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1A" w:rsidRPr="000E4FF6" w:rsidRDefault="00DA334C" w:rsidP="006C4DE7">
      <w:pPr>
        <w:ind w:right="360"/>
        <w:jc w:val="right"/>
        <w:rPr>
          <w:rFonts w:ascii="HG丸ｺﾞｼｯｸM-PRO" w:eastAsia="HG丸ｺﾞｼｯｸM-PRO" w:hAnsi="HG丸ｺﾞｼｯｸM-PRO"/>
          <w:sz w:val="36"/>
          <w:szCs w:val="36"/>
          <w:bdr w:val="single" w:sz="4" w:space="0" w:color="auto"/>
        </w:rPr>
      </w:pPr>
      <w:r>
        <w:rPr>
          <w:rFonts w:ascii="HG丸ｺﾞｼｯｸM-PRO" w:eastAsia="HG丸ｺﾞｼｯｸM-PRO" w:hAnsi="HG丸ｺﾞｼｯｸM-PRO" w:hint="eastAsia"/>
          <w:sz w:val="36"/>
          <w:szCs w:val="36"/>
          <w:bdr w:val="single" w:sz="4" w:space="0" w:color="auto"/>
        </w:rPr>
        <w:t>資料</w:t>
      </w:r>
      <w:r w:rsidR="00937B37">
        <w:rPr>
          <w:rFonts w:ascii="HG丸ｺﾞｼｯｸM-PRO" w:eastAsia="HG丸ｺﾞｼｯｸM-PRO" w:hAnsi="HG丸ｺﾞｼｯｸM-PRO" w:hint="eastAsia"/>
          <w:sz w:val="36"/>
          <w:szCs w:val="36"/>
          <w:bdr w:val="single" w:sz="4" w:space="0" w:color="auto"/>
        </w:rPr>
        <w:t>７</w:t>
      </w:r>
      <w:bookmarkStart w:id="0" w:name="_GoBack"/>
      <w:bookmarkEnd w:id="0"/>
    </w:p>
    <w:p w:rsidR="00404A1A" w:rsidRDefault="00404A1A" w:rsidP="00404A1A">
      <w:pPr>
        <w:rPr>
          <w:rFonts w:ascii="HG丸ｺﾞｼｯｸM-PRO" w:eastAsia="HG丸ｺﾞｼｯｸM-PRO" w:hAnsi="HG丸ｺﾞｼｯｸM-PRO"/>
        </w:rPr>
      </w:pPr>
    </w:p>
    <w:p w:rsidR="00404A1A" w:rsidRDefault="00404A1A" w:rsidP="00404A1A">
      <w:pPr>
        <w:rPr>
          <w:rFonts w:ascii="HG丸ｺﾞｼｯｸM-PRO" w:eastAsia="HG丸ｺﾞｼｯｸM-PRO" w:hAnsi="HG丸ｺﾞｼｯｸM-PRO"/>
        </w:rPr>
      </w:pPr>
    </w:p>
    <w:p w:rsidR="00404A1A" w:rsidRDefault="00404A1A" w:rsidP="00404A1A">
      <w:pPr>
        <w:rPr>
          <w:rFonts w:ascii="HG丸ｺﾞｼｯｸM-PRO" w:eastAsia="HG丸ｺﾞｼｯｸM-PRO" w:hAnsi="HG丸ｺﾞｼｯｸM-PRO"/>
        </w:rPr>
      </w:pPr>
    </w:p>
    <w:p w:rsidR="00404A1A" w:rsidRDefault="00404A1A" w:rsidP="00DB4522">
      <w:pPr>
        <w:rPr>
          <w:rFonts w:ascii="HG丸ｺﾞｼｯｸM-PRO" w:eastAsia="HG丸ｺﾞｼｯｸM-PRO" w:hAnsi="HG丸ｺﾞｼｯｸM-PRO"/>
        </w:rPr>
      </w:pPr>
    </w:p>
    <w:p w:rsidR="00404A1A" w:rsidRDefault="00404A1A" w:rsidP="00404A1A">
      <w:pPr>
        <w:rPr>
          <w:rFonts w:ascii="HG丸ｺﾞｼｯｸM-PRO" w:eastAsia="HG丸ｺﾞｼｯｸM-PRO" w:hAnsi="HG丸ｺﾞｼｯｸM-PRO"/>
        </w:rPr>
      </w:pPr>
    </w:p>
    <w:p w:rsidR="00404A1A" w:rsidRDefault="00404A1A" w:rsidP="00404A1A">
      <w:pPr>
        <w:rPr>
          <w:rFonts w:ascii="HG丸ｺﾞｼｯｸM-PRO" w:eastAsia="HG丸ｺﾞｼｯｸM-PRO" w:hAnsi="HG丸ｺﾞｼｯｸM-PRO"/>
        </w:rPr>
      </w:pPr>
    </w:p>
    <w:p w:rsidR="00404A1A" w:rsidRDefault="00404A1A" w:rsidP="00404A1A">
      <w:pPr>
        <w:rPr>
          <w:rFonts w:ascii="HG丸ｺﾞｼｯｸM-PRO" w:eastAsia="HG丸ｺﾞｼｯｸM-PRO" w:hAnsi="HG丸ｺﾞｼｯｸM-PRO"/>
        </w:rPr>
      </w:pPr>
    </w:p>
    <w:p w:rsidR="00404A1A" w:rsidRPr="00532C85" w:rsidRDefault="00404A1A" w:rsidP="00404A1A">
      <w:pPr>
        <w:rPr>
          <w:rFonts w:ascii="HG丸ｺﾞｼｯｸM-PRO" w:eastAsia="HG丸ｺﾞｼｯｸM-PRO" w:hAnsi="HG丸ｺﾞｼｯｸM-PRO"/>
        </w:rPr>
      </w:pPr>
    </w:p>
    <w:p w:rsidR="00404A1A" w:rsidRDefault="00404A1A" w:rsidP="00404A1A">
      <w:pPr>
        <w:rPr>
          <w:rFonts w:ascii="HG丸ｺﾞｼｯｸM-PRO" w:eastAsia="HG丸ｺﾞｼｯｸM-PRO" w:hAnsi="HG丸ｺﾞｼｯｸM-PRO"/>
        </w:rPr>
      </w:pPr>
    </w:p>
    <w:p w:rsidR="00404A1A" w:rsidRDefault="00404A1A" w:rsidP="00404A1A">
      <w:pPr>
        <w:rPr>
          <w:rFonts w:ascii="HG丸ｺﾞｼｯｸM-PRO" w:eastAsia="HG丸ｺﾞｼｯｸM-PRO" w:hAnsi="HG丸ｺﾞｼｯｸM-PRO"/>
        </w:rPr>
      </w:pPr>
    </w:p>
    <w:p w:rsidR="00404A1A" w:rsidRPr="00A458AD" w:rsidRDefault="00404A1A" w:rsidP="00404A1A">
      <w:pPr>
        <w:rPr>
          <w:rFonts w:ascii="HG丸ｺﾞｼｯｸM-PRO" w:eastAsia="HG丸ｺﾞｼｯｸM-PRO" w:hAnsi="HG丸ｺﾞｼｯｸM-PRO"/>
          <w:sz w:val="24"/>
          <w:szCs w:val="24"/>
        </w:rPr>
      </w:pPr>
    </w:p>
    <w:p w:rsidR="00A458AD" w:rsidRPr="00F54D13" w:rsidRDefault="00CA4102" w:rsidP="00A458AD">
      <w:pPr>
        <w:jc w:val="center"/>
        <w:rPr>
          <w:rFonts w:ascii="HG丸ｺﾞｼｯｸM-PRO" w:eastAsia="HG丸ｺﾞｼｯｸM-PRO" w:hAnsi="HG丸ｺﾞｼｯｸM-PRO"/>
          <w:sz w:val="72"/>
          <w:szCs w:val="72"/>
        </w:rPr>
      </w:pPr>
      <w:r w:rsidRPr="00F54D13">
        <w:rPr>
          <w:rFonts w:ascii="HG丸ｺﾞｼｯｸM-PRO" w:eastAsia="HG丸ｺﾞｼｯｸM-PRO" w:hAnsi="HG丸ｺﾞｼｯｸM-PRO" w:hint="eastAsia"/>
          <w:sz w:val="72"/>
          <w:szCs w:val="72"/>
        </w:rPr>
        <w:t xml:space="preserve">　</w:t>
      </w:r>
      <w:r w:rsidR="00CE5D52" w:rsidRPr="00F54D13">
        <w:rPr>
          <w:rFonts w:ascii="HG丸ｺﾞｼｯｸM-PRO" w:eastAsia="HG丸ｺﾞｼｯｸM-PRO" w:hAnsi="HG丸ｺﾞｼｯｸM-PRO" w:hint="eastAsia"/>
          <w:sz w:val="72"/>
          <w:szCs w:val="72"/>
        </w:rPr>
        <w:t>大阪府</w:t>
      </w:r>
      <w:r w:rsidRPr="00F54D13">
        <w:rPr>
          <w:rFonts w:ascii="HG丸ｺﾞｼｯｸM-PRO" w:eastAsia="HG丸ｺﾞｼｯｸM-PRO" w:hAnsi="HG丸ｺﾞｼｯｸM-PRO" w:hint="eastAsia"/>
          <w:sz w:val="72"/>
          <w:szCs w:val="72"/>
        </w:rPr>
        <w:t>子ども</w:t>
      </w:r>
      <w:r w:rsidR="00CE5D52" w:rsidRPr="00F54D13">
        <w:rPr>
          <w:rFonts w:ascii="HG丸ｺﾞｼｯｸM-PRO" w:eastAsia="HG丸ｺﾞｼｯｸM-PRO" w:hAnsi="HG丸ｺﾞｼｯｸM-PRO" w:hint="eastAsia"/>
          <w:sz w:val="72"/>
          <w:szCs w:val="72"/>
        </w:rPr>
        <w:t>総合計画</w:t>
      </w:r>
    </w:p>
    <w:p w:rsidR="00A458AD" w:rsidRPr="00F54D13" w:rsidRDefault="00A458AD" w:rsidP="00A458AD">
      <w:pPr>
        <w:jc w:val="center"/>
        <w:rPr>
          <w:rFonts w:ascii="HG丸ｺﾞｼｯｸM-PRO" w:eastAsia="HG丸ｺﾞｼｯｸM-PRO" w:hAnsi="HG丸ｺﾞｼｯｸM-PRO"/>
          <w:sz w:val="24"/>
          <w:szCs w:val="24"/>
        </w:rPr>
      </w:pPr>
    </w:p>
    <w:p w:rsidR="00CA4102" w:rsidRPr="00F54D13" w:rsidRDefault="00172F9A" w:rsidP="00A458AD">
      <w:pPr>
        <w:jc w:val="center"/>
        <w:rPr>
          <w:rFonts w:ascii="HG丸ｺﾞｼｯｸM-PRO" w:eastAsia="HG丸ｺﾞｼｯｸM-PRO" w:hAnsi="HG丸ｺﾞｼｯｸM-PRO"/>
          <w:sz w:val="52"/>
          <w:szCs w:val="52"/>
        </w:rPr>
      </w:pPr>
      <w:r w:rsidRPr="00F54D13">
        <w:rPr>
          <w:rFonts w:ascii="HG丸ｺﾞｼｯｸM-PRO" w:eastAsia="HG丸ｺﾞｼｯｸM-PRO" w:hAnsi="HG丸ｺﾞｼｯｸM-PRO" w:hint="eastAsia"/>
          <w:sz w:val="52"/>
          <w:szCs w:val="52"/>
        </w:rPr>
        <w:t>事業</w:t>
      </w:r>
      <w:r w:rsidR="00CA4102" w:rsidRPr="00F54D13">
        <w:rPr>
          <w:rFonts w:ascii="HG丸ｺﾞｼｯｸM-PRO" w:eastAsia="HG丸ｺﾞｼｯｸM-PRO" w:hAnsi="HG丸ｺﾞｼｯｸM-PRO" w:hint="eastAsia"/>
          <w:sz w:val="52"/>
          <w:szCs w:val="52"/>
        </w:rPr>
        <w:t>計画（</w:t>
      </w:r>
      <w:r w:rsidR="00CE5D52" w:rsidRPr="00F54D13">
        <w:rPr>
          <w:rFonts w:ascii="HG丸ｺﾞｼｯｸM-PRO" w:eastAsia="HG丸ｺﾞｼｯｸM-PRO" w:hAnsi="HG丸ｺﾞｼｯｸM-PRO" w:hint="eastAsia"/>
          <w:sz w:val="52"/>
          <w:szCs w:val="52"/>
        </w:rPr>
        <w:t>案</w:t>
      </w:r>
      <w:r w:rsidR="00CA4102" w:rsidRPr="00F54D13">
        <w:rPr>
          <w:rFonts w:ascii="HG丸ｺﾞｼｯｸM-PRO" w:eastAsia="HG丸ｺﾞｼｯｸM-PRO" w:hAnsi="HG丸ｺﾞｼｯｸM-PRO" w:hint="eastAsia"/>
          <w:sz w:val="52"/>
          <w:szCs w:val="52"/>
        </w:rPr>
        <w:t>）</w:t>
      </w:r>
    </w:p>
    <w:p w:rsidR="00A458AD" w:rsidRPr="00F54D13" w:rsidRDefault="00A458AD">
      <w:pPr>
        <w:rPr>
          <w:rFonts w:ascii="HG丸ｺﾞｼｯｸM-PRO" w:eastAsia="HG丸ｺﾞｼｯｸM-PRO" w:hAnsi="HG丸ｺﾞｼｯｸM-PRO"/>
        </w:rPr>
      </w:pPr>
    </w:p>
    <w:p w:rsidR="00A458AD" w:rsidRPr="00F54D13" w:rsidRDefault="00A458AD">
      <w:pPr>
        <w:rPr>
          <w:rFonts w:ascii="HG丸ｺﾞｼｯｸM-PRO" w:eastAsia="HG丸ｺﾞｼｯｸM-PRO" w:hAnsi="HG丸ｺﾞｼｯｸM-PRO"/>
        </w:rPr>
      </w:pPr>
    </w:p>
    <w:p w:rsidR="00A458AD" w:rsidRPr="006C4DE7" w:rsidRDefault="006C4DE7">
      <w:pPr>
        <w:rPr>
          <w:rFonts w:ascii="HG丸ｺﾞｼｯｸM-PRO" w:eastAsia="HG丸ｺﾞｼｯｸM-PRO" w:hAnsi="HG丸ｺﾞｼｯｸM-PRO"/>
          <w:sz w:val="28"/>
          <w:szCs w:val="28"/>
        </w:rPr>
      </w:pPr>
      <w:r>
        <w:rPr>
          <w:rFonts w:ascii="HG丸ｺﾞｼｯｸM-PRO" w:eastAsia="HG丸ｺﾞｼｯｸM-PRO" w:hAnsi="HG丸ｺﾞｼｯｸM-PRO" w:hint="eastAsia"/>
        </w:rPr>
        <w:t xml:space="preserve">　　</w:t>
      </w:r>
      <w:r w:rsidRPr="006C4DE7">
        <w:rPr>
          <w:rFonts w:ascii="HG丸ｺﾞｼｯｸM-PRO" w:eastAsia="HG丸ｺﾞｼｯｸM-PRO" w:hAnsi="HG丸ｺﾞｼｯｸM-PRO" w:hint="eastAsia"/>
          <w:sz w:val="28"/>
          <w:szCs w:val="28"/>
        </w:rPr>
        <w:t>※第３章　子ども・子育て支援法に基づく都道府県計画　のみ　抜粋</w:t>
      </w:r>
    </w:p>
    <w:p w:rsidR="00A458AD" w:rsidRPr="00F54D13" w:rsidRDefault="00A458AD">
      <w:pPr>
        <w:rPr>
          <w:rFonts w:ascii="HG丸ｺﾞｼｯｸM-PRO" w:eastAsia="HG丸ｺﾞｼｯｸM-PRO" w:hAnsi="HG丸ｺﾞｼｯｸM-PRO"/>
        </w:rPr>
      </w:pPr>
    </w:p>
    <w:p w:rsidR="00CE5D52" w:rsidRPr="00F54D13" w:rsidRDefault="00CE5D52">
      <w:pPr>
        <w:rPr>
          <w:rFonts w:ascii="HG丸ｺﾞｼｯｸM-PRO" w:eastAsia="HG丸ｺﾞｼｯｸM-PRO" w:hAnsi="HG丸ｺﾞｼｯｸM-PRO"/>
        </w:rPr>
      </w:pPr>
    </w:p>
    <w:p w:rsidR="00A458AD" w:rsidRPr="00F54D13" w:rsidRDefault="00A458AD">
      <w:pPr>
        <w:rPr>
          <w:rFonts w:ascii="HG丸ｺﾞｼｯｸM-PRO" w:eastAsia="HG丸ｺﾞｼｯｸM-PRO" w:hAnsi="HG丸ｺﾞｼｯｸM-PRO"/>
        </w:rPr>
      </w:pPr>
    </w:p>
    <w:p w:rsidR="00A458AD" w:rsidRPr="00F54D13" w:rsidRDefault="00A458AD">
      <w:pPr>
        <w:rPr>
          <w:rFonts w:ascii="HG丸ｺﾞｼｯｸM-PRO" w:eastAsia="HG丸ｺﾞｼｯｸM-PRO" w:hAnsi="HG丸ｺﾞｼｯｸM-PRO"/>
        </w:rPr>
      </w:pPr>
    </w:p>
    <w:p w:rsidR="00A458AD" w:rsidRPr="00F54D13" w:rsidRDefault="00172F9A" w:rsidP="00A458AD">
      <w:pPr>
        <w:jc w:val="center"/>
        <w:rPr>
          <w:rFonts w:ascii="HG丸ｺﾞｼｯｸM-PRO" w:eastAsia="HG丸ｺﾞｼｯｸM-PRO" w:hAnsi="HG丸ｺﾞｼｯｸM-PRO"/>
          <w:sz w:val="44"/>
          <w:szCs w:val="44"/>
        </w:rPr>
      </w:pPr>
      <w:r w:rsidRPr="00F54D13">
        <w:rPr>
          <w:rFonts w:ascii="HG丸ｺﾞｼｯｸM-PRO" w:eastAsia="HG丸ｺﾞｼｯｸM-PRO" w:hAnsi="HG丸ｺﾞｼｯｸM-PRO" w:hint="eastAsia"/>
          <w:sz w:val="44"/>
          <w:szCs w:val="44"/>
        </w:rPr>
        <w:t>平成２６年</w:t>
      </w:r>
      <w:r w:rsidR="00920DE1">
        <w:rPr>
          <w:rFonts w:ascii="HG丸ｺﾞｼｯｸM-PRO" w:eastAsia="HG丸ｺﾞｼｯｸM-PRO" w:hAnsi="HG丸ｺﾞｼｯｸM-PRO" w:hint="eastAsia"/>
          <w:sz w:val="44"/>
          <w:szCs w:val="44"/>
        </w:rPr>
        <w:t>１１</w:t>
      </w:r>
      <w:r w:rsidR="00A458AD" w:rsidRPr="00F54D13">
        <w:rPr>
          <w:rFonts w:ascii="HG丸ｺﾞｼｯｸM-PRO" w:eastAsia="HG丸ｺﾞｼｯｸM-PRO" w:hAnsi="HG丸ｺﾞｼｯｸM-PRO" w:hint="eastAsia"/>
          <w:sz w:val="44"/>
          <w:szCs w:val="44"/>
        </w:rPr>
        <w:t>月</w:t>
      </w:r>
    </w:p>
    <w:p w:rsidR="00A458AD" w:rsidRPr="00F54D13" w:rsidRDefault="00A458AD" w:rsidP="00A458AD">
      <w:pPr>
        <w:jc w:val="center"/>
        <w:rPr>
          <w:rFonts w:ascii="HG丸ｺﾞｼｯｸM-PRO" w:eastAsia="HG丸ｺﾞｼｯｸM-PRO" w:hAnsi="HG丸ｺﾞｼｯｸM-PRO"/>
        </w:rPr>
      </w:pPr>
    </w:p>
    <w:p w:rsidR="00A458AD" w:rsidRPr="00F54D13" w:rsidRDefault="00A458AD" w:rsidP="00A458AD">
      <w:pPr>
        <w:jc w:val="center"/>
        <w:rPr>
          <w:rFonts w:ascii="HG丸ｺﾞｼｯｸM-PRO" w:eastAsia="HG丸ｺﾞｼｯｸM-PRO" w:hAnsi="HG丸ｺﾞｼｯｸM-PRO"/>
          <w:sz w:val="44"/>
          <w:szCs w:val="44"/>
        </w:rPr>
      </w:pPr>
      <w:r w:rsidRPr="00F54D13">
        <w:rPr>
          <w:rFonts w:ascii="HG丸ｺﾞｼｯｸM-PRO" w:eastAsia="HG丸ｺﾞｼｯｸM-PRO" w:hAnsi="HG丸ｺﾞｼｯｸM-PRO" w:hint="eastAsia"/>
          <w:sz w:val="44"/>
          <w:szCs w:val="44"/>
        </w:rPr>
        <w:t>大阪府</w:t>
      </w:r>
    </w:p>
    <w:p w:rsidR="00A458AD" w:rsidRPr="00F54D13" w:rsidRDefault="00A458AD">
      <w:pPr>
        <w:rPr>
          <w:rFonts w:ascii="HG丸ｺﾞｼｯｸM-PRO" w:eastAsia="HG丸ｺﾞｼｯｸM-PRO" w:hAnsi="HG丸ｺﾞｼｯｸM-PRO"/>
        </w:rPr>
      </w:pPr>
    </w:p>
    <w:p w:rsidR="00A458AD" w:rsidRPr="00F54D13" w:rsidRDefault="00A458AD">
      <w:pPr>
        <w:rPr>
          <w:rFonts w:ascii="HG丸ｺﾞｼｯｸM-PRO" w:eastAsia="HG丸ｺﾞｼｯｸM-PRO" w:hAnsi="HG丸ｺﾞｼｯｸM-PRO"/>
        </w:rPr>
      </w:pPr>
    </w:p>
    <w:p w:rsidR="00A458AD" w:rsidRPr="00F54D13" w:rsidRDefault="00A458AD">
      <w:pPr>
        <w:rPr>
          <w:rFonts w:ascii="HG丸ｺﾞｼｯｸM-PRO" w:eastAsia="HG丸ｺﾞｼｯｸM-PRO" w:hAnsi="HG丸ｺﾞｼｯｸM-PRO"/>
        </w:rPr>
      </w:pPr>
    </w:p>
    <w:p w:rsidR="006C4DE7" w:rsidRDefault="006C4DE7">
      <w:pPr>
        <w:rPr>
          <w:rFonts w:ascii="HG丸ｺﾞｼｯｸM-PRO" w:eastAsia="HG丸ｺﾞｼｯｸM-PRO" w:hAnsi="HG丸ｺﾞｼｯｸM-PRO"/>
        </w:rPr>
      </w:pPr>
    </w:p>
    <w:p w:rsidR="006C4DE7" w:rsidRDefault="006C4DE7">
      <w:pPr>
        <w:rPr>
          <w:rFonts w:ascii="HG丸ｺﾞｼｯｸM-PRO" w:eastAsia="HG丸ｺﾞｼｯｸM-PRO" w:hAnsi="HG丸ｺﾞｼｯｸM-PRO"/>
        </w:rPr>
      </w:pPr>
    </w:p>
    <w:p w:rsidR="006C4DE7" w:rsidRDefault="006C4DE7">
      <w:pPr>
        <w:rPr>
          <w:rFonts w:ascii="HG丸ｺﾞｼｯｸM-PRO" w:eastAsia="HG丸ｺﾞｼｯｸM-PRO" w:hAnsi="HG丸ｺﾞｼｯｸM-PRO"/>
        </w:rPr>
      </w:pPr>
    </w:p>
    <w:p w:rsidR="00A458AD" w:rsidRPr="00497C52" w:rsidRDefault="00A458AD">
      <w:pPr>
        <w:rPr>
          <w:rFonts w:ascii="HG丸ｺﾞｼｯｸM-PRO" w:eastAsia="HG丸ｺﾞｼｯｸM-PRO" w:hAnsi="HG丸ｺﾞｼｯｸM-PRO"/>
          <w:sz w:val="24"/>
          <w:szCs w:val="24"/>
        </w:rPr>
      </w:pPr>
      <w:r w:rsidRPr="00497C52">
        <w:rPr>
          <w:rFonts w:ascii="HG丸ｺﾞｼｯｸM-PRO" w:eastAsia="HG丸ｺﾞｼｯｸM-PRO" w:hAnsi="HG丸ｺﾞｼｯｸM-PRO" w:hint="eastAsia"/>
          <w:sz w:val="24"/>
          <w:szCs w:val="24"/>
        </w:rPr>
        <w:lastRenderedPageBreak/>
        <w:t>目次</w:t>
      </w:r>
    </w:p>
    <w:p w:rsidR="00A458AD" w:rsidRPr="00497C52" w:rsidRDefault="00A458AD">
      <w:pPr>
        <w:rPr>
          <w:rFonts w:ascii="HG丸ｺﾞｼｯｸM-PRO" w:eastAsia="HG丸ｺﾞｼｯｸM-PRO" w:hAnsi="HG丸ｺﾞｼｯｸM-PRO"/>
        </w:rPr>
      </w:pPr>
    </w:p>
    <w:p w:rsidR="008943F8" w:rsidRPr="00497C52" w:rsidRDefault="008943F8" w:rsidP="008943F8">
      <w:pPr>
        <w:spacing w:line="276" w:lineRule="auto"/>
        <w:rPr>
          <w:rFonts w:ascii="HG丸ｺﾞｼｯｸM-PRO" w:eastAsia="HG丸ｺﾞｼｯｸM-PRO" w:hAnsi="HG丸ｺﾞｼｯｸM-PRO"/>
        </w:rPr>
      </w:pPr>
      <w:r w:rsidRPr="00497C52">
        <w:rPr>
          <w:rFonts w:ascii="HG丸ｺﾞｼｯｸM-PRO" w:eastAsia="HG丸ｺﾞｼｯｸM-PRO" w:hAnsi="HG丸ｺﾞｼｯｸM-PRO" w:hint="eastAsia"/>
        </w:rPr>
        <w:t>第１章　事業計画の策定にあたって</w:t>
      </w:r>
    </w:p>
    <w:p w:rsidR="008943F8" w:rsidRPr="00497C52" w:rsidRDefault="008943F8" w:rsidP="008943F8">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１．策定の趣旨</w:t>
      </w:r>
      <w:r w:rsidR="00284EBF" w:rsidRPr="00497C52">
        <w:rPr>
          <w:rFonts w:ascii="HG丸ｺﾞｼｯｸM-PRO" w:eastAsia="HG丸ｺﾞｼｯｸM-PRO" w:hAnsi="HG丸ｺﾞｼｯｸM-PRO" w:hint="eastAsia"/>
        </w:rPr>
        <w:t xml:space="preserve">　・・・・・・・・・・・・・・・・・・・・・・・・・・・・・・・・・・　　２</w:t>
      </w:r>
    </w:p>
    <w:p w:rsidR="008943F8" w:rsidRPr="00497C52" w:rsidRDefault="008943F8" w:rsidP="008943F8">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２．事業体系</w:t>
      </w:r>
      <w:r w:rsidR="00284EBF" w:rsidRPr="00497C52">
        <w:rPr>
          <w:rFonts w:ascii="HG丸ｺﾞｼｯｸM-PRO" w:eastAsia="HG丸ｺﾞｼｯｸM-PRO" w:hAnsi="HG丸ｺﾞｼｯｸM-PRO" w:hint="eastAsia"/>
        </w:rPr>
        <w:t xml:space="preserve">　・・・・・・・・・・・・・・・・・・・・・・・・・・・・・・・・・・・　　</w:t>
      </w:r>
      <w:r w:rsidR="00086530" w:rsidRPr="00497C52">
        <w:rPr>
          <w:rFonts w:ascii="HG丸ｺﾞｼｯｸM-PRO" w:eastAsia="HG丸ｺﾞｼｯｸM-PRO" w:hAnsi="HG丸ｺﾞｼｯｸM-PRO" w:hint="eastAsia"/>
        </w:rPr>
        <w:t>３</w:t>
      </w:r>
    </w:p>
    <w:p w:rsidR="008943F8" w:rsidRPr="00497C52" w:rsidRDefault="008943F8" w:rsidP="008943F8">
      <w:pPr>
        <w:spacing w:line="276" w:lineRule="auto"/>
        <w:rPr>
          <w:rFonts w:ascii="HG丸ｺﾞｼｯｸM-PRO" w:eastAsia="HG丸ｺﾞｼｯｸM-PRO" w:hAnsi="HG丸ｺﾞｼｯｸM-PRO"/>
        </w:rPr>
      </w:pPr>
    </w:p>
    <w:p w:rsidR="008943F8" w:rsidRPr="00497C52" w:rsidRDefault="008943F8" w:rsidP="008943F8">
      <w:pPr>
        <w:spacing w:line="276" w:lineRule="auto"/>
        <w:rPr>
          <w:rFonts w:ascii="HG丸ｺﾞｼｯｸM-PRO" w:eastAsia="HG丸ｺﾞｼｯｸM-PRO" w:hAnsi="HG丸ｺﾞｼｯｸM-PRO"/>
        </w:rPr>
      </w:pPr>
      <w:r w:rsidRPr="00497C52">
        <w:rPr>
          <w:rFonts w:ascii="HG丸ｺﾞｼｯｸM-PRO" w:eastAsia="HG丸ｺﾞｼｯｸM-PRO" w:hAnsi="HG丸ｺﾞｼｯｸM-PRO" w:hint="eastAsia"/>
        </w:rPr>
        <w:t>第２章　個別事業における取り組み</w:t>
      </w:r>
      <w:r w:rsidR="0064227A" w:rsidRPr="00497C52">
        <w:rPr>
          <w:rFonts w:ascii="HG丸ｺﾞｼｯｸM-PRO" w:eastAsia="HG丸ｺﾞｼｯｸM-PRO" w:hAnsi="HG丸ｺﾞｼｯｸM-PRO" w:hint="eastAsia"/>
        </w:rPr>
        <w:t>と目標</w:t>
      </w:r>
    </w:p>
    <w:p w:rsidR="008943F8" w:rsidRPr="00497C52" w:rsidRDefault="008943F8" w:rsidP="008943F8">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１．基本方向１　若者が自立できる社会</w:t>
      </w:r>
      <w:r w:rsidR="00284EBF" w:rsidRPr="00497C52">
        <w:rPr>
          <w:rFonts w:ascii="HG丸ｺﾞｼｯｸM-PRO" w:eastAsia="HG丸ｺﾞｼｯｸM-PRO" w:hAnsi="HG丸ｺﾞｼｯｸM-PRO" w:hint="eastAsia"/>
        </w:rPr>
        <w:t xml:space="preserve">　・・・・・・・・・・・・・・・・・・・・・・・　</w:t>
      </w:r>
      <w:r w:rsidR="00357A10">
        <w:rPr>
          <w:rFonts w:ascii="HG丸ｺﾞｼｯｸM-PRO" w:eastAsia="HG丸ｺﾞｼｯｸM-PRO" w:hAnsi="HG丸ｺﾞｼｯｸM-PRO" w:hint="eastAsia"/>
        </w:rPr>
        <w:t>１０</w:t>
      </w:r>
    </w:p>
    <w:p w:rsidR="008943F8" w:rsidRPr="00497C52" w:rsidRDefault="008943F8" w:rsidP="008943F8">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２．基本方向２　子どもを生み育てることができる社会</w:t>
      </w:r>
      <w:r w:rsidR="00284EBF" w:rsidRPr="00497C52">
        <w:rPr>
          <w:rFonts w:ascii="HG丸ｺﾞｼｯｸM-PRO" w:eastAsia="HG丸ｺﾞｼｯｸM-PRO" w:hAnsi="HG丸ｺﾞｼｯｸM-PRO" w:hint="eastAsia"/>
        </w:rPr>
        <w:t xml:space="preserve">　・・・・・・・・・・・・・・・・　</w:t>
      </w:r>
      <w:r w:rsidR="00357A10">
        <w:rPr>
          <w:rFonts w:ascii="HG丸ｺﾞｼｯｸM-PRO" w:eastAsia="HG丸ｺﾞｼｯｸM-PRO" w:hAnsi="HG丸ｺﾞｼｯｸM-PRO" w:hint="eastAsia"/>
        </w:rPr>
        <w:t>１４</w:t>
      </w:r>
    </w:p>
    <w:p w:rsidR="008943F8" w:rsidRPr="00497C52" w:rsidRDefault="008943F8" w:rsidP="00137355">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３．基本方向３　子どもが成長できる社会</w:t>
      </w:r>
      <w:r w:rsidR="008F6585">
        <w:rPr>
          <w:rFonts w:ascii="HG丸ｺﾞｼｯｸM-PRO" w:eastAsia="HG丸ｺﾞｼｯｸM-PRO" w:hAnsi="HG丸ｺﾞｼｯｸM-PRO" w:hint="eastAsia"/>
        </w:rPr>
        <w:t xml:space="preserve">　・・・・・・・・・・・・・・・・・・・・・・　</w:t>
      </w:r>
      <w:r w:rsidR="00983681">
        <w:rPr>
          <w:rFonts w:ascii="HG丸ｺﾞｼｯｸM-PRO" w:eastAsia="HG丸ｺﾞｼｯｸM-PRO" w:hAnsi="HG丸ｺﾞｼｯｸM-PRO" w:hint="eastAsia"/>
        </w:rPr>
        <w:t>３０</w:t>
      </w:r>
    </w:p>
    <w:p w:rsidR="00137355" w:rsidRPr="00497C52" w:rsidRDefault="00137355" w:rsidP="00137355">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４．重点施策について</w:t>
      </w:r>
      <w:r w:rsidR="00284EBF" w:rsidRPr="00497C52">
        <w:rPr>
          <w:rFonts w:ascii="HG丸ｺﾞｼｯｸM-PRO" w:eastAsia="HG丸ｺﾞｼｯｸM-PRO" w:hAnsi="HG丸ｺﾞｼｯｸM-PRO" w:hint="eastAsia"/>
        </w:rPr>
        <w:t xml:space="preserve">　・・</w:t>
      </w:r>
      <w:r w:rsidR="00B05254" w:rsidRPr="00497C52">
        <w:rPr>
          <w:rFonts w:ascii="HG丸ｺﾞｼｯｸM-PRO" w:eastAsia="HG丸ｺﾞｼｯｸM-PRO" w:hAnsi="HG丸ｺﾞｼｯｸM-PRO" w:hint="eastAsia"/>
        </w:rPr>
        <w:t xml:space="preserve">・・・・・・・・・・・・・・・・・・・・・・・・・・・・・　</w:t>
      </w:r>
      <w:r w:rsidR="002D1827">
        <w:rPr>
          <w:rFonts w:ascii="HG丸ｺﾞｼｯｸM-PRO" w:eastAsia="HG丸ｺﾞｼｯｸM-PRO" w:hAnsi="HG丸ｺﾞｼｯｸM-PRO" w:hint="eastAsia"/>
        </w:rPr>
        <w:t>４１</w:t>
      </w:r>
    </w:p>
    <w:p w:rsidR="00137355" w:rsidRPr="00497C52" w:rsidRDefault="00137355" w:rsidP="008943F8">
      <w:pPr>
        <w:spacing w:line="276" w:lineRule="auto"/>
        <w:rPr>
          <w:rFonts w:ascii="HG丸ｺﾞｼｯｸM-PRO" w:eastAsia="HG丸ｺﾞｼｯｸM-PRO" w:hAnsi="HG丸ｺﾞｼｯｸM-PRO"/>
        </w:rPr>
      </w:pPr>
    </w:p>
    <w:p w:rsidR="008943F8" w:rsidRPr="00497C52" w:rsidRDefault="008943F8" w:rsidP="008943F8">
      <w:pPr>
        <w:spacing w:line="276" w:lineRule="auto"/>
        <w:rPr>
          <w:rFonts w:ascii="HG丸ｺﾞｼｯｸM-PRO" w:eastAsia="HG丸ｺﾞｼｯｸM-PRO" w:hAnsi="HG丸ｺﾞｼｯｸM-PRO"/>
        </w:rPr>
      </w:pPr>
      <w:r w:rsidRPr="00497C52">
        <w:rPr>
          <w:rFonts w:ascii="HG丸ｺﾞｼｯｸM-PRO" w:eastAsia="HG丸ｺﾞｼｯｸM-PRO" w:hAnsi="HG丸ｺﾞｼｯｸM-PRO" w:hint="eastAsia"/>
        </w:rPr>
        <w:t>第３章　子ども・子育て支援法に基づく都道府県計画</w:t>
      </w:r>
    </w:p>
    <w:p w:rsidR="008943F8" w:rsidRPr="00497C52" w:rsidRDefault="008943F8" w:rsidP="008943F8">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１．区域の設定</w:t>
      </w:r>
      <w:r w:rsidR="00284EBF" w:rsidRPr="00497C52">
        <w:rPr>
          <w:rFonts w:ascii="HG丸ｺﾞｼｯｸM-PRO" w:eastAsia="HG丸ｺﾞｼｯｸM-PRO" w:hAnsi="HG丸ｺﾞｼｯｸM-PRO" w:hint="eastAsia"/>
        </w:rPr>
        <w:t xml:space="preserve">　・・・・・</w:t>
      </w:r>
      <w:r w:rsidR="00B05254" w:rsidRPr="00497C52">
        <w:rPr>
          <w:rFonts w:ascii="HG丸ｺﾞｼｯｸM-PRO" w:eastAsia="HG丸ｺﾞｼｯｸM-PRO" w:hAnsi="HG丸ｺﾞｼｯｸM-PRO" w:hint="eastAsia"/>
        </w:rPr>
        <w:t xml:space="preserve">・・・・・・・・・・・・・・・・・・・・・・・・・・・・・　</w:t>
      </w:r>
      <w:r w:rsidR="002D1827">
        <w:rPr>
          <w:rFonts w:ascii="HG丸ｺﾞｼｯｸM-PRO" w:eastAsia="HG丸ｺﾞｼｯｸM-PRO" w:hAnsi="HG丸ｺﾞｼｯｸM-PRO" w:hint="eastAsia"/>
        </w:rPr>
        <w:t>６０</w:t>
      </w:r>
    </w:p>
    <w:p w:rsidR="008943F8" w:rsidRPr="00497C52" w:rsidRDefault="008943F8" w:rsidP="008943F8">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２．教育・保育の量の見込み及びその提供体制の確保</w:t>
      </w:r>
      <w:r w:rsidR="00284EBF" w:rsidRPr="00497C52">
        <w:rPr>
          <w:rFonts w:ascii="HG丸ｺﾞｼｯｸM-PRO" w:eastAsia="HG丸ｺﾞｼｯｸM-PRO" w:hAnsi="HG丸ｺﾞｼｯｸM-PRO" w:hint="eastAsia"/>
        </w:rPr>
        <w:t xml:space="preserve">　・・・・・・・・・・・・・・・・・　</w:t>
      </w:r>
      <w:r w:rsidR="002D1827">
        <w:rPr>
          <w:rFonts w:ascii="HG丸ｺﾞｼｯｸM-PRO" w:eastAsia="HG丸ｺﾞｼｯｸM-PRO" w:hAnsi="HG丸ｺﾞｼｯｸM-PRO" w:hint="eastAsia"/>
        </w:rPr>
        <w:t>６０</w:t>
      </w:r>
    </w:p>
    <w:p w:rsidR="008943F8" w:rsidRPr="00497C52" w:rsidRDefault="008943F8" w:rsidP="008943F8">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３．教育・保育の一体的提供及びその推進体制</w:t>
      </w:r>
      <w:r w:rsidR="00B05254" w:rsidRPr="00497C52">
        <w:rPr>
          <w:rFonts w:ascii="HG丸ｺﾞｼｯｸM-PRO" w:eastAsia="HG丸ｺﾞｼｯｸM-PRO" w:hAnsi="HG丸ｺﾞｼｯｸM-PRO" w:hint="eastAsia"/>
        </w:rPr>
        <w:t xml:space="preserve">　・・・・・・・・・・・・・・・・・・・・　</w:t>
      </w:r>
      <w:r w:rsidR="008F6585">
        <w:rPr>
          <w:rFonts w:ascii="HG丸ｺﾞｼｯｸM-PRO" w:eastAsia="HG丸ｺﾞｼｯｸM-PRO" w:hAnsi="HG丸ｺﾞｼｯｸM-PRO" w:hint="eastAsia"/>
        </w:rPr>
        <w:t>６</w:t>
      </w:r>
      <w:r w:rsidR="002D1827">
        <w:rPr>
          <w:rFonts w:ascii="HG丸ｺﾞｼｯｸM-PRO" w:eastAsia="HG丸ｺﾞｼｯｸM-PRO" w:hAnsi="HG丸ｺﾞｼｯｸM-PRO" w:hint="eastAsia"/>
        </w:rPr>
        <w:t>３</w:t>
      </w:r>
    </w:p>
    <w:p w:rsidR="008943F8" w:rsidRPr="00497C52" w:rsidRDefault="008943F8" w:rsidP="008943F8">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４．地域子ども・子育て支援事業の量の見込み及びその提供体制の確保</w:t>
      </w:r>
      <w:r w:rsidR="00284EBF" w:rsidRPr="00497C52">
        <w:rPr>
          <w:rFonts w:ascii="HG丸ｺﾞｼｯｸM-PRO" w:eastAsia="HG丸ｺﾞｼｯｸM-PRO" w:hAnsi="HG丸ｺﾞｼｯｸM-PRO" w:hint="eastAsia"/>
        </w:rPr>
        <w:t xml:space="preserve">　・・・・・・・・・　</w:t>
      </w:r>
      <w:r w:rsidR="002D1827">
        <w:rPr>
          <w:rFonts w:ascii="HG丸ｺﾞｼｯｸM-PRO" w:eastAsia="HG丸ｺﾞｼｯｸM-PRO" w:hAnsi="HG丸ｺﾞｼｯｸM-PRO" w:hint="eastAsia"/>
        </w:rPr>
        <w:t>６６</w:t>
      </w:r>
    </w:p>
    <w:p w:rsidR="008943F8" w:rsidRPr="00497C52" w:rsidRDefault="008943F8" w:rsidP="008943F8">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５．教育・保育、子育て支援事業にかかる従事者の確保及び資質の向上</w:t>
      </w:r>
      <w:r w:rsidR="00B05254" w:rsidRPr="00497C52">
        <w:rPr>
          <w:rFonts w:ascii="HG丸ｺﾞｼｯｸM-PRO" w:eastAsia="HG丸ｺﾞｼｯｸM-PRO" w:hAnsi="HG丸ｺﾞｼｯｸM-PRO" w:hint="eastAsia"/>
        </w:rPr>
        <w:t xml:space="preserve">　・・・・・・・・・　</w:t>
      </w:r>
      <w:r w:rsidR="008F6585">
        <w:rPr>
          <w:rFonts w:ascii="HG丸ｺﾞｼｯｸM-PRO" w:eastAsia="HG丸ｺﾞｼｯｸM-PRO" w:hAnsi="HG丸ｺﾞｼｯｸM-PRO" w:hint="eastAsia"/>
        </w:rPr>
        <w:t>７</w:t>
      </w:r>
      <w:r w:rsidR="002D1827">
        <w:rPr>
          <w:rFonts w:ascii="HG丸ｺﾞｼｯｸM-PRO" w:eastAsia="HG丸ｺﾞｼｯｸM-PRO" w:hAnsi="HG丸ｺﾞｼｯｸM-PRO" w:hint="eastAsia"/>
        </w:rPr>
        <w:t>１</w:t>
      </w:r>
    </w:p>
    <w:p w:rsidR="008943F8" w:rsidRPr="00497C52" w:rsidRDefault="008943F8" w:rsidP="008943F8">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６．</w:t>
      </w:r>
      <w:r w:rsidR="009B762B" w:rsidRPr="00497C52">
        <w:rPr>
          <w:rFonts w:ascii="HG丸ｺﾞｼｯｸM-PRO" w:eastAsia="HG丸ｺﾞｼｯｸM-PRO" w:hAnsi="HG丸ｺﾞｼｯｸM-PRO" w:hint="eastAsia"/>
        </w:rPr>
        <w:t>子どもに関する専門的な知識及び技術を要する支援に関する施策</w:t>
      </w:r>
      <w:r w:rsidR="00284EBF" w:rsidRPr="00497C52">
        <w:rPr>
          <w:rFonts w:ascii="HG丸ｺﾞｼｯｸM-PRO" w:eastAsia="HG丸ｺﾞｼｯｸM-PRO" w:hAnsi="HG丸ｺﾞｼｯｸM-PRO" w:hint="eastAsia"/>
        </w:rPr>
        <w:t xml:space="preserve">　</w:t>
      </w:r>
      <w:r w:rsidR="009B762B" w:rsidRPr="00497C52">
        <w:rPr>
          <w:rFonts w:ascii="HG丸ｺﾞｼｯｸM-PRO" w:eastAsia="HG丸ｺﾞｼｯｸM-PRO" w:hAnsi="HG丸ｺﾞｼｯｸM-PRO" w:hint="eastAsia"/>
        </w:rPr>
        <w:t xml:space="preserve">・・・・・・・・・・　</w:t>
      </w:r>
      <w:r w:rsidR="008F6585">
        <w:rPr>
          <w:rFonts w:ascii="HG丸ｺﾞｼｯｸM-PRO" w:eastAsia="HG丸ｺﾞｼｯｸM-PRO" w:hAnsi="HG丸ｺﾞｼｯｸM-PRO" w:hint="eastAsia"/>
        </w:rPr>
        <w:t>７</w:t>
      </w:r>
      <w:r w:rsidR="002D1827">
        <w:rPr>
          <w:rFonts w:ascii="HG丸ｺﾞｼｯｸM-PRO" w:eastAsia="HG丸ｺﾞｼｯｸM-PRO" w:hAnsi="HG丸ｺﾞｼｯｸM-PRO" w:hint="eastAsia"/>
        </w:rPr>
        <w:t>２</w:t>
      </w:r>
    </w:p>
    <w:p w:rsidR="008943F8" w:rsidRPr="00497C52" w:rsidRDefault="009B762B" w:rsidP="009B762B">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 xml:space="preserve">７．広域行政として大阪府が取り組むこと　・・・・・・・・・・・・・・・・・・・・・・　</w:t>
      </w:r>
      <w:r w:rsidR="002D1827">
        <w:rPr>
          <w:rFonts w:ascii="HG丸ｺﾞｼｯｸM-PRO" w:eastAsia="HG丸ｺﾞｼｯｸM-PRO" w:hAnsi="HG丸ｺﾞｼｯｸM-PRO" w:hint="eastAsia"/>
        </w:rPr>
        <w:t>８１</w:t>
      </w:r>
    </w:p>
    <w:p w:rsidR="009B762B" w:rsidRDefault="009B762B" w:rsidP="008943F8">
      <w:pPr>
        <w:spacing w:line="276" w:lineRule="auto"/>
        <w:rPr>
          <w:rFonts w:ascii="HG丸ｺﾞｼｯｸM-PRO" w:eastAsia="HG丸ｺﾞｼｯｸM-PRO" w:hAnsi="HG丸ｺﾞｼｯｸM-PRO"/>
        </w:rPr>
      </w:pPr>
    </w:p>
    <w:p w:rsidR="00CA3B95" w:rsidRDefault="00CA3B95" w:rsidP="008943F8">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第４章　</w:t>
      </w:r>
      <w:r w:rsidR="00544A58" w:rsidRPr="00544A58">
        <w:rPr>
          <w:rFonts w:ascii="HG丸ｺﾞｼｯｸM-PRO" w:eastAsia="HG丸ｺﾞｼｯｸM-PRO" w:hAnsi="HG丸ｺﾞｼｯｸM-PRO" w:hint="eastAsia"/>
        </w:rPr>
        <w:t>子どもの貧困対策の推進に関する法律</w:t>
      </w:r>
      <w:r w:rsidR="00544A58">
        <w:rPr>
          <w:rFonts w:ascii="HG丸ｺﾞｼｯｸM-PRO" w:eastAsia="HG丸ｺﾞｼｯｸM-PRO" w:hAnsi="HG丸ｺﾞｼｯｸM-PRO" w:hint="eastAsia"/>
        </w:rPr>
        <w:t>に基づく都道府県計画</w:t>
      </w:r>
    </w:p>
    <w:p w:rsidR="00CA3B95" w:rsidRDefault="00664653" w:rsidP="00664653">
      <w:pPr>
        <w:spacing w:line="276" w:lineRule="auto"/>
        <w:ind w:firstLineChars="50" w:firstLine="105"/>
        <w:rPr>
          <w:rFonts w:ascii="HG丸ｺﾞｼｯｸM-PRO" w:eastAsia="HG丸ｺﾞｼｯｸM-PRO" w:hAnsi="HG丸ｺﾞｼｯｸM-PRO"/>
        </w:rPr>
      </w:pPr>
      <w:r w:rsidRPr="00664653">
        <w:rPr>
          <w:rFonts w:ascii="HG丸ｺﾞｼｯｸM-PRO" w:eastAsia="HG丸ｺﾞｼｯｸM-PRO" w:hAnsi="HG丸ｺﾞｼｯｸM-PRO" w:hint="eastAsia"/>
        </w:rPr>
        <w:t>１．</w:t>
      </w:r>
      <w:r w:rsidR="003D238F" w:rsidRPr="003D238F">
        <w:rPr>
          <w:rFonts w:ascii="HG丸ｺﾞｼｯｸM-PRO" w:eastAsia="HG丸ｺﾞｼｯｸM-PRO" w:hAnsi="HG丸ｺﾞｼｯｸM-PRO" w:hint="eastAsia"/>
        </w:rPr>
        <w:t>策定の趣旨</w:t>
      </w:r>
      <w:r w:rsidR="00A62217">
        <w:rPr>
          <w:rFonts w:ascii="HG丸ｺﾞｼｯｸM-PRO" w:eastAsia="HG丸ｺﾞｼｯｸM-PRO" w:hAnsi="HG丸ｺﾞｼｯｸM-PRO" w:hint="eastAsia"/>
        </w:rPr>
        <w:t xml:space="preserve">　・・・・・・・</w:t>
      </w:r>
      <w:r w:rsidR="003F2950">
        <w:rPr>
          <w:rFonts w:ascii="HG丸ｺﾞｼｯｸM-PRO" w:eastAsia="HG丸ｺﾞｼｯｸM-PRO" w:hAnsi="HG丸ｺﾞｼｯｸM-PRO" w:hint="eastAsia"/>
        </w:rPr>
        <w:t>・・・・・・</w:t>
      </w:r>
      <w:r w:rsidR="003D238F" w:rsidRPr="00497C52">
        <w:rPr>
          <w:rFonts w:ascii="HG丸ｺﾞｼｯｸM-PRO" w:eastAsia="HG丸ｺﾞｼｯｸM-PRO" w:hAnsi="HG丸ｺﾞｼｯｸM-PRO" w:hint="eastAsia"/>
        </w:rPr>
        <w:t>・・・・</w:t>
      </w:r>
      <w:r w:rsidR="003D238F">
        <w:rPr>
          <w:rFonts w:ascii="HG丸ｺﾞｼｯｸM-PRO" w:eastAsia="HG丸ｺﾞｼｯｸM-PRO" w:hAnsi="HG丸ｺﾞｼｯｸM-PRO" w:hint="eastAsia"/>
        </w:rPr>
        <w:t>・・・・・・・・・・・・</w:t>
      </w:r>
      <w:r w:rsidR="003F2950">
        <w:rPr>
          <w:rFonts w:ascii="HG丸ｺﾞｼｯｸM-PRO" w:eastAsia="HG丸ｺﾞｼｯｸM-PRO" w:hAnsi="HG丸ｺﾞｼｯｸM-PRO" w:hint="eastAsia"/>
        </w:rPr>
        <w:t xml:space="preserve">・・・・・　</w:t>
      </w:r>
      <w:r w:rsidR="00492B76">
        <w:rPr>
          <w:rFonts w:ascii="HG丸ｺﾞｼｯｸM-PRO" w:eastAsia="HG丸ｺﾞｼｯｸM-PRO" w:hAnsi="HG丸ｺﾞｼｯｸM-PRO" w:hint="eastAsia"/>
        </w:rPr>
        <w:t>８</w:t>
      </w:r>
      <w:r w:rsidR="002D1827">
        <w:rPr>
          <w:rFonts w:ascii="HG丸ｺﾞｼｯｸM-PRO" w:eastAsia="HG丸ｺﾞｼｯｸM-PRO" w:hAnsi="HG丸ｺﾞｼｯｸM-PRO" w:hint="eastAsia"/>
        </w:rPr>
        <w:t>３</w:t>
      </w:r>
    </w:p>
    <w:p w:rsidR="00A62217" w:rsidRDefault="00A62217" w:rsidP="00664653">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２．現状と課題　・・・・・</w:t>
      </w:r>
      <w:r w:rsidR="002D1827">
        <w:rPr>
          <w:rFonts w:ascii="HG丸ｺﾞｼｯｸM-PRO" w:eastAsia="HG丸ｺﾞｼｯｸM-PRO" w:hAnsi="HG丸ｺﾞｼｯｸM-PRO" w:hint="eastAsia"/>
        </w:rPr>
        <w:t>・・・・・・・・・・・・・・・・・・・・・・・・・・・・・　８３</w:t>
      </w:r>
    </w:p>
    <w:p w:rsidR="003F2950" w:rsidRPr="00497C52" w:rsidRDefault="00A62217" w:rsidP="003F2950">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３</w:t>
      </w:r>
      <w:r w:rsidR="003F2950" w:rsidRPr="00497C52">
        <w:rPr>
          <w:rFonts w:ascii="HG丸ｺﾞｼｯｸM-PRO" w:eastAsia="HG丸ｺﾞｼｯｸM-PRO" w:hAnsi="HG丸ｺﾞｼｯｸM-PRO" w:hint="eastAsia"/>
        </w:rPr>
        <w:t>．</w:t>
      </w:r>
      <w:r w:rsidR="003D238F" w:rsidRPr="003D238F">
        <w:rPr>
          <w:rFonts w:ascii="HG丸ｺﾞｼｯｸM-PRO" w:eastAsia="HG丸ｺﾞｼｯｸM-PRO" w:hAnsi="HG丸ｺﾞｼｯｸM-PRO" w:hint="eastAsia"/>
        </w:rPr>
        <w:t>子どもの貧困対策の方向性</w:t>
      </w:r>
      <w:r w:rsidR="003F2950" w:rsidRPr="00497C52">
        <w:rPr>
          <w:rFonts w:ascii="HG丸ｺﾞｼｯｸM-PRO" w:eastAsia="HG丸ｺﾞｼｯｸM-PRO" w:hAnsi="HG丸ｺﾞｼｯｸM-PRO" w:hint="eastAsia"/>
        </w:rPr>
        <w:t xml:space="preserve">　・・・・・・・・・・・</w:t>
      </w:r>
      <w:r w:rsidR="003F2950">
        <w:rPr>
          <w:rFonts w:ascii="HG丸ｺﾞｼｯｸM-PRO" w:eastAsia="HG丸ｺﾞｼｯｸM-PRO" w:hAnsi="HG丸ｺﾞｼｯｸM-PRO" w:hint="eastAsia"/>
        </w:rPr>
        <w:t>・・・・・・・・・・</w:t>
      </w:r>
      <w:r w:rsidR="003F2950" w:rsidRPr="00497C52">
        <w:rPr>
          <w:rFonts w:ascii="HG丸ｺﾞｼｯｸM-PRO" w:eastAsia="HG丸ｺﾞｼｯｸM-PRO" w:hAnsi="HG丸ｺﾞｼｯｸM-PRO" w:hint="eastAsia"/>
        </w:rPr>
        <w:t xml:space="preserve">・・・・・・　</w:t>
      </w:r>
      <w:r w:rsidR="002D1827">
        <w:rPr>
          <w:rFonts w:ascii="HG丸ｺﾞｼｯｸM-PRO" w:eastAsia="HG丸ｺﾞｼｯｸM-PRO" w:hAnsi="HG丸ｺﾞｼｯｸM-PRO" w:hint="eastAsia"/>
        </w:rPr>
        <w:t>８５</w:t>
      </w:r>
    </w:p>
    <w:p w:rsidR="001D6776" w:rsidRPr="00497C52" w:rsidRDefault="00A62217" w:rsidP="001D6776">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４</w:t>
      </w:r>
      <w:r w:rsidR="005B6C48">
        <w:rPr>
          <w:rFonts w:ascii="HG丸ｺﾞｼｯｸM-PRO" w:eastAsia="HG丸ｺﾞｼｯｸM-PRO" w:hAnsi="HG丸ｺﾞｼｯｸM-PRO" w:hint="eastAsia"/>
        </w:rPr>
        <w:t>．</w:t>
      </w:r>
      <w:r w:rsidR="001D6776" w:rsidRPr="001D6776">
        <w:rPr>
          <w:rFonts w:ascii="HG丸ｺﾞｼｯｸM-PRO" w:eastAsia="HG丸ｺﾞｼｯｸM-PRO" w:hAnsi="HG丸ｺﾞｼｯｸM-PRO" w:hint="eastAsia"/>
        </w:rPr>
        <w:t>具体的取組</w:t>
      </w:r>
      <w:r w:rsidR="001D6776" w:rsidRPr="00497C52">
        <w:rPr>
          <w:rFonts w:ascii="HG丸ｺﾞｼｯｸM-PRO" w:eastAsia="HG丸ｺﾞｼｯｸM-PRO" w:hAnsi="HG丸ｺﾞｼｯｸM-PRO" w:hint="eastAsia"/>
        </w:rPr>
        <w:t xml:space="preserve">　・・・</w:t>
      </w:r>
      <w:r w:rsidR="001D6776">
        <w:rPr>
          <w:rFonts w:ascii="HG丸ｺﾞｼｯｸM-PRO" w:eastAsia="HG丸ｺﾞｼｯｸM-PRO" w:hAnsi="HG丸ｺﾞｼｯｸM-PRO" w:hint="eastAsia"/>
        </w:rPr>
        <w:t>・・・・・・・・・・・・・・・・・・・・・・・・・</w:t>
      </w:r>
      <w:r w:rsidR="001D6776" w:rsidRPr="00497C52">
        <w:rPr>
          <w:rFonts w:ascii="HG丸ｺﾞｼｯｸM-PRO" w:eastAsia="HG丸ｺﾞｼｯｸM-PRO" w:hAnsi="HG丸ｺﾞｼｯｸM-PRO" w:hint="eastAsia"/>
        </w:rPr>
        <w:t>・・・・・</w:t>
      </w:r>
      <w:r w:rsidR="005B6C48">
        <w:rPr>
          <w:rFonts w:ascii="HG丸ｺﾞｼｯｸM-PRO" w:eastAsia="HG丸ｺﾞｼｯｸM-PRO" w:hAnsi="HG丸ｺﾞｼｯｸM-PRO" w:hint="eastAsia"/>
        </w:rPr>
        <w:t>・</w:t>
      </w:r>
      <w:r w:rsidR="001D6776" w:rsidRPr="00497C52">
        <w:rPr>
          <w:rFonts w:ascii="HG丸ｺﾞｼｯｸM-PRO" w:eastAsia="HG丸ｺﾞｼｯｸM-PRO" w:hAnsi="HG丸ｺﾞｼｯｸM-PRO" w:hint="eastAsia"/>
        </w:rPr>
        <w:t xml:space="preserve">　</w:t>
      </w:r>
      <w:r w:rsidR="002D1827">
        <w:rPr>
          <w:rFonts w:ascii="HG丸ｺﾞｼｯｸM-PRO" w:eastAsia="HG丸ｺﾞｼｯｸM-PRO" w:hAnsi="HG丸ｺﾞｼｯｸM-PRO" w:hint="eastAsia"/>
        </w:rPr>
        <w:t>８６</w:t>
      </w:r>
    </w:p>
    <w:p w:rsidR="00664653" w:rsidRPr="001D6776" w:rsidRDefault="00664653" w:rsidP="008943F8">
      <w:pPr>
        <w:spacing w:line="276" w:lineRule="auto"/>
        <w:rPr>
          <w:rFonts w:ascii="HG丸ｺﾞｼｯｸM-PRO" w:eastAsia="HG丸ｺﾞｼｯｸM-PRO" w:hAnsi="HG丸ｺﾞｼｯｸM-PRO"/>
        </w:rPr>
      </w:pPr>
    </w:p>
    <w:p w:rsidR="008943F8" w:rsidRPr="00497C52" w:rsidRDefault="008943F8" w:rsidP="008943F8">
      <w:pPr>
        <w:spacing w:line="276" w:lineRule="auto"/>
        <w:rPr>
          <w:rFonts w:ascii="HG丸ｺﾞｼｯｸM-PRO" w:eastAsia="HG丸ｺﾞｼｯｸM-PRO" w:hAnsi="HG丸ｺﾞｼｯｸM-PRO"/>
        </w:rPr>
      </w:pPr>
      <w:r w:rsidRPr="00497C52">
        <w:rPr>
          <w:rFonts w:ascii="HG丸ｺﾞｼｯｸM-PRO" w:eastAsia="HG丸ｺﾞｼｯｸM-PRO" w:hAnsi="HG丸ｺﾞｼｯｸM-PRO" w:hint="eastAsia"/>
        </w:rPr>
        <w:t>参考資料１　個別目標一覧</w:t>
      </w:r>
      <w:r w:rsidR="00284EBF" w:rsidRPr="00497C52">
        <w:rPr>
          <w:rFonts w:ascii="HG丸ｺﾞｼｯｸM-PRO" w:eastAsia="HG丸ｺﾞｼｯｸM-PRO" w:hAnsi="HG丸ｺﾞｼｯｸM-PRO" w:hint="eastAsia"/>
        </w:rPr>
        <w:t xml:space="preserve">　・・・・・・・・・・・・・・・・・・・・・・・・・・・・・　 </w:t>
      </w:r>
      <w:r w:rsidR="00357A10">
        <w:rPr>
          <w:rFonts w:ascii="HG丸ｺﾞｼｯｸM-PRO" w:eastAsia="HG丸ｺﾞｼｯｸM-PRO" w:hAnsi="HG丸ｺﾞｼｯｸM-PRO" w:hint="eastAsia"/>
        </w:rPr>
        <w:t>９</w:t>
      </w:r>
      <w:r w:rsidR="002D1827">
        <w:rPr>
          <w:rFonts w:ascii="HG丸ｺﾞｼｯｸM-PRO" w:eastAsia="HG丸ｺﾞｼｯｸM-PRO" w:hAnsi="HG丸ｺﾞｼｯｸM-PRO" w:hint="eastAsia"/>
        </w:rPr>
        <w:t>４</w:t>
      </w:r>
    </w:p>
    <w:p w:rsidR="008943F8" w:rsidRPr="00497C52" w:rsidRDefault="008943F8" w:rsidP="008943F8">
      <w:pPr>
        <w:spacing w:line="276" w:lineRule="auto"/>
        <w:rPr>
          <w:rFonts w:ascii="HG丸ｺﾞｼｯｸM-PRO" w:eastAsia="HG丸ｺﾞｼｯｸM-PRO" w:hAnsi="HG丸ｺﾞｼｯｸM-PRO"/>
        </w:rPr>
      </w:pPr>
      <w:r w:rsidRPr="00497C52">
        <w:rPr>
          <w:rFonts w:ascii="HG丸ｺﾞｼｯｸM-PRO" w:eastAsia="HG丸ｺﾞｼｯｸM-PRO" w:hAnsi="HG丸ｺﾞｼｯｸM-PRO" w:hint="eastAsia"/>
        </w:rPr>
        <w:t>参考資料２　市町村ニーズ調査の結果概要</w:t>
      </w:r>
    </w:p>
    <w:p w:rsidR="008943F8" w:rsidRPr="00497C52" w:rsidRDefault="008943F8" w:rsidP="008943F8">
      <w:pPr>
        <w:spacing w:line="276" w:lineRule="auto"/>
        <w:rPr>
          <w:rFonts w:ascii="HG丸ｺﾞｼｯｸM-PRO" w:eastAsia="HG丸ｺﾞｼｯｸM-PRO" w:hAnsi="HG丸ｺﾞｼｯｸM-PRO"/>
        </w:rPr>
      </w:pPr>
      <w:r w:rsidRPr="00497C52">
        <w:rPr>
          <w:rFonts w:ascii="HG丸ｺﾞｼｯｸM-PRO" w:eastAsia="HG丸ｺﾞｼｯｸM-PRO" w:hAnsi="HG丸ｺﾞｼｯｸM-PRO" w:hint="eastAsia"/>
        </w:rPr>
        <w:t>参考資料３　家庭の養育力に関する実態調査の結果概要</w:t>
      </w:r>
    </w:p>
    <w:p w:rsidR="008943F8" w:rsidRPr="00497C52" w:rsidRDefault="008943F8" w:rsidP="008943F8">
      <w:pPr>
        <w:spacing w:line="276" w:lineRule="auto"/>
        <w:rPr>
          <w:rFonts w:ascii="HG丸ｺﾞｼｯｸM-PRO" w:eastAsia="HG丸ｺﾞｼｯｸM-PRO" w:hAnsi="HG丸ｺﾞｼｯｸM-PRO"/>
        </w:rPr>
      </w:pPr>
      <w:r w:rsidRPr="00497C52">
        <w:rPr>
          <w:rFonts w:ascii="HG丸ｺﾞｼｯｸM-PRO" w:eastAsia="HG丸ｺﾞｼｯｸM-PRO" w:hAnsi="HG丸ｺﾞｼｯｸM-PRO" w:hint="eastAsia"/>
        </w:rPr>
        <w:t>参考資料４　保育所等における保育士等確保のための調査の結果概要</w:t>
      </w:r>
    </w:p>
    <w:p w:rsidR="008943F8" w:rsidRDefault="008943F8" w:rsidP="008943F8">
      <w:pPr>
        <w:rPr>
          <w:rFonts w:ascii="HG丸ｺﾞｼｯｸM-PRO" w:eastAsia="HG丸ｺﾞｼｯｸM-PRO" w:hAnsi="HG丸ｺﾞｼｯｸM-PRO"/>
        </w:rPr>
      </w:pPr>
    </w:p>
    <w:p w:rsidR="00CD474A" w:rsidRDefault="00CD474A" w:rsidP="008943F8">
      <w:pPr>
        <w:rPr>
          <w:rFonts w:ascii="HG丸ｺﾞｼｯｸM-PRO" w:eastAsia="HG丸ｺﾞｼｯｸM-PRO" w:hAnsi="HG丸ｺﾞｼｯｸM-PRO"/>
        </w:rPr>
      </w:pPr>
    </w:p>
    <w:p w:rsidR="00CD474A" w:rsidRPr="00497C52" w:rsidRDefault="00CD474A" w:rsidP="008943F8">
      <w:pPr>
        <w:rPr>
          <w:rFonts w:ascii="HG丸ｺﾞｼｯｸM-PRO" w:eastAsia="HG丸ｺﾞｼｯｸM-PRO" w:hAnsi="HG丸ｺﾞｼｯｸM-PRO"/>
        </w:rPr>
      </w:pPr>
    </w:p>
    <w:p w:rsidR="00A458AD" w:rsidRPr="00497C52" w:rsidRDefault="00A458AD" w:rsidP="00A6134B">
      <w:pPr>
        <w:spacing w:line="276" w:lineRule="auto"/>
        <w:rPr>
          <w:rFonts w:ascii="HG丸ｺﾞｼｯｸM-PRO" w:eastAsia="HG丸ｺﾞｼｯｸM-PRO" w:hAnsi="HG丸ｺﾞｼｯｸM-PRO"/>
        </w:rPr>
      </w:pPr>
    </w:p>
    <w:p w:rsidR="006D7AE6" w:rsidRPr="00F54D13" w:rsidRDefault="006D7AE6" w:rsidP="006D7AE6">
      <w:pPr>
        <w:rPr>
          <w:rFonts w:ascii="HG丸ｺﾞｼｯｸM-PRO" w:eastAsia="HG丸ｺﾞｼｯｸM-PRO" w:hAnsi="HG丸ｺﾞｼｯｸM-PRO"/>
          <w:b/>
          <w:sz w:val="24"/>
          <w:szCs w:val="24"/>
        </w:rPr>
      </w:pPr>
      <w:r w:rsidRPr="00F54D13">
        <w:rPr>
          <w:rFonts w:ascii="HG丸ｺﾞｼｯｸM-PRO" w:eastAsia="HG丸ｺﾞｼｯｸM-PRO" w:hAnsi="HG丸ｺﾞｼｯｸM-PRO" w:hint="eastAsia"/>
          <w:b/>
          <w:sz w:val="24"/>
          <w:szCs w:val="24"/>
        </w:rPr>
        <w:t>第３章　子ども・子育て支援法に基づく都道府県計画</w:t>
      </w:r>
    </w:p>
    <w:p w:rsidR="008943F8" w:rsidRDefault="008943F8" w:rsidP="00C7234F">
      <w:pPr>
        <w:rPr>
          <w:rFonts w:ascii="HG丸ｺﾞｼｯｸM-PRO" w:eastAsia="HG丸ｺﾞｼｯｸM-PRO" w:hAnsi="HG丸ｺﾞｼｯｸM-PRO"/>
        </w:rPr>
      </w:pPr>
    </w:p>
    <w:p w:rsidR="00AF19FC" w:rsidRDefault="00AF19FC"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本計画（大阪府子ども総合計画）は、子ども・子育て支援法に基づく都道府県子ども・子育て支援事業支援計画としての性格を有してしています。この章では、子ども・子育て支援法に基づ</w:t>
      </w:r>
      <w:r w:rsidR="00875CAC">
        <w:rPr>
          <w:rFonts w:ascii="HG丸ｺﾞｼｯｸM-PRO" w:eastAsia="HG丸ｺﾞｼｯｸM-PRO" w:hAnsi="HG丸ｺﾞｼｯｸM-PRO" w:hint="eastAsia"/>
        </w:rPr>
        <w:t>き国が示した</w:t>
      </w:r>
      <w:r>
        <w:rPr>
          <w:rFonts w:ascii="HG丸ｺﾞｼｯｸM-PRO" w:eastAsia="HG丸ｺﾞｼｯｸM-PRO" w:hAnsi="HG丸ｺﾞｼｯｸM-PRO" w:hint="eastAsia"/>
        </w:rPr>
        <w:t>基本</w:t>
      </w:r>
      <w:r w:rsidR="000E3820">
        <w:rPr>
          <w:rFonts w:ascii="HG丸ｺﾞｼｯｸM-PRO" w:eastAsia="HG丸ｺﾞｼｯｸM-PRO" w:hAnsi="HG丸ｺﾞｼｯｸM-PRO" w:hint="eastAsia"/>
        </w:rPr>
        <w:t>的な</w:t>
      </w:r>
      <w:r>
        <w:rPr>
          <w:rFonts w:ascii="HG丸ｺﾞｼｯｸM-PRO" w:eastAsia="HG丸ｺﾞｼｯｸM-PRO" w:hAnsi="HG丸ｺﾞｼｯｸM-PRO" w:hint="eastAsia"/>
        </w:rPr>
        <w:t>指針において、</w:t>
      </w:r>
      <w:r w:rsidRPr="00AF19FC">
        <w:rPr>
          <w:rFonts w:ascii="HG丸ｺﾞｼｯｸM-PRO" w:eastAsia="HG丸ｺﾞｼｯｸM-PRO" w:hAnsi="HG丸ｺﾞｼｯｸM-PRO" w:hint="eastAsia"/>
        </w:rPr>
        <w:t>都道府県子ども・子育て支援事業支援計画</w:t>
      </w:r>
      <w:r>
        <w:rPr>
          <w:rFonts w:ascii="HG丸ｺﾞｼｯｸM-PRO" w:eastAsia="HG丸ｺﾞｼｯｸM-PRO" w:hAnsi="HG丸ｺﾞｼｯｸM-PRO" w:hint="eastAsia"/>
        </w:rPr>
        <w:t>に記載すべきとされている事項について記載しています。</w:t>
      </w:r>
    </w:p>
    <w:p w:rsidR="00AF19FC" w:rsidRPr="00875CAC" w:rsidRDefault="00AF19FC" w:rsidP="00C7234F">
      <w:pPr>
        <w:rPr>
          <w:rFonts w:ascii="HG丸ｺﾞｼｯｸM-PRO" w:eastAsia="HG丸ｺﾞｼｯｸM-PRO" w:hAnsi="HG丸ｺﾞｼｯｸM-PRO"/>
        </w:rPr>
      </w:pPr>
    </w:p>
    <w:p w:rsidR="002316AB" w:rsidRPr="00F54D13" w:rsidRDefault="002316AB" w:rsidP="002316AB">
      <w:pPr>
        <w:rPr>
          <w:rFonts w:ascii="HG丸ｺﾞｼｯｸM-PRO" w:eastAsia="HG丸ｺﾞｼｯｸM-PRO" w:hAnsi="HG丸ｺﾞｼｯｸM-PRO"/>
          <w:b/>
          <w:sz w:val="24"/>
          <w:szCs w:val="24"/>
        </w:rPr>
      </w:pPr>
      <w:r w:rsidRPr="00F54D13">
        <w:rPr>
          <w:rFonts w:ascii="HG丸ｺﾞｼｯｸM-PRO" w:eastAsia="HG丸ｺﾞｼｯｸM-PRO" w:hAnsi="HG丸ｺﾞｼｯｸM-PRO" w:hint="eastAsia"/>
          <w:b/>
          <w:sz w:val="24"/>
          <w:szCs w:val="24"/>
        </w:rPr>
        <w:t>１．区域の設定</w:t>
      </w:r>
    </w:p>
    <w:p w:rsidR="008943F8" w:rsidRDefault="008943F8" w:rsidP="00C7234F">
      <w:pPr>
        <w:rPr>
          <w:rFonts w:ascii="HG丸ｺﾞｼｯｸM-PRO" w:eastAsia="HG丸ｺﾞｼｯｸM-PRO" w:hAnsi="HG丸ｺﾞｼｯｸM-PRO"/>
        </w:rPr>
      </w:pPr>
    </w:p>
    <w:p w:rsidR="00875CAC" w:rsidRPr="00F54D13" w:rsidRDefault="00875CAC"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B1007">
        <w:rPr>
          <w:rFonts w:ascii="HG丸ｺﾞｼｯｸM-PRO" w:eastAsia="HG丸ｺﾞｼｯｸM-PRO" w:hAnsi="HG丸ｺﾞｼｯｸM-PRO" w:hint="eastAsia"/>
        </w:rPr>
        <w:t>基本</w:t>
      </w:r>
      <w:r w:rsidR="000E3820">
        <w:rPr>
          <w:rFonts w:ascii="HG丸ｺﾞｼｯｸM-PRO" w:eastAsia="HG丸ｺﾞｼｯｸM-PRO" w:hAnsi="HG丸ｺﾞｼｯｸM-PRO" w:hint="eastAsia"/>
        </w:rPr>
        <w:t>的な</w:t>
      </w:r>
      <w:r w:rsidR="002B1007">
        <w:rPr>
          <w:rFonts w:ascii="HG丸ｺﾞｼｯｸM-PRO" w:eastAsia="HG丸ｺﾞｼｯｸM-PRO" w:hAnsi="HG丸ｺﾞｼｯｸM-PRO" w:hint="eastAsia"/>
        </w:rPr>
        <w:t>指針において、都道府県における</w:t>
      </w:r>
      <w:r>
        <w:rPr>
          <w:rFonts w:ascii="HG丸ｺﾞｼｯｸM-PRO" w:eastAsia="HG丸ｺﾞｼｯｸM-PRO" w:hAnsi="HG丸ｺﾞｼｯｸM-PRO" w:hint="eastAsia"/>
        </w:rPr>
        <w:t>就学前の子どもの教育・保育の量の見込み</w:t>
      </w:r>
      <w:r w:rsidR="002B1007">
        <w:rPr>
          <w:rFonts w:ascii="HG丸ｺﾞｼｯｸM-PRO" w:eastAsia="HG丸ｺﾞｼｯｸM-PRO" w:hAnsi="HG丸ｺﾞｼｯｸM-PRO" w:hint="eastAsia"/>
        </w:rPr>
        <w:t>及びその提供体制を定める単位となる区域（都道府県設定区域）を定めることとされています。</w:t>
      </w:r>
    </w:p>
    <w:p w:rsidR="003A6BE6" w:rsidRPr="00F54D13" w:rsidRDefault="002B1007" w:rsidP="003A6BE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大阪府における区域については、</w:t>
      </w:r>
      <w:r w:rsidR="003A6BE6" w:rsidRPr="00F54D13">
        <w:rPr>
          <w:rFonts w:ascii="HG丸ｺﾞｼｯｸM-PRO" w:eastAsia="HG丸ｺﾞｼｯｸM-PRO" w:hAnsi="HG丸ｺﾞｼｯｸM-PRO" w:hint="eastAsia"/>
        </w:rPr>
        <w:t>幼稚園、認定こども園</w:t>
      </w:r>
      <w:r w:rsidR="00805408" w:rsidRPr="00F54D13">
        <w:rPr>
          <w:rFonts w:ascii="HG丸ｺﾞｼｯｸM-PRO" w:eastAsia="HG丸ｺﾞｼｯｸM-PRO" w:hAnsi="HG丸ｺﾞｼｯｸM-PRO" w:hint="eastAsia"/>
        </w:rPr>
        <w:t>に</w:t>
      </w:r>
      <w:r w:rsidR="00312509" w:rsidRPr="00F54D13">
        <w:rPr>
          <w:rFonts w:ascii="HG丸ｺﾞｼｯｸM-PRO" w:eastAsia="HG丸ｺﾞｼｯｸM-PRO" w:hAnsi="HG丸ｺﾞｼｯｸM-PRO" w:hint="eastAsia"/>
        </w:rPr>
        <w:t>おける</w:t>
      </w:r>
      <w:r w:rsidR="00BB5300" w:rsidRPr="00F54D13">
        <w:rPr>
          <w:rFonts w:ascii="HG丸ｺﾞｼｯｸM-PRO" w:eastAsia="HG丸ｺﾞｼｯｸM-PRO" w:hAnsi="HG丸ｺﾞｼｯｸM-PRO" w:hint="eastAsia"/>
        </w:rPr>
        <w:t>市町村をまたがる</w:t>
      </w:r>
      <w:r w:rsidR="003A6BE6" w:rsidRPr="00F54D13">
        <w:rPr>
          <w:rFonts w:ascii="HG丸ｺﾞｼｯｸM-PRO" w:eastAsia="HG丸ｺﾞｼｯｸM-PRO" w:hAnsi="HG丸ｺﾞｼｯｸM-PRO" w:hint="eastAsia"/>
        </w:rPr>
        <w:t>広域利用</w:t>
      </w:r>
      <w:r w:rsidR="006C4ED3" w:rsidRPr="00F54D13">
        <w:rPr>
          <w:rFonts w:ascii="HG丸ｺﾞｼｯｸM-PRO" w:eastAsia="HG丸ｺﾞｼｯｸM-PRO" w:hAnsi="HG丸ｺﾞｼｯｸM-PRO" w:hint="eastAsia"/>
        </w:rPr>
        <w:t>や近隣市町村による共同事務処理</w:t>
      </w:r>
      <w:r w:rsidR="00F65C2A" w:rsidRPr="00F54D13">
        <w:rPr>
          <w:rFonts w:ascii="HG丸ｺﾞｼｯｸM-PRO" w:eastAsia="HG丸ｺﾞｼｯｸM-PRO" w:hAnsi="HG丸ｺﾞｼｯｸM-PRO" w:hint="eastAsia"/>
        </w:rPr>
        <w:t>の状況</w:t>
      </w:r>
      <w:r w:rsidR="003A6BE6" w:rsidRPr="00F54D13">
        <w:rPr>
          <w:rFonts w:ascii="HG丸ｺﾞｼｯｸM-PRO" w:eastAsia="HG丸ｺﾞｼｯｸM-PRO" w:hAnsi="HG丸ｺﾞｼｯｸM-PRO" w:hint="eastAsia"/>
        </w:rPr>
        <w:t>を踏まえ、大阪府における区域は、１号、２号、３号認定共通で、</w:t>
      </w:r>
      <w:r w:rsidR="00A04D2A" w:rsidRPr="00F54D13">
        <w:rPr>
          <w:rFonts w:ascii="HG丸ｺﾞｼｯｸM-PRO" w:eastAsia="HG丸ｺﾞｼｯｸM-PRO" w:hAnsi="HG丸ｺﾞｼｯｸM-PRO" w:hint="eastAsia"/>
        </w:rPr>
        <w:t>大阪府と市町村で設けている</w:t>
      </w:r>
      <w:r w:rsidR="003A6BE6" w:rsidRPr="00F54D13">
        <w:rPr>
          <w:rFonts w:ascii="HG丸ｺﾞｼｯｸM-PRO" w:eastAsia="HG丸ｺﾞｼｯｸM-PRO" w:hAnsi="HG丸ｺﾞｼｯｸM-PRO" w:hint="eastAsia"/>
        </w:rPr>
        <w:t>圏域会議のブロック割（７ブロック）を大阪府</w:t>
      </w:r>
      <w:r>
        <w:rPr>
          <w:rFonts w:ascii="HG丸ｺﾞｼｯｸM-PRO" w:eastAsia="HG丸ｺﾞｼｯｸM-PRO" w:hAnsi="HG丸ｺﾞｼｯｸM-PRO" w:hint="eastAsia"/>
        </w:rPr>
        <w:t>の都道府県設定区域</w:t>
      </w:r>
      <w:r w:rsidR="003A6BE6" w:rsidRPr="00F54D13">
        <w:rPr>
          <w:rFonts w:ascii="HG丸ｺﾞｼｯｸM-PRO" w:eastAsia="HG丸ｺﾞｼｯｸM-PRO" w:hAnsi="HG丸ｺﾞｼｯｸM-PRO" w:hint="eastAsia"/>
        </w:rPr>
        <w:t>と</w:t>
      </w:r>
      <w:r w:rsidR="003113D1" w:rsidRPr="00F54D13">
        <w:rPr>
          <w:rFonts w:ascii="HG丸ｺﾞｼｯｸM-PRO" w:eastAsia="HG丸ｺﾞｼｯｸM-PRO" w:hAnsi="HG丸ｺﾞｼｯｸM-PRO" w:hint="eastAsia"/>
        </w:rPr>
        <w:t>します</w:t>
      </w:r>
      <w:r w:rsidR="003A6BE6" w:rsidRPr="00F54D13">
        <w:rPr>
          <w:rFonts w:ascii="HG丸ｺﾞｼｯｸM-PRO" w:eastAsia="HG丸ｺﾞｼｯｸM-PRO" w:hAnsi="HG丸ｺﾞｼｯｸM-PRO" w:hint="eastAsia"/>
        </w:rPr>
        <w:t>。</w:t>
      </w:r>
    </w:p>
    <w:p w:rsidR="009E12F9" w:rsidRPr="00F54D13" w:rsidRDefault="003A6BE6" w:rsidP="003A6BE6">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ただし、区域をまたがる利用を妨げるものではなく、</w:t>
      </w:r>
      <w:r w:rsidR="00A1633C">
        <w:rPr>
          <w:rFonts w:ascii="HG丸ｺﾞｼｯｸM-PRO" w:eastAsia="HG丸ｺﾞｼｯｸM-PRO" w:hAnsi="HG丸ｺﾞｼｯｸM-PRO" w:hint="eastAsia"/>
        </w:rPr>
        <w:t>認定こども園</w:t>
      </w:r>
      <w:r w:rsidR="00EA10F9">
        <w:rPr>
          <w:rFonts w:ascii="HG丸ｺﾞｼｯｸM-PRO" w:eastAsia="HG丸ｺﾞｼｯｸM-PRO" w:hAnsi="HG丸ｺﾞｼｯｸM-PRO" w:hint="eastAsia"/>
        </w:rPr>
        <w:t>、保育所</w:t>
      </w:r>
      <w:r w:rsidR="00A1633C">
        <w:rPr>
          <w:rFonts w:ascii="HG丸ｺﾞｼｯｸM-PRO" w:eastAsia="HG丸ｺﾞｼｯｸM-PRO" w:hAnsi="HG丸ｺﾞｼｯｸM-PRO" w:hint="eastAsia"/>
        </w:rPr>
        <w:t>の</w:t>
      </w:r>
      <w:r w:rsidRPr="00F54D13">
        <w:rPr>
          <w:rFonts w:ascii="HG丸ｺﾞｼｯｸM-PRO" w:eastAsia="HG丸ｺﾞｼｯｸM-PRO" w:hAnsi="HG丸ｺﾞｼｯｸM-PRO" w:hint="eastAsia"/>
        </w:rPr>
        <w:t>認可</w:t>
      </w:r>
      <w:r w:rsidR="00A1633C">
        <w:rPr>
          <w:rFonts w:ascii="HG丸ｺﾞｼｯｸM-PRO" w:eastAsia="HG丸ｺﾞｼｯｸM-PRO" w:hAnsi="HG丸ｺﾞｼｯｸM-PRO" w:hint="eastAsia"/>
        </w:rPr>
        <w:t>・</w:t>
      </w:r>
      <w:r w:rsidRPr="00F54D13">
        <w:rPr>
          <w:rFonts w:ascii="HG丸ｺﾞｼｯｸM-PRO" w:eastAsia="HG丸ｺﾞｼｯｸM-PRO" w:hAnsi="HG丸ｺﾞｼｯｸM-PRO" w:hint="eastAsia"/>
        </w:rPr>
        <w:t>認定にあたって十分に配慮</w:t>
      </w:r>
      <w:r w:rsidR="003113D1" w:rsidRPr="00F54D13">
        <w:rPr>
          <w:rFonts w:ascii="HG丸ｺﾞｼｯｸM-PRO" w:eastAsia="HG丸ｺﾞｼｯｸM-PRO" w:hAnsi="HG丸ｺﾞｼｯｸM-PRO" w:hint="eastAsia"/>
        </w:rPr>
        <w:t>します</w:t>
      </w:r>
      <w:r w:rsidRPr="00F54D13">
        <w:rPr>
          <w:rFonts w:ascii="HG丸ｺﾞｼｯｸM-PRO" w:eastAsia="HG丸ｺﾞｼｯｸM-PRO" w:hAnsi="HG丸ｺﾞｼｯｸM-PRO" w:hint="eastAsia"/>
        </w:rPr>
        <w:t>。</w:t>
      </w:r>
    </w:p>
    <w:p w:rsidR="002316AB" w:rsidRPr="00A1633C" w:rsidRDefault="002316AB" w:rsidP="00C7234F">
      <w:pPr>
        <w:rPr>
          <w:rFonts w:ascii="HG丸ｺﾞｼｯｸM-PRO" w:eastAsia="HG丸ｺﾞｼｯｸM-PRO" w:hAnsi="HG丸ｺﾞｼｯｸM-PRO"/>
        </w:rPr>
      </w:pPr>
    </w:p>
    <w:p w:rsidR="003A6BE6" w:rsidRPr="00F54D13" w:rsidRDefault="006F004D" w:rsidP="003A6BE6">
      <w:pPr>
        <w:rPr>
          <w:rFonts w:ascii="HG丸ｺﾞｼｯｸM-PRO" w:eastAsia="HG丸ｺﾞｼｯｸM-PRO" w:hAnsi="HG丸ｺﾞｼｯｸM-PRO"/>
        </w:rPr>
      </w:pPr>
      <w:r w:rsidRPr="00F54D13">
        <w:rPr>
          <w:rFonts w:ascii="HG丸ｺﾞｼｯｸM-PRO" w:eastAsia="HG丸ｺﾞｼｯｸM-PRO" w:hAnsi="HG丸ｺﾞｼｯｸM-PRO" w:hint="eastAsia"/>
        </w:rPr>
        <w:t>◇</w:t>
      </w:r>
      <w:r w:rsidR="003A6BE6" w:rsidRPr="00F54D13">
        <w:rPr>
          <w:rFonts w:ascii="HG丸ｺﾞｼｯｸM-PRO" w:eastAsia="HG丸ｺﾞｼｯｸM-PRO" w:hAnsi="HG丸ｺﾞｼｯｸM-PRO" w:hint="eastAsia"/>
        </w:rPr>
        <w:t>大阪府が設定する</w:t>
      </w:r>
      <w:r w:rsidR="00EA10F9">
        <w:rPr>
          <w:rFonts w:ascii="HG丸ｺﾞｼｯｸM-PRO" w:eastAsia="HG丸ｺﾞｼｯｸM-PRO" w:hAnsi="HG丸ｺﾞｼｯｸM-PRO" w:hint="eastAsia"/>
        </w:rPr>
        <w:t>都道府県設定</w:t>
      </w:r>
      <w:r w:rsidR="003A6BE6" w:rsidRPr="00F54D13">
        <w:rPr>
          <w:rFonts w:ascii="HG丸ｺﾞｼｯｸM-PRO" w:eastAsia="HG丸ｺﾞｼｯｸM-PRO" w:hAnsi="HG丸ｺﾞｼｯｸM-PRO" w:hint="eastAsia"/>
        </w:rPr>
        <w:t>区域（１～３号認定共通）</w:t>
      </w:r>
    </w:p>
    <w:p w:rsidR="002316AB" w:rsidRPr="00F54D13" w:rsidRDefault="003A6BE6" w:rsidP="003A6BE6">
      <w:pPr>
        <w:ind w:firstLineChars="100" w:firstLine="210"/>
        <w:rPr>
          <w:rFonts w:ascii="HG丸ｺﾞｼｯｸM-PRO" w:eastAsia="HG丸ｺﾞｼｯｸM-PRO" w:hAnsi="HG丸ｺﾞｼｯｸM-PRO"/>
        </w:rPr>
      </w:pPr>
      <w:r w:rsidRPr="00F54D13">
        <w:rPr>
          <w:rFonts w:ascii="HG丸ｺﾞｼｯｸM-PRO" w:eastAsia="HG丸ｺﾞｼｯｸM-PRO" w:hAnsi="HG丸ｺﾞｼｯｸM-PRO" w:hint="eastAsia"/>
        </w:rPr>
        <w:t>（大阪府が行う認定こども園、保育所の認可</w:t>
      </w:r>
      <w:r w:rsidR="00731DD0" w:rsidRPr="00F54D13">
        <w:rPr>
          <w:rFonts w:ascii="HG丸ｺﾞｼｯｸM-PRO" w:eastAsia="HG丸ｺﾞｼｯｸM-PRO" w:hAnsi="HG丸ｺﾞｼｯｸM-PRO" w:hint="eastAsia"/>
        </w:rPr>
        <w:t>・</w:t>
      </w:r>
      <w:r w:rsidRPr="00F54D13">
        <w:rPr>
          <w:rFonts w:ascii="HG丸ｺﾞｼｯｸM-PRO" w:eastAsia="HG丸ｺﾞｼｯｸM-PRO" w:hAnsi="HG丸ｺﾞｼｯｸM-PRO" w:hint="eastAsia"/>
        </w:rPr>
        <w:t>認定にかかる需給調整の判断基準となる区域）</w:t>
      </w:r>
    </w:p>
    <w:tbl>
      <w:tblPr>
        <w:tblStyle w:val="a7"/>
        <w:tblW w:w="0" w:type="auto"/>
        <w:tblInd w:w="108" w:type="dxa"/>
        <w:tblLook w:val="04A0" w:firstRow="1" w:lastRow="0" w:firstColumn="1" w:lastColumn="0" w:noHBand="0" w:noVBand="1"/>
      </w:tblPr>
      <w:tblGrid>
        <w:gridCol w:w="567"/>
        <w:gridCol w:w="1418"/>
        <w:gridCol w:w="7851"/>
      </w:tblGrid>
      <w:tr w:rsidR="003A6BE6" w:rsidRPr="00F54D13" w:rsidTr="003A6BE6">
        <w:tc>
          <w:tcPr>
            <w:tcW w:w="567" w:type="dxa"/>
            <w:vAlign w:val="center"/>
          </w:tcPr>
          <w:p w:rsidR="003A6BE6" w:rsidRPr="00F54D13" w:rsidRDefault="003A6BE6" w:rsidP="003A6BE6">
            <w:pPr>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１</w:t>
            </w:r>
          </w:p>
        </w:tc>
        <w:tc>
          <w:tcPr>
            <w:tcW w:w="1418" w:type="dxa"/>
            <w:vAlign w:val="center"/>
          </w:tcPr>
          <w:p w:rsidR="003A6BE6" w:rsidRPr="00F54D13" w:rsidRDefault="003A6BE6" w:rsidP="003A6BE6">
            <w:pP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大阪市</w:t>
            </w:r>
          </w:p>
        </w:tc>
        <w:tc>
          <w:tcPr>
            <w:tcW w:w="7851" w:type="dxa"/>
            <w:vAlign w:val="center"/>
          </w:tcPr>
          <w:p w:rsidR="003A6BE6" w:rsidRPr="00F54D13" w:rsidRDefault="003A6BE6" w:rsidP="003A6BE6">
            <w:pP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大阪市</w:t>
            </w:r>
          </w:p>
        </w:tc>
      </w:tr>
      <w:tr w:rsidR="003A6BE6" w:rsidRPr="00F54D13" w:rsidTr="003A6BE6">
        <w:tc>
          <w:tcPr>
            <w:tcW w:w="567" w:type="dxa"/>
            <w:vAlign w:val="center"/>
          </w:tcPr>
          <w:p w:rsidR="003A6BE6" w:rsidRPr="00F54D13" w:rsidRDefault="003A6BE6" w:rsidP="003A6BE6">
            <w:pPr>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２</w:t>
            </w:r>
          </w:p>
        </w:tc>
        <w:tc>
          <w:tcPr>
            <w:tcW w:w="1418" w:type="dxa"/>
            <w:vAlign w:val="center"/>
          </w:tcPr>
          <w:p w:rsidR="003A6BE6" w:rsidRPr="00F54D13" w:rsidRDefault="003A6BE6" w:rsidP="003A6BE6">
            <w:pP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堺市</w:t>
            </w:r>
          </w:p>
        </w:tc>
        <w:tc>
          <w:tcPr>
            <w:tcW w:w="7851" w:type="dxa"/>
            <w:vAlign w:val="center"/>
          </w:tcPr>
          <w:p w:rsidR="003A6BE6" w:rsidRPr="00F54D13" w:rsidRDefault="003A6BE6" w:rsidP="003A6BE6">
            <w:pP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堺市</w:t>
            </w:r>
          </w:p>
        </w:tc>
      </w:tr>
      <w:tr w:rsidR="003A6BE6" w:rsidRPr="00F54D13" w:rsidTr="003A6BE6">
        <w:tc>
          <w:tcPr>
            <w:tcW w:w="567" w:type="dxa"/>
            <w:vAlign w:val="center"/>
          </w:tcPr>
          <w:p w:rsidR="003A6BE6" w:rsidRPr="00F54D13" w:rsidRDefault="003A6BE6" w:rsidP="003A6BE6">
            <w:pPr>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３</w:t>
            </w:r>
          </w:p>
        </w:tc>
        <w:tc>
          <w:tcPr>
            <w:tcW w:w="1418" w:type="dxa"/>
            <w:vAlign w:val="center"/>
          </w:tcPr>
          <w:p w:rsidR="003A6BE6" w:rsidRPr="00F54D13" w:rsidRDefault="003A6BE6">
            <w:pPr>
              <w:pStyle w:val="Web"/>
              <w:spacing w:line="239" w:lineRule="atLeast"/>
              <w:rPr>
                <w:rFonts w:ascii="HG丸ｺﾞｼｯｸM-PRO" w:eastAsia="HG丸ｺﾞｼｯｸM-PRO" w:hAnsi="HG丸ｺﾞｼｯｸM-PRO" w:cs="Arial"/>
                <w:sz w:val="20"/>
                <w:szCs w:val="20"/>
              </w:rPr>
            </w:pPr>
            <w:r w:rsidRPr="00F54D13">
              <w:rPr>
                <w:rFonts w:ascii="HG丸ｺﾞｼｯｸM-PRO" w:eastAsia="HG丸ｺﾞｼｯｸM-PRO" w:hAnsi="HG丸ｺﾞｼｯｸM-PRO" w:cs="Arial" w:hint="eastAsia"/>
                <w:kern w:val="24"/>
                <w:sz w:val="20"/>
                <w:szCs w:val="20"/>
              </w:rPr>
              <w:t>北摂</w:t>
            </w:r>
          </w:p>
        </w:tc>
        <w:tc>
          <w:tcPr>
            <w:tcW w:w="7851" w:type="dxa"/>
            <w:vAlign w:val="center"/>
          </w:tcPr>
          <w:p w:rsidR="003A6BE6" w:rsidRPr="00F54D13" w:rsidRDefault="003A6BE6">
            <w:pPr>
              <w:pStyle w:val="Web"/>
              <w:spacing w:line="239" w:lineRule="atLeast"/>
              <w:rPr>
                <w:rFonts w:ascii="HG丸ｺﾞｼｯｸM-PRO" w:eastAsia="HG丸ｺﾞｼｯｸM-PRO" w:hAnsi="HG丸ｺﾞｼｯｸM-PRO" w:cs="Arial"/>
                <w:kern w:val="24"/>
                <w:sz w:val="20"/>
                <w:szCs w:val="20"/>
              </w:rPr>
            </w:pPr>
            <w:r w:rsidRPr="00F54D13">
              <w:rPr>
                <w:rFonts w:ascii="HG丸ｺﾞｼｯｸM-PRO" w:eastAsia="HG丸ｺﾞｼｯｸM-PRO" w:hAnsi="HG丸ｺﾞｼｯｸM-PRO" w:cs="Arial" w:hint="eastAsia"/>
                <w:kern w:val="24"/>
                <w:sz w:val="20"/>
                <w:szCs w:val="20"/>
                <w:lang w:eastAsia="zh-TW"/>
              </w:rPr>
              <w:t>池田市、箕面市、能勢町、豊能町、豊中市、吹田市、高槻市、島本町、茨木市、</w:t>
            </w:r>
          </w:p>
          <w:p w:rsidR="003A6BE6" w:rsidRPr="00F54D13" w:rsidRDefault="003A6BE6">
            <w:pPr>
              <w:pStyle w:val="Web"/>
              <w:spacing w:line="239" w:lineRule="atLeast"/>
              <w:rPr>
                <w:rFonts w:ascii="HG丸ｺﾞｼｯｸM-PRO" w:eastAsia="HG丸ｺﾞｼｯｸM-PRO" w:hAnsi="HG丸ｺﾞｼｯｸM-PRO" w:cs="Arial"/>
                <w:sz w:val="20"/>
                <w:szCs w:val="20"/>
              </w:rPr>
            </w:pPr>
            <w:r w:rsidRPr="00F54D13">
              <w:rPr>
                <w:rFonts w:ascii="HG丸ｺﾞｼｯｸM-PRO" w:eastAsia="HG丸ｺﾞｼｯｸM-PRO" w:hAnsi="HG丸ｺﾞｼｯｸM-PRO" w:cs="Arial" w:hint="eastAsia"/>
                <w:kern w:val="24"/>
                <w:sz w:val="20"/>
                <w:szCs w:val="20"/>
                <w:lang w:eastAsia="zh-TW"/>
              </w:rPr>
              <w:t>摂津市</w:t>
            </w:r>
          </w:p>
        </w:tc>
      </w:tr>
      <w:tr w:rsidR="003A6BE6" w:rsidRPr="00F54D13" w:rsidTr="003A6BE6">
        <w:tc>
          <w:tcPr>
            <w:tcW w:w="567" w:type="dxa"/>
            <w:vAlign w:val="center"/>
          </w:tcPr>
          <w:p w:rsidR="003A6BE6" w:rsidRPr="00F54D13" w:rsidRDefault="003A6BE6" w:rsidP="003A6BE6">
            <w:pPr>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４</w:t>
            </w:r>
          </w:p>
        </w:tc>
        <w:tc>
          <w:tcPr>
            <w:tcW w:w="1418" w:type="dxa"/>
            <w:vAlign w:val="center"/>
          </w:tcPr>
          <w:p w:rsidR="003A6BE6" w:rsidRPr="00F54D13" w:rsidRDefault="003A6BE6">
            <w:pPr>
              <w:pStyle w:val="Web"/>
              <w:spacing w:line="236" w:lineRule="atLeast"/>
              <w:rPr>
                <w:rFonts w:ascii="HG丸ｺﾞｼｯｸM-PRO" w:eastAsia="HG丸ｺﾞｼｯｸM-PRO" w:hAnsi="HG丸ｺﾞｼｯｸM-PRO" w:cs="Arial"/>
                <w:sz w:val="20"/>
                <w:szCs w:val="20"/>
              </w:rPr>
            </w:pPr>
            <w:r w:rsidRPr="00F54D13">
              <w:rPr>
                <w:rFonts w:ascii="HG丸ｺﾞｼｯｸM-PRO" w:eastAsia="HG丸ｺﾞｼｯｸM-PRO" w:hAnsi="HG丸ｺﾞｼｯｸM-PRO" w:cs="Arial" w:hint="eastAsia"/>
                <w:kern w:val="24"/>
                <w:sz w:val="20"/>
                <w:szCs w:val="20"/>
              </w:rPr>
              <w:t>北河内</w:t>
            </w:r>
          </w:p>
        </w:tc>
        <w:tc>
          <w:tcPr>
            <w:tcW w:w="7851" w:type="dxa"/>
            <w:vAlign w:val="center"/>
          </w:tcPr>
          <w:p w:rsidR="003A6BE6" w:rsidRPr="00F54D13" w:rsidRDefault="003A6BE6">
            <w:pPr>
              <w:pStyle w:val="Web"/>
              <w:spacing w:line="236" w:lineRule="atLeast"/>
              <w:rPr>
                <w:rFonts w:ascii="HG丸ｺﾞｼｯｸM-PRO" w:eastAsia="HG丸ｺﾞｼｯｸM-PRO" w:hAnsi="HG丸ｺﾞｼｯｸM-PRO" w:cs="Arial"/>
                <w:sz w:val="20"/>
                <w:szCs w:val="20"/>
              </w:rPr>
            </w:pPr>
            <w:r w:rsidRPr="00F54D13">
              <w:rPr>
                <w:rFonts w:ascii="HG丸ｺﾞｼｯｸM-PRO" w:eastAsia="HG丸ｺﾞｼｯｸM-PRO" w:hAnsi="HG丸ｺﾞｼｯｸM-PRO" w:cs="Arial" w:hint="eastAsia"/>
                <w:kern w:val="24"/>
                <w:sz w:val="20"/>
                <w:szCs w:val="20"/>
                <w:lang w:eastAsia="zh-TW"/>
              </w:rPr>
              <w:t>枚方市、寝屋川市、交野市、四條畷市、大東市、門真市、守口市</w:t>
            </w:r>
          </w:p>
        </w:tc>
      </w:tr>
      <w:tr w:rsidR="003A6BE6" w:rsidRPr="00F54D13" w:rsidTr="003A6BE6">
        <w:tc>
          <w:tcPr>
            <w:tcW w:w="567" w:type="dxa"/>
            <w:vAlign w:val="center"/>
          </w:tcPr>
          <w:p w:rsidR="003A6BE6" w:rsidRPr="00F54D13" w:rsidRDefault="003A6BE6" w:rsidP="003A6BE6">
            <w:pPr>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５</w:t>
            </w:r>
          </w:p>
        </w:tc>
        <w:tc>
          <w:tcPr>
            <w:tcW w:w="1418" w:type="dxa"/>
            <w:vAlign w:val="center"/>
          </w:tcPr>
          <w:p w:rsidR="003A6BE6" w:rsidRPr="00F54D13" w:rsidRDefault="003A6BE6">
            <w:pPr>
              <w:pStyle w:val="Web"/>
              <w:spacing w:line="234" w:lineRule="atLeast"/>
              <w:rPr>
                <w:rFonts w:ascii="HG丸ｺﾞｼｯｸM-PRO" w:eastAsia="HG丸ｺﾞｼｯｸM-PRO" w:hAnsi="HG丸ｺﾞｼｯｸM-PRO" w:cs="Arial"/>
                <w:sz w:val="20"/>
                <w:szCs w:val="20"/>
              </w:rPr>
            </w:pPr>
            <w:r w:rsidRPr="00F54D13">
              <w:rPr>
                <w:rFonts w:ascii="HG丸ｺﾞｼｯｸM-PRO" w:eastAsia="HG丸ｺﾞｼｯｸM-PRO" w:hAnsi="HG丸ｺﾞｼｯｸM-PRO" w:cs="Arial" w:hint="eastAsia"/>
                <w:kern w:val="24"/>
                <w:sz w:val="20"/>
                <w:szCs w:val="20"/>
              </w:rPr>
              <w:t>中河内</w:t>
            </w:r>
          </w:p>
        </w:tc>
        <w:tc>
          <w:tcPr>
            <w:tcW w:w="7851" w:type="dxa"/>
            <w:vAlign w:val="center"/>
          </w:tcPr>
          <w:p w:rsidR="003A6BE6" w:rsidRPr="00F54D13" w:rsidRDefault="003A6BE6">
            <w:pPr>
              <w:pStyle w:val="Web"/>
              <w:spacing w:line="234" w:lineRule="atLeast"/>
              <w:rPr>
                <w:rFonts w:ascii="HG丸ｺﾞｼｯｸM-PRO" w:eastAsia="HG丸ｺﾞｼｯｸM-PRO" w:hAnsi="HG丸ｺﾞｼｯｸM-PRO" w:cs="Arial"/>
                <w:sz w:val="20"/>
                <w:szCs w:val="20"/>
              </w:rPr>
            </w:pPr>
            <w:r w:rsidRPr="00F54D13">
              <w:rPr>
                <w:rFonts w:ascii="HG丸ｺﾞｼｯｸM-PRO" w:eastAsia="HG丸ｺﾞｼｯｸM-PRO" w:hAnsi="HG丸ｺﾞｼｯｸM-PRO" w:cs="Arial" w:hint="eastAsia"/>
                <w:kern w:val="24"/>
                <w:sz w:val="20"/>
                <w:szCs w:val="20"/>
                <w:lang w:eastAsia="zh-TW"/>
              </w:rPr>
              <w:t>東大阪市、八尾市、柏原市</w:t>
            </w:r>
          </w:p>
        </w:tc>
      </w:tr>
      <w:tr w:rsidR="003A6BE6" w:rsidRPr="00F54D13" w:rsidTr="003A6BE6">
        <w:tc>
          <w:tcPr>
            <w:tcW w:w="567" w:type="dxa"/>
            <w:vAlign w:val="center"/>
          </w:tcPr>
          <w:p w:rsidR="003A6BE6" w:rsidRPr="00F54D13" w:rsidRDefault="003A6BE6" w:rsidP="003A6BE6">
            <w:pPr>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６</w:t>
            </w:r>
          </w:p>
        </w:tc>
        <w:tc>
          <w:tcPr>
            <w:tcW w:w="1418" w:type="dxa"/>
            <w:vAlign w:val="center"/>
          </w:tcPr>
          <w:p w:rsidR="003A6BE6" w:rsidRPr="00F54D13" w:rsidRDefault="003A6BE6">
            <w:pPr>
              <w:pStyle w:val="Web"/>
              <w:spacing w:line="232" w:lineRule="atLeast"/>
              <w:rPr>
                <w:rFonts w:ascii="HG丸ｺﾞｼｯｸM-PRO" w:eastAsia="HG丸ｺﾞｼｯｸM-PRO" w:hAnsi="HG丸ｺﾞｼｯｸM-PRO" w:cs="Arial"/>
                <w:sz w:val="20"/>
                <w:szCs w:val="20"/>
              </w:rPr>
            </w:pPr>
            <w:r w:rsidRPr="00F54D13">
              <w:rPr>
                <w:rFonts w:ascii="HG丸ｺﾞｼｯｸM-PRO" w:eastAsia="HG丸ｺﾞｼｯｸM-PRO" w:hAnsi="HG丸ｺﾞｼｯｸM-PRO" w:cs="Arial" w:hint="eastAsia"/>
                <w:kern w:val="24"/>
                <w:sz w:val="20"/>
                <w:szCs w:val="20"/>
              </w:rPr>
              <w:t>南河内</w:t>
            </w:r>
          </w:p>
        </w:tc>
        <w:tc>
          <w:tcPr>
            <w:tcW w:w="7851" w:type="dxa"/>
            <w:vAlign w:val="center"/>
          </w:tcPr>
          <w:p w:rsidR="003A6BE6" w:rsidRPr="00F54D13" w:rsidRDefault="003A6BE6">
            <w:pPr>
              <w:pStyle w:val="Web"/>
              <w:spacing w:line="232" w:lineRule="atLeast"/>
              <w:rPr>
                <w:rFonts w:ascii="HG丸ｺﾞｼｯｸM-PRO" w:eastAsia="HG丸ｺﾞｼｯｸM-PRO" w:hAnsi="HG丸ｺﾞｼｯｸM-PRO" w:cs="Arial"/>
                <w:sz w:val="20"/>
                <w:szCs w:val="20"/>
              </w:rPr>
            </w:pPr>
            <w:r w:rsidRPr="00F54D13">
              <w:rPr>
                <w:rFonts w:ascii="HG丸ｺﾞｼｯｸM-PRO" w:eastAsia="HG丸ｺﾞｼｯｸM-PRO" w:hAnsi="HG丸ｺﾞｼｯｸM-PRO" w:cs="Arial" w:hint="eastAsia"/>
                <w:kern w:val="24"/>
                <w:sz w:val="20"/>
                <w:szCs w:val="20"/>
                <w:lang w:eastAsia="zh-CN"/>
              </w:rPr>
              <w:t>松原市、藤井寺市、羽曳野市、富田林市、河内長野市、大阪狭山市、太子町、河南町、千早赤阪村</w:t>
            </w:r>
          </w:p>
        </w:tc>
      </w:tr>
      <w:tr w:rsidR="003A6BE6" w:rsidRPr="00F54D13" w:rsidTr="003A6BE6">
        <w:tc>
          <w:tcPr>
            <w:tcW w:w="567" w:type="dxa"/>
            <w:vAlign w:val="center"/>
          </w:tcPr>
          <w:p w:rsidR="003A6BE6" w:rsidRPr="00F54D13" w:rsidRDefault="003A6BE6" w:rsidP="003A6BE6">
            <w:pPr>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７</w:t>
            </w:r>
          </w:p>
        </w:tc>
        <w:tc>
          <w:tcPr>
            <w:tcW w:w="1418" w:type="dxa"/>
            <w:vAlign w:val="center"/>
          </w:tcPr>
          <w:p w:rsidR="003A6BE6" w:rsidRPr="00F54D13" w:rsidRDefault="003A6BE6">
            <w:pPr>
              <w:pStyle w:val="Web"/>
              <w:rPr>
                <w:rFonts w:ascii="HG丸ｺﾞｼｯｸM-PRO" w:eastAsia="HG丸ｺﾞｼｯｸM-PRO" w:hAnsi="HG丸ｺﾞｼｯｸM-PRO" w:cs="Arial"/>
                <w:sz w:val="20"/>
                <w:szCs w:val="20"/>
              </w:rPr>
            </w:pPr>
            <w:r w:rsidRPr="00F54D13">
              <w:rPr>
                <w:rFonts w:ascii="HG丸ｺﾞｼｯｸM-PRO" w:eastAsia="HG丸ｺﾞｼｯｸM-PRO" w:hAnsi="HG丸ｺﾞｼｯｸM-PRO" w:cs="Arial" w:hint="eastAsia"/>
                <w:kern w:val="24"/>
                <w:sz w:val="20"/>
                <w:szCs w:val="20"/>
              </w:rPr>
              <w:t>泉州</w:t>
            </w:r>
          </w:p>
        </w:tc>
        <w:tc>
          <w:tcPr>
            <w:tcW w:w="7851" w:type="dxa"/>
            <w:vAlign w:val="center"/>
          </w:tcPr>
          <w:p w:rsidR="003A6BE6" w:rsidRPr="00F54D13" w:rsidRDefault="003A6BE6" w:rsidP="003A6BE6">
            <w:pPr>
              <w:pStyle w:val="Web"/>
              <w:rPr>
                <w:rFonts w:ascii="HG丸ｺﾞｼｯｸM-PRO" w:eastAsia="HG丸ｺﾞｼｯｸM-PRO" w:hAnsi="HG丸ｺﾞｼｯｸM-PRO" w:cs="Arial"/>
                <w:sz w:val="20"/>
                <w:szCs w:val="20"/>
              </w:rPr>
            </w:pPr>
            <w:r w:rsidRPr="00F54D13">
              <w:rPr>
                <w:rFonts w:ascii="HG丸ｺﾞｼｯｸM-PRO" w:eastAsia="HG丸ｺﾞｼｯｸM-PRO" w:hAnsi="HG丸ｺﾞｼｯｸM-PRO" w:cs="Arial" w:hint="eastAsia"/>
                <w:kern w:val="24"/>
                <w:sz w:val="20"/>
                <w:szCs w:val="20"/>
                <w:lang w:eastAsia="zh-TW"/>
              </w:rPr>
              <w:t>高石市、泉大津市、和泉市、忠岡町、岸和田市、</w:t>
            </w:r>
            <w:r w:rsidRPr="00F54D13">
              <w:rPr>
                <w:rFonts w:ascii="HG丸ｺﾞｼｯｸM-PRO" w:eastAsia="HG丸ｺﾞｼｯｸM-PRO" w:hAnsi="HG丸ｺﾞｼｯｸM-PRO" w:cs="Arial" w:hint="eastAsia"/>
                <w:kern w:val="24"/>
                <w:sz w:val="20"/>
                <w:szCs w:val="20"/>
              </w:rPr>
              <w:t>貝塚市、熊取町、泉佐野市、田尻町、泉南市、阪南市、岬町</w:t>
            </w:r>
          </w:p>
        </w:tc>
      </w:tr>
    </w:tbl>
    <w:p w:rsidR="002316AB" w:rsidRPr="00F54D13" w:rsidRDefault="002316AB" w:rsidP="00C7234F">
      <w:pPr>
        <w:rPr>
          <w:rFonts w:ascii="HG丸ｺﾞｼｯｸM-PRO" w:eastAsia="HG丸ｺﾞｼｯｸM-PRO" w:hAnsi="HG丸ｺﾞｼｯｸM-PRO"/>
        </w:rPr>
      </w:pPr>
    </w:p>
    <w:p w:rsidR="007F5DAD" w:rsidRPr="00F54D13" w:rsidRDefault="007F5DAD" w:rsidP="00C7234F">
      <w:pPr>
        <w:rPr>
          <w:rFonts w:ascii="HG丸ｺﾞｼｯｸM-PRO" w:eastAsia="HG丸ｺﾞｼｯｸM-PRO" w:hAnsi="HG丸ｺﾞｼｯｸM-PRO"/>
        </w:rPr>
      </w:pPr>
    </w:p>
    <w:p w:rsidR="006D7AE6" w:rsidRPr="00F54D13" w:rsidRDefault="006D7AE6" w:rsidP="006D7AE6">
      <w:pPr>
        <w:rPr>
          <w:rFonts w:ascii="HG丸ｺﾞｼｯｸM-PRO" w:eastAsia="HG丸ｺﾞｼｯｸM-PRO" w:hAnsi="HG丸ｺﾞｼｯｸM-PRO"/>
          <w:b/>
          <w:sz w:val="24"/>
          <w:szCs w:val="24"/>
        </w:rPr>
      </w:pPr>
      <w:r w:rsidRPr="00F54D13">
        <w:rPr>
          <w:rFonts w:ascii="HG丸ｺﾞｼｯｸM-PRO" w:eastAsia="HG丸ｺﾞｼｯｸM-PRO" w:hAnsi="HG丸ｺﾞｼｯｸM-PRO" w:hint="eastAsia"/>
          <w:b/>
          <w:sz w:val="24"/>
          <w:szCs w:val="24"/>
        </w:rPr>
        <w:t>２．教育・保育の量の見込み及びその提供体制の確保</w:t>
      </w:r>
    </w:p>
    <w:p w:rsidR="007F5DAD" w:rsidRPr="00F54D13" w:rsidRDefault="007F5DAD" w:rsidP="007F5DAD">
      <w:pPr>
        <w:rPr>
          <w:rFonts w:ascii="HG丸ｺﾞｼｯｸM-PRO" w:eastAsia="HG丸ｺﾞｼｯｸM-PRO" w:hAnsi="HG丸ｺﾞｼｯｸM-PRO"/>
        </w:rPr>
      </w:pPr>
    </w:p>
    <w:p w:rsidR="007F5DAD" w:rsidRPr="00F54D13" w:rsidRDefault="00F123F6" w:rsidP="007F5DAD">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w:t>
      </w:r>
      <w:r w:rsidR="002C708C">
        <w:rPr>
          <w:rFonts w:ascii="HG丸ｺﾞｼｯｸM-PRO" w:eastAsia="HG丸ｺﾞｼｯｸM-PRO" w:hAnsi="HG丸ｺﾞｼｯｸM-PRO" w:hint="eastAsia"/>
        </w:rPr>
        <w:t>大阪府の都道府県設定</w:t>
      </w:r>
      <w:r w:rsidRPr="00F54D13">
        <w:rPr>
          <w:rFonts w:ascii="HG丸ｺﾞｼｯｸM-PRO" w:eastAsia="HG丸ｺﾞｼｯｸM-PRO" w:hAnsi="HG丸ｺﾞｼｯｸM-PRO" w:hint="eastAsia"/>
        </w:rPr>
        <w:t>区域における教育・保育の量の見込み及び</w:t>
      </w:r>
      <w:r w:rsidR="002C708C">
        <w:rPr>
          <w:rFonts w:ascii="HG丸ｺﾞｼｯｸM-PRO" w:eastAsia="HG丸ｺﾞｼｯｸM-PRO" w:hAnsi="HG丸ｺﾞｼｯｸM-PRO" w:hint="eastAsia"/>
        </w:rPr>
        <w:t>その</w:t>
      </w:r>
      <w:r w:rsidRPr="00F54D13">
        <w:rPr>
          <w:rFonts w:ascii="HG丸ｺﾞｼｯｸM-PRO" w:eastAsia="HG丸ｺﾞｼｯｸM-PRO" w:hAnsi="HG丸ｺﾞｼｯｸM-PRO" w:hint="eastAsia"/>
        </w:rPr>
        <w:t>提供体制については、府内市町村が策定する市町村子ども・子育て支援事業計画</w:t>
      </w:r>
      <w:r w:rsidR="00B8118F">
        <w:rPr>
          <w:rFonts w:ascii="HG丸ｺﾞｼｯｸM-PRO" w:eastAsia="HG丸ｺﾞｼｯｸM-PRO" w:hAnsi="HG丸ｺﾞｼｯｸM-PRO" w:hint="eastAsia"/>
        </w:rPr>
        <w:t>で</w:t>
      </w:r>
      <w:r w:rsidR="002C708C">
        <w:rPr>
          <w:rFonts w:ascii="HG丸ｺﾞｼｯｸM-PRO" w:eastAsia="HG丸ｺﾞｼｯｸM-PRO" w:hAnsi="HG丸ｺﾞｼｯｸM-PRO" w:hint="eastAsia"/>
        </w:rPr>
        <w:t>定めた</w:t>
      </w:r>
      <w:r w:rsidR="002C708C" w:rsidRPr="002C708C">
        <w:rPr>
          <w:rFonts w:ascii="HG丸ｺﾞｼｯｸM-PRO" w:eastAsia="HG丸ｺﾞｼｯｸM-PRO" w:hAnsi="HG丸ｺﾞｼｯｸM-PRO" w:hint="eastAsia"/>
        </w:rPr>
        <w:t>教育・保育の量の見込み及びその提供体制</w:t>
      </w:r>
      <w:r w:rsidR="00BA4532" w:rsidRPr="00F54D13">
        <w:rPr>
          <w:rFonts w:ascii="HG丸ｺﾞｼｯｸM-PRO" w:eastAsia="HG丸ｺﾞｼｯｸM-PRO" w:hAnsi="HG丸ｺﾞｼｯｸM-PRO" w:hint="eastAsia"/>
        </w:rPr>
        <w:t>を集計したもの</w:t>
      </w:r>
      <w:r w:rsidR="00EF665F" w:rsidRPr="00F54D13">
        <w:rPr>
          <w:rFonts w:ascii="HG丸ｺﾞｼｯｸM-PRO" w:eastAsia="HG丸ｺﾞｼｯｸM-PRO" w:hAnsi="HG丸ｺﾞｼｯｸM-PRO" w:hint="eastAsia"/>
        </w:rPr>
        <w:t>とします</w:t>
      </w:r>
      <w:r w:rsidR="00BA4532" w:rsidRPr="00F54D13">
        <w:rPr>
          <w:rFonts w:ascii="HG丸ｺﾞｼｯｸM-PRO" w:eastAsia="HG丸ｺﾞｼｯｸM-PRO" w:hAnsi="HG丸ｺﾞｼｯｸM-PRO" w:hint="eastAsia"/>
        </w:rPr>
        <w:t>。</w:t>
      </w:r>
    </w:p>
    <w:p w:rsidR="003476DD" w:rsidRPr="00B8118F" w:rsidRDefault="003476DD" w:rsidP="007F5DAD">
      <w:pPr>
        <w:rPr>
          <w:rFonts w:ascii="HG丸ｺﾞｼｯｸM-PRO" w:eastAsia="HG丸ｺﾞｼｯｸM-PRO" w:hAnsi="HG丸ｺﾞｼｯｸM-PRO"/>
        </w:rPr>
      </w:pPr>
    </w:p>
    <w:p w:rsidR="003C1DD7" w:rsidRPr="00F54D13" w:rsidRDefault="003C1DD7" w:rsidP="007F5DAD">
      <w:pPr>
        <w:rPr>
          <w:rFonts w:ascii="HG丸ｺﾞｼｯｸM-PRO" w:eastAsia="HG丸ｺﾞｼｯｸM-PRO" w:hAnsi="HG丸ｺﾞｼｯｸM-PRO"/>
        </w:rPr>
      </w:pPr>
    </w:p>
    <w:p w:rsidR="003C1DD7" w:rsidRPr="00F54D13" w:rsidRDefault="00470208" w:rsidP="007F5DAD">
      <w:pPr>
        <w:rPr>
          <w:rFonts w:ascii="HG丸ｺﾞｼｯｸM-PRO" w:eastAsia="HG丸ｺﾞｼｯｸM-PRO" w:hAnsi="HG丸ｺﾞｼｯｸM-PRO"/>
        </w:rPr>
      </w:pPr>
      <w:r w:rsidRPr="00F54D13">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Pr="00470208">
        <w:rPr>
          <w:rFonts w:ascii="HG丸ｺﾞｼｯｸM-PRO" w:eastAsia="HG丸ｺﾞｼｯｸM-PRO" w:hAnsi="HG丸ｺﾞｼｯｸM-PRO" w:hint="eastAsia"/>
        </w:rPr>
        <w:t>教育・保育の量の見込み及びその提供体制</w:t>
      </w:r>
    </w:p>
    <w:tbl>
      <w:tblPr>
        <w:tblStyle w:val="a7"/>
        <w:tblW w:w="10031" w:type="dxa"/>
        <w:tblLayout w:type="fixed"/>
        <w:tblLook w:val="04A0" w:firstRow="1" w:lastRow="0" w:firstColumn="1" w:lastColumn="0" w:noHBand="0" w:noVBand="1"/>
      </w:tblPr>
      <w:tblGrid>
        <w:gridCol w:w="1003"/>
        <w:gridCol w:w="1003"/>
        <w:gridCol w:w="1003"/>
        <w:gridCol w:w="1003"/>
        <w:gridCol w:w="1003"/>
        <w:gridCol w:w="1003"/>
        <w:gridCol w:w="1003"/>
        <w:gridCol w:w="1003"/>
        <w:gridCol w:w="1003"/>
        <w:gridCol w:w="1004"/>
      </w:tblGrid>
      <w:tr w:rsidR="00801946" w:rsidRPr="00F54D13" w:rsidTr="00A1633C">
        <w:trPr>
          <w:trHeight w:val="336"/>
        </w:trPr>
        <w:tc>
          <w:tcPr>
            <w:tcW w:w="1003" w:type="dxa"/>
            <w:vMerge w:val="restart"/>
            <w:vAlign w:val="center"/>
          </w:tcPr>
          <w:p w:rsidR="00801946" w:rsidRPr="00657EEB" w:rsidRDefault="00801946" w:rsidP="00A1633C">
            <w:pPr>
              <w:spacing w:line="24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区域</w:t>
            </w:r>
          </w:p>
        </w:tc>
        <w:tc>
          <w:tcPr>
            <w:tcW w:w="1003" w:type="dxa"/>
            <w:vMerge w:val="restart"/>
            <w:vAlign w:val="center"/>
          </w:tcPr>
          <w:p w:rsidR="00801946" w:rsidRPr="00657EEB" w:rsidRDefault="00801946" w:rsidP="00A1633C">
            <w:pPr>
              <w:spacing w:line="24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年度</w:t>
            </w:r>
          </w:p>
        </w:tc>
        <w:tc>
          <w:tcPr>
            <w:tcW w:w="4012" w:type="dxa"/>
            <w:gridSpan w:val="4"/>
            <w:tcBorders>
              <w:bottom w:val="single" w:sz="4" w:space="0" w:color="auto"/>
              <w:right w:val="single" w:sz="4" w:space="0" w:color="auto"/>
            </w:tcBorders>
            <w:vAlign w:val="center"/>
          </w:tcPr>
          <w:p w:rsidR="00801946" w:rsidRPr="00657EEB" w:rsidRDefault="00801946" w:rsidP="00A1633C">
            <w:pPr>
              <w:spacing w:line="24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１号認定及び２号認定</w:t>
            </w:r>
          </w:p>
          <w:p w:rsidR="00801946" w:rsidRPr="00657EEB" w:rsidRDefault="00801946" w:rsidP="00A1633C">
            <w:pPr>
              <w:spacing w:line="24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（３～５歳児）</w:t>
            </w:r>
          </w:p>
        </w:tc>
        <w:tc>
          <w:tcPr>
            <w:tcW w:w="2006" w:type="dxa"/>
            <w:gridSpan w:val="2"/>
            <w:tcBorders>
              <w:left w:val="single" w:sz="4" w:space="0" w:color="auto"/>
              <w:bottom w:val="single" w:sz="4" w:space="0" w:color="auto"/>
              <w:right w:val="single" w:sz="4" w:space="0" w:color="auto"/>
            </w:tcBorders>
            <w:vAlign w:val="center"/>
          </w:tcPr>
          <w:p w:rsidR="00801946" w:rsidRPr="00657EEB" w:rsidRDefault="00801946" w:rsidP="00A1633C">
            <w:pPr>
              <w:spacing w:line="24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３号認定</w:t>
            </w:r>
          </w:p>
          <w:p w:rsidR="00801946" w:rsidRPr="00657EEB" w:rsidRDefault="00801946" w:rsidP="00A1633C">
            <w:pPr>
              <w:spacing w:line="24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（１～２歳児）</w:t>
            </w:r>
          </w:p>
        </w:tc>
        <w:tc>
          <w:tcPr>
            <w:tcW w:w="2007" w:type="dxa"/>
            <w:gridSpan w:val="2"/>
            <w:tcBorders>
              <w:left w:val="single" w:sz="4" w:space="0" w:color="auto"/>
              <w:bottom w:val="single" w:sz="4" w:space="0" w:color="auto"/>
            </w:tcBorders>
            <w:vAlign w:val="center"/>
          </w:tcPr>
          <w:p w:rsidR="00801946" w:rsidRPr="00657EEB" w:rsidRDefault="00801946" w:rsidP="00A1633C">
            <w:pPr>
              <w:spacing w:line="24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３号認定</w:t>
            </w:r>
          </w:p>
          <w:p w:rsidR="00801946" w:rsidRPr="00657EEB" w:rsidRDefault="00801946" w:rsidP="00A1633C">
            <w:pPr>
              <w:spacing w:line="24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（０歳児）</w:t>
            </w:r>
          </w:p>
        </w:tc>
      </w:tr>
      <w:tr w:rsidR="00801946" w:rsidRPr="00F54D13" w:rsidTr="00A1633C">
        <w:trPr>
          <w:trHeight w:val="70"/>
        </w:trPr>
        <w:tc>
          <w:tcPr>
            <w:tcW w:w="1003" w:type="dxa"/>
            <w:vMerge/>
            <w:vAlign w:val="center"/>
          </w:tcPr>
          <w:p w:rsidR="00801946" w:rsidRPr="00657EEB" w:rsidRDefault="00801946" w:rsidP="00A1633C">
            <w:pPr>
              <w:spacing w:line="240" w:lineRule="exact"/>
              <w:jc w:val="center"/>
              <w:rPr>
                <w:rFonts w:ascii="HG丸ｺﾞｼｯｸM-PRO" w:eastAsia="HG丸ｺﾞｼｯｸM-PRO" w:hAnsi="HG丸ｺﾞｼｯｸM-PRO"/>
                <w:sz w:val="16"/>
                <w:szCs w:val="16"/>
              </w:rPr>
            </w:pPr>
          </w:p>
        </w:tc>
        <w:tc>
          <w:tcPr>
            <w:tcW w:w="1003" w:type="dxa"/>
            <w:vMerge/>
            <w:vAlign w:val="center"/>
          </w:tcPr>
          <w:p w:rsidR="00801946" w:rsidRPr="00657EEB" w:rsidRDefault="00801946" w:rsidP="00A1633C">
            <w:pPr>
              <w:spacing w:line="240" w:lineRule="exact"/>
              <w:jc w:val="center"/>
              <w:rPr>
                <w:rFonts w:ascii="HG丸ｺﾞｼｯｸM-PRO" w:eastAsia="HG丸ｺﾞｼｯｸM-PRO" w:hAnsi="HG丸ｺﾞｼｯｸM-PRO"/>
                <w:sz w:val="16"/>
                <w:szCs w:val="16"/>
              </w:rPr>
            </w:pPr>
          </w:p>
        </w:tc>
        <w:tc>
          <w:tcPr>
            <w:tcW w:w="3009" w:type="dxa"/>
            <w:gridSpan w:val="3"/>
            <w:tcBorders>
              <w:top w:val="single" w:sz="4" w:space="0" w:color="auto"/>
              <w:bottom w:val="nil"/>
              <w:right w:val="single" w:sz="4" w:space="0" w:color="auto"/>
            </w:tcBorders>
            <w:vAlign w:val="center"/>
          </w:tcPr>
          <w:p w:rsidR="00801946" w:rsidRPr="00657EEB" w:rsidRDefault="00801946" w:rsidP="00A1633C">
            <w:pPr>
              <w:spacing w:line="24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量の見込み</w:t>
            </w:r>
          </w:p>
        </w:tc>
        <w:tc>
          <w:tcPr>
            <w:tcW w:w="1003" w:type="dxa"/>
            <w:vMerge w:val="restart"/>
            <w:tcBorders>
              <w:top w:val="single" w:sz="4" w:space="0" w:color="auto"/>
              <w:left w:val="single" w:sz="4" w:space="0" w:color="auto"/>
              <w:right w:val="single" w:sz="4" w:space="0" w:color="auto"/>
            </w:tcBorders>
            <w:vAlign w:val="center"/>
          </w:tcPr>
          <w:p w:rsidR="00801946" w:rsidRPr="00657EEB" w:rsidRDefault="00801946" w:rsidP="00A1633C">
            <w:pPr>
              <w:spacing w:line="24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確保方策</w:t>
            </w:r>
          </w:p>
        </w:tc>
        <w:tc>
          <w:tcPr>
            <w:tcW w:w="1003" w:type="dxa"/>
            <w:vMerge w:val="restart"/>
            <w:tcBorders>
              <w:top w:val="single" w:sz="4" w:space="0" w:color="auto"/>
              <w:left w:val="single" w:sz="4" w:space="0" w:color="auto"/>
              <w:right w:val="single" w:sz="4" w:space="0" w:color="auto"/>
            </w:tcBorders>
            <w:vAlign w:val="center"/>
          </w:tcPr>
          <w:p w:rsidR="00801946" w:rsidRPr="00657EEB" w:rsidRDefault="00801946" w:rsidP="00A1633C">
            <w:pPr>
              <w:spacing w:line="24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量の</w:t>
            </w:r>
          </w:p>
          <w:p w:rsidR="00801946" w:rsidRPr="00657EEB" w:rsidRDefault="00801946" w:rsidP="00A1633C">
            <w:pPr>
              <w:spacing w:line="24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見込み</w:t>
            </w:r>
          </w:p>
        </w:tc>
        <w:tc>
          <w:tcPr>
            <w:tcW w:w="1003" w:type="dxa"/>
            <w:vMerge w:val="restart"/>
            <w:tcBorders>
              <w:top w:val="single" w:sz="4" w:space="0" w:color="auto"/>
              <w:left w:val="single" w:sz="4" w:space="0" w:color="auto"/>
              <w:right w:val="single" w:sz="4" w:space="0" w:color="auto"/>
            </w:tcBorders>
            <w:vAlign w:val="center"/>
          </w:tcPr>
          <w:p w:rsidR="00801946" w:rsidRPr="00657EEB" w:rsidRDefault="00801946" w:rsidP="00A1633C">
            <w:pPr>
              <w:spacing w:line="24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確保方策</w:t>
            </w:r>
          </w:p>
        </w:tc>
        <w:tc>
          <w:tcPr>
            <w:tcW w:w="1003" w:type="dxa"/>
            <w:vMerge w:val="restart"/>
            <w:tcBorders>
              <w:top w:val="single" w:sz="4" w:space="0" w:color="auto"/>
              <w:left w:val="single" w:sz="4" w:space="0" w:color="auto"/>
              <w:right w:val="single" w:sz="4" w:space="0" w:color="auto"/>
            </w:tcBorders>
            <w:vAlign w:val="center"/>
          </w:tcPr>
          <w:p w:rsidR="00801946" w:rsidRPr="00657EEB" w:rsidRDefault="00801946" w:rsidP="00A1633C">
            <w:pPr>
              <w:spacing w:line="24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量の</w:t>
            </w:r>
          </w:p>
          <w:p w:rsidR="00801946" w:rsidRPr="00657EEB" w:rsidRDefault="00801946" w:rsidP="00A1633C">
            <w:pPr>
              <w:spacing w:line="24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見込み</w:t>
            </w:r>
          </w:p>
        </w:tc>
        <w:tc>
          <w:tcPr>
            <w:tcW w:w="1004" w:type="dxa"/>
            <w:vMerge w:val="restart"/>
            <w:tcBorders>
              <w:top w:val="single" w:sz="4" w:space="0" w:color="auto"/>
              <w:left w:val="single" w:sz="4" w:space="0" w:color="auto"/>
            </w:tcBorders>
            <w:vAlign w:val="center"/>
          </w:tcPr>
          <w:p w:rsidR="00801946" w:rsidRPr="00657EEB" w:rsidRDefault="00801946" w:rsidP="00A1633C">
            <w:pPr>
              <w:spacing w:line="24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確保方策</w:t>
            </w:r>
          </w:p>
        </w:tc>
      </w:tr>
      <w:tr w:rsidR="00801946" w:rsidRPr="00F54D13" w:rsidTr="00313013">
        <w:tc>
          <w:tcPr>
            <w:tcW w:w="1003" w:type="dxa"/>
            <w:vMerge/>
            <w:tcBorders>
              <w:bottom w:val="single" w:sz="4" w:space="0" w:color="auto"/>
            </w:tcBorders>
            <w:vAlign w:val="center"/>
          </w:tcPr>
          <w:p w:rsidR="00801946" w:rsidRPr="00657EEB" w:rsidRDefault="00801946" w:rsidP="00A1633C">
            <w:pPr>
              <w:spacing w:line="240" w:lineRule="exact"/>
              <w:jc w:val="center"/>
              <w:rPr>
                <w:rFonts w:ascii="HG丸ｺﾞｼｯｸM-PRO" w:eastAsia="HG丸ｺﾞｼｯｸM-PRO" w:hAnsi="HG丸ｺﾞｼｯｸM-PRO"/>
                <w:sz w:val="16"/>
                <w:szCs w:val="16"/>
              </w:rPr>
            </w:pPr>
          </w:p>
        </w:tc>
        <w:tc>
          <w:tcPr>
            <w:tcW w:w="1003" w:type="dxa"/>
            <w:vMerge/>
            <w:tcBorders>
              <w:bottom w:val="single" w:sz="4" w:space="0" w:color="auto"/>
            </w:tcBorders>
            <w:vAlign w:val="center"/>
          </w:tcPr>
          <w:p w:rsidR="00801946" w:rsidRPr="00657EEB" w:rsidRDefault="00801946" w:rsidP="00A1633C">
            <w:pPr>
              <w:spacing w:line="240" w:lineRule="exact"/>
              <w:jc w:val="center"/>
              <w:rPr>
                <w:rFonts w:ascii="HG丸ｺﾞｼｯｸM-PRO" w:eastAsia="HG丸ｺﾞｼｯｸM-PRO" w:hAnsi="HG丸ｺﾞｼｯｸM-PRO"/>
                <w:sz w:val="16"/>
                <w:szCs w:val="16"/>
              </w:rPr>
            </w:pPr>
          </w:p>
        </w:tc>
        <w:tc>
          <w:tcPr>
            <w:tcW w:w="1003" w:type="dxa"/>
            <w:tcBorders>
              <w:top w:val="single" w:sz="4" w:space="0" w:color="auto"/>
              <w:bottom w:val="single" w:sz="4" w:space="0" w:color="auto"/>
              <w:right w:val="single" w:sz="4" w:space="0" w:color="auto"/>
            </w:tcBorders>
            <w:vAlign w:val="center"/>
          </w:tcPr>
          <w:p w:rsidR="00801946" w:rsidRPr="00657EEB" w:rsidRDefault="00801946" w:rsidP="00A1633C">
            <w:pPr>
              <w:spacing w:line="24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１号認定</w:t>
            </w:r>
          </w:p>
        </w:tc>
        <w:tc>
          <w:tcPr>
            <w:tcW w:w="1003" w:type="dxa"/>
            <w:tcBorders>
              <w:top w:val="single" w:sz="4" w:space="0" w:color="auto"/>
              <w:left w:val="single" w:sz="4" w:space="0" w:color="auto"/>
              <w:bottom w:val="single" w:sz="4" w:space="0" w:color="auto"/>
              <w:right w:val="single" w:sz="4" w:space="0" w:color="auto"/>
            </w:tcBorders>
            <w:vAlign w:val="center"/>
          </w:tcPr>
          <w:p w:rsidR="00801946" w:rsidRPr="00657EEB" w:rsidRDefault="00801946" w:rsidP="00A1633C">
            <w:pPr>
              <w:spacing w:line="24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２号認定</w:t>
            </w:r>
          </w:p>
        </w:tc>
        <w:tc>
          <w:tcPr>
            <w:tcW w:w="1003" w:type="dxa"/>
            <w:tcBorders>
              <w:top w:val="single" w:sz="4" w:space="0" w:color="auto"/>
              <w:left w:val="single" w:sz="4" w:space="0" w:color="auto"/>
              <w:bottom w:val="single" w:sz="4" w:space="0" w:color="auto"/>
              <w:right w:val="single" w:sz="4" w:space="0" w:color="auto"/>
            </w:tcBorders>
            <w:vAlign w:val="center"/>
          </w:tcPr>
          <w:p w:rsidR="00801946" w:rsidRPr="00657EEB" w:rsidRDefault="00801946" w:rsidP="00A1633C">
            <w:pPr>
              <w:spacing w:line="24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計</w:t>
            </w:r>
          </w:p>
        </w:tc>
        <w:tc>
          <w:tcPr>
            <w:tcW w:w="1003" w:type="dxa"/>
            <w:vMerge/>
            <w:tcBorders>
              <w:left w:val="single" w:sz="4" w:space="0" w:color="auto"/>
              <w:bottom w:val="single" w:sz="4" w:space="0" w:color="auto"/>
              <w:right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Merge/>
            <w:tcBorders>
              <w:left w:val="single" w:sz="4" w:space="0" w:color="auto"/>
              <w:bottom w:val="single" w:sz="4" w:space="0" w:color="auto"/>
              <w:right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Merge/>
            <w:tcBorders>
              <w:left w:val="single" w:sz="4" w:space="0" w:color="auto"/>
              <w:bottom w:val="single" w:sz="4" w:space="0" w:color="auto"/>
              <w:right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Merge/>
            <w:tcBorders>
              <w:left w:val="single" w:sz="4" w:space="0" w:color="auto"/>
              <w:bottom w:val="single" w:sz="4" w:space="0" w:color="auto"/>
              <w:right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4" w:type="dxa"/>
            <w:vMerge/>
            <w:tcBorders>
              <w:left w:val="single" w:sz="4" w:space="0" w:color="auto"/>
              <w:bottom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r>
      <w:tr w:rsidR="00801946" w:rsidRPr="00F54D13" w:rsidTr="00A1633C">
        <w:trPr>
          <w:trHeight w:val="70"/>
        </w:trPr>
        <w:tc>
          <w:tcPr>
            <w:tcW w:w="1003" w:type="dxa"/>
            <w:vMerge w:val="restart"/>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大阪市</w:t>
            </w: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27年度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26,741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32,233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58,974</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69,669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18,704</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18,418</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3,568</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3,805</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28年度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26,629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32,632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59,261</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70,311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19,259</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19,195</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3,717</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4,010</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29年度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26,973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33,675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60,648</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71,058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19,864</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19,899</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3,878</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4,157</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30年度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26,898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34,066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60,964</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71,736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20,347</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20,677</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4,028</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4,333</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31年度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26,919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34,100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61,019</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71,737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20,362</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20,677</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4,032</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4,333</w:t>
            </w:r>
          </w:p>
        </w:tc>
      </w:tr>
      <w:tr w:rsidR="00801946" w:rsidRPr="00F54D13" w:rsidTr="00C17B85">
        <w:trPr>
          <w:trHeight w:val="300"/>
        </w:trPr>
        <w:tc>
          <w:tcPr>
            <w:tcW w:w="1003" w:type="dxa"/>
            <w:vMerge w:val="restart"/>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堺市</w:t>
            </w: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27年度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11,372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10,390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21,762</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23,149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5,795</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5,773</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1,212</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1,208</w:t>
            </w:r>
          </w:p>
        </w:tc>
      </w:tr>
      <w:tr w:rsidR="00801946" w:rsidRPr="00F54D13" w:rsidTr="00C17B85">
        <w:trPr>
          <w:trHeight w:val="300"/>
        </w:trPr>
        <w:tc>
          <w:tcPr>
            <w:tcW w:w="1003" w:type="dxa"/>
            <w:vMerge/>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28年度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11,057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10,745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21,802</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23,429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5,783</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6,036</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1,224</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1,277</w:t>
            </w:r>
          </w:p>
        </w:tc>
      </w:tr>
      <w:tr w:rsidR="00801946" w:rsidRPr="00F54D13" w:rsidTr="00C17B85">
        <w:trPr>
          <w:trHeight w:val="300"/>
        </w:trPr>
        <w:tc>
          <w:tcPr>
            <w:tcW w:w="1003" w:type="dxa"/>
            <w:vMerge/>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29年度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10,751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11,077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21,828</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23,853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5,842</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6,336</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1,237</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1,342</w:t>
            </w:r>
          </w:p>
        </w:tc>
      </w:tr>
      <w:tr w:rsidR="00801946" w:rsidRPr="00F54D13" w:rsidTr="00C17B85">
        <w:trPr>
          <w:trHeight w:val="300"/>
        </w:trPr>
        <w:tc>
          <w:tcPr>
            <w:tcW w:w="1003" w:type="dxa"/>
            <w:vMerge/>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30年度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10,453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11,318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21,771</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24,097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5,907</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6,461</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1,254</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1,371</w:t>
            </w:r>
          </w:p>
        </w:tc>
      </w:tr>
      <w:tr w:rsidR="00801946" w:rsidRPr="00F54D13" w:rsidTr="00313013">
        <w:trPr>
          <w:trHeight w:val="300"/>
        </w:trPr>
        <w:tc>
          <w:tcPr>
            <w:tcW w:w="1003" w:type="dxa"/>
            <w:vMerge/>
            <w:tcBorders>
              <w:bottom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tcBorders>
              <w:bottom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31年度</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10,163 </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11,582 </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21,745</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24,344 </w:t>
            </w:r>
          </w:p>
        </w:tc>
        <w:tc>
          <w:tcPr>
            <w:tcW w:w="1003" w:type="dxa"/>
            <w:tcBorders>
              <w:bottom w:val="single" w:sz="4" w:space="0" w:color="auto"/>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5,983</w:t>
            </w:r>
          </w:p>
        </w:tc>
        <w:tc>
          <w:tcPr>
            <w:tcW w:w="1003" w:type="dxa"/>
            <w:tcBorders>
              <w:left w:val="single" w:sz="4" w:space="0" w:color="auto"/>
              <w:bottom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6,598</w:t>
            </w:r>
          </w:p>
        </w:tc>
        <w:tc>
          <w:tcPr>
            <w:tcW w:w="1003" w:type="dxa"/>
            <w:tcBorders>
              <w:bottom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1,273</w:t>
            </w:r>
          </w:p>
        </w:tc>
        <w:tc>
          <w:tcPr>
            <w:tcW w:w="1004" w:type="dxa"/>
            <w:tcBorders>
              <w:bottom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1,403</w:t>
            </w:r>
          </w:p>
        </w:tc>
      </w:tr>
      <w:tr w:rsidR="00801946" w:rsidRPr="00F54D13" w:rsidTr="00313013">
        <w:trPr>
          <w:trHeight w:val="300"/>
        </w:trPr>
        <w:tc>
          <w:tcPr>
            <w:tcW w:w="1003" w:type="dxa"/>
            <w:vMerge w:val="restart"/>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北摂</w:t>
            </w: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27年度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26,224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19,986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46,210</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53,240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12,185</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9,900</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3,241</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2,634</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28年度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26,147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19,851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45,998</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53,052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12,127</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10,837</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3,238</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2,863</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29年度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25,711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19,543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45,254</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53,264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12,124</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12,025</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3,223</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3,155</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30年度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25,230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19,164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44,394</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53,512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11,956</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12,587</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3,178</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3,290</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31年度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24,781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18,865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43,646</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53,181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11,791</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12,541</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3,135</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3,277</w:t>
            </w:r>
          </w:p>
        </w:tc>
      </w:tr>
      <w:tr w:rsidR="00801946" w:rsidRPr="00F54D13" w:rsidTr="00C17B85">
        <w:trPr>
          <w:trHeight w:val="300"/>
        </w:trPr>
        <w:tc>
          <w:tcPr>
            <w:tcW w:w="1003" w:type="dxa"/>
            <w:vMerge w:val="restart"/>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北河内</w:t>
            </w: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27年度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13,573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12,982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26,555</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33,840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7,447</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6,909</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1,988</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1,839</w:t>
            </w:r>
          </w:p>
        </w:tc>
      </w:tr>
      <w:tr w:rsidR="00801946" w:rsidRPr="00F54D13" w:rsidTr="00C17B85">
        <w:trPr>
          <w:trHeight w:val="300"/>
        </w:trPr>
        <w:tc>
          <w:tcPr>
            <w:tcW w:w="1003" w:type="dxa"/>
            <w:vMerge/>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28年度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13,234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12,964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26,198</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34,593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7,389</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7,107</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1,962</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1,912</w:t>
            </w:r>
          </w:p>
        </w:tc>
      </w:tr>
      <w:tr w:rsidR="00801946" w:rsidRPr="00F54D13" w:rsidTr="00C17B85">
        <w:trPr>
          <w:trHeight w:val="300"/>
        </w:trPr>
        <w:tc>
          <w:tcPr>
            <w:tcW w:w="1003" w:type="dxa"/>
            <w:vMerge/>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29年度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12,914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12,942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25,856</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34,516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7,303</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7,121</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1,962</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2,012</w:t>
            </w:r>
          </w:p>
        </w:tc>
      </w:tr>
      <w:tr w:rsidR="00801946" w:rsidRPr="00F54D13" w:rsidTr="00C17B85">
        <w:trPr>
          <w:trHeight w:val="300"/>
        </w:trPr>
        <w:tc>
          <w:tcPr>
            <w:tcW w:w="1003" w:type="dxa"/>
            <w:vMerge/>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30年度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12,720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12,767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25,487</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34,565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7,207</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7,106</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1,942</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2,030</w:t>
            </w:r>
          </w:p>
        </w:tc>
      </w:tr>
      <w:tr w:rsidR="00801946" w:rsidRPr="00F54D13" w:rsidTr="00313013">
        <w:trPr>
          <w:trHeight w:val="300"/>
        </w:trPr>
        <w:tc>
          <w:tcPr>
            <w:tcW w:w="1003" w:type="dxa"/>
            <w:vMerge/>
            <w:tcBorders>
              <w:bottom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tcBorders>
              <w:bottom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31年度</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12,610 </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12,657 </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25,267</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34,320 </w:t>
            </w:r>
          </w:p>
        </w:tc>
        <w:tc>
          <w:tcPr>
            <w:tcW w:w="1003" w:type="dxa"/>
            <w:tcBorders>
              <w:bottom w:val="single" w:sz="4" w:space="0" w:color="auto"/>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7,063</w:t>
            </w:r>
          </w:p>
        </w:tc>
        <w:tc>
          <w:tcPr>
            <w:tcW w:w="1003" w:type="dxa"/>
            <w:tcBorders>
              <w:left w:val="single" w:sz="4" w:space="0" w:color="auto"/>
              <w:bottom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7,077</w:t>
            </w:r>
          </w:p>
        </w:tc>
        <w:tc>
          <w:tcPr>
            <w:tcW w:w="1003" w:type="dxa"/>
            <w:tcBorders>
              <w:bottom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1,932</w:t>
            </w:r>
          </w:p>
        </w:tc>
        <w:tc>
          <w:tcPr>
            <w:tcW w:w="1004" w:type="dxa"/>
            <w:tcBorders>
              <w:bottom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2,031</w:t>
            </w:r>
          </w:p>
        </w:tc>
      </w:tr>
      <w:tr w:rsidR="00801946" w:rsidRPr="00F54D13" w:rsidTr="00313013">
        <w:trPr>
          <w:trHeight w:val="300"/>
        </w:trPr>
        <w:tc>
          <w:tcPr>
            <w:tcW w:w="1003" w:type="dxa"/>
            <w:vMerge w:val="restart"/>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中河内</w:t>
            </w: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27年度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9,854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9,231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19,085</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21,232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4,816</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4,381</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1,190</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1,071</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28年度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9,643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9,439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19,082</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21,301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4,755</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4,643</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1,183</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1,170</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29年度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9,419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9,063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18,482</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21,307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4,700</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4,725</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1,195</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1,212</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30年度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9,226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8,986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18,212</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21,333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4,656</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4,768</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1,197</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1,212</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31年度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9,003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8,869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17,872</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21,439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4,623</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4,828</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1,197</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1,233</w:t>
            </w:r>
          </w:p>
        </w:tc>
      </w:tr>
      <w:tr w:rsidR="00801946" w:rsidRPr="00F54D13" w:rsidTr="00C17B85">
        <w:trPr>
          <w:trHeight w:val="300"/>
        </w:trPr>
        <w:tc>
          <w:tcPr>
            <w:tcW w:w="1003" w:type="dxa"/>
            <w:vMerge w:val="restart"/>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南河内</w:t>
            </w: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27年度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5,971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7,181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13,152</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14,713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3,459</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3,017</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1,030</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911</w:t>
            </w:r>
          </w:p>
        </w:tc>
      </w:tr>
      <w:tr w:rsidR="00801946" w:rsidRPr="00F54D13" w:rsidTr="00C17B85">
        <w:trPr>
          <w:trHeight w:val="300"/>
        </w:trPr>
        <w:tc>
          <w:tcPr>
            <w:tcW w:w="1003" w:type="dxa"/>
            <w:vMerge/>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28年度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5,823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7,047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12,870</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14,647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3,397</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3,271</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1,016</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959</w:t>
            </w:r>
          </w:p>
        </w:tc>
      </w:tr>
      <w:tr w:rsidR="00801946" w:rsidRPr="00F54D13" w:rsidTr="00C17B85">
        <w:trPr>
          <w:trHeight w:val="300"/>
        </w:trPr>
        <w:tc>
          <w:tcPr>
            <w:tcW w:w="1003" w:type="dxa"/>
            <w:vMerge/>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29年度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5,680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6,901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12,581</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14,745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3,357</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3,414</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1,006</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1,014</w:t>
            </w:r>
          </w:p>
        </w:tc>
      </w:tr>
      <w:tr w:rsidR="00801946" w:rsidRPr="00F54D13" w:rsidTr="00C17B85">
        <w:trPr>
          <w:trHeight w:val="300"/>
        </w:trPr>
        <w:tc>
          <w:tcPr>
            <w:tcW w:w="1003" w:type="dxa"/>
            <w:vMerge/>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30年度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5,528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6,770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12,298</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14,752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3,304</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3,445</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985</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1,024</w:t>
            </w:r>
          </w:p>
        </w:tc>
      </w:tr>
      <w:tr w:rsidR="00801946" w:rsidRPr="00F54D13" w:rsidTr="00313013">
        <w:trPr>
          <w:trHeight w:val="300"/>
        </w:trPr>
        <w:tc>
          <w:tcPr>
            <w:tcW w:w="1003" w:type="dxa"/>
            <w:vMerge/>
            <w:tcBorders>
              <w:bottom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tcBorders>
              <w:bottom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31年度</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5,353 </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6,613 </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11,966</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14,641 </w:t>
            </w:r>
          </w:p>
        </w:tc>
        <w:tc>
          <w:tcPr>
            <w:tcW w:w="1003" w:type="dxa"/>
            <w:tcBorders>
              <w:bottom w:val="single" w:sz="4" w:space="0" w:color="auto"/>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3,222</w:t>
            </w:r>
          </w:p>
        </w:tc>
        <w:tc>
          <w:tcPr>
            <w:tcW w:w="1003" w:type="dxa"/>
            <w:tcBorders>
              <w:left w:val="single" w:sz="4" w:space="0" w:color="auto"/>
              <w:bottom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3,448</w:t>
            </w:r>
          </w:p>
        </w:tc>
        <w:tc>
          <w:tcPr>
            <w:tcW w:w="1003" w:type="dxa"/>
            <w:tcBorders>
              <w:bottom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968</w:t>
            </w:r>
          </w:p>
        </w:tc>
        <w:tc>
          <w:tcPr>
            <w:tcW w:w="1004" w:type="dxa"/>
            <w:tcBorders>
              <w:bottom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1,023</w:t>
            </w:r>
          </w:p>
        </w:tc>
      </w:tr>
      <w:tr w:rsidR="00801946" w:rsidRPr="00F54D13" w:rsidTr="00313013">
        <w:trPr>
          <w:trHeight w:val="300"/>
        </w:trPr>
        <w:tc>
          <w:tcPr>
            <w:tcW w:w="1003" w:type="dxa"/>
            <w:vMerge w:val="restart"/>
            <w:tcBorders>
              <w:bottom w:val="double" w:sz="4" w:space="0" w:color="auto"/>
            </w:tcBorders>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泉州</w:t>
            </w: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27年度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9,853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12,995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22,848</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27,540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6,262</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5,553</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1,685</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1,474</w:t>
            </w:r>
          </w:p>
        </w:tc>
      </w:tr>
      <w:tr w:rsidR="00801946" w:rsidRPr="00F54D13" w:rsidTr="00313013">
        <w:trPr>
          <w:trHeight w:val="300"/>
        </w:trPr>
        <w:tc>
          <w:tcPr>
            <w:tcW w:w="1003" w:type="dxa"/>
            <w:vMerge/>
            <w:tcBorders>
              <w:bottom w:val="double" w:sz="4" w:space="0" w:color="auto"/>
            </w:tcBorders>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28年度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9,698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12,842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22,540</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28,174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6,158</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6,186</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1,655</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1,674</w:t>
            </w:r>
          </w:p>
        </w:tc>
      </w:tr>
      <w:tr w:rsidR="00801946" w:rsidRPr="00F54D13" w:rsidTr="00313013">
        <w:trPr>
          <w:trHeight w:val="300"/>
        </w:trPr>
        <w:tc>
          <w:tcPr>
            <w:tcW w:w="1003" w:type="dxa"/>
            <w:vMerge/>
            <w:tcBorders>
              <w:bottom w:val="double" w:sz="4" w:space="0" w:color="auto"/>
            </w:tcBorders>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29年度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9,414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12,547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21,961</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28,164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6,057</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6,284</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1,642</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1,684</w:t>
            </w:r>
          </w:p>
        </w:tc>
      </w:tr>
      <w:tr w:rsidR="00801946" w:rsidRPr="00F54D13" w:rsidTr="00313013">
        <w:trPr>
          <w:trHeight w:val="300"/>
        </w:trPr>
        <w:tc>
          <w:tcPr>
            <w:tcW w:w="1003" w:type="dxa"/>
            <w:vMerge/>
            <w:tcBorders>
              <w:bottom w:val="double" w:sz="4" w:space="0" w:color="auto"/>
            </w:tcBorders>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tcBorders>
              <w:bottom w:val="single" w:sz="4" w:space="0" w:color="auto"/>
            </w:tcBorders>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30年度</w:t>
            </w:r>
          </w:p>
        </w:tc>
        <w:tc>
          <w:tcPr>
            <w:tcW w:w="1003" w:type="dxa"/>
            <w:tcBorders>
              <w:bottom w:val="single" w:sz="4" w:space="0" w:color="auto"/>
            </w:tcBorders>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9,214 </w:t>
            </w:r>
          </w:p>
        </w:tc>
        <w:tc>
          <w:tcPr>
            <w:tcW w:w="1003" w:type="dxa"/>
            <w:tcBorders>
              <w:bottom w:val="single" w:sz="4" w:space="0" w:color="auto"/>
            </w:tcBorders>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12,323 </w:t>
            </w:r>
          </w:p>
        </w:tc>
        <w:tc>
          <w:tcPr>
            <w:tcW w:w="1003" w:type="dxa"/>
            <w:tcBorders>
              <w:bottom w:val="single" w:sz="4" w:space="0" w:color="auto"/>
            </w:tcBorders>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21,537</w:t>
            </w:r>
          </w:p>
        </w:tc>
        <w:tc>
          <w:tcPr>
            <w:tcW w:w="1003" w:type="dxa"/>
            <w:tcBorders>
              <w:bottom w:val="single" w:sz="4" w:space="0" w:color="auto"/>
            </w:tcBorders>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28,064 </w:t>
            </w:r>
          </w:p>
        </w:tc>
        <w:tc>
          <w:tcPr>
            <w:tcW w:w="1003" w:type="dxa"/>
            <w:tcBorders>
              <w:bottom w:val="single" w:sz="4" w:space="0" w:color="auto"/>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5,982</w:t>
            </w:r>
          </w:p>
        </w:tc>
        <w:tc>
          <w:tcPr>
            <w:tcW w:w="1003" w:type="dxa"/>
            <w:tcBorders>
              <w:left w:val="single" w:sz="4" w:space="0" w:color="auto"/>
              <w:bottom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6,305</w:t>
            </w:r>
          </w:p>
        </w:tc>
        <w:tc>
          <w:tcPr>
            <w:tcW w:w="1003" w:type="dxa"/>
            <w:tcBorders>
              <w:bottom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1,618</w:t>
            </w:r>
          </w:p>
        </w:tc>
        <w:tc>
          <w:tcPr>
            <w:tcW w:w="1004" w:type="dxa"/>
            <w:tcBorders>
              <w:bottom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1,685</w:t>
            </w:r>
          </w:p>
        </w:tc>
      </w:tr>
      <w:tr w:rsidR="00801946" w:rsidRPr="00F54D13" w:rsidTr="00313013">
        <w:trPr>
          <w:trHeight w:val="300"/>
        </w:trPr>
        <w:tc>
          <w:tcPr>
            <w:tcW w:w="1003" w:type="dxa"/>
            <w:vMerge/>
            <w:tcBorders>
              <w:bottom w:val="single" w:sz="4" w:space="0" w:color="auto"/>
            </w:tcBorders>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tcBorders>
              <w:bottom w:val="single" w:sz="4" w:space="0" w:color="auto"/>
            </w:tcBorders>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31年度</w:t>
            </w:r>
          </w:p>
        </w:tc>
        <w:tc>
          <w:tcPr>
            <w:tcW w:w="1003" w:type="dxa"/>
            <w:tcBorders>
              <w:bottom w:val="single" w:sz="4" w:space="0" w:color="auto"/>
            </w:tcBorders>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8,983 </w:t>
            </w:r>
          </w:p>
        </w:tc>
        <w:tc>
          <w:tcPr>
            <w:tcW w:w="1003" w:type="dxa"/>
            <w:tcBorders>
              <w:bottom w:val="single" w:sz="4" w:space="0" w:color="auto"/>
            </w:tcBorders>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12,011 </w:t>
            </w:r>
          </w:p>
        </w:tc>
        <w:tc>
          <w:tcPr>
            <w:tcW w:w="1003" w:type="dxa"/>
            <w:tcBorders>
              <w:bottom w:val="single" w:sz="4" w:space="0" w:color="auto"/>
            </w:tcBorders>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20,994</w:t>
            </w:r>
          </w:p>
        </w:tc>
        <w:tc>
          <w:tcPr>
            <w:tcW w:w="1003" w:type="dxa"/>
            <w:tcBorders>
              <w:bottom w:val="single" w:sz="4" w:space="0" w:color="auto"/>
            </w:tcBorders>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28,010 </w:t>
            </w:r>
          </w:p>
        </w:tc>
        <w:tc>
          <w:tcPr>
            <w:tcW w:w="1003" w:type="dxa"/>
            <w:tcBorders>
              <w:bottom w:val="single" w:sz="4" w:space="0" w:color="auto"/>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5,913</w:t>
            </w:r>
          </w:p>
        </w:tc>
        <w:tc>
          <w:tcPr>
            <w:tcW w:w="1003" w:type="dxa"/>
            <w:tcBorders>
              <w:left w:val="single" w:sz="4" w:space="0" w:color="auto"/>
              <w:bottom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6,318</w:t>
            </w:r>
          </w:p>
        </w:tc>
        <w:tc>
          <w:tcPr>
            <w:tcW w:w="1003" w:type="dxa"/>
            <w:tcBorders>
              <w:bottom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1,605</w:t>
            </w:r>
          </w:p>
        </w:tc>
        <w:tc>
          <w:tcPr>
            <w:tcW w:w="1004" w:type="dxa"/>
            <w:tcBorders>
              <w:bottom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1,692</w:t>
            </w:r>
          </w:p>
        </w:tc>
      </w:tr>
      <w:tr w:rsidR="00801946" w:rsidRPr="00F54D13" w:rsidTr="00C17B85">
        <w:trPr>
          <w:trHeight w:val="300"/>
        </w:trPr>
        <w:tc>
          <w:tcPr>
            <w:tcW w:w="1003" w:type="dxa"/>
            <w:vMerge w:val="restart"/>
            <w:tcBorders>
              <w:top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府内全域</w:t>
            </w:r>
          </w:p>
        </w:tc>
        <w:tc>
          <w:tcPr>
            <w:tcW w:w="1003" w:type="dxa"/>
            <w:tcBorders>
              <w:top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27年度</w:t>
            </w:r>
          </w:p>
        </w:tc>
        <w:tc>
          <w:tcPr>
            <w:tcW w:w="1003" w:type="dxa"/>
            <w:tcBorders>
              <w:top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103,588 </w:t>
            </w:r>
          </w:p>
        </w:tc>
        <w:tc>
          <w:tcPr>
            <w:tcW w:w="1003" w:type="dxa"/>
            <w:tcBorders>
              <w:top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104,998 </w:t>
            </w:r>
          </w:p>
        </w:tc>
        <w:tc>
          <w:tcPr>
            <w:tcW w:w="1003" w:type="dxa"/>
            <w:tcBorders>
              <w:top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208,586</w:t>
            </w:r>
          </w:p>
        </w:tc>
        <w:tc>
          <w:tcPr>
            <w:tcW w:w="1003" w:type="dxa"/>
            <w:tcBorders>
              <w:top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243,383 </w:t>
            </w:r>
          </w:p>
        </w:tc>
        <w:tc>
          <w:tcPr>
            <w:tcW w:w="1003" w:type="dxa"/>
            <w:tcBorders>
              <w:top w:val="single" w:sz="4" w:space="0" w:color="auto"/>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58,668</w:t>
            </w:r>
          </w:p>
        </w:tc>
        <w:tc>
          <w:tcPr>
            <w:tcW w:w="1003" w:type="dxa"/>
            <w:tcBorders>
              <w:top w:val="single" w:sz="4" w:space="0" w:color="auto"/>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53,951</w:t>
            </w:r>
          </w:p>
        </w:tc>
        <w:tc>
          <w:tcPr>
            <w:tcW w:w="1003" w:type="dxa"/>
            <w:tcBorders>
              <w:top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13,914</w:t>
            </w:r>
          </w:p>
        </w:tc>
        <w:tc>
          <w:tcPr>
            <w:tcW w:w="1004" w:type="dxa"/>
            <w:tcBorders>
              <w:top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12,942</w:t>
            </w:r>
          </w:p>
        </w:tc>
      </w:tr>
      <w:tr w:rsidR="00801946" w:rsidRPr="00F54D13" w:rsidTr="00C17B85">
        <w:trPr>
          <w:trHeight w:val="300"/>
        </w:trPr>
        <w:tc>
          <w:tcPr>
            <w:tcW w:w="1003" w:type="dxa"/>
            <w:vMerge/>
            <w:vAlign w:val="center"/>
          </w:tcPr>
          <w:p w:rsidR="00801946" w:rsidRPr="003E2496" w:rsidRDefault="00801946" w:rsidP="00C17B85">
            <w:pPr>
              <w:spacing w:line="300" w:lineRule="exact"/>
              <w:jc w:val="center"/>
              <w:rPr>
                <w:rFonts w:ascii="HG丸ｺﾞｼｯｸM-PRO" w:eastAsia="HG丸ｺﾞｼｯｸM-PRO" w:hAnsi="HG丸ｺﾞｼｯｸM-PRO"/>
                <w:sz w:val="18"/>
                <w:szCs w:val="18"/>
              </w:rPr>
            </w:pPr>
          </w:p>
        </w:tc>
        <w:tc>
          <w:tcPr>
            <w:tcW w:w="1003" w:type="dxa"/>
            <w:vAlign w:val="center"/>
          </w:tcPr>
          <w:p w:rsidR="00801946" w:rsidRPr="003E2496" w:rsidRDefault="00801946" w:rsidP="00C17B85">
            <w:pPr>
              <w:spacing w:line="300" w:lineRule="exact"/>
              <w:jc w:val="center"/>
              <w:rPr>
                <w:rFonts w:ascii="HG丸ｺﾞｼｯｸM-PRO" w:eastAsia="HG丸ｺﾞｼｯｸM-PRO" w:hAnsi="HG丸ｺﾞｼｯｸM-PRO"/>
                <w:sz w:val="18"/>
                <w:szCs w:val="18"/>
              </w:rPr>
            </w:pPr>
            <w:r w:rsidRPr="003E2496">
              <w:rPr>
                <w:rFonts w:ascii="HG丸ｺﾞｼｯｸM-PRO" w:eastAsia="HG丸ｺﾞｼｯｸM-PRO" w:hAnsi="HG丸ｺﾞｼｯｸM-PRO" w:hint="eastAsia"/>
                <w:sz w:val="18"/>
                <w:szCs w:val="18"/>
              </w:rPr>
              <w:t>28年度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102,231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105,520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207,751</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245,507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58,868</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57,275</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13,995</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13,865</w:t>
            </w:r>
          </w:p>
        </w:tc>
      </w:tr>
      <w:tr w:rsidR="00801946" w:rsidRPr="00F54D13" w:rsidTr="00C17B85">
        <w:trPr>
          <w:trHeight w:val="300"/>
        </w:trPr>
        <w:tc>
          <w:tcPr>
            <w:tcW w:w="1003" w:type="dxa"/>
            <w:vMerge/>
            <w:vAlign w:val="center"/>
          </w:tcPr>
          <w:p w:rsidR="00801946" w:rsidRPr="003E2496" w:rsidRDefault="00801946" w:rsidP="00C17B85">
            <w:pPr>
              <w:spacing w:line="300" w:lineRule="exact"/>
              <w:jc w:val="center"/>
              <w:rPr>
                <w:rFonts w:ascii="HG丸ｺﾞｼｯｸM-PRO" w:eastAsia="HG丸ｺﾞｼｯｸM-PRO" w:hAnsi="HG丸ｺﾞｼｯｸM-PRO"/>
                <w:sz w:val="18"/>
                <w:szCs w:val="18"/>
              </w:rPr>
            </w:pPr>
          </w:p>
        </w:tc>
        <w:tc>
          <w:tcPr>
            <w:tcW w:w="1003" w:type="dxa"/>
            <w:vAlign w:val="center"/>
          </w:tcPr>
          <w:p w:rsidR="00801946" w:rsidRPr="003E2496" w:rsidRDefault="00801946" w:rsidP="00C17B85">
            <w:pPr>
              <w:spacing w:line="300" w:lineRule="exact"/>
              <w:jc w:val="center"/>
              <w:rPr>
                <w:rFonts w:ascii="HG丸ｺﾞｼｯｸM-PRO" w:eastAsia="HG丸ｺﾞｼｯｸM-PRO" w:hAnsi="HG丸ｺﾞｼｯｸM-PRO"/>
                <w:sz w:val="18"/>
                <w:szCs w:val="18"/>
              </w:rPr>
            </w:pPr>
            <w:r w:rsidRPr="003E2496">
              <w:rPr>
                <w:rFonts w:ascii="HG丸ｺﾞｼｯｸM-PRO" w:eastAsia="HG丸ｺﾞｼｯｸM-PRO" w:hAnsi="HG丸ｺﾞｼｯｸM-PRO" w:hint="eastAsia"/>
                <w:sz w:val="18"/>
                <w:szCs w:val="18"/>
              </w:rPr>
              <w:t>29年度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100,862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105,748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206,610</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246,907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59,247</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59,804</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14,143</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14,576</w:t>
            </w:r>
          </w:p>
        </w:tc>
      </w:tr>
      <w:tr w:rsidR="00801946" w:rsidRPr="00F54D13" w:rsidTr="00C17B85">
        <w:trPr>
          <w:trHeight w:val="300"/>
        </w:trPr>
        <w:tc>
          <w:tcPr>
            <w:tcW w:w="1003" w:type="dxa"/>
            <w:vMerge/>
            <w:vAlign w:val="center"/>
          </w:tcPr>
          <w:p w:rsidR="00801946" w:rsidRPr="003E2496" w:rsidRDefault="00801946" w:rsidP="00C17B85">
            <w:pPr>
              <w:spacing w:line="300" w:lineRule="exact"/>
              <w:jc w:val="center"/>
              <w:rPr>
                <w:rFonts w:ascii="HG丸ｺﾞｼｯｸM-PRO" w:eastAsia="HG丸ｺﾞｼｯｸM-PRO" w:hAnsi="HG丸ｺﾞｼｯｸM-PRO"/>
                <w:sz w:val="18"/>
                <w:szCs w:val="18"/>
              </w:rPr>
            </w:pPr>
          </w:p>
        </w:tc>
        <w:tc>
          <w:tcPr>
            <w:tcW w:w="1003" w:type="dxa"/>
            <w:vAlign w:val="center"/>
          </w:tcPr>
          <w:p w:rsidR="00801946" w:rsidRPr="003E2496" w:rsidRDefault="00801946" w:rsidP="00C17B85">
            <w:pPr>
              <w:spacing w:line="300" w:lineRule="exact"/>
              <w:jc w:val="center"/>
              <w:rPr>
                <w:rFonts w:ascii="HG丸ｺﾞｼｯｸM-PRO" w:eastAsia="HG丸ｺﾞｼｯｸM-PRO" w:hAnsi="HG丸ｺﾞｼｯｸM-PRO"/>
                <w:sz w:val="18"/>
                <w:szCs w:val="18"/>
              </w:rPr>
            </w:pPr>
            <w:r w:rsidRPr="003E2496">
              <w:rPr>
                <w:rFonts w:ascii="HG丸ｺﾞｼｯｸM-PRO" w:eastAsia="HG丸ｺﾞｼｯｸM-PRO" w:hAnsi="HG丸ｺﾞｼｯｸM-PRO" w:hint="eastAsia"/>
                <w:sz w:val="18"/>
                <w:szCs w:val="18"/>
              </w:rPr>
              <w:t>30年度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99,269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105,394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204,663</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248,059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59,359</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61,349</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14,202</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14,945</w:t>
            </w:r>
          </w:p>
        </w:tc>
      </w:tr>
      <w:tr w:rsidR="00801946" w:rsidRPr="00F54D13" w:rsidTr="00C17B85">
        <w:trPr>
          <w:trHeight w:val="300"/>
        </w:trPr>
        <w:tc>
          <w:tcPr>
            <w:tcW w:w="1003" w:type="dxa"/>
            <w:vMerge/>
            <w:vAlign w:val="center"/>
          </w:tcPr>
          <w:p w:rsidR="00801946" w:rsidRPr="003E2496" w:rsidRDefault="00801946" w:rsidP="00C17B85">
            <w:pPr>
              <w:spacing w:line="300" w:lineRule="exact"/>
              <w:jc w:val="center"/>
              <w:rPr>
                <w:rFonts w:ascii="HG丸ｺﾞｼｯｸM-PRO" w:eastAsia="HG丸ｺﾞｼｯｸM-PRO" w:hAnsi="HG丸ｺﾞｼｯｸM-PRO"/>
                <w:sz w:val="18"/>
                <w:szCs w:val="18"/>
              </w:rPr>
            </w:pPr>
          </w:p>
        </w:tc>
        <w:tc>
          <w:tcPr>
            <w:tcW w:w="1003" w:type="dxa"/>
            <w:vAlign w:val="center"/>
          </w:tcPr>
          <w:p w:rsidR="00801946" w:rsidRPr="003E2496" w:rsidRDefault="00801946" w:rsidP="00C17B85">
            <w:pPr>
              <w:spacing w:line="300" w:lineRule="exact"/>
              <w:jc w:val="center"/>
              <w:rPr>
                <w:rFonts w:ascii="HG丸ｺﾞｼｯｸM-PRO" w:eastAsia="HG丸ｺﾞｼｯｸM-PRO" w:hAnsi="HG丸ｺﾞｼｯｸM-PRO"/>
                <w:sz w:val="18"/>
                <w:szCs w:val="18"/>
              </w:rPr>
            </w:pPr>
            <w:r w:rsidRPr="003E2496">
              <w:rPr>
                <w:rFonts w:ascii="HG丸ｺﾞｼｯｸM-PRO" w:eastAsia="HG丸ｺﾞｼｯｸM-PRO" w:hAnsi="HG丸ｺﾞｼｯｸM-PRO" w:hint="eastAsia"/>
                <w:sz w:val="18"/>
                <w:szCs w:val="18"/>
              </w:rPr>
              <w:t>31年度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97,812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104,697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202,509</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247,672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58,957</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61,487</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14,142</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14,992</w:t>
            </w:r>
          </w:p>
        </w:tc>
      </w:tr>
    </w:tbl>
    <w:p w:rsidR="00B62570" w:rsidRPr="00F54D13" w:rsidRDefault="00B62570" w:rsidP="00B62570">
      <w:pPr>
        <w:rPr>
          <w:rFonts w:ascii="HG丸ｺﾞｼｯｸM-PRO" w:eastAsia="HG丸ｺﾞｼｯｸM-PRO" w:hAnsi="HG丸ｺﾞｼｯｸM-PRO"/>
        </w:rPr>
      </w:pPr>
      <w:r w:rsidRPr="00F54D13">
        <w:rPr>
          <w:rFonts w:ascii="HG丸ｺﾞｼｯｸM-PRO" w:eastAsia="HG丸ｺﾞｼｯｸM-PRO" w:hAnsi="HG丸ｺﾞｼｯｸM-PRO" w:hint="eastAsia"/>
        </w:rPr>
        <w:t>（</w:t>
      </w:r>
      <w:r w:rsidR="00470208">
        <w:rPr>
          <w:rFonts w:ascii="HG丸ｺﾞｼｯｸM-PRO" w:eastAsia="HG丸ｺﾞｼｯｸM-PRO" w:hAnsi="HG丸ｺﾞｼｯｸM-PRO" w:hint="eastAsia"/>
        </w:rPr>
        <w:t>２</w:t>
      </w:r>
      <w:r w:rsidRPr="00F54D13">
        <w:rPr>
          <w:rFonts w:ascii="HG丸ｺﾞｼｯｸM-PRO" w:eastAsia="HG丸ｺﾞｼｯｸM-PRO" w:hAnsi="HG丸ｺﾞｼｯｸM-PRO" w:hint="eastAsia"/>
        </w:rPr>
        <w:t>）都道府県子ども・子育て支援事業支援計画で定める数</w:t>
      </w:r>
    </w:p>
    <w:p w:rsidR="00C91C29" w:rsidRPr="00F54D13" w:rsidRDefault="00C91C29" w:rsidP="007F5DAD">
      <w:pPr>
        <w:rPr>
          <w:rFonts w:ascii="HG丸ｺﾞｼｯｸM-PRO" w:eastAsia="HG丸ｺﾞｼｯｸM-PRO" w:hAnsi="HG丸ｺﾞｼｯｸM-PRO"/>
        </w:rPr>
      </w:pPr>
    </w:p>
    <w:p w:rsidR="006353F1" w:rsidRPr="00F54D13" w:rsidRDefault="00C91C29" w:rsidP="007F5DAD">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基本的な指針において、認定こども園への移行促進のため、都道府県設定区域における特定教育・保育施設が供給する利用定員総数が量の見込みとして必要とされる利用定員総数を超えていたとしても、量の見込みとして必要とされる利用定員総数に「都道府県子ども・子育て支援事業支援計画で定める数」を加えることで、認定こども園の認可・認定をすることができると示されてい</w:t>
      </w:r>
      <w:r w:rsidR="00F4681D" w:rsidRPr="00F54D13">
        <w:rPr>
          <w:rFonts w:ascii="HG丸ｺﾞｼｯｸM-PRO" w:eastAsia="HG丸ｺﾞｼｯｸM-PRO" w:hAnsi="HG丸ｺﾞｼｯｸM-PRO" w:hint="eastAsia"/>
        </w:rPr>
        <w:t>ます</w:t>
      </w:r>
      <w:r w:rsidRPr="00F54D13">
        <w:rPr>
          <w:rFonts w:ascii="HG丸ｺﾞｼｯｸM-PRO" w:eastAsia="HG丸ｺﾞｼｯｸM-PRO" w:hAnsi="HG丸ｺﾞｼｯｸM-PRO" w:hint="eastAsia"/>
        </w:rPr>
        <w:t>。</w:t>
      </w:r>
    </w:p>
    <w:p w:rsidR="006353F1" w:rsidRPr="00F54D13" w:rsidRDefault="00B254DA" w:rsidP="007F5DAD">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w:t>
      </w:r>
      <w:r w:rsidR="005F739E" w:rsidRPr="00F54D13">
        <w:rPr>
          <w:rFonts w:ascii="HG丸ｺﾞｼｯｸM-PRO" w:eastAsia="HG丸ｺﾞｼｯｸM-PRO" w:hAnsi="HG丸ｺﾞｼｯｸM-PRO" w:hint="eastAsia"/>
        </w:rPr>
        <w:t>この「都道府県子ども・子育て支援事業支援計画で定める数」について、</w:t>
      </w:r>
      <w:r w:rsidR="00F4681D" w:rsidRPr="00F54D13">
        <w:rPr>
          <w:rFonts w:ascii="HG丸ｺﾞｼｯｸM-PRO" w:eastAsia="HG丸ｺﾞｼｯｸM-PRO" w:hAnsi="HG丸ｺﾞｼｯｸM-PRO" w:hint="eastAsia"/>
        </w:rPr>
        <w:t>政令市・中核市については</w:t>
      </w:r>
      <w:r w:rsidR="006D58D8" w:rsidRPr="00F54D13">
        <w:rPr>
          <w:rFonts w:ascii="HG丸ｺﾞｼｯｸM-PRO" w:eastAsia="HG丸ｺﾞｼｯｸM-PRO" w:hAnsi="HG丸ｺﾞｼｯｸM-PRO" w:hint="eastAsia"/>
        </w:rPr>
        <w:t>各市の子ども・子育て支援事業計画において</w:t>
      </w:r>
      <w:r w:rsidR="00232C87" w:rsidRPr="00F54D13">
        <w:rPr>
          <w:rFonts w:ascii="HG丸ｺﾞｼｯｸM-PRO" w:eastAsia="HG丸ｺﾞｼｯｸM-PRO" w:hAnsi="HG丸ｺﾞｼｯｸM-PRO" w:hint="eastAsia"/>
        </w:rPr>
        <w:t>定める</w:t>
      </w:r>
      <w:r w:rsidR="00F4681D" w:rsidRPr="00F54D13">
        <w:rPr>
          <w:rFonts w:ascii="HG丸ｺﾞｼｯｸM-PRO" w:eastAsia="HG丸ｺﾞｼｯｸM-PRO" w:hAnsi="HG丸ｺﾞｼｯｸM-PRO" w:hint="eastAsia"/>
        </w:rPr>
        <w:t>ことになっています。したがって、</w:t>
      </w:r>
      <w:r w:rsidR="00557FFE">
        <w:rPr>
          <w:rFonts w:ascii="HG丸ｺﾞｼｯｸM-PRO" w:eastAsia="HG丸ｺﾞｼｯｸM-PRO" w:hAnsi="HG丸ｺﾞｼｯｸM-PRO" w:hint="eastAsia"/>
        </w:rPr>
        <w:t>大阪府で</w:t>
      </w:r>
      <w:r w:rsidR="00232C87" w:rsidRPr="00F54D13">
        <w:rPr>
          <w:rFonts w:ascii="HG丸ｺﾞｼｯｸM-PRO" w:eastAsia="HG丸ｺﾞｼｯｸM-PRO" w:hAnsi="HG丸ｺﾞｼｯｸM-PRO" w:hint="eastAsia"/>
        </w:rPr>
        <w:t>定める</w:t>
      </w:r>
      <w:r w:rsidR="00F4681D" w:rsidRPr="00F54D13">
        <w:rPr>
          <w:rFonts w:ascii="HG丸ｺﾞｼｯｸM-PRO" w:eastAsia="HG丸ｺﾞｼｯｸM-PRO" w:hAnsi="HG丸ｺﾞｼｯｸM-PRO" w:hint="eastAsia"/>
        </w:rPr>
        <w:t>数は、政令市・中核市を除いた市町村の数となります。</w:t>
      </w:r>
    </w:p>
    <w:p w:rsidR="006353F1" w:rsidRPr="00F54D13" w:rsidRDefault="00232C87" w:rsidP="007F5DAD">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なお、</w:t>
      </w:r>
      <w:r w:rsidR="00361E07">
        <w:rPr>
          <w:rFonts w:ascii="HG丸ｺﾞｼｯｸM-PRO" w:eastAsia="HG丸ｺﾞｼｯｸM-PRO" w:hAnsi="HG丸ｺﾞｼｯｸM-PRO" w:hint="eastAsia"/>
        </w:rPr>
        <w:t>大阪府における</w:t>
      </w:r>
      <w:r w:rsidRPr="00F54D13">
        <w:rPr>
          <w:rFonts w:ascii="HG丸ｺﾞｼｯｸM-PRO" w:eastAsia="HG丸ｺﾞｼｯｸM-PRO" w:hAnsi="HG丸ｺﾞｼｯｸM-PRO" w:hint="eastAsia"/>
        </w:rPr>
        <w:t>「</w:t>
      </w:r>
      <w:r w:rsidR="00361E07" w:rsidRPr="00361E07">
        <w:rPr>
          <w:rFonts w:ascii="HG丸ｺﾞｼｯｸM-PRO" w:eastAsia="HG丸ｺﾞｼｯｸM-PRO" w:hAnsi="HG丸ｺﾞｼｯｸM-PRO" w:hint="eastAsia"/>
        </w:rPr>
        <w:t>都道府県子ども・子育て支援事業支援計画で定める数</w:t>
      </w:r>
      <w:r w:rsidRPr="00F54D13">
        <w:rPr>
          <w:rFonts w:ascii="HG丸ｺﾞｼｯｸM-PRO" w:eastAsia="HG丸ｺﾞｼｯｸM-PRO" w:hAnsi="HG丸ｺﾞｼｯｸM-PRO" w:hint="eastAsia"/>
        </w:rPr>
        <w:t>」は、認定こども園への移行促進を図るため、政令市・中核市を除く府内市町村が「</w:t>
      </w:r>
      <w:r w:rsidR="00361E07" w:rsidRPr="00361E07">
        <w:rPr>
          <w:rFonts w:ascii="HG丸ｺﾞｼｯｸM-PRO" w:eastAsia="HG丸ｺﾞｼｯｸM-PRO" w:hAnsi="HG丸ｺﾞｼｯｸM-PRO" w:hint="eastAsia"/>
        </w:rPr>
        <w:t>都道府県子ども・子育て支援事業支援計画で定める数</w:t>
      </w:r>
      <w:r w:rsidRPr="00F54D13">
        <w:rPr>
          <w:rFonts w:ascii="HG丸ｺﾞｼｯｸM-PRO" w:eastAsia="HG丸ｺﾞｼｯｸM-PRO" w:hAnsi="HG丸ｺﾞｼｯｸM-PRO" w:hint="eastAsia"/>
        </w:rPr>
        <w:t>」として設定を希望する数を</w:t>
      </w:r>
      <w:r w:rsidR="008B2192">
        <w:rPr>
          <w:rFonts w:ascii="HG丸ｺﾞｼｯｸM-PRO" w:eastAsia="HG丸ｺﾞｼｯｸM-PRO" w:hAnsi="HG丸ｺﾞｼｯｸM-PRO" w:hint="eastAsia"/>
        </w:rPr>
        <w:t>集計したもの</w:t>
      </w:r>
      <w:r w:rsidRPr="00F54D13">
        <w:rPr>
          <w:rFonts w:ascii="HG丸ｺﾞｼｯｸM-PRO" w:eastAsia="HG丸ｺﾞｼｯｸM-PRO" w:hAnsi="HG丸ｺﾞｼｯｸM-PRO" w:hint="eastAsia"/>
        </w:rPr>
        <w:t>です。</w:t>
      </w:r>
    </w:p>
    <w:p w:rsidR="006353F1" w:rsidRPr="00F54D13" w:rsidRDefault="006353F1" w:rsidP="007F5DAD">
      <w:pPr>
        <w:rPr>
          <w:rFonts w:ascii="HG丸ｺﾞｼｯｸM-PRO" w:eastAsia="HG丸ｺﾞｼｯｸM-PRO" w:hAnsi="HG丸ｺﾞｼｯｸM-PRO"/>
        </w:rPr>
      </w:pPr>
    </w:p>
    <w:p w:rsidR="00361E07" w:rsidRDefault="00D47D4A" w:rsidP="007F5DAD">
      <w:pPr>
        <w:rPr>
          <w:rFonts w:ascii="HG丸ｺﾞｼｯｸM-PRO" w:eastAsia="HG丸ｺﾞｼｯｸM-PRO" w:hAnsi="HG丸ｺﾞｼｯｸM-PRO"/>
        </w:rPr>
      </w:pPr>
      <w:r w:rsidRPr="00F54D13">
        <w:rPr>
          <w:rFonts w:ascii="HG丸ｺﾞｼｯｸM-PRO" w:eastAsia="HG丸ｺﾞｼｯｸM-PRO" w:hAnsi="HG丸ｺﾞｼｯｸM-PRO" w:hint="eastAsia"/>
        </w:rPr>
        <w:t>◇</w:t>
      </w:r>
      <w:r w:rsidR="00361E07">
        <w:rPr>
          <w:rFonts w:ascii="HG丸ｺﾞｼｯｸM-PRO" w:eastAsia="HG丸ｺﾞｼｯｸM-PRO" w:hAnsi="HG丸ｺﾞｼｯｸM-PRO" w:hint="eastAsia"/>
        </w:rPr>
        <w:t>大阪府における「</w:t>
      </w:r>
      <w:r w:rsidR="00361E07" w:rsidRPr="00361E07">
        <w:rPr>
          <w:rFonts w:ascii="HG丸ｺﾞｼｯｸM-PRO" w:eastAsia="HG丸ｺﾞｼｯｸM-PRO" w:hAnsi="HG丸ｺﾞｼｯｸM-PRO" w:hint="eastAsia"/>
        </w:rPr>
        <w:t>都道府県子ども・子育て支援事業支援計画で定める数</w:t>
      </w:r>
      <w:r w:rsidR="00361E07">
        <w:rPr>
          <w:rFonts w:ascii="HG丸ｺﾞｼｯｸM-PRO" w:eastAsia="HG丸ｺﾞｼｯｸM-PRO" w:hAnsi="HG丸ｺﾞｼｯｸM-PRO" w:hint="eastAsia"/>
        </w:rPr>
        <w:t>」</w:t>
      </w:r>
    </w:p>
    <w:p w:rsidR="006353F1" w:rsidRPr="00F54D13" w:rsidRDefault="00A85B4A" w:rsidP="00361E07">
      <w:pPr>
        <w:ind w:firstLineChars="100" w:firstLine="210"/>
        <w:rPr>
          <w:rFonts w:ascii="HG丸ｺﾞｼｯｸM-PRO" w:eastAsia="HG丸ｺﾞｼｯｸM-PRO" w:hAnsi="HG丸ｺﾞｼｯｸM-PRO"/>
        </w:rPr>
      </w:pPr>
      <w:r w:rsidRPr="00F54D13">
        <w:rPr>
          <w:rFonts w:ascii="HG丸ｺﾞｼｯｸM-PRO" w:eastAsia="HG丸ｺﾞｼｯｸM-PRO" w:hAnsi="HG丸ｺﾞｼｯｸM-PRO" w:hint="eastAsia"/>
        </w:rPr>
        <w:t>（平成２７年度から平成３１年度までの５年間における数）</w:t>
      </w:r>
    </w:p>
    <w:tbl>
      <w:tblPr>
        <w:tblStyle w:val="a7"/>
        <w:tblW w:w="0" w:type="auto"/>
        <w:tblInd w:w="392" w:type="dxa"/>
        <w:tblLook w:val="04A0" w:firstRow="1" w:lastRow="0" w:firstColumn="1" w:lastColumn="0" w:noHBand="0" w:noVBand="1"/>
      </w:tblPr>
      <w:tblGrid>
        <w:gridCol w:w="3260"/>
        <w:gridCol w:w="2097"/>
        <w:gridCol w:w="2097"/>
        <w:gridCol w:w="2098"/>
      </w:tblGrid>
      <w:tr w:rsidR="00D47D4A" w:rsidRPr="00F54D13" w:rsidTr="00930DBB">
        <w:tc>
          <w:tcPr>
            <w:tcW w:w="3260" w:type="dxa"/>
          </w:tcPr>
          <w:p w:rsidR="00D47D4A" w:rsidRPr="00F54D13" w:rsidRDefault="00D47D4A" w:rsidP="00D47D4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区域</w:t>
            </w:r>
          </w:p>
        </w:tc>
        <w:tc>
          <w:tcPr>
            <w:tcW w:w="2097" w:type="dxa"/>
          </w:tcPr>
          <w:p w:rsidR="00D47D4A" w:rsidRPr="00F54D13" w:rsidRDefault="00D47D4A" w:rsidP="00D47D4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１号認定</w:t>
            </w:r>
          </w:p>
        </w:tc>
        <w:tc>
          <w:tcPr>
            <w:tcW w:w="2097" w:type="dxa"/>
          </w:tcPr>
          <w:p w:rsidR="00D47D4A" w:rsidRPr="00F54D13" w:rsidRDefault="00D47D4A" w:rsidP="00D47D4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２号認定</w:t>
            </w:r>
          </w:p>
        </w:tc>
        <w:tc>
          <w:tcPr>
            <w:tcW w:w="2098" w:type="dxa"/>
          </w:tcPr>
          <w:p w:rsidR="00D47D4A" w:rsidRPr="00F54D13" w:rsidRDefault="00D47D4A" w:rsidP="00D47D4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３号認定</w:t>
            </w:r>
          </w:p>
        </w:tc>
      </w:tr>
      <w:tr w:rsidR="00CB32F4" w:rsidRPr="00F54D13" w:rsidTr="00930DBB">
        <w:tc>
          <w:tcPr>
            <w:tcW w:w="3260" w:type="dxa"/>
          </w:tcPr>
          <w:p w:rsidR="00CB32F4" w:rsidRPr="00F54D13" w:rsidRDefault="00CB32F4"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北摂（高槻市・豊中市を除く）</w:t>
            </w:r>
          </w:p>
        </w:tc>
        <w:tc>
          <w:tcPr>
            <w:tcW w:w="2097" w:type="dxa"/>
          </w:tcPr>
          <w:p w:rsidR="00CB32F4" w:rsidRPr="00CB32F4" w:rsidRDefault="00CB32F4" w:rsidP="00CB32F4">
            <w:pPr>
              <w:jc w:val="center"/>
              <w:rPr>
                <w:rFonts w:ascii="HG丸ｺﾞｼｯｸM-PRO" w:eastAsia="HG丸ｺﾞｼｯｸM-PRO" w:hAnsi="HG丸ｺﾞｼｯｸM-PRO"/>
              </w:rPr>
            </w:pPr>
            <w:r w:rsidRPr="00CB32F4">
              <w:rPr>
                <w:rFonts w:ascii="HG丸ｺﾞｼｯｸM-PRO" w:eastAsia="HG丸ｺﾞｼｯｸM-PRO" w:hAnsi="HG丸ｺﾞｼｯｸM-PRO"/>
              </w:rPr>
              <w:t>965</w:t>
            </w:r>
          </w:p>
        </w:tc>
        <w:tc>
          <w:tcPr>
            <w:tcW w:w="2097" w:type="dxa"/>
          </w:tcPr>
          <w:p w:rsidR="00CB32F4" w:rsidRPr="00CB32F4" w:rsidRDefault="00CB32F4" w:rsidP="00CB32F4">
            <w:pPr>
              <w:jc w:val="center"/>
              <w:rPr>
                <w:rFonts w:ascii="HG丸ｺﾞｼｯｸM-PRO" w:eastAsia="HG丸ｺﾞｼｯｸM-PRO" w:hAnsi="HG丸ｺﾞｼｯｸM-PRO"/>
              </w:rPr>
            </w:pPr>
            <w:r w:rsidRPr="00CB32F4">
              <w:rPr>
                <w:rFonts w:ascii="HG丸ｺﾞｼｯｸM-PRO" w:eastAsia="HG丸ｺﾞｼｯｸM-PRO" w:hAnsi="HG丸ｺﾞｼｯｸM-PRO"/>
              </w:rPr>
              <w:t>633</w:t>
            </w:r>
          </w:p>
        </w:tc>
        <w:tc>
          <w:tcPr>
            <w:tcW w:w="2098" w:type="dxa"/>
          </w:tcPr>
          <w:p w:rsidR="00CB32F4" w:rsidRPr="00CB32F4" w:rsidRDefault="00CB32F4" w:rsidP="00CB32F4">
            <w:pPr>
              <w:jc w:val="center"/>
              <w:rPr>
                <w:rFonts w:ascii="HG丸ｺﾞｼｯｸM-PRO" w:eastAsia="HG丸ｺﾞｼｯｸM-PRO" w:hAnsi="HG丸ｺﾞｼｯｸM-PRO"/>
              </w:rPr>
            </w:pPr>
            <w:r w:rsidRPr="00CB32F4">
              <w:rPr>
                <w:rFonts w:ascii="HG丸ｺﾞｼｯｸM-PRO" w:eastAsia="HG丸ｺﾞｼｯｸM-PRO" w:hAnsi="HG丸ｺﾞｼｯｸM-PRO"/>
              </w:rPr>
              <w:t>255</w:t>
            </w:r>
          </w:p>
        </w:tc>
      </w:tr>
      <w:tr w:rsidR="00CB32F4" w:rsidRPr="00F54D13" w:rsidTr="00930DBB">
        <w:tc>
          <w:tcPr>
            <w:tcW w:w="3260" w:type="dxa"/>
          </w:tcPr>
          <w:p w:rsidR="00CB32F4" w:rsidRPr="00F54D13" w:rsidRDefault="00CB32F4"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北河内（枚方市を除く）</w:t>
            </w:r>
          </w:p>
        </w:tc>
        <w:tc>
          <w:tcPr>
            <w:tcW w:w="2097" w:type="dxa"/>
          </w:tcPr>
          <w:p w:rsidR="00CB32F4" w:rsidRPr="00CB32F4" w:rsidRDefault="00CB32F4" w:rsidP="00CB32F4">
            <w:pPr>
              <w:jc w:val="center"/>
              <w:rPr>
                <w:rFonts w:ascii="HG丸ｺﾞｼｯｸM-PRO" w:eastAsia="HG丸ｺﾞｼｯｸM-PRO" w:hAnsi="HG丸ｺﾞｼｯｸM-PRO"/>
              </w:rPr>
            </w:pPr>
            <w:r w:rsidRPr="00CB32F4">
              <w:rPr>
                <w:rFonts w:ascii="HG丸ｺﾞｼｯｸM-PRO" w:eastAsia="HG丸ｺﾞｼｯｸM-PRO" w:hAnsi="HG丸ｺﾞｼｯｸM-PRO"/>
              </w:rPr>
              <w:t>622</w:t>
            </w:r>
          </w:p>
        </w:tc>
        <w:tc>
          <w:tcPr>
            <w:tcW w:w="2097" w:type="dxa"/>
          </w:tcPr>
          <w:p w:rsidR="00CB32F4" w:rsidRPr="00CB32F4" w:rsidRDefault="00CB32F4" w:rsidP="00CB32F4">
            <w:pPr>
              <w:jc w:val="center"/>
              <w:rPr>
                <w:rFonts w:ascii="HG丸ｺﾞｼｯｸM-PRO" w:eastAsia="HG丸ｺﾞｼｯｸM-PRO" w:hAnsi="HG丸ｺﾞｼｯｸM-PRO"/>
              </w:rPr>
            </w:pPr>
            <w:r w:rsidRPr="00CB32F4">
              <w:rPr>
                <w:rFonts w:ascii="HG丸ｺﾞｼｯｸM-PRO" w:eastAsia="HG丸ｺﾞｼｯｸM-PRO" w:hAnsi="HG丸ｺﾞｼｯｸM-PRO"/>
              </w:rPr>
              <w:t>296</w:t>
            </w:r>
          </w:p>
        </w:tc>
        <w:tc>
          <w:tcPr>
            <w:tcW w:w="2098" w:type="dxa"/>
          </w:tcPr>
          <w:p w:rsidR="00CB32F4" w:rsidRPr="00CB32F4" w:rsidRDefault="00CB32F4" w:rsidP="00CB32F4">
            <w:pPr>
              <w:jc w:val="center"/>
              <w:rPr>
                <w:rFonts w:ascii="HG丸ｺﾞｼｯｸM-PRO" w:eastAsia="HG丸ｺﾞｼｯｸM-PRO" w:hAnsi="HG丸ｺﾞｼｯｸM-PRO"/>
              </w:rPr>
            </w:pPr>
            <w:r w:rsidRPr="00CB32F4">
              <w:rPr>
                <w:rFonts w:ascii="HG丸ｺﾞｼｯｸM-PRO" w:eastAsia="HG丸ｺﾞｼｯｸM-PRO" w:hAnsi="HG丸ｺﾞｼｯｸM-PRO"/>
              </w:rPr>
              <w:t>30</w:t>
            </w:r>
          </w:p>
        </w:tc>
      </w:tr>
      <w:tr w:rsidR="00CB32F4" w:rsidRPr="00F54D13" w:rsidTr="00930DBB">
        <w:tc>
          <w:tcPr>
            <w:tcW w:w="3260" w:type="dxa"/>
          </w:tcPr>
          <w:p w:rsidR="00CB32F4" w:rsidRPr="00F54D13" w:rsidRDefault="00CB32F4"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中河内（東大阪市を除く）</w:t>
            </w:r>
          </w:p>
        </w:tc>
        <w:tc>
          <w:tcPr>
            <w:tcW w:w="2097" w:type="dxa"/>
          </w:tcPr>
          <w:p w:rsidR="00CB32F4" w:rsidRPr="00CB32F4" w:rsidRDefault="00CB32F4" w:rsidP="00CB32F4">
            <w:pPr>
              <w:jc w:val="center"/>
              <w:rPr>
                <w:rFonts w:ascii="HG丸ｺﾞｼｯｸM-PRO" w:eastAsia="HG丸ｺﾞｼｯｸM-PRO" w:hAnsi="HG丸ｺﾞｼｯｸM-PRO"/>
              </w:rPr>
            </w:pPr>
            <w:r w:rsidRPr="00CB32F4">
              <w:rPr>
                <w:rFonts w:ascii="HG丸ｺﾞｼｯｸM-PRO" w:eastAsia="HG丸ｺﾞｼｯｸM-PRO" w:hAnsi="HG丸ｺﾞｼｯｸM-PRO"/>
              </w:rPr>
              <w:t>60</w:t>
            </w:r>
          </w:p>
        </w:tc>
        <w:tc>
          <w:tcPr>
            <w:tcW w:w="2097" w:type="dxa"/>
          </w:tcPr>
          <w:p w:rsidR="00CB32F4" w:rsidRPr="00CB32F4" w:rsidRDefault="00CB32F4" w:rsidP="00CB32F4">
            <w:pPr>
              <w:jc w:val="center"/>
              <w:rPr>
                <w:rFonts w:ascii="HG丸ｺﾞｼｯｸM-PRO" w:eastAsia="HG丸ｺﾞｼｯｸM-PRO" w:hAnsi="HG丸ｺﾞｼｯｸM-PRO"/>
              </w:rPr>
            </w:pPr>
            <w:r w:rsidRPr="00CB32F4">
              <w:rPr>
                <w:rFonts w:ascii="HG丸ｺﾞｼｯｸM-PRO" w:eastAsia="HG丸ｺﾞｼｯｸM-PRO" w:hAnsi="HG丸ｺﾞｼｯｸM-PRO"/>
              </w:rPr>
              <w:t>100</w:t>
            </w:r>
          </w:p>
        </w:tc>
        <w:tc>
          <w:tcPr>
            <w:tcW w:w="2098" w:type="dxa"/>
          </w:tcPr>
          <w:p w:rsidR="00CB32F4" w:rsidRPr="00CB32F4" w:rsidRDefault="00CB32F4" w:rsidP="00CB32F4">
            <w:pPr>
              <w:jc w:val="center"/>
              <w:rPr>
                <w:rFonts w:ascii="HG丸ｺﾞｼｯｸM-PRO" w:eastAsia="HG丸ｺﾞｼｯｸM-PRO" w:hAnsi="HG丸ｺﾞｼｯｸM-PRO"/>
              </w:rPr>
            </w:pPr>
            <w:r w:rsidRPr="00CB32F4">
              <w:rPr>
                <w:rFonts w:ascii="HG丸ｺﾞｼｯｸM-PRO" w:eastAsia="HG丸ｺﾞｼｯｸM-PRO" w:hAnsi="HG丸ｺﾞｼｯｸM-PRO"/>
              </w:rPr>
              <w:t>0</w:t>
            </w:r>
          </w:p>
        </w:tc>
      </w:tr>
      <w:tr w:rsidR="00CB32F4" w:rsidRPr="00F54D13" w:rsidTr="00930DBB">
        <w:tc>
          <w:tcPr>
            <w:tcW w:w="3260" w:type="dxa"/>
          </w:tcPr>
          <w:p w:rsidR="00CB32F4" w:rsidRPr="00F54D13" w:rsidRDefault="00CB32F4"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南河内</w:t>
            </w:r>
          </w:p>
        </w:tc>
        <w:tc>
          <w:tcPr>
            <w:tcW w:w="2097" w:type="dxa"/>
          </w:tcPr>
          <w:p w:rsidR="00CB32F4" w:rsidRPr="00CB32F4" w:rsidRDefault="00CB32F4" w:rsidP="00CB32F4">
            <w:pPr>
              <w:jc w:val="center"/>
              <w:rPr>
                <w:rFonts w:ascii="HG丸ｺﾞｼｯｸM-PRO" w:eastAsia="HG丸ｺﾞｼｯｸM-PRO" w:hAnsi="HG丸ｺﾞｼｯｸM-PRO"/>
              </w:rPr>
            </w:pPr>
            <w:r w:rsidRPr="00CB32F4">
              <w:rPr>
                <w:rFonts w:ascii="HG丸ｺﾞｼｯｸM-PRO" w:eastAsia="HG丸ｺﾞｼｯｸM-PRO" w:hAnsi="HG丸ｺﾞｼｯｸM-PRO"/>
              </w:rPr>
              <w:t>328</w:t>
            </w:r>
          </w:p>
        </w:tc>
        <w:tc>
          <w:tcPr>
            <w:tcW w:w="2097" w:type="dxa"/>
          </w:tcPr>
          <w:p w:rsidR="00CB32F4" w:rsidRPr="00CB32F4" w:rsidRDefault="00CB32F4" w:rsidP="00CB32F4">
            <w:pPr>
              <w:jc w:val="center"/>
              <w:rPr>
                <w:rFonts w:ascii="HG丸ｺﾞｼｯｸM-PRO" w:eastAsia="HG丸ｺﾞｼｯｸM-PRO" w:hAnsi="HG丸ｺﾞｼｯｸM-PRO"/>
              </w:rPr>
            </w:pPr>
            <w:r w:rsidRPr="00CB32F4">
              <w:rPr>
                <w:rFonts w:ascii="HG丸ｺﾞｼｯｸM-PRO" w:eastAsia="HG丸ｺﾞｼｯｸM-PRO" w:hAnsi="HG丸ｺﾞｼｯｸM-PRO"/>
              </w:rPr>
              <w:t>955</w:t>
            </w:r>
          </w:p>
        </w:tc>
        <w:tc>
          <w:tcPr>
            <w:tcW w:w="2098" w:type="dxa"/>
          </w:tcPr>
          <w:p w:rsidR="00CB32F4" w:rsidRPr="00CB32F4" w:rsidRDefault="00CB32F4" w:rsidP="00CB32F4">
            <w:pPr>
              <w:jc w:val="center"/>
              <w:rPr>
                <w:rFonts w:ascii="HG丸ｺﾞｼｯｸM-PRO" w:eastAsia="HG丸ｺﾞｼｯｸM-PRO" w:hAnsi="HG丸ｺﾞｼｯｸM-PRO"/>
              </w:rPr>
            </w:pPr>
            <w:r w:rsidRPr="00CB32F4">
              <w:rPr>
                <w:rFonts w:ascii="HG丸ｺﾞｼｯｸM-PRO" w:eastAsia="HG丸ｺﾞｼｯｸM-PRO" w:hAnsi="HG丸ｺﾞｼｯｸM-PRO"/>
              </w:rPr>
              <w:t>230</w:t>
            </w:r>
          </w:p>
        </w:tc>
      </w:tr>
      <w:tr w:rsidR="00CB32F4" w:rsidRPr="00F54D13" w:rsidTr="00BD77EA">
        <w:tc>
          <w:tcPr>
            <w:tcW w:w="3260" w:type="dxa"/>
            <w:tcBorders>
              <w:bottom w:val="single" w:sz="12" w:space="0" w:color="auto"/>
            </w:tcBorders>
          </w:tcPr>
          <w:p w:rsidR="00CB32F4" w:rsidRPr="00F54D13" w:rsidRDefault="00CB32F4"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泉州</w:t>
            </w:r>
          </w:p>
        </w:tc>
        <w:tc>
          <w:tcPr>
            <w:tcW w:w="2097" w:type="dxa"/>
            <w:tcBorders>
              <w:bottom w:val="single" w:sz="12" w:space="0" w:color="auto"/>
            </w:tcBorders>
          </w:tcPr>
          <w:p w:rsidR="00CB32F4" w:rsidRPr="00CB32F4" w:rsidRDefault="00CB32F4" w:rsidP="00CB32F4">
            <w:pPr>
              <w:jc w:val="center"/>
              <w:rPr>
                <w:rFonts w:ascii="HG丸ｺﾞｼｯｸM-PRO" w:eastAsia="HG丸ｺﾞｼｯｸM-PRO" w:hAnsi="HG丸ｺﾞｼｯｸM-PRO"/>
              </w:rPr>
            </w:pPr>
            <w:r w:rsidRPr="00CB32F4">
              <w:rPr>
                <w:rFonts w:ascii="HG丸ｺﾞｼｯｸM-PRO" w:eastAsia="HG丸ｺﾞｼｯｸM-PRO" w:hAnsi="HG丸ｺﾞｼｯｸM-PRO"/>
              </w:rPr>
              <w:t>746</w:t>
            </w:r>
          </w:p>
        </w:tc>
        <w:tc>
          <w:tcPr>
            <w:tcW w:w="2097" w:type="dxa"/>
            <w:tcBorders>
              <w:bottom w:val="single" w:sz="12" w:space="0" w:color="auto"/>
            </w:tcBorders>
          </w:tcPr>
          <w:p w:rsidR="00CB32F4" w:rsidRPr="00CB32F4" w:rsidRDefault="00CB32F4" w:rsidP="00CB32F4">
            <w:pPr>
              <w:jc w:val="center"/>
              <w:rPr>
                <w:rFonts w:ascii="HG丸ｺﾞｼｯｸM-PRO" w:eastAsia="HG丸ｺﾞｼｯｸM-PRO" w:hAnsi="HG丸ｺﾞｼｯｸM-PRO"/>
              </w:rPr>
            </w:pPr>
            <w:r w:rsidRPr="00CB32F4">
              <w:rPr>
                <w:rFonts w:ascii="HG丸ｺﾞｼｯｸM-PRO" w:eastAsia="HG丸ｺﾞｼｯｸM-PRO" w:hAnsi="HG丸ｺﾞｼｯｸM-PRO"/>
              </w:rPr>
              <w:t>566</w:t>
            </w:r>
          </w:p>
        </w:tc>
        <w:tc>
          <w:tcPr>
            <w:tcW w:w="2098" w:type="dxa"/>
            <w:tcBorders>
              <w:bottom w:val="single" w:sz="12" w:space="0" w:color="auto"/>
            </w:tcBorders>
          </w:tcPr>
          <w:p w:rsidR="00CB32F4" w:rsidRPr="00CB32F4" w:rsidRDefault="00CB32F4" w:rsidP="00CB32F4">
            <w:pPr>
              <w:jc w:val="center"/>
              <w:rPr>
                <w:rFonts w:ascii="HG丸ｺﾞｼｯｸM-PRO" w:eastAsia="HG丸ｺﾞｼｯｸM-PRO" w:hAnsi="HG丸ｺﾞｼｯｸM-PRO"/>
              </w:rPr>
            </w:pPr>
            <w:r w:rsidRPr="00CB32F4">
              <w:rPr>
                <w:rFonts w:ascii="HG丸ｺﾞｼｯｸM-PRO" w:eastAsia="HG丸ｺﾞｼｯｸM-PRO" w:hAnsi="HG丸ｺﾞｼｯｸM-PRO"/>
              </w:rPr>
              <w:t>310</w:t>
            </w:r>
          </w:p>
        </w:tc>
      </w:tr>
      <w:tr w:rsidR="00CB32F4" w:rsidRPr="00F54D13" w:rsidTr="00BD77EA">
        <w:tc>
          <w:tcPr>
            <w:tcW w:w="3260" w:type="dxa"/>
            <w:tcBorders>
              <w:top w:val="single" w:sz="12" w:space="0" w:color="auto"/>
              <w:left w:val="single" w:sz="12" w:space="0" w:color="auto"/>
              <w:bottom w:val="single" w:sz="12" w:space="0" w:color="auto"/>
              <w:right w:val="single" w:sz="6" w:space="0" w:color="auto"/>
            </w:tcBorders>
          </w:tcPr>
          <w:p w:rsidR="00CB32F4" w:rsidRPr="00F54D13" w:rsidRDefault="00CB32F4" w:rsidP="00930DBB">
            <w:pPr>
              <w:rPr>
                <w:rFonts w:ascii="HG丸ｺﾞｼｯｸM-PRO" w:eastAsia="HG丸ｺﾞｼｯｸM-PRO" w:hAnsi="HG丸ｺﾞｼｯｸM-PRO"/>
              </w:rPr>
            </w:pPr>
            <w:r>
              <w:rPr>
                <w:rFonts w:ascii="HG丸ｺﾞｼｯｸM-PRO" w:eastAsia="HG丸ｺﾞｼｯｸM-PRO" w:hAnsi="HG丸ｺﾞｼｯｸM-PRO" w:hint="eastAsia"/>
              </w:rPr>
              <w:t>大阪府で</w:t>
            </w:r>
            <w:r w:rsidRPr="00F54D13">
              <w:rPr>
                <w:rFonts w:ascii="HG丸ｺﾞｼｯｸM-PRO" w:eastAsia="HG丸ｺﾞｼｯｸM-PRO" w:hAnsi="HG丸ｺﾞｼｯｸM-PRO" w:hint="eastAsia"/>
              </w:rPr>
              <w:t>定める数</w:t>
            </w:r>
          </w:p>
        </w:tc>
        <w:tc>
          <w:tcPr>
            <w:tcW w:w="2097" w:type="dxa"/>
            <w:tcBorders>
              <w:top w:val="single" w:sz="12" w:space="0" w:color="auto"/>
              <w:left w:val="single" w:sz="6" w:space="0" w:color="auto"/>
              <w:bottom w:val="single" w:sz="12" w:space="0" w:color="auto"/>
              <w:right w:val="single" w:sz="6" w:space="0" w:color="auto"/>
            </w:tcBorders>
          </w:tcPr>
          <w:p w:rsidR="00CB32F4" w:rsidRPr="00CB32F4" w:rsidRDefault="00CB32F4" w:rsidP="00CB32F4">
            <w:pPr>
              <w:jc w:val="center"/>
              <w:rPr>
                <w:rFonts w:ascii="HG丸ｺﾞｼｯｸM-PRO" w:eastAsia="HG丸ｺﾞｼｯｸM-PRO" w:hAnsi="HG丸ｺﾞｼｯｸM-PRO"/>
              </w:rPr>
            </w:pPr>
            <w:r w:rsidRPr="00CB32F4">
              <w:rPr>
                <w:rFonts w:ascii="HG丸ｺﾞｼｯｸM-PRO" w:eastAsia="HG丸ｺﾞｼｯｸM-PRO" w:hAnsi="HG丸ｺﾞｼｯｸM-PRO"/>
              </w:rPr>
              <w:t>2,721</w:t>
            </w:r>
          </w:p>
        </w:tc>
        <w:tc>
          <w:tcPr>
            <w:tcW w:w="2097" w:type="dxa"/>
            <w:tcBorders>
              <w:top w:val="single" w:sz="12" w:space="0" w:color="auto"/>
              <w:left w:val="single" w:sz="6" w:space="0" w:color="auto"/>
              <w:bottom w:val="single" w:sz="12" w:space="0" w:color="auto"/>
              <w:right w:val="single" w:sz="6" w:space="0" w:color="auto"/>
            </w:tcBorders>
          </w:tcPr>
          <w:p w:rsidR="00CB32F4" w:rsidRPr="00CB32F4" w:rsidRDefault="00CB32F4" w:rsidP="00CB32F4">
            <w:pPr>
              <w:jc w:val="center"/>
              <w:rPr>
                <w:rFonts w:ascii="HG丸ｺﾞｼｯｸM-PRO" w:eastAsia="HG丸ｺﾞｼｯｸM-PRO" w:hAnsi="HG丸ｺﾞｼｯｸM-PRO"/>
              </w:rPr>
            </w:pPr>
            <w:r w:rsidRPr="00CB32F4">
              <w:rPr>
                <w:rFonts w:ascii="HG丸ｺﾞｼｯｸM-PRO" w:eastAsia="HG丸ｺﾞｼｯｸM-PRO" w:hAnsi="HG丸ｺﾞｼｯｸM-PRO"/>
              </w:rPr>
              <w:t>2,550</w:t>
            </w:r>
          </w:p>
        </w:tc>
        <w:tc>
          <w:tcPr>
            <w:tcW w:w="2098" w:type="dxa"/>
            <w:tcBorders>
              <w:top w:val="single" w:sz="12" w:space="0" w:color="auto"/>
              <w:left w:val="single" w:sz="6" w:space="0" w:color="auto"/>
              <w:bottom w:val="single" w:sz="12" w:space="0" w:color="auto"/>
              <w:right w:val="single" w:sz="12" w:space="0" w:color="auto"/>
            </w:tcBorders>
          </w:tcPr>
          <w:p w:rsidR="00CB32F4" w:rsidRPr="00CB32F4" w:rsidRDefault="00CB32F4" w:rsidP="00CB32F4">
            <w:pPr>
              <w:jc w:val="center"/>
              <w:rPr>
                <w:rFonts w:ascii="HG丸ｺﾞｼｯｸM-PRO" w:eastAsia="HG丸ｺﾞｼｯｸM-PRO" w:hAnsi="HG丸ｺﾞｼｯｸM-PRO"/>
              </w:rPr>
            </w:pPr>
            <w:r w:rsidRPr="00CB32F4">
              <w:rPr>
                <w:rFonts w:ascii="HG丸ｺﾞｼｯｸM-PRO" w:eastAsia="HG丸ｺﾞｼｯｸM-PRO" w:hAnsi="HG丸ｺﾞｼｯｸM-PRO"/>
              </w:rPr>
              <w:t>825</w:t>
            </w:r>
          </w:p>
        </w:tc>
      </w:tr>
      <w:tr w:rsidR="00930DBB" w:rsidRPr="00F54D13" w:rsidTr="00BD77EA">
        <w:tc>
          <w:tcPr>
            <w:tcW w:w="9552" w:type="dxa"/>
            <w:gridSpan w:val="4"/>
            <w:tcBorders>
              <w:top w:val="single" w:sz="12" w:space="0" w:color="auto"/>
            </w:tcBorders>
          </w:tcPr>
          <w:p w:rsidR="00930DBB" w:rsidRPr="00F54D13" w:rsidRDefault="00930DBB" w:rsidP="007F5DAD">
            <w:pPr>
              <w:rPr>
                <w:rFonts w:ascii="HG丸ｺﾞｼｯｸM-PRO" w:eastAsia="HG丸ｺﾞｼｯｸM-PRO" w:hAnsi="HG丸ｺﾞｼｯｸM-PRO"/>
              </w:rPr>
            </w:pPr>
            <w:r w:rsidRPr="00F54D13">
              <w:rPr>
                <w:rFonts w:ascii="HG丸ｺﾞｼｯｸM-PRO" w:eastAsia="HG丸ｺﾞｼｯｸM-PRO" w:hAnsi="HG丸ｺﾞｼｯｸM-PRO" w:hint="eastAsia"/>
              </w:rPr>
              <w:t>（参考）政令市・中核市を含む大阪府全体として定める数</w:t>
            </w:r>
          </w:p>
        </w:tc>
      </w:tr>
      <w:tr w:rsidR="0069340F" w:rsidRPr="00F54D13" w:rsidTr="00930DBB">
        <w:tc>
          <w:tcPr>
            <w:tcW w:w="3260" w:type="dxa"/>
          </w:tcPr>
          <w:p w:rsidR="0069340F" w:rsidRPr="00F54D13" w:rsidRDefault="0069340F"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大阪市</w:t>
            </w:r>
          </w:p>
        </w:tc>
        <w:tc>
          <w:tcPr>
            <w:tcW w:w="2097" w:type="dxa"/>
          </w:tcPr>
          <w:p w:rsidR="0069340F" w:rsidRPr="0069340F" w:rsidRDefault="0069340F" w:rsidP="0069340F">
            <w:pPr>
              <w:jc w:val="center"/>
              <w:rPr>
                <w:rFonts w:ascii="HG丸ｺﾞｼｯｸM-PRO" w:eastAsia="HG丸ｺﾞｼｯｸM-PRO" w:hAnsi="HG丸ｺﾞｼｯｸM-PRO"/>
              </w:rPr>
            </w:pPr>
            <w:r w:rsidRPr="0069340F">
              <w:rPr>
                <w:rFonts w:ascii="HG丸ｺﾞｼｯｸM-PRO" w:eastAsia="HG丸ｺﾞｼｯｸM-PRO" w:hAnsi="HG丸ｺﾞｼｯｸM-PRO"/>
              </w:rPr>
              <w:t>2,490</w:t>
            </w:r>
          </w:p>
        </w:tc>
        <w:tc>
          <w:tcPr>
            <w:tcW w:w="2097" w:type="dxa"/>
          </w:tcPr>
          <w:p w:rsidR="0069340F" w:rsidRPr="0069340F" w:rsidRDefault="0069340F" w:rsidP="0069340F">
            <w:pPr>
              <w:jc w:val="center"/>
              <w:rPr>
                <w:rFonts w:ascii="HG丸ｺﾞｼｯｸM-PRO" w:eastAsia="HG丸ｺﾞｼｯｸM-PRO" w:hAnsi="HG丸ｺﾞｼｯｸM-PRO"/>
              </w:rPr>
            </w:pPr>
            <w:r w:rsidRPr="0069340F">
              <w:rPr>
                <w:rFonts w:ascii="HG丸ｺﾞｼｯｸM-PRO" w:eastAsia="HG丸ｺﾞｼｯｸM-PRO" w:hAnsi="HG丸ｺﾞｼｯｸM-PRO"/>
              </w:rPr>
              <w:t>1,440</w:t>
            </w:r>
          </w:p>
        </w:tc>
        <w:tc>
          <w:tcPr>
            <w:tcW w:w="2098" w:type="dxa"/>
          </w:tcPr>
          <w:p w:rsidR="0069340F" w:rsidRPr="0069340F" w:rsidRDefault="0069340F" w:rsidP="0069340F">
            <w:pPr>
              <w:jc w:val="center"/>
              <w:rPr>
                <w:rFonts w:ascii="HG丸ｺﾞｼｯｸM-PRO" w:eastAsia="HG丸ｺﾞｼｯｸM-PRO" w:hAnsi="HG丸ｺﾞｼｯｸM-PRO"/>
              </w:rPr>
            </w:pPr>
            <w:r w:rsidRPr="0069340F">
              <w:rPr>
                <w:rFonts w:ascii="HG丸ｺﾞｼｯｸM-PRO" w:eastAsia="HG丸ｺﾞｼｯｸM-PRO" w:hAnsi="HG丸ｺﾞｼｯｸM-PRO"/>
              </w:rPr>
              <w:t>720</w:t>
            </w:r>
          </w:p>
        </w:tc>
      </w:tr>
      <w:tr w:rsidR="0069340F" w:rsidRPr="00F54D13" w:rsidTr="00930DBB">
        <w:tc>
          <w:tcPr>
            <w:tcW w:w="3260" w:type="dxa"/>
          </w:tcPr>
          <w:p w:rsidR="0069340F" w:rsidRPr="00F54D13" w:rsidRDefault="0069340F"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堺市</w:t>
            </w:r>
          </w:p>
        </w:tc>
        <w:tc>
          <w:tcPr>
            <w:tcW w:w="2097" w:type="dxa"/>
          </w:tcPr>
          <w:p w:rsidR="0069340F" w:rsidRPr="0069340F" w:rsidRDefault="0069340F" w:rsidP="0069340F">
            <w:pPr>
              <w:jc w:val="center"/>
              <w:rPr>
                <w:rFonts w:ascii="HG丸ｺﾞｼｯｸM-PRO" w:eastAsia="HG丸ｺﾞｼｯｸM-PRO" w:hAnsi="HG丸ｺﾞｼｯｸM-PRO"/>
              </w:rPr>
            </w:pPr>
            <w:r w:rsidRPr="0069340F">
              <w:rPr>
                <w:rFonts w:ascii="HG丸ｺﾞｼｯｸM-PRO" w:eastAsia="HG丸ｺﾞｼｯｸM-PRO" w:hAnsi="HG丸ｺﾞｼｯｸM-PRO"/>
              </w:rPr>
              <w:t>423</w:t>
            </w:r>
          </w:p>
        </w:tc>
        <w:tc>
          <w:tcPr>
            <w:tcW w:w="2097" w:type="dxa"/>
          </w:tcPr>
          <w:p w:rsidR="0069340F" w:rsidRPr="0069340F" w:rsidRDefault="0069340F" w:rsidP="0069340F">
            <w:pPr>
              <w:jc w:val="center"/>
              <w:rPr>
                <w:rFonts w:ascii="HG丸ｺﾞｼｯｸM-PRO" w:eastAsia="HG丸ｺﾞｼｯｸM-PRO" w:hAnsi="HG丸ｺﾞｼｯｸM-PRO"/>
              </w:rPr>
            </w:pPr>
            <w:r w:rsidRPr="0069340F">
              <w:rPr>
                <w:rFonts w:ascii="HG丸ｺﾞｼｯｸM-PRO" w:eastAsia="HG丸ｺﾞｼｯｸM-PRO" w:hAnsi="HG丸ｺﾞｼｯｸM-PRO"/>
              </w:rPr>
              <w:t>145</w:t>
            </w:r>
          </w:p>
        </w:tc>
        <w:tc>
          <w:tcPr>
            <w:tcW w:w="2098" w:type="dxa"/>
          </w:tcPr>
          <w:p w:rsidR="0069340F" w:rsidRPr="0069340F" w:rsidRDefault="0069340F" w:rsidP="0069340F">
            <w:pPr>
              <w:jc w:val="center"/>
              <w:rPr>
                <w:rFonts w:ascii="HG丸ｺﾞｼｯｸM-PRO" w:eastAsia="HG丸ｺﾞｼｯｸM-PRO" w:hAnsi="HG丸ｺﾞｼｯｸM-PRO"/>
              </w:rPr>
            </w:pPr>
            <w:r w:rsidRPr="0069340F">
              <w:rPr>
                <w:rFonts w:ascii="HG丸ｺﾞｼｯｸM-PRO" w:eastAsia="HG丸ｺﾞｼｯｸM-PRO" w:hAnsi="HG丸ｺﾞｼｯｸM-PRO"/>
              </w:rPr>
              <w:t>148</w:t>
            </w:r>
          </w:p>
        </w:tc>
      </w:tr>
      <w:tr w:rsidR="0069340F" w:rsidRPr="00F54D13" w:rsidTr="00930DBB">
        <w:tc>
          <w:tcPr>
            <w:tcW w:w="3260" w:type="dxa"/>
          </w:tcPr>
          <w:p w:rsidR="0069340F" w:rsidRPr="00F54D13" w:rsidRDefault="0069340F"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東大阪市</w:t>
            </w:r>
          </w:p>
        </w:tc>
        <w:tc>
          <w:tcPr>
            <w:tcW w:w="2097" w:type="dxa"/>
          </w:tcPr>
          <w:p w:rsidR="0069340F" w:rsidRPr="0069340F" w:rsidRDefault="0069340F" w:rsidP="0069340F">
            <w:pPr>
              <w:jc w:val="center"/>
              <w:rPr>
                <w:rFonts w:ascii="HG丸ｺﾞｼｯｸM-PRO" w:eastAsia="HG丸ｺﾞｼｯｸM-PRO" w:hAnsi="HG丸ｺﾞｼｯｸM-PRO"/>
              </w:rPr>
            </w:pPr>
            <w:r w:rsidRPr="0069340F">
              <w:rPr>
                <w:rFonts w:ascii="HG丸ｺﾞｼｯｸM-PRO" w:eastAsia="HG丸ｺﾞｼｯｸM-PRO" w:hAnsi="HG丸ｺﾞｼｯｸM-PRO"/>
              </w:rPr>
              <w:t>167</w:t>
            </w:r>
          </w:p>
        </w:tc>
        <w:tc>
          <w:tcPr>
            <w:tcW w:w="2097" w:type="dxa"/>
          </w:tcPr>
          <w:p w:rsidR="0069340F" w:rsidRPr="0069340F" w:rsidRDefault="0069340F" w:rsidP="0069340F">
            <w:pPr>
              <w:jc w:val="center"/>
              <w:rPr>
                <w:rFonts w:ascii="HG丸ｺﾞｼｯｸM-PRO" w:eastAsia="HG丸ｺﾞｼｯｸM-PRO" w:hAnsi="HG丸ｺﾞｼｯｸM-PRO"/>
              </w:rPr>
            </w:pPr>
            <w:r w:rsidRPr="0069340F">
              <w:rPr>
                <w:rFonts w:ascii="HG丸ｺﾞｼｯｸM-PRO" w:eastAsia="HG丸ｺﾞｼｯｸM-PRO" w:hAnsi="HG丸ｺﾞｼｯｸM-PRO"/>
              </w:rPr>
              <w:t>0</w:t>
            </w:r>
          </w:p>
        </w:tc>
        <w:tc>
          <w:tcPr>
            <w:tcW w:w="2098" w:type="dxa"/>
          </w:tcPr>
          <w:p w:rsidR="0069340F" w:rsidRPr="0069340F" w:rsidRDefault="0069340F" w:rsidP="0069340F">
            <w:pPr>
              <w:jc w:val="center"/>
              <w:rPr>
                <w:rFonts w:ascii="HG丸ｺﾞｼｯｸM-PRO" w:eastAsia="HG丸ｺﾞｼｯｸM-PRO" w:hAnsi="HG丸ｺﾞｼｯｸM-PRO"/>
              </w:rPr>
            </w:pPr>
            <w:r w:rsidRPr="0069340F">
              <w:rPr>
                <w:rFonts w:ascii="HG丸ｺﾞｼｯｸM-PRO" w:eastAsia="HG丸ｺﾞｼｯｸM-PRO" w:hAnsi="HG丸ｺﾞｼｯｸM-PRO"/>
              </w:rPr>
              <w:t>0</w:t>
            </w:r>
          </w:p>
        </w:tc>
      </w:tr>
      <w:tr w:rsidR="0069340F" w:rsidRPr="00F54D13" w:rsidTr="00930DBB">
        <w:tc>
          <w:tcPr>
            <w:tcW w:w="3260" w:type="dxa"/>
          </w:tcPr>
          <w:p w:rsidR="0069340F" w:rsidRPr="00F54D13" w:rsidRDefault="0069340F"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高槻市</w:t>
            </w:r>
          </w:p>
        </w:tc>
        <w:tc>
          <w:tcPr>
            <w:tcW w:w="2097" w:type="dxa"/>
          </w:tcPr>
          <w:p w:rsidR="0069340F" w:rsidRPr="0069340F" w:rsidRDefault="0069340F" w:rsidP="0069340F">
            <w:pPr>
              <w:jc w:val="center"/>
              <w:rPr>
                <w:rFonts w:ascii="HG丸ｺﾞｼｯｸM-PRO" w:eastAsia="HG丸ｺﾞｼｯｸM-PRO" w:hAnsi="HG丸ｺﾞｼｯｸM-PRO"/>
              </w:rPr>
            </w:pPr>
            <w:r w:rsidRPr="0069340F">
              <w:rPr>
                <w:rFonts w:ascii="HG丸ｺﾞｼｯｸM-PRO" w:eastAsia="HG丸ｺﾞｼｯｸM-PRO" w:hAnsi="HG丸ｺﾞｼｯｸM-PRO"/>
              </w:rPr>
              <w:t>700</w:t>
            </w:r>
          </w:p>
        </w:tc>
        <w:tc>
          <w:tcPr>
            <w:tcW w:w="2097" w:type="dxa"/>
          </w:tcPr>
          <w:p w:rsidR="0069340F" w:rsidRPr="0069340F" w:rsidRDefault="0069340F" w:rsidP="0069340F">
            <w:pPr>
              <w:jc w:val="center"/>
              <w:rPr>
                <w:rFonts w:ascii="HG丸ｺﾞｼｯｸM-PRO" w:eastAsia="HG丸ｺﾞｼｯｸM-PRO" w:hAnsi="HG丸ｺﾞｼｯｸM-PRO"/>
              </w:rPr>
            </w:pPr>
            <w:r w:rsidRPr="0069340F">
              <w:rPr>
                <w:rFonts w:ascii="HG丸ｺﾞｼｯｸM-PRO" w:eastAsia="HG丸ｺﾞｼｯｸM-PRO" w:hAnsi="HG丸ｺﾞｼｯｸM-PRO"/>
              </w:rPr>
              <w:t>0</w:t>
            </w:r>
          </w:p>
        </w:tc>
        <w:tc>
          <w:tcPr>
            <w:tcW w:w="2098" w:type="dxa"/>
          </w:tcPr>
          <w:p w:rsidR="0069340F" w:rsidRPr="0069340F" w:rsidRDefault="0069340F" w:rsidP="0069340F">
            <w:pPr>
              <w:jc w:val="center"/>
              <w:rPr>
                <w:rFonts w:ascii="HG丸ｺﾞｼｯｸM-PRO" w:eastAsia="HG丸ｺﾞｼｯｸM-PRO" w:hAnsi="HG丸ｺﾞｼｯｸM-PRO"/>
              </w:rPr>
            </w:pPr>
            <w:r w:rsidRPr="0069340F">
              <w:rPr>
                <w:rFonts w:ascii="HG丸ｺﾞｼｯｸM-PRO" w:eastAsia="HG丸ｺﾞｼｯｸM-PRO" w:hAnsi="HG丸ｺﾞｼｯｸM-PRO"/>
              </w:rPr>
              <w:t>0</w:t>
            </w:r>
          </w:p>
        </w:tc>
      </w:tr>
      <w:tr w:rsidR="0069340F" w:rsidRPr="00F54D13" w:rsidTr="00930DBB">
        <w:tc>
          <w:tcPr>
            <w:tcW w:w="3260" w:type="dxa"/>
          </w:tcPr>
          <w:p w:rsidR="0069340F" w:rsidRPr="00F54D13" w:rsidRDefault="0069340F"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豊中市</w:t>
            </w:r>
          </w:p>
        </w:tc>
        <w:tc>
          <w:tcPr>
            <w:tcW w:w="2097" w:type="dxa"/>
          </w:tcPr>
          <w:p w:rsidR="0069340F" w:rsidRPr="0069340F" w:rsidRDefault="0069340F" w:rsidP="0069340F">
            <w:pPr>
              <w:jc w:val="center"/>
              <w:rPr>
                <w:rFonts w:ascii="HG丸ｺﾞｼｯｸM-PRO" w:eastAsia="HG丸ｺﾞｼｯｸM-PRO" w:hAnsi="HG丸ｺﾞｼｯｸM-PRO"/>
              </w:rPr>
            </w:pPr>
            <w:r w:rsidRPr="0069340F">
              <w:rPr>
                <w:rFonts w:ascii="HG丸ｺﾞｼｯｸM-PRO" w:eastAsia="HG丸ｺﾞｼｯｸM-PRO" w:hAnsi="HG丸ｺﾞｼｯｸM-PRO"/>
              </w:rPr>
              <w:t>388</w:t>
            </w:r>
          </w:p>
        </w:tc>
        <w:tc>
          <w:tcPr>
            <w:tcW w:w="2097" w:type="dxa"/>
          </w:tcPr>
          <w:p w:rsidR="0069340F" w:rsidRPr="0069340F" w:rsidRDefault="0069340F" w:rsidP="0069340F">
            <w:pPr>
              <w:jc w:val="center"/>
              <w:rPr>
                <w:rFonts w:ascii="HG丸ｺﾞｼｯｸM-PRO" w:eastAsia="HG丸ｺﾞｼｯｸM-PRO" w:hAnsi="HG丸ｺﾞｼｯｸM-PRO"/>
              </w:rPr>
            </w:pPr>
            <w:r w:rsidRPr="0069340F">
              <w:rPr>
                <w:rFonts w:ascii="HG丸ｺﾞｼｯｸM-PRO" w:eastAsia="HG丸ｺﾞｼｯｸM-PRO" w:hAnsi="HG丸ｺﾞｼｯｸM-PRO"/>
              </w:rPr>
              <w:t>2,291</w:t>
            </w:r>
          </w:p>
        </w:tc>
        <w:tc>
          <w:tcPr>
            <w:tcW w:w="2098" w:type="dxa"/>
          </w:tcPr>
          <w:p w:rsidR="0069340F" w:rsidRPr="0069340F" w:rsidRDefault="0069340F" w:rsidP="0069340F">
            <w:pPr>
              <w:jc w:val="center"/>
              <w:rPr>
                <w:rFonts w:ascii="HG丸ｺﾞｼｯｸM-PRO" w:eastAsia="HG丸ｺﾞｼｯｸM-PRO" w:hAnsi="HG丸ｺﾞｼｯｸM-PRO"/>
              </w:rPr>
            </w:pPr>
            <w:r w:rsidRPr="0069340F">
              <w:rPr>
                <w:rFonts w:ascii="HG丸ｺﾞｼｯｸM-PRO" w:eastAsia="HG丸ｺﾞｼｯｸM-PRO" w:hAnsi="HG丸ｺﾞｼｯｸM-PRO"/>
              </w:rPr>
              <w:t>42</w:t>
            </w:r>
          </w:p>
        </w:tc>
      </w:tr>
      <w:tr w:rsidR="0069340F" w:rsidRPr="00F54D13" w:rsidTr="00BD77EA">
        <w:tc>
          <w:tcPr>
            <w:tcW w:w="3260" w:type="dxa"/>
            <w:tcBorders>
              <w:bottom w:val="single" w:sz="12" w:space="0" w:color="auto"/>
            </w:tcBorders>
          </w:tcPr>
          <w:p w:rsidR="0069340F" w:rsidRPr="00F54D13" w:rsidRDefault="0069340F"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枚方市</w:t>
            </w:r>
          </w:p>
        </w:tc>
        <w:tc>
          <w:tcPr>
            <w:tcW w:w="2097" w:type="dxa"/>
            <w:tcBorders>
              <w:bottom w:val="single" w:sz="12" w:space="0" w:color="auto"/>
            </w:tcBorders>
          </w:tcPr>
          <w:p w:rsidR="0069340F" w:rsidRPr="0069340F" w:rsidRDefault="0069340F" w:rsidP="0069340F">
            <w:pPr>
              <w:jc w:val="center"/>
              <w:rPr>
                <w:rFonts w:ascii="HG丸ｺﾞｼｯｸM-PRO" w:eastAsia="HG丸ｺﾞｼｯｸM-PRO" w:hAnsi="HG丸ｺﾞｼｯｸM-PRO"/>
              </w:rPr>
            </w:pPr>
            <w:r w:rsidRPr="0069340F">
              <w:rPr>
                <w:rFonts w:ascii="HG丸ｺﾞｼｯｸM-PRO" w:eastAsia="HG丸ｺﾞｼｯｸM-PRO" w:hAnsi="HG丸ｺﾞｼｯｸM-PRO"/>
              </w:rPr>
              <w:t>0</w:t>
            </w:r>
          </w:p>
        </w:tc>
        <w:tc>
          <w:tcPr>
            <w:tcW w:w="2097" w:type="dxa"/>
            <w:tcBorders>
              <w:bottom w:val="single" w:sz="12" w:space="0" w:color="auto"/>
            </w:tcBorders>
          </w:tcPr>
          <w:p w:rsidR="0069340F" w:rsidRPr="0069340F" w:rsidRDefault="0069340F" w:rsidP="0069340F">
            <w:pPr>
              <w:jc w:val="center"/>
              <w:rPr>
                <w:rFonts w:ascii="HG丸ｺﾞｼｯｸM-PRO" w:eastAsia="HG丸ｺﾞｼｯｸM-PRO" w:hAnsi="HG丸ｺﾞｼｯｸM-PRO"/>
              </w:rPr>
            </w:pPr>
            <w:r w:rsidRPr="0069340F">
              <w:rPr>
                <w:rFonts w:ascii="HG丸ｺﾞｼｯｸM-PRO" w:eastAsia="HG丸ｺﾞｼｯｸM-PRO" w:hAnsi="HG丸ｺﾞｼｯｸM-PRO"/>
              </w:rPr>
              <w:t>0</w:t>
            </w:r>
          </w:p>
        </w:tc>
        <w:tc>
          <w:tcPr>
            <w:tcW w:w="2098" w:type="dxa"/>
            <w:tcBorders>
              <w:bottom w:val="single" w:sz="12" w:space="0" w:color="auto"/>
            </w:tcBorders>
          </w:tcPr>
          <w:p w:rsidR="0069340F" w:rsidRPr="0069340F" w:rsidRDefault="0069340F" w:rsidP="0069340F">
            <w:pPr>
              <w:jc w:val="center"/>
              <w:rPr>
                <w:rFonts w:ascii="HG丸ｺﾞｼｯｸM-PRO" w:eastAsia="HG丸ｺﾞｼｯｸM-PRO" w:hAnsi="HG丸ｺﾞｼｯｸM-PRO"/>
              </w:rPr>
            </w:pPr>
            <w:r w:rsidRPr="0069340F">
              <w:rPr>
                <w:rFonts w:ascii="HG丸ｺﾞｼｯｸM-PRO" w:eastAsia="HG丸ｺﾞｼｯｸM-PRO" w:hAnsi="HG丸ｺﾞｼｯｸM-PRO"/>
              </w:rPr>
              <w:t>0</w:t>
            </w:r>
          </w:p>
        </w:tc>
      </w:tr>
      <w:tr w:rsidR="00CB32F4" w:rsidRPr="00F54D13" w:rsidTr="00BD77EA">
        <w:tc>
          <w:tcPr>
            <w:tcW w:w="3260" w:type="dxa"/>
            <w:tcBorders>
              <w:top w:val="single" w:sz="12" w:space="0" w:color="auto"/>
              <w:left w:val="single" w:sz="12" w:space="0" w:color="auto"/>
              <w:bottom w:val="single" w:sz="12" w:space="0" w:color="auto"/>
              <w:right w:val="single" w:sz="6" w:space="0" w:color="auto"/>
            </w:tcBorders>
          </w:tcPr>
          <w:p w:rsidR="00CB32F4" w:rsidRPr="00F54D13" w:rsidRDefault="00CB32F4"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大阪府全体として定める数</w:t>
            </w:r>
          </w:p>
        </w:tc>
        <w:tc>
          <w:tcPr>
            <w:tcW w:w="2097" w:type="dxa"/>
            <w:tcBorders>
              <w:top w:val="single" w:sz="12" w:space="0" w:color="auto"/>
              <w:left w:val="single" w:sz="6" w:space="0" w:color="auto"/>
              <w:bottom w:val="single" w:sz="12" w:space="0" w:color="auto"/>
              <w:right w:val="single" w:sz="6" w:space="0" w:color="auto"/>
            </w:tcBorders>
          </w:tcPr>
          <w:p w:rsidR="00CB32F4" w:rsidRPr="00CB32F4" w:rsidRDefault="00CB32F4" w:rsidP="00CB32F4">
            <w:pPr>
              <w:jc w:val="center"/>
              <w:rPr>
                <w:rFonts w:ascii="HG丸ｺﾞｼｯｸM-PRO" w:eastAsia="HG丸ｺﾞｼｯｸM-PRO" w:hAnsi="HG丸ｺﾞｼｯｸM-PRO"/>
              </w:rPr>
            </w:pPr>
            <w:r w:rsidRPr="00CB32F4">
              <w:rPr>
                <w:rFonts w:ascii="HG丸ｺﾞｼｯｸM-PRO" w:eastAsia="HG丸ｺﾞｼｯｸM-PRO" w:hAnsi="HG丸ｺﾞｼｯｸM-PRO"/>
              </w:rPr>
              <w:t>6,889</w:t>
            </w:r>
          </w:p>
        </w:tc>
        <w:tc>
          <w:tcPr>
            <w:tcW w:w="2097" w:type="dxa"/>
            <w:tcBorders>
              <w:top w:val="single" w:sz="12" w:space="0" w:color="auto"/>
              <w:left w:val="single" w:sz="6" w:space="0" w:color="auto"/>
              <w:bottom w:val="single" w:sz="12" w:space="0" w:color="auto"/>
              <w:right w:val="single" w:sz="6" w:space="0" w:color="auto"/>
            </w:tcBorders>
          </w:tcPr>
          <w:p w:rsidR="00CB32F4" w:rsidRPr="00CB32F4" w:rsidRDefault="00CB32F4" w:rsidP="00CB32F4">
            <w:pPr>
              <w:jc w:val="center"/>
              <w:rPr>
                <w:rFonts w:ascii="HG丸ｺﾞｼｯｸM-PRO" w:eastAsia="HG丸ｺﾞｼｯｸM-PRO" w:hAnsi="HG丸ｺﾞｼｯｸM-PRO"/>
              </w:rPr>
            </w:pPr>
            <w:r w:rsidRPr="00CB32F4">
              <w:rPr>
                <w:rFonts w:ascii="HG丸ｺﾞｼｯｸM-PRO" w:eastAsia="HG丸ｺﾞｼｯｸM-PRO" w:hAnsi="HG丸ｺﾞｼｯｸM-PRO"/>
              </w:rPr>
              <w:t>6,426</w:t>
            </w:r>
          </w:p>
        </w:tc>
        <w:tc>
          <w:tcPr>
            <w:tcW w:w="2098" w:type="dxa"/>
            <w:tcBorders>
              <w:top w:val="single" w:sz="12" w:space="0" w:color="auto"/>
              <w:left w:val="single" w:sz="6" w:space="0" w:color="auto"/>
              <w:bottom w:val="single" w:sz="12" w:space="0" w:color="auto"/>
              <w:right w:val="single" w:sz="12" w:space="0" w:color="auto"/>
            </w:tcBorders>
          </w:tcPr>
          <w:p w:rsidR="00CB32F4" w:rsidRPr="00CB32F4" w:rsidRDefault="00CB32F4" w:rsidP="00CB32F4">
            <w:pPr>
              <w:jc w:val="center"/>
              <w:rPr>
                <w:rFonts w:ascii="HG丸ｺﾞｼｯｸM-PRO" w:eastAsia="HG丸ｺﾞｼｯｸM-PRO" w:hAnsi="HG丸ｺﾞｼｯｸM-PRO"/>
              </w:rPr>
            </w:pPr>
            <w:r w:rsidRPr="00CB32F4">
              <w:rPr>
                <w:rFonts w:ascii="HG丸ｺﾞｼｯｸM-PRO" w:eastAsia="HG丸ｺﾞｼｯｸM-PRO" w:hAnsi="HG丸ｺﾞｼｯｸM-PRO"/>
              </w:rPr>
              <w:t>1,735</w:t>
            </w:r>
          </w:p>
        </w:tc>
      </w:tr>
    </w:tbl>
    <w:p w:rsidR="00A45D1D" w:rsidRPr="00F54D13" w:rsidRDefault="00A45D1D" w:rsidP="007F5DAD">
      <w:pPr>
        <w:rPr>
          <w:rFonts w:ascii="HG丸ｺﾞｼｯｸM-PRO" w:eastAsia="HG丸ｺﾞｼｯｸM-PRO" w:hAnsi="HG丸ｺﾞｼｯｸM-PRO"/>
        </w:rPr>
      </w:pPr>
    </w:p>
    <w:p w:rsidR="00A45D1D" w:rsidRPr="00F54D13" w:rsidRDefault="00A45D1D" w:rsidP="007F5DAD">
      <w:pPr>
        <w:rPr>
          <w:rFonts w:ascii="HG丸ｺﾞｼｯｸM-PRO" w:eastAsia="HG丸ｺﾞｼｯｸM-PRO" w:hAnsi="HG丸ｺﾞｼｯｸM-PRO"/>
        </w:rPr>
      </w:pPr>
    </w:p>
    <w:p w:rsidR="00A45D1D" w:rsidRPr="00F54D13" w:rsidRDefault="00A45D1D" w:rsidP="007F5DAD">
      <w:pPr>
        <w:rPr>
          <w:rFonts w:ascii="HG丸ｺﾞｼｯｸM-PRO" w:eastAsia="HG丸ｺﾞｼｯｸM-PRO" w:hAnsi="HG丸ｺﾞｼｯｸM-PRO"/>
        </w:rPr>
      </w:pPr>
    </w:p>
    <w:p w:rsidR="00A45D1D" w:rsidRPr="00F54D13" w:rsidRDefault="00A45D1D" w:rsidP="007F5DAD">
      <w:pPr>
        <w:rPr>
          <w:rFonts w:ascii="HG丸ｺﾞｼｯｸM-PRO" w:eastAsia="HG丸ｺﾞｼｯｸM-PRO" w:hAnsi="HG丸ｺﾞｼｯｸM-PRO"/>
        </w:rPr>
      </w:pPr>
    </w:p>
    <w:p w:rsidR="00A45D1D" w:rsidRPr="00F54D13" w:rsidRDefault="00A45D1D" w:rsidP="007F5DAD">
      <w:pPr>
        <w:rPr>
          <w:rFonts w:ascii="HG丸ｺﾞｼｯｸM-PRO" w:eastAsia="HG丸ｺﾞｼｯｸM-PRO" w:hAnsi="HG丸ｺﾞｼｯｸM-PRO"/>
        </w:rPr>
      </w:pPr>
    </w:p>
    <w:p w:rsidR="00A45D1D" w:rsidRPr="00F54D13" w:rsidRDefault="00A45D1D" w:rsidP="007F5DAD">
      <w:pPr>
        <w:rPr>
          <w:rFonts w:ascii="HG丸ｺﾞｼｯｸM-PRO" w:eastAsia="HG丸ｺﾞｼｯｸM-PRO" w:hAnsi="HG丸ｺﾞｼｯｸM-PRO"/>
        </w:rPr>
      </w:pPr>
    </w:p>
    <w:p w:rsidR="00A45D1D" w:rsidRPr="00F54D13" w:rsidRDefault="00A45D1D" w:rsidP="007F5DAD">
      <w:pPr>
        <w:rPr>
          <w:rFonts w:ascii="HG丸ｺﾞｼｯｸM-PRO" w:eastAsia="HG丸ｺﾞｼｯｸM-PRO" w:hAnsi="HG丸ｺﾞｼｯｸM-PRO"/>
        </w:rPr>
      </w:pPr>
    </w:p>
    <w:p w:rsidR="006D7AE6" w:rsidRPr="00F54D13" w:rsidRDefault="006D7AE6" w:rsidP="006D7AE6">
      <w:pPr>
        <w:rPr>
          <w:rFonts w:ascii="HG丸ｺﾞｼｯｸM-PRO" w:eastAsia="HG丸ｺﾞｼｯｸM-PRO" w:hAnsi="HG丸ｺﾞｼｯｸM-PRO"/>
          <w:b/>
          <w:sz w:val="24"/>
          <w:szCs w:val="24"/>
        </w:rPr>
      </w:pPr>
      <w:r w:rsidRPr="00F54D13">
        <w:rPr>
          <w:rFonts w:ascii="HG丸ｺﾞｼｯｸM-PRO" w:eastAsia="HG丸ｺﾞｼｯｸM-PRO" w:hAnsi="HG丸ｺﾞｼｯｸM-PRO" w:hint="eastAsia"/>
          <w:b/>
          <w:sz w:val="24"/>
          <w:szCs w:val="24"/>
        </w:rPr>
        <w:t>３．教育・保育の一体的提供及びその推進体制</w:t>
      </w:r>
    </w:p>
    <w:p w:rsidR="0049241B" w:rsidRDefault="0049241B" w:rsidP="0049241B">
      <w:pPr>
        <w:rPr>
          <w:rFonts w:ascii="HG丸ｺﾞｼｯｸM-PRO" w:eastAsia="HG丸ｺﾞｼｯｸM-PRO" w:hAnsi="HG丸ｺﾞｼｯｸM-PRO"/>
        </w:rPr>
      </w:pPr>
    </w:p>
    <w:p w:rsidR="00515247" w:rsidRPr="00F54D13" w:rsidRDefault="00515247" w:rsidP="0049241B">
      <w:pPr>
        <w:rPr>
          <w:rFonts w:ascii="HG丸ｺﾞｼｯｸM-PRO" w:eastAsia="HG丸ｺﾞｼｯｸM-PRO" w:hAnsi="HG丸ｺﾞｼｯｸM-PRO"/>
        </w:rPr>
      </w:pPr>
    </w:p>
    <w:p w:rsidR="0049241B" w:rsidRPr="00F54D13" w:rsidRDefault="00381D23" w:rsidP="0049241B">
      <w:pPr>
        <w:rPr>
          <w:rFonts w:ascii="HG丸ｺﾞｼｯｸM-PRO" w:eastAsia="HG丸ｺﾞｼｯｸM-PRO" w:hAnsi="HG丸ｺﾞｼｯｸM-PRO"/>
        </w:rPr>
      </w:pPr>
      <w:r w:rsidRPr="00F54D13">
        <w:rPr>
          <w:rFonts w:ascii="HG丸ｺﾞｼｯｸM-PRO" w:eastAsia="HG丸ｺﾞｼｯｸM-PRO" w:hAnsi="HG丸ｺﾞｼｯｸM-PRO" w:hint="eastAsia"/>
        </w:rPr>
        <w:t>（１）認定こども園の目標設置数及び設置時期</w:t>
      </w:r>
    </w:p>
    <w:p w:rsidR="0049241B" w:rsidRPr="00F54D13" w:rsidRDefault="0049241B" w:rsidP="0049241B">
      <w:pPr>
        <w:rPr>
          <w:rFonts w:ascii="HG丸ｺﾞｼｯｸM-PRO" w:eastAsia="HG丸ｺﾞｼｯｸM-PRO" w:hAnsi="HG丸ｺﾞｼｯｸM-PRO"/>
        </w:rPr>
      </w:pPr>
    </w:p>
    <w:p w:rsidR="0049241B" w:rsidRPr="00F54D13" w:rsidRDefault="00470208" w:rsidP="0049241B">
      <w:pPr>
        <w:rPr>
          <w:rFonts w:ascii="HG丸ｺﾞｼｯｸM-PRO" w:eastAsia="HG丸ｺﾞｼｯｸM-PRO" w:hAnsi="HG丸ｺﾞｼｯｸM-PRO"/>
        </w:rPr>
      </w:pPr>
      <w:r>
        <w:rPr>
          <w:rFonts w:ascii="HG丸ｺﾞｼｯｸM-PRO" w:eastAsia="HG丸ｺﾞｼｯｸM-PRO" w:hAnsi="HG丸ｺﾞｼｯｸM-PRO" w:hint="eastAsia"/>
        </w:rPr>
        <w:t xml:space="preserve">　２の（２</w:t>
      </w:r>
      <w:r w:rsidR="00292FEF" w:rsidRPr="00F54D13">
        <w:rPr>
          <w:rFonts w:ascii="HG丸ｺﾞｼｯｸM-PRO" w:eastAsia="HG丸ｺﾞｼｯｸM-PRO" w:hAnsi="HG丸ｺﾞｼｯｸM-PRO" w:hint="eastAsia"/>
        </w:rPr>
        <w:t>）で示す「都道府県子ども・子育て支援事業支援計画で定める数」を踏まえ、大阪府</w:t>
      </w:r>
      <w:r w:rsidR="009B794D">
        <w:rPr>
          <w:rFonts w:ascii="HG丸ｺﾞｼｯｸM-PRO" w:eastAsia="HG丸ｺﾞｼｯｸM-PRO" w:hAnsi="HG丸ｺﾞｼｯｸM-PRO" w:hint="eastAsia"/>
        </w:rPr>
        <w:t>の都道府県設定</w:t>
      </w:r>
      <w:r w:rsidR="00F60C95" w:rsidRPr="00F54D13">
        <w:rPr>
          <w:rFonts w:ascii="HG丸ｺﾞｼｯｸM-PRO" w:eastAsia="HG丸ｺﾞｼｯｸM-PRO" w:hAnsi="HG丸ｺﾞｼｯｸM-PRO" w:hint="eastAsia"/>
        </w:rPr>
        <w:t>区域ごとの</w:t>
      </w:r>
      <w:r w:rsidR="00292FEF" w:rsidRPr="00F54D13">
        <w:rPr>
          <w:rFonts w:ascii="HG丸ｺﾞｼｯｸM-PRO" w:eastAsia="HG丸ｺﾞｼｯｸM-PRO" w:hAnsi="HG丸ｺﾞｼｯｸM-PRO" w:hint="eastAsia"/>
        </w:rPr>
        <w:t>認定こども園の目標設置数及び設置時期は次のとおりとします。</w:t>
      </w:r>
    </w:p>
    <w:p w:rsidR="00381D23" w:rsidRPr="00F54D13" w:rsidRDefault="00381D23" w:rsidP="0049241B">
      <w:pPr>
        <w:rPr>
          <w:rFonts w:ascii="HG丸ｺﾞｼｯｸM-PRO" w:eastAsia="HG丸ｺﾞｼｯｸM-PRO" w:hAnsi="HG丸ｺﾞｼｯｸM-PRO"/>
        </w:rPr>
      </w:pPr>
    </w:p>
    <w:tbl>
      <w:tblPr>
        <w:tblStyle w:val="a7"/>
        <w:tblW w:w="0" w:type="auto"/>
        <w:tblInd w:w="392" w:type="dxa"/>
        <w:tblLook w:val="04A0" w:firstRow="1" w:lastRow="0" w:firstColumn="1" w:lastColumn="0" w:noHBand="0" w:noVBand="1"/>
      </w:tblPr>
      <w:tblGrid>
        <w:gridCol w:w="1364"/>
        <w:gridCol w:w="1365"/>
        <w:gridCol w:w="1364"/>
        <w:gridCol w:w="1365"/>
        <w:gridCol w:w="1364"/>
        <w:gridCol w:w="1365"/>
        <w:gridCol w:w="1365"/>
      </w:tblGrid>
      <w:tr w:rsidR="00803BD8" w:rsidRPr="00F54D13" w:rsidTr="00313013">
        <w:tc>
          <w:tcPr>
            <w:tcW w:w="2729" w:type="dxa"/>
            <w:gridSpan w:val="2"/>
            <w:tcBorders>
              <w:bottom w:val="single" w:sz="4" w:space="0" w:color="auto"/>
            </w:tcBorders>
            <w:vAlign w:val="center"/>
          </w:tcPr>
          <w:p w:rsidR="00803BD8" w:rsidRPr="00F54D13" w:rsidRDefault="00803BD8" w:rsidP="003A6B97">
            <w:pPr>
              <w:jc w:val="center"/>
              <w:rPr>
                <w:rFonts w:ascii="HG丸ｺﾞｼｯｸM-PRO" w:eastAsia="HG丸ｺﾞｼｯｸM-PRO" w:hAnsi="HG丸ｺﾞｼｯｸM-PRO"/>
              </w:rPr>
            </w:pPr>
          </w:p>
        </w:tc>
        <w:tc>
          <w:tcPr>
            <w:tcW w:w="1364" w:type="dxa"/>
            <w:tcBorders>
              <w:bottom w:val="single" w:sz="4" w:space="0" w:color="auto"/>
            </w:tcBorders>
            <w:vAlign w:val="center"/>
          </w:tcPr>
          <w:p w:rsidR="00803BD8" w:rsidRPr="00F54D13" w:rsidRDefault="00803BD8"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27年度</w:t>
            </w:r>
          </w:p>
        </w:tc>
        <w:tc>
          <w:tcPr>
            <w:tcW w:w="1365" w:type="dxa"/>
            <w:tcBorders>
              <w:bottom w:val="single" w:sz="4" w:space="0" w:color="auto"/>
            </w:tcBorders>
            <w:vAlign w:val="center"/>
          </w:tcPr>
          <w:p w:rsidR="00803BD8" w:rsidRPr="00F54D13" w:rsidRDefault="00803BD8"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28年度</w:t>
            </w:r>
          </w:p>
        </w:tc>
        <w:tc>
          <w:tcPr>
            <w:tcW w:w="1364" w:type="dxa"/>
            <w:tcBorders>
              <w:bottom w:val="single" w:sz="4" w:space="0" w:color="auto"/>
            </w:tcBorders>
            <w:vAlign w:val="center"/>
          </w:tcPr>
          <w:p w:rsidR="00803BD8" w:rsidRPr="00F54D13" w:rsidRDefault="00803BD8"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29年度</w:t>
            </w:r>
          </w:p>
        </w:tc>
        <w:tc>
          <w:tcPr>
            <w:tcW w:w="1365" w:type="dxa"/>
            <w:tcBorders>
              <w:bottom w:val="single" w:sz="4" w:space="0" w:color="auto"/>
            </w:tcBorders>
            <w:vAlign w:val="center"/>
          </w:tcPr>
          <w:p w:rsidR="00803BD8" w:rsidRPr="00F54D13" w:rsidRDefault="00803BD8"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30年度</w:t>
            </w:r>
          </w:p>
        </w:tc>
        <w:tc>
          <w:tcPr>
            <w:tcW w:w="1365" w:type="dxa"/>
            <w:tcBorders>
              <w:bottom w:val="single" w:sz="4" w:space="0" w:color="auto"/>
            </w:tcBorders>
            <w:vAlign w:val="center"/>
          </w:tcPr>
          <w:p w:rsidR="00803BD8" w:rsidRPr="00F54D13" w:rsidRDefault="00803BD8"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31年度</w:t>
            </w:r>
          </w:p>
        </w:tc>
      </w:tr>
      <w:tr w:rsidR="00443659" w:rsidRPr="00F54D13" w:rsidTr="00D22758">
        <w:tc>
          <w:tcPr>
            <w:tcW w:w="1364" w:type="dxa"/>
            <w:vMerge w:val="restart"/>
            <w:shd w:val="pct15" w:color="auto" w:fill="auto"/>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大阪市</w:t>
            </w:r>
          </w:p>
        </w:tc>
        <w:tc>
          <w:tcPr>
            <w:tcW w:w="1365" w:type="dxa"/>
            <w:shd w:val="pct15" w:color="auto" w:fill="auto"/>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幼保連携型</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13</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120</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9</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0</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3</w:t>
            </w:r>
          </w:p>
        </w:tc>
      </w:tr>
      <w:tr w:rsidR="00443659" w:rsidRPr="00F54D13" w:rsidTr="00D22758">
        <w:tc>
          <w:tcPr>
            <w:tcW w:w="1364" w:type="dxa"/>
            <w:vMerge/>
            <w:shd w:val="pct15" w:color="auto" w:fill="auto"/>
            <w:vAlign w:val="center"/>
          </w:tcPr>
          <w:p w:rsidR="00443659" w:rsidRPr="00F54D13" w:rsidRDefault="00443659" w:rsidP="003A6B97">
            <w:pPr>
              <w:jc w:val="center"/>
              <w:rPr>
                <w:rFonts w:ascii="HG丸ｺﾞｼｯｸM-PRO" w:eastAsia="HG丸ｺﾞｼｯｸM-PRO" w:hAnsi="HG丸ｺﾞｼｯｸM-PRO"/>
              </w:rPr>
            </w:pPr>
          </w:p>
        </w:tc>
        <w:tc>
          <w:tcPr>
            <w:tcW w:w="1365" w:type="dxa"/>
            <w:shd w:val="pct15" w:color="auto" w:fill="auto"/>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それ以外</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10</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20</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15</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0</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12</w:t>
            </w:r>
          </w:p>
        </w:tc>
      </w:tr>
      <w:tr w:rsidR="00443659" w:rsidRPr="00F54D13" w:rsidTr="00D22758">
        <w:tc>
          <w:tcPr>
            <w:tcW w:w="1364" w:type="dxa"/>
            <w:vMerge/>
            <w:shd w:val="pct15" w:color="auto" w:fill="auto"/>
            <w:vAlign w:val="center"/>
          </w:tcPr>
          <w:p w:rsidR="00443659" w:rsidRPr="00F54D13" w:rsidRDefault="00443659" w:rsidP="003A6B97">
            <w:pPr>
              <w:jc w:val="center"/>
              <w:rPr>
                <w:rFonts w:ascii="HG丸ｺﾞｼｯｸM-PRO" w:eastAsia="HG丸ｺﾞｼｯｸM-PRO" w:hAnsi="HG丸ｺﾞｼｯｸM-PRO"/>
              </w:rPr>
            </w:pPr>
          </w:p>
        </w:tc>
        <w:tc>
          <w:tcPr>
            <w:tcW w:w="1365" w:type="dxa"/>
            <w:shd w:val="pct15" w:color="auto" w:fill="auto"/>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計</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23</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140</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24</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0</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15</w:t>
            </w:r>
          </w:p>
        </w:tc>
      </w:tr>
      <w:tr w:rsidR="00443659" w:rsidRPr="00F54D13" w:rsidTr="00D22758">
        <w:tc>
          <w:tcPr>
            <w:tcW w:w="1364" w:type="dxa"/>
            <w:vMerge w:val="restart"/>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堺市</w:t>
            </w:r>
          </w:p>
        </w:tc>
        <w:tc>
          <w:tcPr>
            <w:tcW w:w="1365" w:type="dxa"/>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幼保連携型</w:t>
            </w:r>
          </w:p>
        </w:tc>
        <w:tc>
          <w:tcPr>
            <w:tcW w:w="1364"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85</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15</w:t>
            </w:r>
          </w:p>
        </w:tc>
        <w:tc>
          <w:tcPr>
            <w:tcW w:w="1364"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3</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0</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0</w:t>
            </w:r>
          </w:p>
        </w:tc>
      </w:tr>
      <w:tr w:rsidR="00443659" w:rsidRPr="00F54D13" w:rsidTr="00D22758">
        <w:tc>
          <w:tcPr>
            <w:tcW w:w="1364" w:type="dxa"/>
            <w:vMerge/>
            <w:vAlign w:val="center"/>
          </w:tcPr>
          <w:p w:rsidR="00443659" w:rsidRPr="00F54D13" w:rsidRDefault="00443659" w:rsidP="003A6B97">
            <w:pPr>
              <w:jc w:val="center"/>
              <w:rPr>
                <w:rFonts w:ascii="HG丸ｺﾞｼｯｸM-PRO" w:eastAsia="HG丸ｺﾞｼｯｸM-PRO" w:hAnsi="HG丸ｺﾞｼｯｸM-PRO"/>
              </w:rPr>
            </w:pPr>
          </w:p>
        </w:tc>
        <w:tc>
          <w:tcPr>
            <w:tcW w:w="1365" w:type="dxa"/>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それ以外</w:t>
            </w:r>
          </w:p>
        </w:tc>
        <w:tc>
          <w:tcPr>
            <w:tcW w:w="1364"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3</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w:t>
            </w:r>
          </w:p>
        </w:tc>
        <w:tc>
          <w:tcPr>
            <w:tcW w:w="1364"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0</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0</w:t>
            </w:r>
          </w:p>
        </w:tc>
      </w:tr>
      <w:tr w:rsidR="00443659" w:rsidRPr="00F54D13" w:rsidTr="00D22758">
        <w:tc>
          <w:tcPr>
            <w:tcW w:w="1364" w:type="dxa"/>
            <w:vMerge/>
            <w:tcBorders>
              <w:bottom w:val="single" w:sz="4" w:space="0" w:color="auto"/>
            </w:tcBorders>
            <w:vAlign w:val="center"/>
          </w:tcPr>
          <w:p w:rsidR="00443659" w:rsidRPr="00F54D13" w:rsidRDefault="00443659" w:rsidP="003A6B97">
            <w:pPr>
              <w:jc w:val="center"/>
              <w:rPr>
                <w:rFonts w:ascii="HG丸ｺﾞｼｯｸM-PRO" w:eastAsia="HG丸ｺﾞｼｯｸM-PRO" w:hAnsi="HG丸ｺﾞｼｯｸM-PRO"/>
              </w:rPr>
            </w:pPr>
          </w:p>
        </w:tc>
        <w:tc>
          <w:tcPr>
            <w:tcW w:w="1365" w:type="dxa"/>
            <w:tcBorders>
              <w:bottom w:val="single" w:sz="4" w:space="0" w:color="auto"/>
            </w:tcBorders>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計</w:t>
            </w:r>
          </w:p>
        </w:tc>
        <w:tc>
          <w:tcPr>
            <w:tcW w:w="1364" w:type="dxa"/>
            <w:tcBorders>
              <w:bottom w:val="single" w:sz="4" w:space="0" w:color="auto"/>
            </w:tcBorders>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88</w:t>
            </w:r>
          </w:p>
        </w:tc>
        <w:tc>
          <w:tcPr>
            <w:tcW w:w="1365" w:type="dxa"/>
            <w:tcBorders>
              <w:bottom w:val="single" w:sz="4" w:space="0" w:color="auto"/>
            </w:tcBorders>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16</w:t>
            </w:r>
          </w:p>
        </w:tc>
        <w:tc>
          <w:tcPr>
            <w:tcW w:w="1364" w:type="dxa"/>
            <w:tcBorders>
              <w:bottom w:val="single" w:sz="4" w:space="0" w:color="auto"/>
            </w:tcBorders>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4</w:t>
            </w:r>
          </w:p>
        </w:tc>
        <w:tc>
          <w:tcPr>
            <w:tcW w:w="1365" w:type="dxa"/>
            <w:tcBorders>
              <w:bottom w:val="single" w:sz="4" w:space="0" w:color="auto"/>
            </w:tcBorders>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0</w:t>
            </w:r>
          </w:p>
        </w:tc>
        <w:tc>
          <w:tcPr>
            <w:tcW w:w="1365" w:type="dxa"/>
            <w:tcBorders>
              <w:bottom w:val="single" w:sz="4" w:space="0" w:color="auto"/>
            </w:tcBorders>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0</w:t>
            </w:r>
          </w:p>
        </w:tc>
      </w:tr>
      <w:tr w:rsidR="00443659" w:rsidRPr="00F54D13" w:rsidTr="00D22758">
        <w:tc>
          <w:tcPr>
            <w:tcW w:w="1364" w:type="dxa"/>
            <w:vMerge w:val="restart"/>
            <w:shd w:val="pct15" w:color="auto" w:fill="auto"/>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北摂</w:t>
            </w:r>
          </w:p>
        </w:tc>
        <w:tc>
          <w:tcPr>
            <w:tcW w:w="1365" w:type="dxa"/>
            <w:shd w:val="pct15" w:color="auto" w:fill="auto"/>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幼保連携型</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86</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24</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10</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7</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38</w:t>
            </w:r>
          </w:p>
        </w:tc>
      </w:tr>
      <w:tr w:rsidR="00443659" w:rsidRPr="00F54D13" w:rsidTr="00D22758">
        <w:tc>
          <w:tcPr>
            <w:tcW w:w="1364" w:type="dxa"/>
            <w:vMerge/>
            <w:shd w:val="pct15" w:color="auto" w:fill="auto"/>
            <w:vAlign w:val="center"/>
          </w:tcPr>
          <w:p w:rsidR="00443659" w:rsidRPr="00F54D13" w:rsidRDefault="00443659" w:rsidP="003A6B97">
            <w:pPr>
              <w:jc w:val="center"/>
              <w:rPr>
                <w:rFonts w:ascii="HG丸ｺﾞｼｯｸM-PRO" w:eastAsia="HG丸ｺﾞｼｯｸM-PRO" w:hAnsi="HG丸ｺﾞｼｯｸM-PRO"/>
              </w:rPr>
            </w:pPr>
          </w:p>
        </w:tc>
        <w:tc>
          <w:tcPr>
            <w:tcW w:w="1365" w:type="dxa"/>
            <w:shd w:val="pct15" w:color="auto" w:fill="auto"/>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それ以外</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3</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6</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6</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0</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0</w:t>
            </w:r>
          </w:p>
        </w:tc>
      </w:tr>
      <w:tr w:rsidR="00443659" w:rsidRPr="00F54D13" w:rsidTr="00D22758">
        <w:tc>
          <w:tcPr>
            <w:tcW w:w="1364" w:type="dxa"/>
            <w:vMerge/>
            <w:shd w:val="pct15" w:color="auto" w:fill="auto"/>
            <w:vAlign w:val="center"/>
          </w:tcPr>
          <w:p w:rsidR="00443659" w:rsidRPr="00F54D13" w:rsidRDefault="00443659" w:rsidP="003A6B97">
            <w:pPr>
              <w:jc w:val="center"/>
              <w:rPr>
                <w:rFonts w:ascii="HG丸ｺﾞｼｯｸM-PRO" w:eastAsia="HG丸ｺﾞｼｯｸM-PRO" w:hAnsi="HG丸ｺﾞｼｯｸM-PRO"/>
              </w:rPr>
            </w:pPr>
          </w:p>
        </w:tc>
        <w:tc>
          <w:tcPr>
            <w:tcW w:w="1365" w:type="dxa"/>
            <w:shd w:val="pct15" w:color="auto" w:fill="auto"/>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計</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89</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30</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16</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7</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38</w:t>
            </w:r>
          </w:p>
        </w:tc>
      </w:tr>
      <w:tr w:rsidR="00443659" w:rsidRPr="00F54D13" w:rsidTr="00D22758">
        <w:tc>
          <w:tcPr>
            <w:tcW w:w="1364" w:type="dxa"/>
            <w:vMerge w:val="restart"/>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北河内</w:t>
            </w:r>
          </w:p>
        </w:tc>
        <w:tc>
          <w:tcPr>
            <w:tcW w:w="1365" w:type="dxa"/>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幼保連携型</w:t>
            </w:r>
          </w:p>
        </w:tc>
        <w:tc>
          <w:tcPr>
            <w:tcW w:w="1364"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26</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19</w:t>
            </w:r>
          </w:p>
        </w:tc>
        <w:tc>
          <w:tcPr>
            <w:tcW w:w="1364"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8</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0</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16</w:t>
            </w:r>
          </w:p>
        </w:tc>
      </w:tr>
      <w:tr w:rsidR="00443659" w:rsidRPr="00F54D13" w:rsidTr="00D22758">
        <w:tc>
          <w:tcPr>
            <w:tcW w:w="1364" w:type="dxa"/>
            <w:vMerge/>
            <w:vAlign w:val="center"/>
          </w:tcPr>
          <w:p w:rsidR="00443659" w:rsidRPr="00F54D13" w:rsidRDefault="00443659" w:rsidP="003A6B97">
            <w:pPr>
              <w:jc w:val="center"/>
              <w:rPr>
                <w:rFonts w:ascii="HG丸ｺﾞｼｯｸM-PRO" w:eastAsia="HG丸ｺﾞｼｯｸM-PRO" w:hAnsi="HG丸ｺﾞｼｯｸM-PRO"/>
              </w:rPr>
            </w:pPr>
          </w:p>
        </w:tc>
        <w:tc>
          <w:tcPr>
            <w:tcW w:w="1365" w:type="dxa"/>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それ以外</w:t>
            </w:r>
          </w:p>
        </w:tc>
        <w:tc>
          <w:tcPr>
            <w:tcW w:w="1364"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9</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8</w:t>
            </w:r>
          </w:p>
        </w:tc>
        <w:tc>
          <w:tcPr>
            <w:tcW w:w="1364"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2</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4</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0</w:t>
            </w:r>
          </w:p>
        </w:tc>
      </w:tr>
      <w:tr w:rsidR="00443659" w:rsidRPr="00F54D13" w:rsidTr="00D22758">
        <w:tc>
          <w:tcPr>
            <w:tcW w:w="1364" w:type="dxa"/>
            <w:vMerge/>
            <w:tcBorders>
              <w:bottom w:val="single" w:sz="4" w:space="0" w:color="auto"/>
            </w:tcBorders>
            <w:vAlign w:val="center"/>
          </w:tcPr>
          <w:p w:rsidR="00443659" w:rsidRPr="00F54D13" w:rsidRDefault="00443659" w:rsidP="003A6B97">
            <w:pPr>
              <w:jc w:val="center"/>
              <w:rPr>
                <w:rFonts w:ascii="HG丸ｺﾞｼｯｸM-PRO" w:eastAsia="HG丸ｺﾞｼｯｸM-PRO" w:hAnsi="HG丸ｺﾞｼｯｸM-PRO"/>
              </w:rPr>
            </w:pPr>
          </w:p>
        </w:tc>
        <w:tc>
          <w:tcPr>
            <w:tcW w:w="1365" w:type="dxa"/>
            <w:tcBorders>
              <w:bottom w:val="single" w:sz="4" w:space="0" w:color="auto"/>
            </w:tcBorders>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計</w:t>
            </w:r>
          </w:p>
        </w:tc>
        <w:tc>
          <w:tcPr>
            <w:tcW w:w="1364" w:type="dxa"/>
            <w:tcBorders>
              <w:bottom w:val="single" w:sz="4" w:space="0" w:color="auto"/>
            </w:tcBorders>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35</w:t>
            </w:r>
          </w:p>
        </w:tc>
        <w:tc>
          <w:tcPr>
            <w:tcW w:w="1365" w:type="dxa"/>
            <w:tcBorders>
              <w:bottom w:val="single" w:sz="4" w:space="0" w:color="auto"/>
            </w:tcBorders>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27</w:t>
            </w:r>
          </w:p>
        </w:tc>
        <w:tc>
          <w:tcPr>
            <w:tcW w:w="1364" w:type="dxa"/>
            <w:tcBorders>
              <w:bottom w:val="single" w:sz="4" w:space="0" w:color="auto"/>
            </w:tcBorders>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10</w:t>
            </w:r>
          </w:p>
        </w:tc>
        <w:tc>
          <w:tcPr>
            <w:tcW w:w="1365" w:type="dxa"/>
            <w:tcBorders>
              <w:bottom w:val="single" w:sz="4" w:space="0" w:color="auto"/>
            </w:tcBorders>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4</w:t>
            </w:r>
          </w:p>
        </w:tc>
        <w:tc>
          <w:tcPr>
            <w:tcW w:w="1365" w:type="dxa"/>
            <w:tcBorders>
              <w:bottom w:val="single" w:sz="4" w:space="0" w:color="auto"/>
            </w:tcBorders>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16</w:t>
            </w:r>
          </w:p>
        </w:tc>
      </w:tr>
      <w:tr w:rsidR="00443659" w:rsidRPr="00F54D13" w:rsidTr="00D22758">
        <w:tc>
          <w:tcPr>
            <w:tcW w:w="1364" w:type="dxa"/>
            <w:vMerge w:val="restart"/>
            <w:shd w:val="pct15" w:color="auto" w:fill="auto"/>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中河内</w:t>
            </w:r>
          </w:p>
        </w:tc>
        <w:tc>
          <w:tcPr>
            <w:tcW w:w="1365" w:type="dxa"/>
            <w:shd w:val="pct15" w:color="auto" w:fill="auto"/>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幼保連携型</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13</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24</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13</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3</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w:t>
            </w:r>
          </w:p>
        </w:tc>
      </w:tr>
      <w:tr w:rsidR="00443659" w:rsidRPr="00F54D13" w:rsidTr="00D22758">
        <w:tc>
          <w:tcPr>
            <w:tcW w:w="1364" w:type="dxa"/>
            <w:vMerge/>
            <w:shd w:val="pct15" w:color="auto" w:fill="auto"/>
            <w:vAlign w:val="center"/>
          </w:tcPr>
          <w:p w:rsidR="00443659" w:rsidRPr="00F54D13" w:rsidRDefault="00443659" w:rsidP="003A6B97">
            <w:pPr>
              <w:jc w:val="center"/>
              <w:rPr>
                <w:rFonts w:ascii="HG丸ｺﾞｼｯｸM-PRO" w:eastAsia="HG丸ｺﾞｼｯｸM-PRO" w:hAnsi="HG丸ｺﾞｼｯｸM-PRO"/>
              </w:rPr>
            </w:pPr>
          </w:p>
        </w:tc>
        <w:tc>
          <w:tcPr>
            <w:tcW w:w="1365" w:type="dxa"/>
            <w:shd w:val="pct15" w:color="auto" w:fill="auto"/>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それ以外</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3</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3</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2</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0</w:t>
            </w:r>
          </w:p>
        </w:tc>
      </w:tr>
      <w:tr w:rsidR="00443659" w:rsidRPr="00F54D13" w:rsidTr="00D22758">
        <w:tc>
          <w:tcPr>
            <w:tcW w:w="1364" w:type="dxa"/>
            <w:vMerge/>
            <w:shd w:val="pct15" w:color="auto" w:fill="auto"/>
            <w:vAlign w:val="center"/>
          </w:tcPr>
          <w:p w:rsidR="00443659" w:rsidRPr="00F54D13" w:rsidRDefault="00443659" w:rsidP="003A6B97">
            <w:pPr>
              <w:jc w:val="center"/>
              <w:rPr>
                <w:rFonts w:ascii="HG丸ｺﾞｼｯｸM-PRO" w:eastAsia="HG丸ｺﾞｼｯｸM-PRO" w:hAnsi="HG丸ｺﾞｼｯｸM-PRO"/>
              </w:rPr>
            </w:pPr>
          </w:p>
        </w:tc>
        <w:tc>
          <w:tcPr>
            <w:tcW w:w="1365" w:type="dxa"/>
            <w:shd w:val="pct15" w:color="auto" w:fill="auto"/>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計</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16</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27</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15</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4</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w:t>
            </w:r>
          </w:p>
        </w:tc>
      </w:tr>
      <w:tr w:rsidR="00443659" w:rsidRPr="00F54D13" w:rsidTr="00D22758">
        <w:tc>
          <w:tcPr>
            <w:tcW w:w="1364" w:type="dxa"/>
            <w:vMerge w:val="restart"/>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南河内</w:t>
            </w:r>
          </w:p>
        </w:tc>
        <w:tc>
          <w:tcPr>
            <w:tcW w:w="1365" w:type="dxa"/>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幼保連携型</w:t>
            </w:r>
          </w:p>
        </w:tc>
        <w:tc>
          <w:tcPr>
            <w:tcW w:w="1364"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3</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8</w:t>
            </w:r>
          </w:p>
        </w:tc>
        <w:tc>
          <w:tcPr>
            <w:tcW w:w="1364"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2</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21</w:t>
            </w:r>
          </w:p>
        </w:tc>
      </w:tr>
      <w:tr w:rsidR="00443659" w:rsidRPr="00F54D13" w:rsidTr="00D22758">
        <w:tc>
          <w:tcPr>
            <w:tcW w:w="1364" w:type="dxa"/>
            <w:vMerge/>
            <w:vAlign w:val="center"/>
          </w:tcPr>
          <w:p w:rsidR="00443659" w:rsidRPr="00F54D13" w:rsidRDefault="00443659" w:rsidP="003A6B97">
            <w:pPr>
              <w:jc w:val="center"/>
              <w:rPr>
                <w:rFonts w:ascii="HG丸ｺﾞｼｯｸM-PRO" w:eastAsia="HG丸ｺﾞｼｯｸM-PRO" w:hAnsi="HG丸ｺﾞｼｯｸM-PRO"/>
              </w:rPr>
            </w:pPr>
          </w:p>
        </w:tc>
        <w:tc>
          <w:tcPr>
            <w:tcW w:w="1365" w:type="dxa"/>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それ以外</w:t>
            </w:r>
          </w:p>
        </w:tc>
        <w:tc>
          <w:tcPr>
            <w:tcW w:w="1364"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3</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6</w:t>
            </w:r>
          </w:p>
        </w:tc>
        <w:tc>
          <w:tcPr>
            <w:tcW w:w="1364"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2</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w:t>
            </w:r>
          </w:p>
        </w:tc>
      </w:tr>
      <w:tr w:rsidR="00443659" w:rsidRPr="00F54D13" w:rsidTr="00D22758">
        <w:tc>
          <w:tcPr>
            <w:tcW w:w="1364" w:type="dxa"/>
            <w:vMerge/>
            <w:tcBorders>
              <w:bottom w:val="single" w:sz="4" w:space="0" w:color="auto"/>
            </w:tcBorders>
            <w:vAlign w:val="center"/>
          </w:tcPr>
          <w:p w:rsidR="00443659" w:rsidRPr="00F54D13" w:rsidRDefault="00443659" w:rsidP="003A6B97">
            <w:pPr>
              <w:jc w:val="center"/>
              <w:rPr>
                <w:rFonts w:ascii="HG丸ｺﾞｼｯｸM-PRO" w:eastAsia="HG丸ｺﾞｼｯｸM-PRO" w:hAnsi="HG丸ｺﾞｼｯｸM-PRO"/>
              </w:rPr>
            </w:pPr>
          </w:p>
        </w:tc>
        <w:tc>
          <w:tcPr>
            <w:tcW w:w="1365" w:type="dxa"/>
            <w:tcBorders>
              <w:bottom w:val="single" w:sz="4" w:space="0" w:color="auto"/>
            </w:tcBorders>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計</w:t>
            </w:r>
          </w:p>
        </w:tc>
        <w:tc>
          <w:tcPr>
            <w:tcW w:w="1364" w:type="dxa"/>
            <w:tcBorders>
              <w:bottom w:val="single" w:sz="4" w:space="0" w:color="auto"/>
            </w:tcBorders>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6</w:t>
            </w:r>
          </w:p>
        </w:tc>
        <w:tc>
          <w:tcPr>
            <w:tcW w:w="1365" w:type="dxa"/>
            <w:tcBorders>
              <w:bottom w:val="single" w:sz="4" w:space="0" w:color="auto"/>
            </w:tcBorders>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14</w:t>
            </w:r>
          </w:p>
        </w:tc>
        <w:tc>
          <w:tcPr>
            <w:tcW w:w="1364" w:type="dxa"/>
            <w:tcBorders>
              <w:bottom w:val="single" w:sz="4" w:space="0" w:color="auto"/>
            </w:tcBorders>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4</w:t>
            </w:r>
          </w:p>
        </w:tc>
        <w:tc>
          <w:tcPr>
            <w:tcW w:w="1365" w:type="dxa"/>
            <w:tcBorders>
              <w:bottom w:val="single" w:sz="4" w:space="0" w:color="auto"/>
            </w:tcBorders>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2</w:t>
            </w:r>
          </w:p>
        </w:tc>
        <w:tc>
          <w:tcPr>
            <w:tcW w:w="1365" w:type="dxa"/>
            <w:tcBorders>
              <w:bottom w:val="single" w:sz="4" w:space="0" w:color="auto"/>
            </w:tcBorders>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22</w:t>
            </w:r>
          </w:p>
        </w:tc>
      </w:tr>
      <w:tr w:rsidR="00443659" w:rsidRPr="00F54D13" w:rsidTr="00D22758">
        <w:tc>
          <w:tcPr>
            <w:tcW w:w="1364" w:type="dxa"/>
            <w:vMerge w:val="restart"/>
            <w:shd w:val="pct15" w:color="auto" w:fill="auto"/>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泉州</w:t>
            </w:r>
          </w:p>
        </w:tc>
        <w:tc>
          <w:tcPr>
            <w:tcW w:w="1365" w:type="dxa"/>
            <w:shd w:val="pct15" w:color="auto" w:fill="auto"/>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幼保連携型</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41</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38</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7</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3</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2</w:t>
            </w:r>
          </w:p>
        </w:tc>
      </w:tr>
      <w:tr w:rsidR="00443659" w:rsidRPr="00F54D13" w:rsidTr="00D22758">
        <w:tc>
          <w:tcPr>
            <w:tcW w:w="1364" w:type="dxa"/>
            <w:vMerge/>
            <w:shd w:val="pct15" w:color="auto" w:fill="auto"/>
            <w:vAlign w:val="center"/>
          </w:tcPr>
          <w:p w:rsidR="00443659" w:rsidRPr="00F54D13" w:rsidRDefault="00443659" w:rsidP="003A6B97">
            <w:pPr>
              <w:jc w:val="center"/>
              <w:rPr>
                <w:rFonts w:ascii="HG丸ｺﾞｼｯｸM-PRO" w:eastAsia="HG丸ｺﾞｼｯｸM-PRO" w:hAnsi="HG丸ｺﾞｼｯｸM-PRO"/>
              </w:rPr>
            </w:pPr>
          </w:p>
        </w:tc>
        <w:tc>
          <w:tcPr>
            <w:tcW w:w="1365" w:type="dxa"/>
            <w:shd w:val="pct15" w:color="auto" w:fill="auto"/>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それ以外</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4</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0</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0</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0</w:t>
            </w:r>
          </w:p>
        </w:tc>
      </w:tr>
      <w:tr w:rsidR="00443659" w:rsidRPr="00F54D13" w:rsidTr="00D22758">
        <w:tc>
          <w:tcPr>
            <w:tcW w:w="1364" w:type="dxa"/>
            <w:vMerge/>
            <w:shd w:val="pct15" w:color="auto" w:fill="auto"/>
            <w:vAlign w:val="center"/>
          </w:tcPr>
          <w:p w:rsidR="00443659" w:rsidRPr="00F54D13" w:rsidRDefault="00443659" w:rsidP="003A6B97">
            <w:pPr>
              <w:jc w:val="center"/>
              <w:rPr>
                <w:rFonts w:ascii="HG丸ｺﾞｼｯｸM-PRO" w:eastAsia="HG丸ｺﾞｼｯｸM-PRO" w:hAnsi="HG丸ｺﾞｼｯｸM-PRO"/>
              </w:rPr>
            </w:pPr>
          </w:p>
        </w:tc>
        <w:tc>
          <w:tcPr>
            <w:tcW w:w="1365" w:type="dxa"/>
            <w:shd w:val="pct15" w:color="auto" w:fill="auto"/>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計</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42</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42</w:t>
            </w:r>
          </w:p>
        </w:tc>
        <w:tc>
          <w:tcPr>
            <w:tcW w:w="1364"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7</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3</w:t>
            </w:r>
          </w:p>
        </w:tc>
        <w:tc>
          <w:tcPr>
            <w:tcW w:w="1365" w:type="dxa"/>
            <w:shd w:val="pct15" w:color="auto" w:fill="auto"/>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2</w:t>
            </w:r>
          </w:p>
        </w:tc>
      </w:tr>
      <w:tr w:rsidR="00443659" w:rsidRPr="00F54D13" w:rsidTr="00D22758">
        <w:tc>
          <w:tcPr>
            <w:tcW w:w="1364" w:type="dxa"/>
            <w:vMerge w:val="restart"/>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大阪府全域</w:t>
            </w:r>
          </w:p>
        </w:tc>
        <w:tc>
          <w:tcPr>
            <w:tcW w:w="1365" w:type="dxa"/>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幼保連携型</w:t>
            </w:r>
          </w:p>
        </w:tc>
        <w:tc>
          <w:tcPr>
            <w:tcW w:w="1364"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267</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248</w:t>
            </w:r>
          </w:p>
        </w:tc>
        <w:tc>
          <w:tcPr>
            <w:tcW w:w="1364"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52</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14</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81</w:t>
            </w:r>
          </w:p>
        </w:tc>
      </w:tr>
      <w:tr w:rsidR="00443659" w:rsidRPr="00F54D13" w:rsidTr="00D22758">
        <w:tc>
          <w:tcPr>
            <w:tcW w:w="1364" w:type="dxa"/>
            <w:vMerge/>
            <w:vAlign w:val="center"/>
          </w:tcPr>
          <w:p w:rsidR="00443659" w:rsidRPr="00F54D13" w:rsidRDefault="00443659" w:rsidP="003A6B97">
            <w:pPr>
              <w:jc w:val="center"/>
              <w:rPr>
                <w:rFonts w:ascii="HG丸ｺﾞｼｯｸM-PRO" w:eastAsia="HG丸ｺﾞｼｯｸM-PRO" w:hAnsi="HG丸ｺﾞｼｯｸM-PRO"/>
              </w:rPr>
            </w:pPr>
          </w:p>
        </w:tc>
        <w:tc>
          <w:tcPr>
            <w:tcW w:w="1365" w:type="dxa"/>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それ以外</w:t>
            </w:r>
          </w:p>
        </w:tc>
        <w:tc>
          <w:tcPr>
            <w:tcW w:w="1364"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32</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48</w:t>
            </w:r>
          </w:p>
        </w:tc>
        <w:tc>
          <w:tcPr>
            <w:tcW w:w="1364"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28</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6</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13</w:t>
            </w:r>
          </w:p>
        </w:tc>
      </w:tr>
      <w:tr w:rsidR="00443659" w:rsidRPr="00F54D13" w:rsidTr="00D22758">
        <w:tc>
          <w:tcPr>
            <w:tcW w:w="1364" w:type="dxa"/>
            <w:vMerge/>
            <w:vAlign w:val="center"/>
          </w:tcPr>
          <w:p w:rsidR="00443659" w:rsidRPr="00F54D13" w:rsidRDefault="00443659" w:rsidP="003A6B97">
            <w:pPr>
              <w:jc w:val="center"/>
              <w:rPr>
                <w:rFonts w:ascii="HG丸ｺﾞｼｯｸM-PRO" w:eastAsia="HG丸ｺﾞｼｯｸM-PRO" w:hAnsi="HG丸ｺﾞｼｯｸM-PRO"/>
              </w:rPr>
            </w:pPr>
          </w:p>
        </w:tc>
        <w:tc>
          <w:tcPr>
            <w:tcW w:w="1365" w:type="dxa"/>
            <w:vAlign w:val="center"/>
          </w:tcPr>
          <w:p w:rsidR="00443659" w:rsidRPr="00F54D13" w:rsidRDefault="00443659"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計</w:t>
            </w:r>
          </w:p>
        </w:tc>
        <w:tc>
          <w:tcPr>
            <w:tcW w:w="1364"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299</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296</w:t>
            </w:r>
          </w:p>
        </w:tc>
        <w:tc>
          <w:tcPr>
            <w:tcW w:w="1364"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80</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20</w:t>
            </w:r>
          </w:p>
        </w:tc>
        <w:tc>
          <w:tcPr>
            <w:tcW w:w="1365" w:type="dxa"/>
          </w:tcPr>
          <w:p w:rsidR="00443659" w:rsidRPr="00443659" w:rsidRDefault="00443659" w:rsidP="00443659">
            <w:pPr>
              <w:jc w:val="center"/>
              <w:rPr>
                <w:rFonts w:ascii="HG丸ｺﾞｼｯｸM-PRO" w:eastAsia="HG丸ｺﾞｼｯｸM-PRO" w:hAnsi="HG丸ｺﾞｼｯｸM-PRO"/>
                <w:szCs w:val="21"/>
              </w:rPr>
            </w:pPr>
            <w:r w:rsidRPr="00443659">
              <w:rPr>
                <w:rFonts w:ascii="HG丸ｺﾞｼｯｸM-PRO" w:eastAsia="HG丸ｺﾞｼｯｸM-PRO" w:hAnsi="HG丸ｺﾞｼｯｸM-PRO"/>
                <w:szCs w:val="21"/>
              </w:rPr>
              <w:t>94</w:t>
            </w:r>
          </w:p>
        </w:tc>
      </w:tr>
    </w:tbl>
    <w:p w:rsidR="00381D23" w:rsidRPr="00F54D13" w:rsidRDefault="00381D23" w:rsidP="0049241B">
      <w:pPr>
        <w:rPr>
          <w:rFonts w:ascii="HG丸ｺﾞｼｯｸM-PRO" w:eastAsia="HG丸ｺﾞｼｯｸM-PRO" w:hAnsi="HG丸ｺﾞｼｯｸM-PRO"/>
        </w:rPr>
      </w:pPr>
    </w:p>
    <w:p w:rsidR="00004FAE" w:rsidRDefault="00004FAE" w:rsidP="0049241B">
      <w:pPr>
        <w:rPr>
          <w:rFonts w:ascii="HG丸ｺﾞｼｯｸM-PRO" w:eastAsia="HG丸ｺﾞｼｯｸM-PRO" w:hAnsi="HG丸ｺﾞｼｯｸM-PRO"/>
        </w:rPr>
      </w:pPr>
    </w:p>
    <w:p w:rsidR="00515247" w:rsidRPr="00F54D13" w:rsidRDefault="00515247" w:rsidP="0049241B">
      <w:pPr>
        <w:rPr>
          <w:rFonts w:ascii="HG丸ｺﾞｼｯｸM-PRO" w:eastAsia="HG丸ｺﾞｼｯｸM-PRO" w:hAnsi="HG丸ｺﾞｼｯｸM-PRO"/>
        </w:rPr>
      </w:pPr>
    </w:p>
    <w:p w:rsidR="00004FAE" w:rsidRPr="00F54D13" w:rsidRDefault="00004FAE" w:rsidP="0049241B">
      <w:pPr>
        <w:rPr>
          <w:rFonts w:ascii="HG丸ｺﾞｼｯｸM-PRO" w:eastAsia="HG丸ｺﾞｼｯｸM-PRO" w:hAnsi="HG丸ｺﾞｼｯｸM-PRO"/>
        </w:rPr>
      </w:pPr>
    </w:p>
    <w:p w:rsidR="00292FEF" w:rsidRPr="00F54D13" w:rsidRDefault="002268C9" w:rsidP="0049241B">
      <w:pPr>
        <w:rPr>
          <w:rFonts w:ascii="HG丸ｺﾞｼｯｸM-PRO" w:eastAsia="HG丸ｺﾞｼｯｸM-PRO" w:hAnsi="HG丸ｺﾞｼｯｸM-PRO"/>
        </w:rPr>
      </w:pPr>
      <w:r w:rsidRPr="00F54D13">
        <w:rPr>
          <w:rFonts w:ascii="HG丸ｺﾞｼｯｸM-PRO" w:eastAsia="HG丸ｺﾞｼｯｸM-PRO" w:hAnsi="HG丸ｺﾞｼｯｸM-PRO" w:hint="eastAsia"/>
        </w:rPr>
        <w:t>（２）大阪府の認定こども園の普及に係る基本的な考え方</w:t>
      </w:r>
    </w:p>
    <w:p w:rsidR="0049241B" w:rsidRPr="00F54D13" w:rsidRDefault="0049241B" w:rsidP="0049241B">
      <w:pPr>
        <w:rPr>
          <w:rFonts w:ascii="HG丸ｺﾞｼｯｸM-PRO" w:eastAsia="HG丸ｺﾞｼｯｸM-PRO" w:hAnsi="HG丸ｺﾞｼｯｸM-PRO"/>
        </w:rPr>
      </w:pPr>
    </w:p>
    <w:p w:rsidR="0028134E" w:rsidRDefault="00D71E5D" w:rsidP="00515247">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w:t>
      </w:r>
      <w:r w:rsidR="0028134E">
        <w:rPr>
          <w:rFonts w:ascii="HG丸ｺﾞｼｯｸM-PRO" w:eastAsia="HG丸ｺﾞｼｯｸM-PRO" w:hAnsi="HG丸ｺﾞｼｯｸM-PRO" w:hint="eastAsia"/>
        </w:rPr>
        <w:t>基本的な指針において、認定こども園の普及に係る基本的な考えを都道府県子ども・子育て支援事業支援計画で示すこととされています。</w:t>
      </w:r>
    </w:p>
    <w:p w:rsidR="0049241B" w:rsidRPr="00F54D13" w:rsidRDefault="0028134E" w:rsidP="0051524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大阪府としては、</w:t>
      </w:r>
      <w:r w:rsidR="00D71E5D" w:rsidRPr="00F54D13">
        <w:rPr>
          <w:rFonts w:ascii="HG丸ｺﾞｼｯｸM-PRO" w:eastAsia="HG丸ｺﾞｼｯｸM-PRO" w:hAnsi="HG丸ｺﾞｼｯｸM-PRO" w:hint="eastAsia"/>
        </w:rPr>
        <w:t>国が示す公定価格が満年度化するのが平成２９年度であり、平成２７年度から平成２８年度は国の予算過程で決定されることなどから、国の状況を注視しつつ、認定こども園への移行促進を図っていくことが</w:t>
      </w:r>
      <w:r w:rsidR="0014349C" w:rsidRPr="00F54D13">
        <w:rPr>
          <w:rFonts w:ascii="HG丸ｺﾞｼｯｸM-PRO" w:eastAsia="HG丸ｺﾞｼｯｸM-PRO" w:hAnsi="HG丸ｺﾞｼｯｸM-PRO" w:hint="eastAsia"/>
        </w:rPr>
        <w:t>重要</w:t>
      </w:r>
      <w:r>
        <w:rPr>
          <w:rFonts w:ascii="HG丸ｺﾞｼｯｸM-PRO" w:eastAsia="HG丸ｺﾞｼｯｸM-PRO" w:hAnsi="HG丸ｺﾞｼｯｸM-PRO" w:hint="eastAsia"/>
        </w:rPr>
        <w:t>と考えています</w:t>
      </w:r>
      <w:r w:rsidR="0014349C" w:rsidRPr="00F54D13">
        <w:rPr>
          <w:rFonts w:ascii="HG丸ｺﾞｼｯｸM-PRO" w:eastAsia="HG丸ｺﾞｼｯｸM-PRO" w:hAnsi="HG丸ｺﾞｼｯｸM-PRO" w:hint="eastAsia"/>
        </w:rPr>
        <w:t>。このようなことから、大阪府としては、移行促進に当たっては、既存の幼稚園や保育所に対し、国の状況や認可・認定の基準等についてきめ細かく情報提供し、移行を希望する幼稚園や保育所に対しては、円滑に移行できるよう市町村と一体となって支援していきます。</w:t>
      </w:r>
    </w:p>
    <w:p w:rsidR="00027416" w:rsidRDefault="00027416" w:rsidP="00027416">
      <w:pPr>
        <w:ind w:left="210" w:hangingChars="100" w:hanging="210"/>
        <w:rPr>
          <w:rFonts w:ascii="HG丸ｺﾞｼｯｸM-PRO" w:eastAsia="HG丸ｺﾞｼｯｸM-PRO" w:hAnsi="HG丸ｺﾞｼｯｸM-PRO"/>
        </w:rPr>
      </w:pPr>
    </w:p>
    <w:p w:rsidR="00515247" w:rsidRPr="00F54D13" w:rsidRDefault="00515247" w:rsidP="00027416">
      <w:pPr>
        <w:ind w:left="210" w:hangingChars="100" w:hanging="210"/>
        <w:rPr>
          <w:rFonts w:ascii="HG丸ｺﾞｼｯｸM-PRO" w:eastAsia="HG丸ｺﾞｼｯｸM-PRO" w:hAnsi="HG丸ｺﾞｼｯｸM-PRO"/>
        </w:rPr>
      </w:pPr>
    </w:p>
    <w:p w:rsidR="0049241B" w:rsidRPr="00F54D13" w:rsidRDefault="00027416" w:rsidP="00027416">
      <w:pPr>
        <w:ind w:left="210" w:hangingChars="100" w:hanging="210"/>
        <w:rPr>
          <w:rFonts w:ascii="HG丸ｺﾞｼｯｸM-PRO" w:eastAsia="HG丸ｺﾞｼｯｸM-PRO" w:hAnsi="HG丸ｺﾞｼｯｸM-PRO"/>
        </w:rPr>
      </w:pPr>
      <w:r w:rsidRPr="00F54D13">
        <w:rPr>
          <w:rFonts w:ascii="HG丸ｺﾞｼｯｸM-PRO" w:eastAsia="HG丸ｺﾞｼｯｸM-PRO" w:hAnsi="HG丸ｺﾞｼｯｸM-PRO" w:hint="eastAsia"/>
        </w:rPr>
        <w:t>（３）幼稚園教諭と保育士の合同研修に対する支援等の都道府県が行う必要な支援に関する事項</w:t>
      </w:r>
    </w:p>
    <w:p w:rsidR="00515247" w:rsidRDefault="00515247" w:rsidP="007106A4">
      <w:pPr>
        <w:ind w:leftChars="200" w:left="420" w:firstLineChars="100" w:firstLine="210"/>
        <w:rPr>
          <w:rFonts w:ascii="HG丸ｺﾞｼｯｸM-PRO" w:eastAsia="HG丸ｺﾞｼｯｸM-PRO" w:hAnsi="HG丸ｺﾞｼｯｸM-PRO"/>
        </w:rPr>
      </w:pPr>
    </w:p>
    <w:p w:rsidR="00BE1617" w:rsidRPr="00F54D13" w:rsidRDefault="00274775" w:rsidP="00515247">
      <w:pPr>
        <w:ind w:firstLineChars="100" w:firstLine="210"/>
        <w:rPr>
          <w:rFonts w:ascii="HG丸ｺﾞｼｯｸM-PRO" w:eastAsia="HG丸ｺﾞｼｯｸM-PRO" w:hAnsi="HG丸ｺﾞｼｯｸM-PRO"/>
        </w:rPr>
      </w:pPr>
      <w:r w:rsidRPr="00274775">
        <w:rPr>
          <w:rFonts w:ascii="HG丸ｺﾞｼｯｸM-PRO" w:eastAsia="HG丸ｺﾞｼｯｸM-PRO" w:hAnsi="HG丸ｺﾞｼｯｸM-PRO" w:hint="eastAsia"/>
        </w:rPr>
        <w:t>幼稚園教諭、保育士、保育教諭等を対象とした「幼保連携型認定こども園等研修」、「幼児教育フォーラム」、「幼児教育理解推進事業大阪府協議会」、「就学前人権教育研修」などの合同研修を実施し、教育・保育の質の向上を図ります。</w:t>
      </w:r>
    </w:p>
    <w:p w:rsidR="00C106BF" w:rsidRDefault="00C106BF" w:rsidP="00AE1374">
      <w:pPr>
        <w:ind w:left="1680" w:hangingChars="800" w:hanging="1680"/>
        <w:rPr>
          <w:rFonts w:ascii="HG丸ｺﾞｼｯｸM-PRO" w:eastAsia="HG丸ｺﾞｼｯｸM-PRO" w:hAnsi="HG丸ｺﾞｼｯｸM-PRO"/>
        </w:rPr>
      </w:pPr>
    </w:p>
    <w:p w:rsidR="00515247" w:rsidRPr="00F54D13" w:rsidRDefault="00515247" w:rsidP="00AE1374">
      <w:pPr>
        <w:ind w:left="1680" w:hangingChars="800" w:hanging="1680"/>
        <w:rPr>
          <w:rFonts w:ascii="HG丸ｺﾞｼｯｸM-PRO" w:eastAsia="HG丸ｺﾞｼｯｸM-PRO" w:hAnsi="HG丸ｺﾞｼｯｸM-PRO"/>
        </w:rPr>
      </w:pPr>
    </w:p>
    <w:p w:rsidR="0049241B" w:rsidRDefault="00027416" w:rsidP="0049241B">
      <w:pPr>
        <w:rPr>
          <w:rFonts w:ascii="HG丸ｺﾞｼｯｸM-PRO" w:eastAsia="HG丸ｺﾞｼｯｸM-PRO" w:hAnsi="HG丸ｺﾞｼｯｸM-PRO"/>
        </w:rPr>
      </w:pPr>
      <w:r w:rsidRPr="00F54D13">
        <w:rPr>
          <w:rFonts w:ascii="HG丸ｺﾞｼｯｸM-PRO" w:eastAsia="HG丸ｺﾞｼｯｸM-PRO" w:hAnsi="HG丸ｺﾞｼｯｸM-PRO" w:hint="eastAsia"/>
        </w:rPr>
        <w:t>（４）教育・保育の役割提供の必要性等に係る基本的な考え方及びその推進方策</w:t>
      </w:r>
    </w:p>
    <w:p w:rsidR="00515247" w:rsidRPr="00F54D13" w:rsidRDefault="00515247" w:rsidP="0049241B">
      <w:pPr>
        <w:rPr>
          <w:rFonts w:ascii="HG丸ｺﾞｼｯｸM-PRO" w:eastAsia="HG丸ｺﾞｼｯｸM-PRO" w:hAnsi="HG丸ｺﾞｼｯｸM-PRO"/>
        </w:rPr>
      </w:pPr>
    </w:p>
    <w:p w:rsidR="00126076" w:rsidRPr="00F54D13" w:rsidRDefault="00126076" w:rsidP="00515247">
      <w:pPr>
        <w:ind w:firstLineChars="100" w:firstLine="210"/>
        <w:rPr>
          <w:rFonts w:ascii="HG丸ｺﾞｼｯｸM-PRO" w:eastAsia="HG丸ｺﾞｼｯｸM-PRO" w:hAnsi="HG丸ｺﾞｼｯｸM-PRO"/>
        </w:rPr>
      </w:pPr>
      <w:r w:rsidRPr="00F54D13">
        <w:rPr>
          <w:rFonts w:ascii="HG丸ｺﾞｼｯｸM-PRO" w:eastAsia="HG丸ｺﾞｼｯｸM-PRO" w:hAnsi="HG丸ｺﾞｼｯｸM-PRO" w:hint="eastAsia"/>
        </w:rPr>
        <w:t>大阪府・大阪府教育委員会では、平成２</w:t>
      </w:r>
      <w:r w:rsidR="00537B44" w:rsidRPr="00F54D13">
        <w:rPr>
          <w:rFonts w:ascii="HG丸ｺﾞｼｯｸM-PRO" w:eastAsia="HG丸ｺﾞｼｯｸM-PRO" w:hAnsi="HG丸ｺﾞｼｯｸM-PRO" w:hint="eastAsia"/>
        </w:rPr>
        <w:t>２</w:t>
      </w:r>
      <w:r w:rsidRPr="00F54D13">
        <w:rPr>
          <w:rFonts w:ascii="HG丸ｺﾞｼｯｸM-PRO" w:eastAsia="HG丸ｺﾞｼｯｸM-PRO" w:hAnsi="HG丸ｺﾞｼｯｸM-PRO" w:hint="eastAsia"/>
        </w:rPr>
        <w:t>年４月に「幼児教育推進指針」を策定し</w:t>
      </w:r>
      <w:r w:rsidR="007E0FD0" w:rsidRPr="00F54D13">
        <w:rPr>
          <w:rFonts w:ascii="HG丸ｺﾞｼｯｸM-PRO" w:eastAsia="HG丸ｺﾞｼｯｸM-PRO" w:hAnsi="HG丸ｺﾞｼｯｸM-PRO" w:hint="eastAsia"/>
        </w:rPr>
        <w:t>ており</w:t>
      </w:r>
      <w:r w:rsidRPr="00F54D13">
        <w:rPr>
          <w:rFonts w:ascii="HG丸ｺﾞｼｯｸM-PRO" w:eastAsia="HG丸ｺﾞｼｯｸM-PRO" w:hAnsi="HG丸ｺﾞｼｯｸM-PRO" w:hint="eastAsia"/>
        </w:rPr>
        <w:t>、</w:t>
      </w:r>
      <w:r w:rsidR="007E0FD0" w:rsidRPr="00F54D13">
        <w:rPr>
          <w:rFonts w:ascii="HG丸ｺﾞｼｯｸM-PRO" w:eastAsia="HG丸ｺﾞｼｯｸM-PRO" w:hAnsi="HG丸ｺﾞｼｯｸM-PRO" w:hint="eastAsia"/>
        </w:rPr>
        <w:t>本事業計画においても、この指針で示す基本的な考え方の推進に取り組んでいきます。</w:t>
      </w:r>
    </w:p>
    <w:p w:rsidR="00251D82" w:rsidRPr="00F54D13" w:rsidRDefault="00251D82" w:rsidP="0049241B">
      <w:pPr>
        <w:rPr>
          <w:rFonts w:ascii="HG丸ｺﾞｼｯｸM-PRO" w:eastAsia="HG丸ｺﾞｼｯｸM-PRO" w:hAnsi="HG丸ｺﾞｼｯｸM-PRO"/>
        </w:rPr>
      </w:pPr>
    </w:p>
    <w:p w:rsidR="00CE28EB" w:rsidRPr="00F54D13" w:rsidRDefault="00D64174" w:rsidP="0049241B">
      <w:pPr>
        <w:rPr>
          <w:rFonts w:ascii="HG丸ｺﾞｼｯｸM-PRO" w:eastAsia="HG丸ｺﾞｼｯｸM-PRO" w:hAnsi="HG丸ｺﾞｼｯｸM-PRO"/>
          <w:u w:val="single"/>
        </w:rPr>
      </w:pPr>
      <w:r w:rsidRPr="00F54D13">
        <w:rPr>
          <w:rFonts w:ascii="HG丸ｺﾞｼｯｸM-PRO" w:eastAsia="HG丸ｺﾞｼｯｸM-PRO" w:hAnsi="HG丸ｺﾞｼｯｸM-PRO" w:hint="eastAsia"/>
          <w:u w:val="single"/>
        </w:rPr>
        <w:t>「幼児教育推進指針」における基本的な考え方</w:t>
      </w:r>
    </w:p>
    <w:p w:rsidR="00D64174" w:rsidRPr="00F54D13" w:rsidRDefault="00D64174" w:rsidP="0049241B">
      <w:pPr>
        <w:rPr>
          <w:rFonts w:ascii="HG丸ｺﾞｼｯｸM-PRO" w:eastAsia="HG丸ｺﾞｼｯｸM-PRO" w:hAnsi="HG丸ｺﾞｼｯｸM-PRO"/>
        </w:rPr>
      </w:pPr>
    </w:p>
    <w:p w:rsidR="00265699" w:rsidRPr="00F54D13" w:rsidRDefault="0039018F" w:rsidP="000D37DD">
      <w:pPr>
        <w:spacing w:line="320" w:lineRule="exact"/>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w:t>
      </w:r>
      <w:r w:rsidR="00D64174" w:rsidRPr="00F54D13">
        <w:rPr>
          <w:rFonts w:ascii="HG丸ｺﾞｼｯｸM-PRO" w:eastAsia="HG丸ｺﾞｼｯｸM-PRO" w:hAnsi="HG丸ｺﾞｼｯｸM-PRO" w:hint="eastAsia"/>
          <w:szCs w:val="21"/>
        </w:rPr>
        <w:t>基本理念</w:t>
      </w:r>
      <w:r w:rsidRPr="00F54D13">
        <w:rPr>
          <w:rFonts w:ascii="HG丸ｺﾞｼｯｸM-PRO" w:eastAsia="HG丸ｺﾞｼｯｸM-PRO" w:hAnsi="HG丸ｺﾞｼｯｸM-PRO" w:hint="eastAsia"/>
          <w:szCs w:val="21"/>
        </w:rPr>
        <w:t>＞</w:t>
      </w:r>
    </w:p>
    <w:p w:rsidR="005768C1" w:rsidRPr="00F54D13" w:rsidRDefault="005768C1" w:rsidP="000D37DD">
      <w:pPr>
        <w:spacing w:line="320" w:lineRule="exact"/>
        <w:ind w:firstLineChars="100" w:firstLine="180"/>
        <w:rPr>
          <w:rFonts w:ascii="HG丸ｺﾞｼｯｸM-PRO" w:eastAsia="HG丸ｺﾞｼｯｸM-PRO" w:hAnsi="HG丸ｺﾞｼｯｸM-PRO"/>
          <w:sz w:val="18"/>
          <w:szCs w:val="18"/>
        </w:rPr>
      </w:pPr>
    </w:p>
    <w:p w:rsidR="00FF2EDB" w:rsidRPr="00F54D13" w:rsidRDefault="00D64174" w:rsidP="000D37DD">
      <w:pPr>
        <w:spacing w:line="32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幼児期の教育は生涯にわたる人格形成の基礎を培う重要なものである。幼児期の子どもは、生活や遊び等の具体的な活動を通して生きる力の基礎となる心情、意欲が育ち、習慣や態度を身に付ける。人間としての発達や社会の変化に主体的に対応し得る能力の育成等を図る上で、この時期に児童期、青年期の健やかな成長・発達を実現するための基盤として、「他者への基本的信頼感」、「自律性」、「自発性」を培う必要がある。</w:t>
      </w:r>
    </w:p>
    <w:p w:rsidR="00D64174" w:rsidRPr="00F54D13" w:rsidRDefault="00D64174" w:rsidP="000D37DD">
      <w:pPr>
        <w:spacing w:line="32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幼児期にこれらの力を培い、子ども一人一人がかけがえのない存在として尊重され、それぞれの個性や能力を活かしていくために、発達に応じた様々な体験や多様な人との交流を一層推進していく必要がある。</w:t>
      </w:r>
    </w:p>
    <w:p w:rsidR="00FF2EDB" w:rsidRPr="00F54D13" w:rsidRDefault="00D64174"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 xml:space="preserve">　そのため、子どもの育ちに直接影響を与える幼稚園・保育所等が、それぞれの教育機能等を高め、市町村をはじめ、地域・家庭が協働することにより、子どもの豊かな育ちと学びの充実をめざすことが重要である。</w:t>
      </w:r>
    </w:p>
    <w:p w:rsidR="00D64174" w:rsidRPr="00F54D13" w:rsidRDefault="00D64174" w:rsidP="000D37DD">
      <w:pPr>
        <w:spacing w:line="320" w:lineRule="exact"/>
        <w:rPr>
          <w:rFonts w:ascii="HG丸ｺﾞｼｯｸM-PRO" w:eastAsia="HG丸ｺﾞｼｯｸM-PRO" w:hAnsi="HG丸ｺﾞｼｯｸM-PRO"/>
          <w:sz w:val="18"/>
          <w:szCs w:val="18"/>
        </w:rPr>
      </w:pPr>
    </w:p>
    <w:p w:rsidR="00D64174" w:rsidRPr="00F54D13" w:rsidRDefault="00D64174"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「他者への基本的信頼感を培う」</w:t>
      </w:r>
    </w:p>
    <w:p w:rsidR="00D64174" w:rsidRPr="00F54D13" w:rsidRDefault="00D64174"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lastRenderedPageBreak/>
        <w:t xml:space="preserve">  子どもは、大人によって生命を守られ、愛され、信頼されることにより、情緒が安定するとともに、他者への信頼感を持つ。そして、身近な環境に興味や関心を持ち、自発的に働きかけるようになるなど、次第に自我が芽生える。</w:t>
      </w:r>
    </w:p>
    <w:p w:rsidR="00D64174" w:rsidRPr="00F54D13" w:rsidRDefault="00D64174"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 xml:space="preserve">　また、子どもは、大人との信頼関係をもとにして、子どもどうしの関係を持つようになる。この相互のかかわりを通じて、身体的な発達及び知的な発達とともに、自分や他者を大切にする心や豊かな人権感覚、情緒的、社会的及び道徳的な発達が促される。</w:t>
      </w:r>
    </w:p>
    <w:p w:rsidR="00EE2AC2" w:rsidRPr="00F54D13" w:rsidRDefault="00EE2AC2" w:rsidP="000D37DD">
      <w:pPr>
        <w:spacing w:line="320" w:lineRule="exact"/>
        <w:rPr>
          <w:rFonts w:ascii="HG丸ｺﾞｼｯｸM-PRO" w:eastAsia="HG丸ｺﾞｼｯｸM-PRO" w:hAnsi="HG丸ｺﾞｼｯｸM-PRO"/>
          <w:sz w:val="18"/>
          <w:szCs w:val="18"/>
        </w:rPr>
      </w:pPr>
    </w:p>
    <w:p w:rsidR="00D64174" w:rsidRPr="00F54D13" w:rsidRDefault="00D64174"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「自律性を培う」</w:t>
      </w:r>
    </w:p>
    <w:p w:rsidR="00D64174" w:rsidRPr="00F54D13" w:rsidRDefault="00D64174"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 xml:space="preserve">　子どもは、発達状況や生活リズムにあわせて、自ら基本的な生活習慣を身に付けていこうとし、自分で自分を律することに喜びと自信を感じる。その過程を周囲の大人たちが励まし、支援することにより、子どもは活動の達成感から自分の力に対して自信を持ち、自律性を得ていくようになる。</w:t>
      </w:r>
    </w:p>
    <w:p w:rsidR="00D64174" w:rsidRPr="00F54D13" w:rsidRDefault="00D64174" w:rsidP="000D37DD">
      <w:pPr>
        <w:spacing w:line="320" w:lineRule="exact"/>
        <w:rPr>
          <w:rFonts w:ascii="HG丸ｺﾞｼｯｸM-PRO" w:eastAsia="HG丸ｺﾞｼｯｸM-PRO" w:hAnsi="HG丸ｺﾞｼｯｸM-PRO"/>
          <w:sz w:val="18"/>
          <w:szCs w:val="18"/>
        </w:rPr>
      </w:pPr>
    </w:p>
    <w:p w:rsidR="00D64174" w:rsidRPr="00F54D13" w:rsidRDefault="00D64174"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「自発性を培う」</w:t>
      </w:r>
    </w:p>
    <w:p w:rsidR="00D64174" w:rsidRPr="00F54D13" w:rsidRDefault="00D64174"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 xml:space="preserve">　子どもは、様々な活動を通して自信を持つことにより、自己主張をすることができるようになり、自発性が生まれてくる。また、子ども自身の興味・関心に基づく自発的な活動が他者から肯定的に評価されることにより、自尊感情が高まり、意欲的に物事に取り組むようになる。</w:t>
      </w:r>
    </w:p>
    <w:p w:rsidR="00FF2EDB" w:rsidRPr="00F54D13" w:rsidRDefault="00FF2EDB" w:rsidP="000D37DD">
      <w:pPr>
        <w:spacing w:line="320" w:lineRule="exact"/>
        <w:rPr>
          <w:rFonts w:ascii="HG丸ｺﾞｼｯｸM-PRO" w:eastAsia="HG丸ｺﾞｼｯｸM-PRO" w:hAnsi="HG丸ｺﾞｼｯｸM-PRO"/>
          <w:sz w:val="18"/>
          <w:szCs w:val="18"/>
        </w:rPr>
      </w:pPr>
    </w:p>
    <w:p w:rsidR="00FF2EDB" w:rsidRPr="00F54D13" w:rsidRDefault="0039018F" w:rsidP="000D37DD">
      <w:pPr>
        <w:spacing w:line="320" w:lineRule="exact"/>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＜基本方向＞</w:t>
      </w:r>
    </w:p>
    <w:p w:rsidR="005768C1" w:rsidRPr="00F54D13" w:rsidRDefault="005768C1" w:rsidP="000D37DD">
      <w:pPr>
        <w:spacing w:line="320" w:lineRule="exact"/>
        <w:rPr>
          <w:rFonts w:ascii="HG丸ｺﾞｼｯｸM-PRO" w:eastAsia="HG丸ｺﾞｼｯｸM-PRO" w:hAnsi="HG丸ｺﾞｼｯｸM-PRO"/>
          <w:sz w:val="18"/>
          <w:szCs w:val="18"/>
        </w:rPr>
      </w:pPr>
    </w:p>
    <w:p w:rsidR="0039018F" w:rsidRPr="00476492" w:rsidRDefault="0039018F" w:rsidP="00476492">
      <w:pPr>
        <w:pStyle w:val="ad"/>
        <w:numPr>
          <w:ilvl w:val="0"/>
          <w:numId w:val="3"/>
        </w:numPr>
        <w:spacing w:line="320" w:lineRule="exact"/>
        <w:ind w:leftChars="0"/>
        <w:rPr>
          <w:rFonts w:ascii="HG丸ｺﾞｼｯｸM-PRO" w:eastAsia="HG丸ｺﾞｼｯｸM-PRO" w:hAnsi="HG丸ｺﾞｼｯｸM-PRO"/>
          <w:sz w:val="18"/>
          <w:szCs w:val="18"/>
        </w:rPr>
      </w:pPr>
      <w:r w:rsidRPr="00476492">
        <w:rPr>
          <w:rFonts w:ascii="HG丸ｺﾞｼｯｸM-PRO" w:eastAsia="HG丸ｺﾞｼｯｸM-PRO" w:hAnsi="HG丸ｺﾞｼｯｸM-PRO" w:hint="eastAsia"/>
          <w:sz w:val="18"/>
          <w:szCs w:val="18"/>
        </w:rPr>
        <w:t>稚園・保育所等の教育機能の充実</w:t>
      </w:r>
    </w:p>
    <w:p w:rsidR="0039018F" w:rsidRDefault="0039018F"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 xml:space="preserve">　幼稚園・保育所は、ともに幼児期の子どもの教育を担う機関としての役割を有している。教育・保育内容については「幼稚園教育要領」や「保育所保育指針」に基づき整合性が図られており、今後一層、それぞれの内容の充実を図るとともに、互いに連携して、情報や課題の共有に努めることが重要である。</w:t>
      </w:r>
    </w:p>
    <w:p w:rsidR="0039018F" w:rsidRPr="00F54D13" w:rsidRDefault="0039018F" w:rsidP="000D37DD">
      <w:pPr>
        <w:spacing w:line="32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そのため、教育・保育課程の編成にあたっては、「幼稚園教育要領」や「保育所保育指針」に示された新たな内容や留意事項を踏まえ、幼児一人一人が主体的に活動し、人とのかかわりの中で、人に対する愛情と信頼感、そして人権を大切にする心を育むよう、教育・保育環境を構成する必要がある。加えて、園内・園外研修の充実や自己評価等の推進を図るなど、教育機能の充実に向けて取り組むことが重要である。</w:t>
      </w:r>
    </w:p>
    <w:p w:rsidR="0039018F" w:rsidRPr="00F54D13" w:rsidRDefault="0039018F"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 xml:space="preserve">　また、発達や学びの連続性を踏まえた幼児教育の充実に向けて、幼児期の教育から小学校教育への円滑な接続のための連携として、授業や学校行事での幼児と児童の交流については多くの幼稚園・保育所で実施されているところであるが、幼稚園・保育所・小学校が教育・保育課程の編成について意見交換を行うなど小学校入学後の生活や学習を見通すための連携については、今後さらなる取組みが望まれる。</w:t>
      </w:r>
    </w:p>
    <w:p w:rsidR="0039018F" w:rsidRPr="00F54D13" w:rsidRDefault="0039018F" w:rsidP="000D37DD">
      <w:pPr>
        <w:spacing w:line="320" w:lineRule="exact"/>
        <w:rPr>
          <w:rFonts w:ascii="HG丸ｺﾞｼｯｸM-PRO" w:eastAsia="HG丸ｺﾞｼｯｸM-PRO" w:hAnsi="HG丸ｺﾞｼｯｸM-PRO"/>
          <w:sz w:val="18"/>
          <w:szCs w:val="18"/>
        </w:rPr>
      </w:pPr>
    </w:p>
    <w:p w:rsidR="0039018F" w:rsidRPr="00F54D13" w:rsidRDefault="0039018F"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 xml:space="preserve">②家庭・地域における教育力の向上　</w:t>
      </w:r>
    </w:p>
    <w:p w:rsidR="0039018F" w:rsidRPr="00F54D13" w:rsidRDefault="0039018F"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 xml:space="preserve">　家庭は「子どもの学び・育ちの原点」である。とりわけ、幼児期の子どもは、保護者の愛情を基盤とした安心感を持つことにより、他者を信じ、自分自身の生命や価値を実感することができるようになる。</w:t>
      </w:r>
    </w:p>
    <w:p w:rsidR="0039018F" w:rsidRPr="00F54D13" w:rsidRDefault="0039018F" w:rsidP="000D37DD">
      <w:pPr>
        <w:spacing w:line="32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しかしながら、社会の急激な変化等により、地域における人間関係の希薄化や家庭における生活体験の減少が言われる中、家庭教育（子育て）に不安や負担感を感じる保護者が約半数にのぼることから、あらためて、保護者が自信と責任を持って家庭教育に取り組むことができる環境を整備し、機運を醸成することが重要である。</w:t>
      </w:r>
    </w:p>
    <w:p w:rsidR="0039018F" w:rsidRPr="00F54D13" w:rsidRDefault="0039018F" w:rsidP="000D37DD">
      <w:pPr>
        <w:spacing w:line="32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さらに、子どもの発達を支えるためには、幼稚園・保育所での体験が家庭や地域での生活に活かされ、家庭や地域で子どもが経験したことが幼稚園・保育所での生活に活かされていくことが重要である。</w:t>
      </w:r>
    </w:p>
    <w:p w:rsidR="0039018F" w:rsidRPr="00F54D13" w:rsidRDefault="0039018F"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そのため、市町村には地域における家庭教育支援体制を構築することが求められており、府としては市町村における多様な学習・交流機会が提供されるよう支援する。</w:t>
      </w:r>
    </w:p>
    <w:p w:rsidR="0039018F" w:rsidRPr="00F54D13" w:rsidRDefault="0039018F" w:rsidP="000D37DD">
      <w:pPr>
        <w:spacing w:line="32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また、子どもたちの生きる力を育むとともに、学ぶ力の向上をめざして、学校・家庭・地域が一体となった「教育コミュニティ」づくりの一層の推進が必要である。幼稚園・保育所は、地域における幼児教育機能としての役割や子育て家庭</w:t>
      </w:r>
      <w:r w:rsidRPr="00F54D13">
        <w:rPr>
          <w:rFonts w:ascii="HG丸ｺﾞｼｯｸM-PRO" w:eastAsia="HG丸ｺﾞｼｯｸM-PRO" w:hAnsi="HG丸ｺﾞｼｯｸM-PRO" w:hint="eastAsia"/>
          <w:sz w:val="18"/>
          <w:szCs w:val="18"/>
        </w:rPr>
        <w:lastRenderedPageBreak/>
        <w:t>を支援する拠点としての役割を担うという観点から、子育て相談や園庭開放等、保護者の育ちの場と地域における交流の場としての機能を高めていくことが重要である。</w:t>
      </w:r>
    </w:p>
    <w:p w:rsidR="0039018F" w:rsidRPr="00F54D13" w:rsidRDefault="0039018F"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 xml:space="preserve">　その際、幼稚園・保育所は、家庭や市町村、保育や子育て支援に関わる地域の機関及び団体と密接な連携・協力を図り、地域の自然、人材、行事、施設などの資源を積極的に活用し、子どもの生活体験がより充実したものとなるよう配慮することが求められる。</w:t>
      </w:r>
    </w:p>
    <w:p w:rsidR="00AE1374" w:rsidRDefault="00AE1374" w:rsidP="0049241B">
      <w:pPr>
        <w:rPr>
          <w:rFonts w:ascii="HG丸ｺﾞｼｯｸM-PRO" w:eastAsia="HG丸ｺﾞｼｯｸM-PRO" w:hAnsi="HG丸ｺﾞｼｯｸM-PRO"/>
        </w:rPr>
      </w:pPr>
    </w:p>
    <w:p w:rsidR="00C106BF" w:rsidRDefault="00C106BF" w:rsidP="0049241B">
      <w:pPr>
        <w:rPr>
          <w:rFonts w:ascii="HG丸ｺﾞｼｯｸM-PRO" w:eastAsia="HG丸ｺﾞｼｯｸM-PRO" w:hAnsi="HG丸ｺﾞｼｯｸM-PRO"/>
        </w:rPr>
      </w:pPr>
    </w:p>
    <w:p w:rsidR="006D7AE6" w:rsidRPr="00F54D13" w:rsidRDefault="006D7AE6" w:rsidP="006D7AE6">
      <w:pPr>
        <w:rPr>
          <w:rFonts w:ascii="HG丸ｺﾞｼｯｸM-PRO" w:eastAsia="HG丸ｺﾞｼｯｸM-PRO" w:hAnsi="HG丸ｺﾞｼｯｸM-PRO"/>
          <w:b/>
          <w:sz w:val="24"/>
          <w:szCs w:val="24"/>
        </w:rPr>
      </w:pPr>
      <w:r w:rsidRPr="00F54D13">
        <w:rPr>
          <w:rFonts w:ascii="HG丸ｺﾞｼｯｸM-PRO" w:eastAsia="HG丸ｺﾞｼｯｸM-PRO" w:hAnsi="HG丸ｺﾞｼｯｸM-PRO" w:hint="eastAsia"/>
          <w:b/>
          <w:sz w:val="24"/>
          <w:szCs w:val="24"/>
        </w:rPr>
        <w:t>４．地域子ども・子育て支援事業の量の見込み及びその提供体制の確保</w:t>
      </w:r>
    </w:p>
    <w:p w:rsidR="0014141B" w:rsidRDefault="0014141B" w:rsidP="0014141B">
      <w:pPr>
        <w:rPr>
          <w:rFonts w:ascii="HG丸ｺﾞｼｯｸM-PRO" w:eastAsia="HG丸ｺﾞｼｯｸM-PRO" w:hAnsi="HG丸ｺﾞｼｯｸM-PRO"/>
        </w:rPr>
      </w:pPr>
    </w:p>
    <w:p w:rsidR="005914AC" w:rsidRDefault="005914AC" w:rsidP="0014141B">
      <w:pPr>
        <w:rPr>
          <w:rFonts w:ascii="HG丸ｺﾞｼｯｸM-PRO" w:eastAsia="HG丸ｺﾞｼｯｸM-PRO" w:hAnsi="HG丸ｺﾞｼｯｸM-PRO"/>
        </w:rPr>
      </w:pPr>
      <w:r>
        <w:rPr>
          <w:rFonts w:ascii="HG丸ｺﾞｼｯｸM-PRO" w:eastAsia="HG丸ｺﾞｼｯｸM-PRO" w:hAnsi="HG丸ｺﾞｼｯｸM-PRO" w:hint="eastAsia"/>
        </w:rPr>
        <w:t xml:space="preserve">　子ども・子育て支援法で、市町村は一時預かりや放課後児童クラブといった地域子ども・子育て支援事業を実施することになっています。</w:t>
      </w:r>
    </w:p>
    <w:p w:rsidR="00B426FE" w:rsidRDefault="00B426FE" w:rsidP="00B426FE">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w:t>
      </w:r>
      <w:r w:rsidR="005914AC">
        <w:rPr>
          <w:rFonts w:ascii="HG丸ｺﾞｼｯｸM-PRO" w:eastAsia="HG丸ｺﾞｼｯｸM-PRO" w:hAnsi="HG丸ｺﾞｼｯｸM-PRO" w:hint="eastAsia"/>
        </w:rPr>
        <w:t>次のページで示しているものは、</w:t>
      </w:r>
      <w:r w:rsidRPr="00F54D13">
        <w:rPr>
          <w:rFonts w:ascii="HG丸ｺﾞｼｯｸM-PRO" w:eastAsia="HG丸ｺﾞｼｯｸM-PRO" w:hAnsi="HG丸ｺﾞｼｯｸM-PRO" w:hint="eastAsia"/>
        </w:rPr>
        <w:t>府内市町村が策定する市町村子ども・子育て支援事業計画</w:t>
      </w:r>
      <w:r w:rsidR="005914AC">
        <w:rPr>
          <w:rFonts w:ascii="HG丸ｺﾞｼｯｸM-PRO" w:eastAsia="HG丸ｺﾞｼｯｸM-PRO" w:hAnsi="HG丸ｺﾞｼｯｸM-PRO" w:hint="eastAsia"/>
        </w:rPr>
        <w:t>において</w:t>
      </w:r>
      <w:r w:rsidR="00BD71CB" w:rsidRPr="00BD71CB">
        <w:rPr>
          <w:rFonts w:ascii="HG丸ｺﾞｼｯｸM-PRO" w:eastAsia="HG丸ｺﾞｼｯｸM-PRO" w:hAnsi="HG丸ｺﾞｼｯｸM-PRO" w:hint="eastAsia"/>
        </w:rPr>
        <w:t>定めた</w:t>
      </w:r>
      <w:r w:rsidR="005914AC">
        <w:rPr>
          <w:rFonts w:ascii="HG丸ｺﾞｼｯｸM-PRO" w:eastAsia="HG丸ｺﾞｼｯｸM-PRO" w:hAnsi="HG丸ｺﾞｼｯｸM-PRO" w:hint="eastAsia"/>
        </w:rPr>
        <w:t>地域子ども・子育て支援事業の</w:t>
      </w:r>
      <w:r w:rsidR="00BD71CB" w:rsidRPr="00BD71CB">
        <w:rPr>
          <w:rFonts w:ascii="HG丸ｺﾞｼｯｸM-PRO" w:eastAsia="HG丸ｺﾞｼｯｸM-PRO" w:hAnsi="HG丸ｺﾞｼｯｸM-PRO" w:hint="eastAsia"/>
        </w:rPr>
        <w:t>量の見込み及びその提供体制</w:t>
      </w:r>
      <w:r w:rsidRPr="00F54D13">
        <w:rPr>
          <w:rFonts w:ascii="HG丸ｺﾞｼｯｸM-PRO" w:eastAsia="HG丸ｺﾞｼｯｸM-PRO" w:hAnsi="HG丸ｺﾞｼｯｸM-PRO" w:hint="eastAsia"/>
        </w:rPr>
        <w:t>を</w:t>
      </w:r>
      <w:r w:rsidR="005914AC">
        <w:rPr>
          <w:rFonts w:ascii="HG丸ｺﾞｼｯｸM-PRO" w:eastAsia="HG丸ｺﾞｼｯｸM-PRO" w:hAnsi="HG丸ｺﾞｼｯｸM-PRO" w:hint="eastAsia"/>
        </w:rPr>
        <w:t>、</w:t>
      </w:r>
      <w:r w:rsidR="005914AC" w:rsidRPr="005914AC">
        <w:rPr>
          <w:rFonts w:ascii="HG丸ｺﾞｼｯｸM-PRO" w:eastAsia="HG丸ｺﾞｼｯｸM-PRO" w:hAnsi="HG丸ｺﾞｼｯｸM-PRO" w:hint="eastAsia"/>
        </w:rPr>
        <w:t>大阪府の都道府県設定区域</w:t>
      </w:r>
      <w:r w:rsidR="005914AC">
        <w:rPr>
          <w:rFonts w:ascii="HG丸ｺﾞｼｯｸM-PRO" w:eastAsia="HG丸ｺﾞｼｯｸM-PRO" w:hAnsi="HG丸ｺﾞｼｯｸM-PRO" w:hint="eastAsia"/>
        </w:rPr>
        <w:t>ごとに</w:t>
      </w:r>
      <w:r w:rsidRPr="00F54D13">
        <w:rPr>
          <w:rFonts w:ascii="HG丸ｺﾞｼｯｸM-PRO" w:eastAsia="HG丸ｺﾞｼｯｸM-PRO" w:hAnsi="HG丸ｺﾞｼｯｸM-PRO" w:hint="eastAsia"/>
        </w:rPr>
        <w:t>集計したもの</w:t>
      </w:r>
      <w:r w:rsidR="005914AC">
        <w:rPr>
          <w:rFonts w:ascii="HG丸ｺﾞｼｯｸM-PRO" w:eastAsia="HG丸ｺﾞｼｯｸM-PRO" w:hAnsi="HG丸ｺﾞｼｯｸM-PRO" w:hint="eastAsia"/>
        </w:rPr>
        <w:t>です。</w:t>
      </w:r>
    </w:p>
    <w:p w:rsidR="007C1A68" w:rsidRPr="00836085" w:rsidRDefault="00CB706E" w:rsidP="00B426F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914AC">
        <w:rPr>
          <w:rFonts w:ascii="HG丸ｺﾞｼｯｸM-PRO" w:eastAsia="HG丸ｺﾞｼｯｸM-PRO" w:hAnsi="HG丸ｺﾞｼｯｸM-PRO" w:hint="eastAsia"/>
        </w:rPr>
        <w:t>なお、</w:t>
      </w:r>
      <w:r w:rsidRPr="00836085">
        <w:rPr>
          <w:rFonts w:ascii="HG丸ｺﾞｼｯｸM-PRO" w:eastAsia="HG丸ｺﾞｼｯｸM-PRO" w:hAnsi="HG丸ｺﾞｼｯｸM-PRO" w:hint="eastAsia"/>
        </w:rPr>
        <w:t>放課後等の子どもの居場所については、国が策定した「放課後子ども総合プラン」に基づき、共働き家庭等の「小１の壁」を打破するとともに、次代を担う人材を育成するためすべての児童が放課後等を安全・安心に過ごし、多様な体験活動を行うことができるよう</w:t>
      </w:r>
      <w:r w:rsidR="00A75D0E" w:rsidRPr="00836085">
        <w:rPr>
          <w:rFonts w:ascii="HG丸ｺﾞｼｯｸM-PRO" w:eastAsia="HG丸ｺﾞｼｯｸM-PRO" w:hAnsi="HG丸ｺﾞｼｯｸM-PRO" w:hint="eastAsia"/>
        </w:rPr>
        <w:t>、</w:t>
      </w:r>
      <w:r w:rsidRPr="00836085">
        <w:rPr>
          <w:rFonts w:ascii="HG丸ｺﾞｼｯｸM-PRO" w:eastAsia="HG丸ｺﾞｼｯｸM-PRO" w:hAnsi="HG丸ｺﾞｼｯｸM-PRO" w:hint="eastAsia"/>
        </w:rPr>
        <w:t>教育委員会と福祉部が協力し、</w:t>
      </w:r>
      <w:r w:rsidR="00A75D0E" w:rsidRPr="00836085">
        <w:rPr>
          <w:rFonts w:ascii="HG丸ｺﾞｼｯｸM-PRO" w:eastAsia="HG丸ｺﾞｼｯｸM-PRO" w:hAnsi="HG丸ｺﾞｼｯｸM-PRO" w:hint="eastAsia"/>
        </w:rPr>
        <w:t>次により、市町村における</w:t>
      </w:r>
      <w:r w:rsidRPr="00836085">
        <w:rPr>
          <w:rFonts w:ascii="HG丸ｺﾞｼｯｸM-PRO" w:eastAsia="HG丸ｺﾞｼｯｸM-PRO" w:hAnsi="HG丸ｺﾞｼｯｸM-PRO" w:hint="eastAsia"/>
        </w:rPr>
        <w:t>一体型を中心とした放課後児童クラブ及び放課後子ども教室</w:t>
      </w:r>
      <w:r w:rsidR="00A75D0E" w:rsidRPr="00836085">
        <w:rPr>
          <w:rFonts w:ascii="HG丸ｺﾞｼｯｸM-PRO" w:eastAsia="HG丸ｺﾞｼｯｸM-PRO" w:hAnsi="HG丸ｺﾞｼｯｸM-PRO" w:hint="eastAsia"/>
        </w:rPr>
        <w:t>の円滑な取組促進を図</w:t>
      </w:r>
      <w:r w:rsidR="005914AC">
        <w:rPr>
          <w:rFonts w:ascii="HG丸ｺﾞｼｯｸM-PRO" w:eastAsia="HG丸ｺﾞｼｯｸM-PRO" w:hAnsi="HG丸ｺﾞｼｯｸM-PRO" w:hint="eastAsia"/>
        </w:rPr>
        <w:t>っていきます</w:t>
      </w:r>
      <w:r w:rsidR="007C1A68" w:rsidRPr="00836085">
        <w:rPr>
          <w:rFonts w:ascii="HG丸ｺﾞｼｯｸM-PRO" w:eastAsia="HG丸ｺﾞｼｯｸM-PRO" w:hAnsi="HG丸ｺﾞｼｯｸM-PRO" w:hint="eastAsia"/>
        </w:rPr>
        <w:t>。</w:t>
      </w:r>
    </w:p>
    <w:p w:rsidR="00A75D0E" w:rsidRPr="00836085" w:rsidRDefault="00A75D0E" w:rsidP="00515247">
      <w:pPr>
        <w:ind w:left="210" w:hangingChars="100" w:hanging="210"/>
        <w:rPr>
          <w:rFonts w:ascii="HG丸ｺﾞｼｯｸM-PRO" w:eastAsia="HG丸ｺﾞｼｯｸM-PRO" w:hAnsi="HG丸ｺﾞｼｯｸM-PRO"/>
        </w:rPr>
      </w:pPr>
      <w:r w:rsidRPr="00836085">
        <w:rPr>
          <w:rFonts w:ascii="HG丸ｺﾞｼｯｸM-PRO" w:eastAsia="HG丸ｺﾞｼｯｸM-PRO" w:hAnsi="HG丸ｺﾞｼｯｸM-PRO" w:hint="eastAsia"/>
        </w:rPr>
        <w:t>・</w:t>
      </w:r>
      <w:r w:rsidR="007C1A68" w:rsidRPr="00836085">
        <w:rPr>
          <w:rFonts w:ascii="HG丸ｺﾞｼｯｸM-PRO" w:eastAsia="HG丸ｺﾞｼｯｸM-PRO" w:hAnsi="HG丸ｺﾞｼｯｸM-PRO" w:hint="eastAsia"/>
        </w:rPr>
        <w:t>府が実施する放課後児童クラブ及び放課後子ども教室に対する研修への</w:t>
      </w:r>
      <w:r w:rsidR="00CB706E" w:rsidRPr="00836085">
        <w:rPr>
          <w:rFonts w:ascii="HG丸ｺﾞｼｯｸM-PRO" w:eastAsia="HG丸ｺﾞｼｯｸM-PRO" w:hAnsi="HG丸ｺﾞｼｯｸM-PRO" w:hint="eastAsia"/>
        </w:rPr>
        <w:t>支援員・ボランティアの相互参加の促進</w:t>
      </w:r>
    </w:p>
    <w:p w:rsidR="00CB706E" w:rsidRDefault="00A75D0E" w:rsidP="00515247">
      <w:pPr>
        <w:ind w:leftChars="50" w:left="315" w:hangingChars="100" w:hanging="210"/>
        <w:rPr>
          <w:rFonts w:ascii="HG丸ｺﾞｼｯｸM-PRO" w:eastAsia="HG丸ｺﾞｼｯｸM-PRO" w:hAnsi="HG丸ｺﾞｼｯｸM-PRO"/>
        </w:rPr>
      </w:pPr>
      <w:r w:rsidRPr="00836085">
        <w:rPr>
          <w:rFonts w:ascii="HG丸ｺﾞｼｯｸM-PRO" w:eastAsia="HG丸ｺﾞｼｯｸM-PRO" w:hAnsi="HG丸ｺﾞｼｯｸM-PRO" w:hint="eastAsia"/>
        </w:rPr>
        <w:t>・</w:t>
      </w:r>
      <w:r w:rsidR="00CB706E" w:rsidRPr="00836085">
        <w:rPr>
          <w:rFonts w:ascii="HG丸ｺﾞｼｯｸM-PRO" w:eastAsia="HG丸ｺﾞｼｯｸM-PRO" w:hAnsi="HG丸ｺﾞｼｯｸM-PRO" w:hint="eastAsia"/>
        </w:rPr>
        <w:t>一体型の放課後児童クラブ及び放課後子ども教室の実施にあたり、教育委員会と福祉部とで推進委員会を設置し、協議</w:t>
      </w:r>
      <w:r w:rsidRPr="00836085">
        <w:rPr>
          <w:rFonts w:ascii="HG丸ｺﾞｼｯｸM-PRO" w:eastAsia="HG丸ｺﾞｼｯｸM-PRO" w:hAnsi="HG丸ｺﾞｼｯｸM-PRO" w:hint="eastAsia"/>
        </w:rPr>
        <w:t>を行う。</w:t>
      </w:r>
    </w:p>
    <w:p w:rsidR="00322969" w:rsidRDefault="00322969"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tbl>
      <w:tblPr>
        <w:tblStyle w:val="a7"/>
        <w:tblW w:w="10031" w:type="dxa"/>
        <w:tblLayout w:type="fixed"/>
        <w:tblLook w:val="04A0" w:firstRow="1" w:lastRow="0" w:firstColumn="1" w:lastColumn="0" w:noHBand="0" w:noVBand="1"/>
      </w:tblPr>
      <w:tblGrid>
        <w:gridCol w:w="1253"/>
        <w:gridCol w:w="1254"/>
        <w:gridCol w:w="1254"/>
        <w:gridCol w:w="1254"/>
        <w:gridCol w:w="1254"/>
        <w:gridCol w:w="1254"/>
        <w:gridCol w:w="1254"/>
        <w:gridCol w:w="1254"/>
      </w:tblGrid>
      <w:tr w:rsidR="00DA63A6" w:rsidRPr="00F54D13" w:rsidTr="00C17B85">
        <w:trPr>
          <w:trHeight w:val="416"/>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区域</w:t>
            </w:r>
          </w:p>
        </w:tc>
        <w:tc>
          <w:tcPr>
            <w:tcW w:w="1254"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年度</w:t>
            </w:r>
          </w:p>
        </w:tc>
        <w:tc>
          <w:tcPr>
            <w:tcW w:w="2508" w:type="dxa"/>
            <w:gridSpan w:val="2"/>
            <w:tcBorders>
              <w:bottom w:val="single" w:sz="4" w:space="0" w:color="auto"/>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利用者支援事業</w:t>
            </w:r>
          </w:p>
        </w:tc>
        <w:tc>
          <w:tcPr>
            <w:tcW w:w="2508" w:type="dxa"/>
            <w:gridSpan w:val="2"/>
            <w:tcBorders>
              <w:left w:val="single" w:sz="4" w:space="0" w:color="auto"/>
              <w:bottom w:val="single" w:sz="4" w:space="0" w:color="auto"/>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時間外保育事業</w:t>
            </w:r>
          </w:p>
        </w:tc>
        <w:tc>
          <w:tcPr>
            <w:tcW w:w="2508" w:type="dxa"/>
            <w:gridSpan w:val="2"/>
            <w:tcBorders>
              <w:left w:val="single" w:sz="4" w:space="0" w:color="auto"/>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放課後児童健全育成事業</w:t>
            </w:r>
          </w:p>
        </w:tc>
      </w:tr>
      <w:tr w:rsidR="00DA63A6" w:rsidRPr="00F54D13" w:rsidTr="00C17B85">
        <w:trPr>
          <w:trHeight w:val="70"/>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量の見込み</w:t>
            </w:r>
          </w:p>
        </w:tc>
        <w:tc>
          <w:tcPr>
            <w:tcW w:w="1254" w:type="dxa"/>
            <w:tcBorders>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確保方策</w:t>
            </w:r>
          </w:p>
        </w:tc>
        <w:tc>
          <w:tcPr>
            <w:tcW w:w="1254" w:type="dxa"/>
            <w:tcBorders>
              <w:top w:val="single" w:sz="4" w:space="0" w:color="auto"/>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量の見込み</w:t>
            </w:r>
          </w:p>
        </w:tc>
        <w:tc>
          <w:tcPr>
            <w:tcW w:w="1254" w:type="dxa"/>
            <w:tcBorders>
              <w:top w:val="single" w:sz="4" w:space="0" w:color="auto"/>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確保方策</w:t>
            </w:r>
          </w:p>
        </w:tc>
        <w:tc>
          <w:tcPr>
            <w:tcW w:w="1254" w:type="dxa"/>
            <w:tcBorders>
              <w:top w:val="single" w:sz="4" w:space="0" w:color="auto"/>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量の見込み</w:t>
            </w:r>
          </w:p>
        </w:tc>
        <w:tc>
          <w:tcPr>
            <w:tcW w:w="1254" w:type="dxa"/>
            <w:tcBorders>
              <w:top w:val="single" w:sz="4" w:space="0" w:color="auto"/>
              <w:left w:val="single" w:sz="4" w:space="0" w:color="auto"/>
              <w:bottom w:val="nil"/>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確保方策</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（か所）</w:t>
            </w: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（か所）</w:t>
            </w:r>
          </w:p>
        </w:tc>
        <w:tc>
          <w:tcPr>
            <w:tcW w:w="1254" w:type="dxa"/>
            <w:tcBorders>
              <w:top w:val="nil"/>
              <w:bottom w:val="single" w:sz="4" w:space="0" w:color="auto"/>
              <w:right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w:t>
            </w:r>
          </w:p>
        </w:tc>
        <w:tc>
          <w:tcPr>
            <w:tcW w:w="1254" w:type="dxa"/>
            <w:tcBorders>
              <w:top w:val="nil"/>
              <w:left w:val="single" w:sz="4" w:space="0" w:color="auto"/>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w:t>
            </w: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w:t>
            </w: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w:t>
            </w:r>
          </w:p>
        </w:tc>
      </w:tr>
      <w:tr w:rsidR="00DA63A6" w:rsidRPr="00F54D13" w:rsidTr="00313013">
        <w:trPr>
          <w:trHeight w:val="289"/>
        </w:trPr>
        <w:tc>
          <w:tcPr>
            <w:tcW w:w="1253" w:type="dxa"/>
            <w:vMerge w:val="restart"/>
            <w:tcBorders>
              <w:top w:val="single" w:sz="4" w:space="0" w:color="auto"/>
              <w:left w:val="single" w:sz="4" w:space="0" w:color="auto"/>
              <w:bottom w:val="single" w:sz="6" w:space="0" w:color="auto"/>
              <w:right w:val="single" w:sz="6"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大阪市</w:t>
            </w:r>
          </w:p>
        </w:tc>
        <w:tc>
          <w:tcPr>
            <w:tcW w:w="1254" w:type="dxa"/>
            <w:tcBorders>
              <w:top w:val="single" w:sz="4" w:space="0" w:color="auto"/>
              <w:left w:val="single" w:sz="6" w:space="0" w:color="auto"/>
              <w:bottom w:val="single" w:sz="6" w:space="0" w:color="auto"/>
              <w:right w:val="single" w:sz="6"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Borders>
              <w:top w:val="single" w:sz="4"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24</w:t>
            </w:r>
          </w:p>
        </w:tc>
        <w:tc>
          <w:tcPr>
            <w:tcW w:w="1254" w:type="dxa"/>
            <w:tcBorders>
              <w:top w:val="single" w:sz="4"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24</w:t>
            </w:r>
          </w:p>
        </w:tc>
        <w:tc>
          <w:tcPr>
            <w:tcW w:w="1254" w:type="dxa"/>
            <w:tcBorders>
              <w:top w:val="single" w:sz="4"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7,705</w:t>
            </w:r>
          </w:p>
        </w:tc>
        <w:tc>
          <w:tcPr>
            <w:tcW w:w="1254" w:type="dxa"/>
            <w:tcBorders>
              <w:top w:val="single" w:sz="4"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7,432</w:t>
            </w:r>
          </w:p>
        </w:tc>
        <w:tc>
          <w:tcPr>
            <w:tcW w:w="1254" w:type="dxa"/>
            <w:tcBorders>
              <w:top w:val="single" w:sz="4"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37,648</w:t>
            </w:r>
          </w:p>
        </w:tc>
        <w:tc>
          <w:tcPr>
            <w:tcW w:w="1254" w:type="dxa"/>
            <w:tcBorders>
              <w:top w:val="single" w:sz="4" w:space="0" w:color="auto"/>
              <w:left w:val="single" w:sz="6" w:space="0" w:color="auto"/>
              <w:bottom w:val="single" w:sz="6" w:space="0" w:color="auto"/>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43,304</w:t>
            </w:r>
          </w:p>
        </w:tc>
      </w:tr>
      <w:tr w:rsidR="00DA63A6" w:rsidRPr="00F54D13" w:rsidTr="00313013">
        <w:trPr>
          <w:trHeight w:val="289"/>
        </w:trPr>
        <w:tc>
          <w:tcPr>
            <w:tcW w:w="1253" w:type="dxa"/>
            <w:vMerge/>
            <w:tcBorders>
              <w:top w:val="single" w:sz="6" w:space="0" w:color="auto"/>
              <w:left w:val="single" w:sz="4" w:space="0" w:color="auto"/>
              <w:bottom w:val="single" w:sz="6" w:space="0" w:color="auto"/>
              <w:right w:val="single" w:sz="6"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top w:val="single" w:sz="6" w:space="0" w:color="auto"/>
              <w:left w:val="single" w:sz="6" w:space="0" w:color="auto"/>
              <w:bottom w:val="single" w:sz="6" w:space="0" w:color="auto"/>
              <w:right w:val="single" w:sz="6"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24</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24</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7,874</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8,036</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37,576</w:t>
            </w:r>
          </w:p>
        </w:tc>
        <w:tc>
          <w:tcPr>
            <w:tcW w:w="1254" w:type="dxa"/>
            <w:tcBorders>
              <w:top w:val="single" w:sz="6" w:space="0" w:color="auto"/>
              <w:left w:val="single" w:sz="6" w:space="0" w:color="auto"/>
              <w:bottom w:val="single" w:sz="6" w:space="0" w:color="auto"/>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43,304</w:t>
            </w:r>
          </w:p>
        </w:tc>
      </w:tr>
      <w:tr w:rsidR="00DA63A6" w:rsidRPr="00F54D13" w:rsidTr="00313013">
        <w:trPr>
          <w:trHeight w:val="289"/>
        </w:trPr>
        <w:tc>
          <w:tcPr>
            <w:tcW w:w="1253" w:type="dxa"/>
            <w:vMerge/>
            <w:tcBorders>
              <w:top w:val="single" w:sz="6" w:space="0" w:color="auto"/>
              <w:left w:val="single" w:sz="4" w:space="0" w:color="auto"/>
              <w:bottom w:val="single" w:sz="6" w:space="0" w:color="auto"/>
              <w:right w:val="single" w:sz="6"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top w:val="single" w:sz="6" w:space="0" w:color="auto"/>
              <w:left w:val="single" w:sz="6" w:space="0" w:color="auto"/>
              <w:bottom w:val="single" w:sz="6" w:space="0" w:color="auto"/>
              <w:right w:val="single" w:sz="6"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24</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24</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8,087</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8,344</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37,664</w:t>
            </w:r>
          </w:p>
        </w:tc>
        <w:tc>
          <w:tcPr>
            <w:tcW w:w="1254" w:type="dxa"/>
            <w:tcBorders>
              <w:top w:val="single" w:sz="6" w:space="0" w:color="auto"/>
              <w:left w:val="single" w:sz="6" w:space="0" w:color="auto"/>
              <w:bottom w:val="single" w:sz="6" w:space="0" w:color="auto"/>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43,304</w:t>
            </w:r>
          </w:p>
        </w:tc>
      </w:tr>
      <w:tr w:rsidR="00DA63A6" w:rsidRPr="00F54D13" w:rsidTr="00313013">
        <w:trPr>
          <w:trHeight w:val="289"/>
        </w:trPr>
        <w:tc>
          <w:tcPr>
            <w:tcW w:w="1253" w:type="dxa"/>
            <w:vMerge/>
            <w:tcBorders>
              <w:top w:val="single" w:sz="6" w:space="0" w:color="auto"/>
              <w:left w:val="single" w:sz="4" w:space="0" w:color="auto"/>
              <w:bottom w:val="single" w:sz="6" w:space="0" w:color="auto"/>
              <w:right w:val="single" w:sz="6"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top w:val="single" w:sz="6" w:space="0" w:color="auto"/>
              <w:left w:val="single" w:sz="6" w:space="0" w:color="auto"/>
              <w:bottom w:val="single" w:sz="6" w:space="0" w:color="auto"/>
              <w:right w:val="single" w:sz="6"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24</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24</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8,265</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8,558</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38,038</w:t>
            </w:r>
          </w:p>
        </w:tc>
        <w:tc>
          <w:tcPr>
            <w:tcW w:w="1254" w:type="dxa"/>
            <w:tcBorders>
              <w:top w:val="single" w:sz="6" w:space="0" w:color="auto"/>
              <w:left w:val="single" w:sz="6" w:space="0" w:color="auto"/>
              <w:bottom w:val="single" w:sz="6" w:space="0" w:color="auto"/>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43,304</w:t>
            </w:r>
          </w:p>
        </w:tc>
      </w:tr>
      <w:tr w:rsidR="00DA63A6" w:rsidRPr="00F54D13" w:rsidTr="00313013">
        <w:trPr>
          <w:trHeight w:val="289"/>
        </w:trPr>
        <w:tc>
          <w:tcPr>
            <w:tcW w:w="1253" w:type="dxa"/>
            <w:vMerge/>
            <w:tcBorders>
              <w:top w:val="single" w:sz="6" w:space="0" w:color="auto"/>
              <w:left w:val="single" w:sz="4" w:space="0" w:color="auto"/>
              <w:bottom w:val="single" w:sz="4" w:space="0" w:color="auto"/>
              <w:right w:val="single" w:sz="6"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top w:val="single" w:sz="6" w:space="0" w:color="auto"/>
              <w:left w:val="single" w:sz="6" w:space="0" w:color="auto"/>
              <w:bottom w:val="single" w:sz="4" w:space="0" w:color="auto"/>
              <w:right w:val="single" w:sz="6"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top w:val="single" w:sz="6" w:space="0" w:color="auto"/>
              <w:left w:val="single" w:sz="6" w:space="0" w:color="auto"/>
              <w:bottom w:val="single" w:sz="4"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24</w:t>
            </w:r>
          </w:p>
        </w:tc>
        <w:tc>
          <w:tcPr>
            <w:tcW w:w="1254" w:type="dxa"/>
            <w:tcBorders>
              <w:top w:val="single" w:sz="6" w:space="0" w:color="auto"/>
              <w:left w:val="single" w:sz="6" w:space="0" w:color="auto"/>
              <w:bottom w:val="single" w:sz="4"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24</w:t>
            </w:r>
          </w:p>
        </w:tc>
        <w:tc>
          <w:tcPr>
            <w:tcW w:w="1254" w:type="dxa"/>
            <w:tcBorders>
              <w:top w:val="single" w:sz="6" w:space="0" w:color="auto"/>
              <w:left w:val="single" w:sz="6" w:space="0" w:color="auto"/>
              <w:bottom w:val="single" w:sz="4"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8,298</w:t>
            </w:r>
          </w:p>
        </w:tc>
        <w:tc>
          <w:tcPr>
            <w:tcW w:w="1254" w:type="dxa"/>
            <w:tcBorders>
              <w:top w:val="single" w:sz="6" w:space="0" w:color="auto"/>
              <w:left w:val="single" w:sz="6" w:space="0" w:color="auto"/>
              <w:bottom w:val="single" w:sz="4"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8,558</w:t>
            </w:r>
          </w:p>
        </w:tc>
        <w:tc>
          <w:tcPr>
            <w:tcW w:w="1254" w:type="dxa"/>
            <w:tcBorders>
              <w:top w:val="single" w:sz="6" w:space="0" w:color="auto"/>
              <w:left w:val="single" w:sz="6" w:space="0" w:color="auto"/>
              <w:bottom w:val="single" w:sz="4"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38,143</w:t>
            </w:r>
          </w:p>
        </w:tc>
        <w:tc>
          <w:tcPr>
            <w:tcW w:w="1254" w:type="dxa"/>
            <w:tcBorders>
              <w:top w:val="single" w:sz="6" w:space="0" w:color="auto"/>
              <w:left w:val="single" w:sz="6" w:space="0" w:color="auto"/>
              <w:bottom w:val="single" w:sz="4" w:space="0" w:color="auto"/>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43,304</w:t>
            </w:r>
          </w:p>
        </w:tc>
      </w:tr>
      <w:tr w:rsidR="00DA63A6" w:rsidRPr="00F54D13" w:rsidTr="00C17B85">
        <w:trPr>
          <w:trHeight w:val="289"/>
        </w:trPr>
        <w:tc>
          <w:tcPr>
            <w:tcW w:w="1253" w:type="dxa"/>
            <w:vMerge w:val="restart"/>
            <w:tcBorders>
              <w:top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堺市</w:t>
            </w:r>
          </w:p>
        </w:tc>
        <w:tc>
          <w:tcPr>
            <w:tcW w:w="1254" w:type="dxa"/>
            <w:tcBorders>
              <w:top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Borders>
              <w:top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w:t>
            </w:r>
          </w:p>
        </w:tc>
        <w:tc>
          <w:tcPr>
            <w:tcW w:w="1254" w:type="dxa"/>
            <w:tcBorders>
              <w:top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w:t>
            </w:r>
          </w:p>
        </w:tc>
        <w:tc>
          <w:tcPr>
            <w:tcW w:w="1254" w:type="dxa"/>
            <w:tcBorders>
              <w:top w:val="single" w:sz="4" w:space="0" w:color="auto"/>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6,600</w:t>
            </w:r>
          </w:p>
        </w:tc>
        <w:tc>
          <w:tcPr>
            <w:tcW w:w="1254" w:type="dxa"/>
            <w:tcBorders>
              <w:top w:val="single" w:sz="4" w:space="0" w:color="auto"/>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6,600</w:t>
            </w:r>
          </w:p>
        </w:tc>
        <w:tc>
          <w:tcPr>
            <w:tcW w:w="1254" w:type="dxa"/>
            <w:tcBorders>
              <w:top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10,000</w:t>
            </w:r>
          </w:p>
        </w:tc>
        <w:tc>
          <w:tcPr>
            <w:tcW w:w="1254" w:type="dxa"/>
            <w:tcBorders>
              <w:top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10,000</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6,900</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6,900</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10,100</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10,100</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7,220</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7,220</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10,200</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10,200</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7,530</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7,530</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10,300</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10,300</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w:t>
            </w:r>
          </w:p>
        </w:tc>
        <w:tc>
          <w:tcPr>
            <w:tcW w:w="1254" w:type="dxa"/>
            <w:tcBorders>
              <w:bottom w:val="single" w:sz="4" w:space="0" w:color="auto"/>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7,880</w:t>
            </w:r>
          </w:p>
        </w:tc>
        <w:tc>
          <w:tcPr>
            <w:tcW w:w="1254" w:type="dxa"/>
            <w:tcBorders>
              <w:left w:val="single" w:sz="4" w:space="0" w:color="auto"/>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7,530</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10,400</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10,400</w:t>
            </w:r>
          </w:p>
        </w:tc>
      </w:tr>
      <w:tr w:rsidR="00DA63A6" w:rsidRPr="00F54D13" w:rsidTr="00313013">
        <w:trPr>
          <w:trHeight w:val="289"/>
        </w:trPr>
        <w:tc>
          <w:tcPr>
            <w:tcW w:w="1253" w:type="dxa"/>
            <w:vMerge w:val="restart"/>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北摂</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16</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14</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12,907</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19,189</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16,613</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13,835</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16</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15</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12,858</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20,222</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16,770</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14,220</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20</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20</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12,790</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21,213</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16,959</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15,076</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20</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12,575</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21,678</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17,079</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15,749</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20</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23</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12,425</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21,678</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17,021</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16,312</w:t>
            </w:r>
          </w:p>
        </w:tc>
      </w:tr>
      <w:tr w:rsidR="00DA63A6" w:rsidRPr="00F54D13" w:rsidTr="00C17B85">
        <w:trPr>
          <w:trHeight w:val="289"/>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北河内</w:t>
            </w: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8,399</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8,727</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10,969</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10,021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8,283</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8,651</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10,833</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10,107</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8,188</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8,588</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10,735</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10,494</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8,073</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8,476</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10,632</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11,953</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w:t>
            </w:r>
          </w:p>
        </w:tc>
        <w:tc>
          <w:tcPr>
            <w:tcW w:w="1254" w:type="dxa"/>
            <w:tcBorders>
              <w:bottom w:val="single" w:sz="4" w:space="0" w:color="auto"/>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7,989</w:t>
            </w:r>
          </w:p>
        </w:tc>
        <w:tc>
          <w:tcPr>
            <w:tcW w:w="1254" w:type="dxa"/>
            <w:tcBorders>
              <w:left w:val="single" w:sz="4" w:space="0" w:color="auto"/>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8,476</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10,564</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10,637</w:t>
            </w:r>
          </w:p>
        </w:tc>
      </w:tr>
      <w:tr w:rsidR="00DA63A6" w:rsidRPr="00F54D13" w:rsidTr="00313013">
        <w:trPr>
          <w:trHeight w:val="289"/>
        </w:trPr>
        <w:tc>
          <w:tcPr>
            <w:tcW w:w="1253" w:type="dxa"/>
            <w:vMerge w:val="restart"/>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中河内</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4,234</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5,227</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8,039</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7,433</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4,157</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5,203</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7,870</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7,673</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4,076</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5,183</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7,679</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7,643</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4,006</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5,143</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7,484</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7,583</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3,924</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5,143</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7,313</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7,573</w:t>
            </w:r>
          </w:p>
        </w:tc>
      </w:tr>
      <w:tr w:rsidR="00DA63A6" w:rsidRPr="00F54D13" w:rsidTr="00C17B85">
        <w:trPr>
          <w:trHeight w:val="289"/>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南河内</w:t>
            </w: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16</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14</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3,464</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3,464</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5,689</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5,466</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16</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15</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3,583</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3,585</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5,658</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5,497</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16</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16</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3,595</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3,597</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5,570</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5,490</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17</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15</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3,565</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3,569</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5,469</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4,575</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17</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17</w:t>
            </w:r>
          </w:p>
        </w:tc>
        <w:tc>
          <w:tcPr>
            <w:tcW w:w="1254" w:type="dxa"/>
            <w:tcBorders>
              <w:bottom w:val="single" w:sz="4" w:space="0" w:color="auto"/>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3,523</w:t>
            </w:r>
          </w:p>
        </w:tc>
        <w:tc>
          <w:tcPr>
            <w:tcW w:w="1254" w:type="dxa"/>
            <w:tcBorders>
              <w:left w:val="single" w:sz="4" w:space="0" w:color="auto"/>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3,569</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5,412</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5,417</w:t>
            </w:r>
          </w:p>
        </w:tc>
      </w:tr>
      <w:tr w:rsidR="00DA63A6" w:rsidRPr="00F54D13" w:rsidTr="00313013">
        <w:trPr>
          <w:trHeight w:val="289"/>
        </w:trPr>
        <w:tc>
          <w:tcPr>
            <w:tcW w:w="1253" w:type="dxa"/>
            <w:vMerge w:val="restart"/>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泉州</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21</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20</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9,190</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10,502</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8,885</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8,549</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22</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22</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9,643</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11,009</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8,724</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8,627</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26</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26</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9,526</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10,962</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8,651</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8,837</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Borders>
              <w:bottom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26</w:t>
            </w:r>
          </w:p>
        </w:tc>
        <w:tc>
          <w:tcPr>
            <w:tcW w:w="1254" w:type="dxa"/>
            <w:tcBorders>
              <w:bottom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21</w:t>
            </w:r>
          </w:p>
        </w:tc>
        <w:tc>
          <w:tcPr>
            <w:tcW w:w="1254" w:type="dxa"/>
            <w:tcBorders>
              <w:bottom w:val="single" w:sz="4" w:space="0" w:color="auto"/>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9,412</w:t>
            </w:r>
          </w:p>
        </w:tc>
        <w:tc>
          <w:tcPr>
            <w:tcW w:w="1254" w:type="dxa"/>
            <w:tcBorders>
              <w:left w:val="single" w:sz="4" w:space="0" w:color="auto"/>
              <w:bottom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10,895</w:t>
            </w:r>
          </w:p>
        </w:tc>
        <w:tc>
          <w:tcPr>
            <w:tcW w:w="1254" w:type="dxa"/>
            <w:tcBorders>
              <w:bottom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8,478</w:t>
            </w:r>
          </w:p>
        </w:tc>
        <w:tc>
          <w:tcPr>
            <w:tcW w:w="1254" w:type="dxa"/>
            <w:tcBorders>
              <w:bottom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8,773</w:t>
            </w:r>
          </w:p>
        </w:tc>
      </w:tr>
      <w:tr w:rsidR="00DA63A6" w:rsidRPr="00F54D13" w:rsidTr="00313013">
        <w:trPr>
          <w:trHeight w:val="289"/>
        </w:trPr>
        <w:tc>
          <w:tcPr>
            <w:tcW w:w="1253" w:type="dxa"/>
            <w:vMerge/>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26</w:t>
            </w:r>
          </w:p>
        </w:tc>
        <w:tc>
          <w:tcPr>
            <w:tcW w:w="1254" w:type="dxa"/>
            <w:tcBorders>
              <w:bottom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26</w:t>
            </w:r>
          </w:p>
        </w:tc>
        <w:tc>
          <w:tcPr>
            <w:tcW w:w="1254" w:type="dxa"/>
            <w:tcBorders>
              <w:bottom w:val="single" w:sz="4" w:space="0" w:color="auto"/>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9,326</w:t>
            </w:r>
          </w:p>
        </w:tc>
        <w:tc>
          <w:tcPr>
            <w:tcW w:w="1254" w:type="dxa"/>
            <w:tcBorders>
              <w:left w:val="single" w:sz="4" w:space="0" w:color="auto"/>
              <w:bottom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10,895</w:t>
            </w:r>
          </w:p>
        </w:tc>
        <w:tc>
          <w:tcPr>
            <w:tcW w:w="1254" w:type="dxa"/>
            <w:tcBorders>
              <w:bottom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8,324</w:t>
            </w:r>
          </w:p>
        </w:tc>
        <w:tc>
          <w:tcPr>
            <w:tcW w:w="1254" w:type="dxa"/>
            <w:tcBorders>
              <w:bottom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8,756</w:t>
            </w:r>
          </w:p>
        </w:tc>
      </w:tr>
      <w:tr w:rsidR="00DA63A6" w:rsidRPr="00F54D13" w:rsidTr="00C17B85">
        <w:trPr>
          <w:trHeight w:val="289"/>
        </w:trPr>
        <w:tc>
          <w:tcPr>
            <w:tcW w:w="1253" w:type="dxa"/>
            <w:vMerge w:val="restart"/>
            <w:tcBorders>
              <w:top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府内</w:t>
            </w:r>
          </w:p>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全域</w:t>
            </w:r>
          </w:p>
        </w:tc>
        <w:tc>
          <w:tcPr>
            <w:tcW w:w="1254" w:type="dxa"/>
            <w:tcBorders>
              <w:top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Borders>
              <w:top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112</w:t>
            </w:r>
          </w:p>
        </w:tc>
        <w:tc>
          <w:tcPr>
            <w:tcW w:w="1254" w:type="dxa"/>
            <w:tcBorders>
              <w:top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106</w:t>
            </w:r>
          </w:p>
        </w:tc>
        <w:tc>
          <w:tcPr>
            <w:tcW w:w="1254" w:type="dxa"/>
            <w:tcBorders>
              <w:top w:val="single" w:sz="4" w:space="0" w:color="auto"/>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52,499</w:t>
            </w:r>
          </w:p>
        </w:tc>
        <w:tc>
          <w:tcPr>
            <w:tcW w:w="1254" w:type="dxa"/>
            <w:tcBorders>
              <w:top w:val="single" w:sz="4" w:space="0" w:color="auto"/>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61,141</w:t>
            </w:r>
          </w:p>
        </w:tc>
        <w:tc>
          <w:tcPr>
            <w:tcW w:w="1254" w:type="dxa"/>
            <w:tcBorders>
              <w:top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97,843</w:t>
            </w:r>
          </w:p>
        </w:tc>
        <w:tc>
          <w:tcPr>
            <w:tcW w:w="1254" w:type="dxa"/>
            <w:tcBorders>
              <w:top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98,608</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114</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112</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53,298</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63,606</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97,531</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99,528</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123</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123</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53,482</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65,107</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97,458</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101,044</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124</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116</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53,426</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65,849</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97,480</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102,237</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124</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127</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53,365</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65,849</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97,177</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102,399</w:t>
            </w:r>
          </w:p>
        </w:tc>
      </w:tr>
    </w:tbl>
    <w:p w:rsidR="00AE1374" w:rsidRDefault="00AE1374" w:rsidP="00322969">
      <w:pPr>
        <w:rPr>
          <w:rFonts w:ascii="HG丸ｺﾞｼｯｸM-PRO" w:eastAsia="HG丸ｺﾞｼｯｸM-PRO" w:hAnsi="HG丸ｺﾞｼｯｸM-PRO"/>
        </w:rPr>
      </w:pPr>
    </w:p>
    <w:tbl>
      <w:tblPr>
        <w:tblStyle w:val="a7"/>
        <w:tblW w:w="10031" w:type="dxa"/>
        <w:tblLayout w:type="fixed"/>
        <w:tblLook w:val="04A0" w:firstRow="1" w:lastRow="0" w:firstColumn="1" w:lastColumn="0" w:noHBand="0" w:noVBand="1"/>
      </w:tblPr>
      <w:tblGrid>
        <w:gridCol w:w="1253"/>
        <w:gridCol w:w="1254"/>
        <w:gridCol w:w="1254"/>
        <w:gridCol w:w="1254"/>
        <w:gridCol w:w="1254"/>
        <w:gridCol w:w="1254"/>
        <w:gridCol w:w="1254"/>
        <w:gridCol w:w="1254"/>
      </w:tblGrid>
      <w:tr w:rsidR="00DA63A6" w:rsidRPr="00F54D13" w:rsidTr="00C17B85">
        <w:trPr>
          <w:trHeight w:val="558"/>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区域</w:t>
            </w:r>
          </w:p>
        </w:tc>
        <w:tc>
          <w:tcPr>
            <w:tcW w:w="1254"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年度</w:t>
            </w:r>
          </w:p>
        </w:tc>
        <w:tc>
          <w:tcPr>
            <w:tcW w:w="2508" w:type="dxa"/>
            <w:gridSpan w:val="2"/>
            <w:tcBorders>
              <w:bottom w:val="single" w:sz="4" w:space="0" w:color="auto"/>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病児保育事業</w:t>
            </w:r>
          </w:p>
        </w:tc>
        <w:tc>
          <w:tcPr>
            <w:tcW w:w="2508" w:type="dxa"/>
            <w:gridSpan w:val="2"/>
            <w:tcBorders>
              <w:left w:val="single" w:sz="4" w:space="0" w:color="auto"/>
              <w:bottom w:val="single" w:sz="4" w:space="0" w:color="auto"/>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地域子育て支援拠点事業</w:t>
            </w:r>
          </w:p>
        </w:tc>
        <w:tc>
          <w:tcPr>
            <w:tcW w:w="2508" w:type="dxa"/>
            <w:gridSpan w:val="2"/>
            <w:tcBorders>
              <w:left w:val="single" w:sz="4" w:space="0" w:color="auto"/>
              <w:bottom w:val="single" w:sz="4" w:space="0" w:color="auto"/>
            </w:tcBorders>
            <w:vAlign w:val="center"/>
          </w:tcPr>
          <w:p w:rsidR="00DA63A6"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子育て短期支援事業</w:t>
            </w:r>
          </w:p>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（ショートステイ）</w:t>
            </w:r>
          </w:p>
        </w:tc>
      </w:tr>
      <w:tr w:rsidR="00DA63A6" w:rsidRPr="00F54D13" w:rsidTr="00C17B85">
        <w:trPr>
          <w:trHeight w:val="70"/>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量の見込み</w:t>
            </w:r>
          </w:p>
        </w:tc>
        <w:tc>
          <w:tcPr>
            <w:tcW w:w="1254" w:type="dxa"/>
            <w:tcBorders>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確保方策</w:t>
            </w:r>
          </w:p>
        </w:tc>
        <w:tc>
          <w:tcPr>
            <w:tcW w:w="1254" w:type="dxa"/>
            <w:tcBorders>
              <w:top w:val="single" w:sz="4" w:space="0" w:color="auto"/>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量の見込み</w:t>
            </w:r>
          </w:p>
        </w:tc>
        <w:tc>
          <w:tcPr>
            <w:tcW w:w="1254" w:type="dxa"/>
            <w:tcBorders>
              <w:top w:val="single" w:sz="4" w:space="0" w:color="auto"/>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確保方策</w:t>
            </w:r>
          </w:p>
        </w:tc>
        <w:tc>
          <w:tcPr>
            <w:tcW w:w="1254" w:type="dxa"/>
            <w:tcBorders>
              <w:top w:val="single" w:sz="4" w:space="0" w:color="auto"/>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量の見込み</w:t>
            </w:r>
          </w:p>
        </w:tc>
        <w:tc>
          <w:tcPr>
            <w:tcW w:w="1254" w:type="dxa"/>
            <w:tcBorders>
              <w:top w:val="single" w:sz="4" w:space="0" w:color="auto"/>
              <w:left w:val="single" w:sz="4" w:space="0" w:color="auto"/>
              <w:bottom w:val="nil"/>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確保方策</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（人日）</w:t>
            </w: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（人日）</w:t>
            </w:r>
          </w:p>
        </w:tc>
        <w:tc>
          <w:tcPr>
            <w:tcW w:w="1254" w:type="dxa"/>
            <w:tcBorders>
              <w:top w:val="nil"/>
              <w:bottom w:val="single" w:sz="4" w:space="0" w:color="auto"/>
              <w:right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（人回）</w:t>
            </w:r>
          </w:p>
        </w:tc>
        <w:tc>
          <w:tcPr>
            <w:tcW w:w="1254" w:type="dxa"/>
            <w:tcBorders>
              <w:top w:val="nil"/>
              <w:left w:val="single" w:sz="4" w:space="0" w:color="auto"/>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（か所）</w:t>
            </w: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（人日）</w:t>
            </w: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（人日）</w:t>
            </w:r>
          </w:p>
        </w:tc>
      </w:tr>
      <w:tr w:rsidR="00DA63A6" w:rsidRPr="00F54D13" w:rsidTr="00313013">
        <w:trPr>
          <w:trHeight w:val="289"/>
        </w:trPr>
        <w:tc>
          <w:tcPr>
            <w:tcW w:w="1253" w:type="dxa"/>
            <w:vMerge w:val="restart"/>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大阪市</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40,749</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40,749</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67,255</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104</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1,346</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1,346</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40,800</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40,800</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67,138</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111</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1,342</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1,342</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40,852</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40,852</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67,481</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117</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1,354</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1,354</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40,903</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40,903</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67,464</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123</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1,352</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1,352</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40,953</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40,953</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67,492</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129</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1,353</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1,353</w:t>
            </w:r>
          </w:p>
        </w:tc>
      </w:tr>
      <w:tr w:rsidR="00DA63A6" w:rsidRPr="00F54D13" w:rsidTr="00C17B85">
        <w:trPr>
          <w:trHeight w:val="289"/>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堺市</w:t>
            </w: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2,500</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2,300</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138,300</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38</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330</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330</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2,500</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2,300</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138,300</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44</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330</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330</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2,600</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2,600</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138,300</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44</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330</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330</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2,600</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2,600</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138,300</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44</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330</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330</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2,600</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2,600</w:t>
            </w:r>
          </w:p>
        </w:tc>
        <w:tc>
          <w:tcPr>
            <w:tcW w:w="1254" w:type="dxa"/>
            <w:tcBorders>
              <w:bottom w:val="single" w:sz="4" w:space="0" w:color="auto"/>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138,300</w:t>
            </w:r>
          </w:p>
        </w:tc>
        <w:tc>
          <w:tcPr>
            <w:tcW w:w="1254" w:type="dxa"/>
            <w:tcBorders>
              <w:left w:val="single" w:sz="4" w:space="0" w:color="auto"/>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44</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330</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330</w:t>
            </w:r>
          </w:p>
        </w:tc>
      </w:tr>
      <w:tr w:rsidR="00DA63A6" w:rsidRPr="00F54D13" w:rsidTr="00313013">
        <w:trPr>
          <w:trHeight w:val="289"/>
        </w:trPr>
        <w:tc>
          <w:tcPr>
            <w:tcW w:w="1253" w:type="dxa"/>
            <w:vMerge w:val="restart"/>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北摂</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63,537</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40,563</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762,078</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120</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896</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976</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63,137</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42,410</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751,068</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123</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883</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1,007</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63,306</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43,867</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738,597</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125</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864</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999</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62,432</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44,635</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725,208</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128</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848</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991</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61,596</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45,524</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711,904</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131</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830</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982</w:t>
            </w:r>
          </w:p>
        </w:tc>
      </w:tr>
      <w:tr w:rsidR="00DA63A6" w:rsidRPr="00F54D13" w:rsidTr="00C17B85">
        <w:trPr>
          <w:trHeight w:val="289"/>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北河内</w:t>
            </w: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9,269</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10,974</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196,639</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51</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1,632</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1,437</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9,198</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11,117</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197,591</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51</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1,657</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1,604</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9,145</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10,166</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197,682</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51</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1,686</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1,710</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9,029</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11,002</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199,140</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51</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1,708</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1,732</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8,992</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10,986</w:t>
            </w:r>
          </w:p>
        </w:tc>
        <w:tc>
          <w:tcPr>
            <w:tcW w:w="1254" w:type="dxa"/>
            <w:tcBorders>
              <w:bottom w:val="single" w:sz="4" w:space="0" w:color="auto"/>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206,883</w:t>
            </w:r>
          </w:p>
        </w:tc>
        <w:tc>
          <w:tcPr>
            <w:tcW w:w="1254" w:type="dxa"/>
            <w:tcBorders>
              <w:left w:val="single" w:sz="4" w:space="0" w:color="auto"/>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54</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1,738</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1,762</w:t>
            </w:r>
          </w:p>
        </w:tc>
      </w:tr>
      <w:tr w:rsidR="00DA63A6" w:rsidRPr="00F54D13" w:rsidTr="00313013">
        <w:trPr>
          <w:trHeight w:val="289"/>
        </w:trPr>
        <w:tc>
          <w:tcPr>
            <w:tcW w:w="1253" w:type="dxa"/>
            <w:vMerge w:val="restart"/>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中河内</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29,561</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9,430</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102,094</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45</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575</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644</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28,949</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11,830</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100,055</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47</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535</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604</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28,557</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11,830</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99,128</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48</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509</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579</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28,181</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11,830</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98,196</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49</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485</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555</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27,791</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11,830</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97,243</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50</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460</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531</w:t>
            </w:r>
          </w:p>
        </w:tc>
      </w:tr>
      <w:tr w:rsidR="00DA63A6" w:rsidRPr="00F54D13" w:rsidTr="00C17B85">
        <w:trPr>
          <w:trHeight w:val="289"/>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南河内</w:t>
            </w: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5,796</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4,904</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183,414</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38</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531</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531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5,693</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4,869</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176,595</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39</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512</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513</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5,599</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5,141</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172,413</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42</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496</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497</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5,529</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5,583</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171,363</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43</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480</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482</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5,435</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5,524</w:t>
            </w:r>
          </w:p>
        </w:tc>
        <w:tc>
          <w:tcPr>
            <w:tcW w:w="1254" w:type="dxa"/>
            <w:tcBorders>
              <w:bottom w:val="single" w:sz="4" w:space="0" w:color="auto"/>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167,594</w:t>
            </w:r>
          </w:p>
        </w:tc>
        <w:tc>
          <w:tcPr>
            <w:tcW w:w="1254" w:type="dxa"/>
            <w:tcBorders>
              <w:left w:val="single" w:sz="4" w:space="0" w:color="auto"/>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44</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461</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464</w:t>
            </w:r>
          </w:p>
        </w:tc>
      </w:tr>
      <w:tr w:rsidR="00DA63A6" w:rsidRPr="00F54D13" w:rsidTr="00313013">
        <w:trPr>
          <w:trHeight w:val="289"/>
        </w:trPr>
        <w:tc>
          <w:tcPr>
            <w:tcW w:w="1253" w:type="dxa"/>
            <w:vMerge w:val="restart"/>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泉州</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8,113</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8,311</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100,298</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70</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456</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527</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7,956</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8,987</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96,800</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70</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456</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521</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7,804</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8,961</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94,444</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70</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457</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483</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Borders>
              <w:bottom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7,698</w:t>
            </w:r>
          </w:p>
        </w:tc>
        <w:tc>
          <w:tcPr>
            <w:tcW w:w="1254" w:type="dxa"/>
            <w:tcBorders>
              <w:bottom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8,941</w:t>
            </w:r>
          </w:p>
        </w:tc>
        <w:tc>
          <w:tcPr>
            <w:tcW w:w="1254" w:type="dxa"/>
            <w:tcBorders>
              <w:bottom w:val="single" w:sz="4" w:space="0" w:color="auto"/>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92,056</w:t>
            </w:r>
          </w:p>
        </w:tc>
        <w:tc>
          <w:tcPr>
            <w:tcW w:w="1254" w:type="dxa"/>
            <w:tcBorders>
              <w:left w:val="single" w:sz="4" w:space="0" w:color="auto"/>
              <w:bottom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70</w:t>
            </w:r>
          </w:p>
        </w:tc>
        <w:tc>
          <w:tcPr>
            <w:tcW w:w="1254" w:type="dxa"/>
            <w:tcBorders>
              <w:bottom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457</w:t>
            </w:r>
          </w:p>
        </w:tc>
        <w:tc>
          <w:tcPr>
            <w:tcW w:w="1254" w:type="dxa"/>
            <w:tcBorders>
              <w:bottom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509</w:t>
            </w:r>
          </w:p>
        </w:tc>
      </w:tr>
      <w:tr w:rsidR="00DA63A6" w:rsidRPr="00F54D13" w:rsidTr="00313013">
        <w:trPr>
          <w:trHeight w:val="289"/>
        </w:trPr>
        <w:tc>
          <w:tcPr>
            <w:tcW w:w="1253" w:type="dxa"/>
            <w:vMerge/>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7,532</w:t>
            </w:r>
          </w:p>
        </w:tc>
        <w:tc>
          <w:tcPr>
            <w:tcW w:w="1254" w:type="dxa"/>
            <w:tcBorders>
              <w:bottom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8,921</w:t>
            </w:r>
          </w:p>
        </w:tc>
        <w:tc>
          <w:tcPr>
            <w:tcW w:w="1254" w:type="dxa"/>
            <w:tcBorders>
              <w:bottom w:val="single" w:sz="4" w:space="0" w:color="auto"/>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90,108</w:t>
            </w:r>
          </w:p>
        </w:tc>
        <w:tc>
          <w:tcPr>
            <w:tcW w:w="1254" w:type="dxa"/>
            <w:tcBorders>
              <w:left w:val="single" w:sz="4" w:space="0" w:color="auto"/>
              <w:bottom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70</w:t>
            </w:r>
          </w:p>
        </w:tc>
        <w:tc>
          <w:tcPr>
            <w:tcW w:w="1254" w:type="dxa"/>
            <w:tcBorders>
              <w:bottom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455</w:t>
            </w:r>
          </w:p>
        </w:tc>
        <w:tc>
          <w:tcPr>
            <w:tcW w:w="1254" w:type="dxa"/>
            <w:tcBorders>
              <w:bottom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506</w:t>
            </w:r>
          </w:p>
        </w:tc>
      </w:tr>
      <w:tr w:rsidR="00DA63A6" w:rsidRPr="00F54D13" w:rsidTr="00C17B85">
        <w:trPr>
          <w:trHeight w:val="289"/>
        </w:trPr>
        <w:tc>
          <w:tcPr>
            <w:tcW w:w="1253" w:type="dxa"/>
            <w:vMerge w:val="restart"/>
            <w:tcBorders>
              <w:top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府内</w:t>
            </w:r>
          </w:p>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全域</w:t>
            </w:r>
          </w:p>
        </w:tc>
        <w:tc>
          <w:tcPr>
            <w:tcW w:w="1254" w:type="dxa"/>
            <w:tcBorders>
              <w:top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Borders>
              <w:top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159,525</w:t>
            </w:r>
          </w:p>
        </w:tc>
        <w:tc>
          <w:tcPr>
            <w:tcW w:w="1254" w:type="dxa"/>
            <w:tcBorders>
              <w:top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117,231</w:t>
            </w:r>
          </w:p>
        </w:tc>
        <w:tc>
          <w:tcPr>
            <w:tcW w:w="1254" w:type="dxa"/>
            <w:tcBorders>
              <w:top w:val="single" w:sz="4" w:space="0" w:color="auto"/>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1,550,078</w:t>
            </w:r>
          </w:p>
        </w:tc>
        <w:tc>
          <w:tcPr>
            <w:tcW w:w="1254" w:type="dxa"/>
            <w:tcBorders>
              <w:top w:val="single" w:sz="4" w:space="0" w:color="auto"/>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466</w:t>
            </w:r>
          </w:p>
        </w:tc>
        <w:tc>
          <w:tcPr>
            <w:tcW w:w="1254" w:type="dxa"/>
            <w:tcBorders>
              <w:top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5,766</w:t>
            </w:r>
          </w:p>
        </w:tc>
        <w:tc>
          <w:tcPr>
            <w:tcW w:w="1254" w:type="dxa"/>
            <w:tcBorders>
              <w:top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5,791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158,233</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122,313</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1,527,547</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485</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5,715</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5,921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157,863</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123,417</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1,508,045</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497</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5,696</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5,952</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156,372</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125,494</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1,491,727</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508</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5,660</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5,951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154,899</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126,338</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1,479,524</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522</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5,627</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5,928</w:t>
            </w:r>
          </w:p>
        </w:tc>
      </w:tr>
      <w:tr w:rsidR="00DA63A6" w:rsidRPr="00F54D13" w:rsidTr="00C17B85">
        <w:trPr>
          <w:trHeight w:val="558"/>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区域</w:t>
            </w:r>
          </w:p>
        </w:tc>
        <w:tc>
          <w:tcPr>
            <w:tcW w:w="1254"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年度</w:t>
            </w:r>
          </w:p>
        </w:tc>
        <w:tc>
          <w:tcPr>
            <w:tcW w:w="2508" w:type="dxa"/>
            <w:gridSpan w:val="2"/>
            <w:tcBorders>
              <w:bottom w:val="single" w:sz="4" w:space="0" w:color="auto"/>
              <w:right w:val="single" w:sz="4" w:space="0" w:color="auto"/>
            </w:tcBorders>
            <w:vAlign w:val="center"/>
          </w:tcPr>
          <w:p w:rsidR="00DA63A6"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一時預かり事業</w:t>
            </w:r>
          </w:p>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（幼稚園の在園児）</w:t>
            </w:r>
          </w:p>
        </w:tc>
        <w:tc>
          <w:tcPr>
            <w:tcW w:w="2508" w:type="dxa"/>
            <w:gridSpan w:val="2"/>
            <w:tcBorders>
              <w:left w:val="single" w:sz="4" w:space="0" w:color="auto"/>
              <w:bottom w:val="single" w:sz="4" w:space="0" w:color="auto"/>
              <w:right w:val="single" w:sz="4" w:space="0" w:color="auto"/>
            </w:tcBorders>
            <w:vAlign w:val="center"/>
          </w:tcPr>
          <w:p w:rsidR="00DA63A6"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一時預かり事業</w:t>
            </w:r>
          </w:p>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（幼稚園の在園児以外）</w:t>
            </w:r>
          </w:p>
        </w:tc>
        <w:tc>
          <w:tcPr>
            <w:tcW w:w="2508" w:type="dxa"/>
            <w:gridSpan w:val="2"/>
            <w:tcBorders>
              <w:left w:val="single" w:sz="4" w:space="0" w:color="auto"/>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6165E3">
              <w:rPr>
                <w:rFonts w:ascii="HG丸ｺﾞｼｯｸM-PRO" w:eastAsia="HG丸ｺﾞｼｯｸM-PRO" w:hAnsi="HG丸ｺﾞｼｯｸM-PRO" w:hint="eastAsia"/>
                <w:sz w:val="18"/>
                <w:szCs w:val="18"/>
              </w:rPr>
              <w:t>ファミリー・サポート・センター事業（就学児のみ）</w:t>
            </w:r>
          </w:p>
        </w:tc>
      </w:tr>
      <w:tr w:rsidR="00DA63A6" w:rsidRPr="00F54D13" w:rsidTr="00C17B85">
        <w:trPr>
          <w:trHeight w:val="70"/>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量の見込み</w:t>
            </w:r>
          </w:p>
        </w:tc>
        <w:tc>
          <w:tcPr>
            <w:tcW w:w="1254" w:type="dxa"/>
            <w:tcBorders>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確保方策</w:t>
            </w:r>
          </w:p>
        </w:tc>
        <w:tc>
          <w:tcPr>
            <w:tcW w:w="1254" w:type="dxa"/>
            <w:tcBorders>
              <w:top w:val="single" w:sz="4" w:space="0" w:color="auto"/>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量の見込み</w:t>
            </w:r>
          </w:p>
        </w:tc>
        <w:tc>
          <w:tcPr>
            <w:tcW w:w="1254" w:type="dxa"/>
            <w:tcBorders>
              <w:top w:val="single" w:sz="4" w:space="0" w:color="auto"/>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確保方策</w:t>
            </w:r>
          </w:p>
        </w:tc>
        <w:tc>
          <w:tcPr>
            <w:tcW w:w="1254" w:type="dxa"/>
            <w:tcBorders>
              <w:top w:val="single" w:sz="4" w:space="0" w:color="auto"/>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量の見込み</w:t>
            </w:r>
          </w:p>
        </w:tc>
        <w:tc>
          <w:tcPr>
            <w:tcW w:w="1254" w:type="dxa"/>
            <w:tcBorders>
              <w:top w:val="single" w:sz="4" w:space="0" w:color="auto"/>
              <w:left w:val="single" w:sz="4" w:space="0" w:color="auto"/>
              <w:bottom w:val="nil"/>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確保方策</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（人日）</w:t>
            </w: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（人日）</w:t>
            </w:r>
          </w:p>
        </w:tc>
        <w:tc>
          <w:tcPr>
            <w:tcW w:w="1254" w:type="dxa"/>
            <w:tcBorders>
              <w:top w:val="nil"/>
              <w:bottom w:val="single" w:sz="4" w:space="0" w:color="auto"/>
              <w:right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（人日）</w:t>
            </w:r>
          </w:p>
        </w:tc>
        <w:tc>
          <w:tcPr>
            <w:tcW w:w="1254" w:type="dxa"/>
            <w:tcBorders>
              <w:top w:val="nil"/>
              <w:left w:val="single" w:sz="4" w:space="0" w:color="auto"/>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（人日）</w:t>
            </w: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（人日）</w:t>
            </w: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（人日）</w:t>
            </w:r>
          </w:p>
        </w:tc>
      </w:tr>
      <w:tr w:rsidR="00DA63A6" w:rsidRPr="00F54D13" w:rsidTr="00313013">
        <w:trPr>
          <w:trHeight w:val="289"/>
        </w:trPr>
        <w:tc>
          <w:tcPr>
            <w:tcW w:w="1253" w:type="dxa"/>
            <w:vMerge w:val="restart"/>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大阪市</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984,059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984,059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115,727</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109,816</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5,555</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5,555</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979,942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979,942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115,656</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112,007</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5,570</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5,570</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992,588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992,588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116,109</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116,185</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5,586</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5,586</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989,843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989,843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116,132</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119,723</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5,603</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5,603</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990,595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990,595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116,224</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116,224</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5,619</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5,619</w:t>
            </w:r>
          </w:p>
        </w:tc>
      </w:tr>
      <w:tr w:rsidR="00DA63A6" w:rsidRPr="00F54D13" w:rsidTr="00C17B85">
        <w:trPr>
          <w:trHeight w:val="289"/>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堺市</w:t>
            </w: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59,381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59,381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32,337</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32,337</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7,736</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7,736</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87,495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87,495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35,879</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35,879</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7,881</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7,881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94,827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94,827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39,221</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39,221</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8,026</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8,026</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114,935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114,935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42,333</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42,333</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8,171</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8,171</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132,518 </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132,518 </w:t>
            </w:r>
          </w:p>
        </w:tc>
        <w:tc>
          <w:tcPr>
            <w:tcW w:w="1254" w:type="dxa"/>
            <w:tcBorders>
              <w:bottom w:val="single" w:sz="4" w:space="0" w:color="auto"/>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45,365</w:t>
            </w:r>
          </w:p>
        </w:tc>
        <w:tc>
          <w:tcPr>
            <w:tcW w:w="1254" w:type="dxa"/>
            <w:tcBorders>
              <w:left w:val="single" w:sz="4" w:space="0" w:color="auto"/>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45,365</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8,316</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8,316</w:t>
            </w:r>
          </w:p>
        </w:tc>
      </w:tr>
      <w:tr w:rsidR="00DA63A6" w:rsidRPr="00F54D13" w:rsidTr="00313013">
        <w:trPr>
          <w:trHeight w:val="289"/>
        </w:trPr>
        <w:tc>
          <w:tcPr>
            <w:tcW w:w="1253" w:type="dxa"/>
            <w:vMerge w:val="restart"/>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北摂</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997,043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1,414,973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231,188</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238,929</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14,901</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15,844</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987,909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1,495,516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226,832</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241,393</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14,826</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15,948</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975,006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1,612,736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222,621</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249,535</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14,707</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15,900</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958,926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1,604,900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218,590</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247,190</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14,591</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15,882</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945,482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1,589,737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214,730</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245,544</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14,393</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15,816</w:t>
            </w:r>
          </w:p>
        </w:tc>
      </w:tr>
      <w:tr w:rsidR="00DA63A6" w:rsidRPr="00F54D13" w:rsidTr="00C17B85">
        <w:trPr>
          <w:trHeight w:val="289"/>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北河内</w:t>
            </w: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384,519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417,094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85,871</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92,151</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7,596</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6,816</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378,554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403,590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84,163</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90,760</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7,497</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7,737</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372,052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394,925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82,315</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89,339</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7,405</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7,645</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365,087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388,238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80,848</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88,263</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7,326</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7,566</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358,781 </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381,353 </w:t>
            </w:r>
          </w:p>
        </w:tc>
        <w:tc>
          <w:tcPr>
            <w:tcW w:w="1254" w:type="dxa"/>
            <w:tcBorders>
              <w:bottom w:val="single" w:sz="4" w:space="0" w:color="auto"/>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79,810</w:t>
            </w:r>
          </w:p>
        </w:tc>
        <w:tc>
          <w:tcPr>
            <w:tcW w:w="1254" w:type="dxa"/>
            <w:tcBorders>
              <w:left w:val="single" w:sz="4" w:space="0" w:color="auto"/>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87,730</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7,275</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7,515</w:t>
            </w:r>
          </w:p>
        </w:tc>
      </w:tr>
      <w:tr w:rsidR="00DA63A6" w:rsidRPr="00F54D13" w:rsidTr="00313013">
        <w:trPr>
          <w:trHeight w:val="289"/>
        </w:trPr>
        <w:tc>
          <w:tcPr>
            <w:tcW w:w="1253" w:type="dxa"/>
            <w:vMerge w:val="restart"/>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中河内</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361,304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369,827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153,935</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32,300</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15,129</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15,222</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353,680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363,523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150,539</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42,380</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14,729</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14,828</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348,823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358,758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148,658</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49,630</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14,333</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14,377</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342,574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353,992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146,781</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55,390</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13,946</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14,051</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337,124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349,176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144,895</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62,590</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13,548</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13,661</w:t>
            </w:r>
          </w:p>
        </w:tc>
      </w:tr>
      <w:tr w:rsidR="00DA63A6" w:rsidRPr="00F54D13" w:rsidTr="00C17B85">
        <w:trPr>
          <w:trHeight w:val="289"/>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南河内</w:t>
            </w: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255,230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255,230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45,620</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44,698</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3,275</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1,627</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249,647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249,824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44,327</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43,602</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3,203</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1,602</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244,013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244,190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43,459</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43,525</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3,057</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1,572</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238,882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239,089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42,573</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42,795</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2,976</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1,552</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232,628 </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232,864 </w:t>
            </w:r>
          </w:p>
        </w:tc>
        <w:tc>
          <w:tcPr>
            <w:tcW w:w="1254" w:type="dxa"/>
            <w:tcBorders>
              <w:bottom w:val="single" w:sz="4" w:space="0" w:color="auto"/>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41,802</w:t>
            </w:r>
          </w:p>
        </w:tc>
        <w:tc>
          <w:tcPr>
            <w:tcW w:w="1254" w:type="dxa"/>
            <w:tcBorders>
              <w:left w:val="single" w:sz="4" w:space="0" w:color="auto"/>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42,202</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2,932</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1,534</w:t>
            </w:r>
          </w:p>
        </w:tc>
      </w:tr>
      <w:tr w:rsidR="00DA63A6" w:rsidRPr="00F54D13" w:rsidTr="00313013">
        <w:trPr>
          <w:trHeight w:val="289"/>
        </w:trPr>
        <w:tc>
          <w:tcPr>
            <w:tcW w:w="1253" w:type="dxa"/>
            <w:vMerge w:val="restart"/>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泉州</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323,794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298,679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38,377</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47,096</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5,771</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8,429</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320,400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335,606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37,444</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46,634</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5,545</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8,389</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319,008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353,484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36,904</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46,316</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5,336</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8,351</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Borders>
              <w:bottom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316,718 </w:t>
            </w:r>
          </w:p>
        </w:tc>
        <w:tc>
          <w:tcPr>
            <w:tcW w:w="1254" w:type="dxa"/>
            <w:tcBorders>
              <w:bottom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401,703 </w:t>
            </w:r>
          </w:p>
        </w:tc>
        <w:tc>
          <w:tcPr>
            <w:tcW w:w="1254" w:type="dxa"/>
            <w:tcBorders>
              <w:bottom w:val="single" w:sz="4" w:space="0" w:color="auto"/>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36,296</w:t>
            </w:r>
          </w:p>
        </w:tc>
        <w:tc>
          <w:tcPr>
            <w:tcW w:w="1254" w:type="dxa"/>
            <w:tcBorders>
              <w:left w:val="single" w:sz="4" w:space="0" w:color="auto"/>
              <w:bottom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46,036</w:t>
            </w:r>
          </w:p>
        </w:tc>
        <w:tc>
          <w:tcPr>
            <w:tcW w:w="1254" w:type="dxa"/>
            <w:tcBorders>
              <w:bottom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5,150</w:t>
            </w:r>
          </w:p>
        </w:tc>
        <w:tc>
          <w:tcPr>
            <w:tcW w:w="1254" w:type="dxa"/>
            <w:tcBorders>
              <w:bottom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8,321</w:t>
            </w:r>
          </w:p>
        </w:tc>
      </w:tr>
      <w:tr w:rsidR="00DA63A6" w:rsidRPr="00F54D13" w:rsidTr="00313013">
        <w:trPr>
          <w:trHeight w:val="289"/>
        </w:trPr>
        <w:tc>
          <w:tcPr>
            <w:tcW w:w="1253" w:type="dxa"/>
            <w:vMerge/>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316,172 </w:t>
            </w:r>
          </w:p>
        </w:tc>
        <w:tc>
          <w:tcPr>
            <w:tcW w:w="1254" w:type="dxa"/>
            <w:tcBorders>
              <w:bottom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420,205 </w:t>
            </w:r>
          </w:p>
        </w:tc>
        <w:tc>
          <w:tcPr>
            <w:tcW w:w="1254" w:type="dxa"/>
            <w:tcBorders>
              <w:bottom w:val="single" w:sz="4" w:space="0" w:color="auto"/>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35,632</w:t>
            </w:r>
          </w:p>
        </w:tc>
        <w:tc>
          <w:tcPr>
            <w:tcW w:w="1254" w:type="dxa"/>
            <w:tcBorders>
              <w:left w:val="single" w:sz="4" w:space="0" w:color="auto"/>
              <w:bottom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45,779</w:t>
            </w:r>
          </w:p>
        </w:tc>
        <w:tc>
          <w:tcPr>
            <w:tcW w:w="1254" w:type="dxa"/>
            <w:tcBorders>
              <w:bottom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4,982</w:t>
            </w:r>
          </w:p>
        </w:tc>
        <w:tc>
          <w:tcPr>
            <w:tcW w:w="1254" w:type="dxa"/>
            <w:tcBorders>
              <w:bottom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8,292</w:t>
            </w:r>
          </w:p>
        </w:tc>
      </w:tr>
      <w:tr w:rsidR="00DA63A6" w:rsidRPr="00F54D13" w:rsidTr="00C17B85">
        <w:trPr>
          <w:trHeight w:val="289"/>
        </w:trPr>
        <w:tc>
          <w:tcPr>
            <w:tcW w:w="1253" w:type="dxa"/>
            <w:vMerge w:val="restart"/>
            <w:tcBorders>
              <w:top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府内</w:t>
            </w:r>
          </w:p>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全域</w:t>
            </w:r>
          </w:p>
        </w:tc>
        <w:tc>
          <w:tcPr>
            <w:tcW w:w="1254" w:type="dxa"/>
            <w:tcBorders>
              <w:top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Borders>
              <w:top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3,365,330 </w:t>
            </w:r>
          </w:p>
        </w:tc>
        <w:tc>
          <w:tcPr>
            <w:tcW w:w="1254" w:type="dxa"/>
            <w:tcBorders>
              <w:top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3,799,243 </w:t>
            </w:r>
          </w:p>
        </w:tc>
        <w:tc>
          <w:tcPr>
            <w:tcW w:w="1254" w:type="dxa"/>
            <w:tcBorders>
              <w:top w:val="single" w:sz="4" w:space="0" w:color="auto"/>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703,055</w:t>
            </w:r>
          </w:p>
        </w:tc>
        <w:tc>
          <w:tcPr>
            <w:tcW w:w="1254" w:type="dxa"/>
            <w:tcBorders>
              <w:top w:val="single" w:sz="4" w:space="0" w:color="auto"/>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597,327</w:t>
            </w:r>
          </w:p>
        </w:tc>
        <w:tc>
          <w:tcPr>
            <w:tcW w:w="1254" w:type="dxa"/>
            <w:tcBorders>
              <w:top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59,963</w:t>
            </w:r>
          </w:p>
        </w:tc>
        <w:tc>
          <w:tcPr>
            <w:tcW w:w="1254" w:type="dxa"/>
            <w:tcBorders>
              <w:top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61,229</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3,357,627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3,915,496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694,840</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612,655</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59,251</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61,955</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3,346,317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4,051,508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689,287</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633,751</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58,450</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61,457</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3,326,965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4,092,700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683,553</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641,730</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57,763</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61,146</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3,313,300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4,096,448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678,458</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645,434</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57,065</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60,753</w:t>
            </w:r>
          </w:p>
        </w:tc>
      </w:tr>
      <w:tr w:rsidR="00DA63A6" w:rsidRPr="00F54D13" w:rsidTr="00C17B85">
        <w:trPr>
          <w:trHeight w:val="558"/>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区域</w:t>
            </w:r>
          </w:p>
        </w:tc>
        <w:tc>
          <w:tcPr>
            <w:tcW w:w="1254"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年度</w:t>
            </w:r>
          </w:p>
        </w:tc>
        <w:tc>
          <w:tcPr>
            <w:tcW w:w="1254" w:type="dxa"/>
            <w:tcBorders>
              <w:bottom w:val="single" w:sz="4" w:space="0" w:color="auto"/>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E9662F">
              <w:rPr>
                <w:rFonts w:ascii="HG丸ｺﾞｼｯｸM-PRO" w:eastAsia="HG丸ｺﾞｼｯｸM-PRO" w:hAnsi="HG丸ｺﾞｼｯｸM-PRO" w:hint="eastAsia"/>
                <w:sz w:val="18"/>
                <w:szCs w:val="18"/>
              </w:rPr>
              <w:t>乳児家庭全戸訪問事業</w:t>
            </w:r>
          </w:p>
        </w:tc>
        <w:tc>
          <w:tcPr>
            <w:tcW w:w="1254" w:type="dxa"/>
            <w:tcBorders>
              <w:bottom w:val="single" w:sz="4" w:space="0" w:color="auto"/>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E9662F">
              <w:rPr>
                <w:rFonts w:ascii="HG丸ｺﾞｼｯｸM-PRO" w:eastAsia="HG丸ｺﾞｼｯｸM-PRO" w:hAnsi="HG丸ｺﾞｼｯｸM-PRO" w:hint="eastAsia"/>
                <w:sz w:val="18"/>
                <w:szCs w:val="18"/>
              </w:rPr>
              <w:t>養育支援訪問事業</w:t>
            </w:r>
          </w:p>
        </w:tc>
        <w:tc>
          <w:tcPr>
            <w:tcW w:w="1254" w:type="dxa"/>
            <w:tcBorders>
              <w:left w:val="single" w:sz="4" w:space="0" w:color="auto"/>
              <w:bottom w:val="single" w:sz="4" w:space="0" w:color="auto"/>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E9662F">
              <w:rPr>
                <w:rFonts w:ascii="HG丸ｺﾞｼｯｸM-PRO" w:eastAsia="HG丸ｺﾞｼｯｸM-PRO" w:hAnsi="HG丸ｺﾞｼｯｸM-PRO" w:hint="eastAsia"/>
                <w:sz w:val="18"/>
                <w:szCs w:val="18"/>
              </w:rPr>
              <w:t>妊産婦健診</w:t>
            </w:r>
          </w:p>
        </w:tc>
        <w:tc>
          <w:tcPr>
            <w:tcW w:w="1254" w:type="dxa"/>
            <w:tcBorders>
              <w:left w:val="single" w:sz="4" w:space="0" w:color="auto"/>
              <w:bottom w:val="single" w:sz="4" w:space="0" w:color="auto"/>
              <w:right w:val="single" w:sz="4" w:space="0" w:color="auto"/>
            </w:tcBorders>
            <w:vAlign w:val="center"/>
          </w:tcPr>
          <w:p w:rsidR="00DA63A6" w:rsidRPr="001027A4" w:rsidRDefault="00DA63A6" w:rsidP="00C17B85">
            <w:pPr>
              <w:spacing w:line="240" w:lineRule="exact"/>
              <w:jc w:val="center"/>
              <w:rPr>
                <w:rFonts w:ascii="HG丸ｺﾞｼｯｸM-PRO" w:eastAsia="HG丸ｺﾞｼｯｸM-PRO" w:hAnsi="HG丸ｺﾞｼｯｸM-PRO"/>
                <w:sz w:val="18"/>
                <w:szCs w:val="18"/>
              </w:rPr>
            </w:pPr>
            <w:r w:rsidRPr="00E9662F">
              <w:rPr>
                <w:rFonts w:ascii="HG丸ｺﾞｼｯｸM-PRO" w:eastAsia="HG丸ｺﾞｼｯｸM-PRO" w:hAnsi="HG丸ｺﾞｼｯｸM-PRO" w:hint="eastAsia"/>
                <w:sz w:val="18"/>
                <w:szCs w:val="18"/>
              </w:rPr>
              <w:t>子どもを守るための地域ネットワーク機能強化事業</w:t>
            </w:r>
          </w:p>
        </w:tc>
        <w:tc>
          <w:tcPr>
            <w:tcW w:w="1254" w:type="dxa"/>
            <w:tcBorders>
              <w:left w:val="single" w:sz="4" w:space="0" w:color="auto"/>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E9662F">
              <w:rPr>
                <w:rFonts w:ascii="HG丸ｺﾞｼｯｸM-PRO" w:eastAsia="HG丸ｺﾞｼｯｸM-PRO" w:hAnsi="HG丸ｺﾞｼｯｸM-PRO" w:hint="eastAsia"/>
                <w:sz w:val="18"/>
                <w:szCs w:val="18"/>
              </w:rPr>
              <w:t>実費徴収に伴う補足給付事業</w:t>
            </w:r>
          </w:p>
        </w:tc>
        <w:tc>
          <w:tcPr>
            <w:tcW w:w="1254" w:type="dxa"/>
            <w:tcBorders>
              <w:left w:val="single" w:sz="4" w:space="0" w:color="auto"/>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E9662F">
              <w:rPr>
                <w:rFonts w:ascii="HG丸ｺﾞｼｯｸM-PRO" w:eastAsia="HG丸ｺﾞｼｯｸM-PRO" w:hAnsi="HG丸ｺﾞｼｯｸM-PRO" w:hint="eastAsia"/>
                <w:sz w:val="18"/>
                <w:szCs w:val="18"/>
              </w:rPr>
              <w:t>多様な主体の参入促進事業</w:t>
            </w:r>
          </w:p>
        </w:tc>
      </w:tr>
      <w:tr w:rsidR="00DA63A6" w:rsidRPr="00F54D13" w:rsidTr="00C17B85">
        <w:trPr>
          <w:trHeight w:val="70"/>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量の見込み</w:t>
            </w:r>
          </w:p>
        </w:tc>
        <w:tc>
          <w:tcPr>
            <w:tcW w:w="1254" w:type="dxa"/>
            <w:tcBorders>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量の見込み</w:t>
            </w:r>
          </w:p>
        </w:tc>
        <w:tc>
          <w:tcPr>
            <w:tcW w:w="1254" w:type="dxa"/>
            <w:tcBorders>
              <w:top w:val="single" w:sz="4" w:space="0" w:color="auto"/>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量の見込み</w:t>
            </w:r>
          </w:p>
        </w:tc>
        <w:tc>
          <w:tcPr>
            <w:tcW w:w="1254" w:type="dxa"/>
            <w:vMerge w:val="restart"/>
            <w:tcBorders>
              <w:top w:val="single" w:sz="4" w:space="0" w:color="auto"/>
              <w:left w:val="single" w:sz="4" w:space="0" w:color="auto"/>
              <w:right w:val="single" w:sz="4" w:space="0" w:color="auto"/>
            </w:tcBorders>
            <w:vAlign w:val="center"/>
          </w:tcPr>
          <w:p w:rsidR="00DA63A6"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実施</w:t>
            </w:r>
          </w:p>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市町村数</w:t>
            </w:r>
          </w:p>
        </w:tc>
        <w:tc>
          <w:tcPr>
            <w:tcW w:w="1254" w:type="dxa"/>
            <w:vMerge w:val="restart"/>
            <w:tcBorders>
              <w:top w:val="single" w:sz="4" w:space="0" w:color="auto"/>
              <w:left w:val="single" w:sz="4" w:space="0" w:color="auto"/>
              <w:right w:val="single" w:sz="4" w:space="0" w:color="auto"/>
            </w:tcBorders>
            <w:vAlign w:val="center"/>
          </w:tcPr>
          <w:p w:rsidR="00DA63A6"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実施</w:t>
            </w:r>
          </w:p>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市町村数</w:t>
            </w:r>
          </w:p>
        </w:tc>
        <w:tc>
          <w:tcPr>
            <w:tcW w:w="1254" w:type="dxa"/>
            <w:vMerge w:val="restart"/>
            <w:tcBorders>
              <w:top w:val="single" w:sz="4" w:space="0" w:color="auto"/>
              <w:left w:val="single" w:sz="4" w:space="0" w:color="auto"/>
            </w:tcBorders>
            <w:vAlign w:val="center"/>
          </w:tcPr>
          <w:p w:rsidR="00DA63A6"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実施</w:t>
            </w:r>
          </w:p>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市町村数</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w:t>
            </w: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w:t>
            </w:r>
          </w:p>
        </w:tc>
        <w:tc>
          <w:tcPr>
            <w:tcW w:w="1254" w:type="dxa"/>
            <w:tcBorders>
              <w:top w:val="nil"/>
              <w:bottom w:val="single" w:sz="4" w:space="0" w:color="auto"/>
              <w:right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（人回）</w:t>
            </w:r>
          </w:p>
        </w:tc>
        <w:tc>
          <w:tcPr>
            <w:tcW w:w="1254" w:type="dxa"/>
            <w:vMerge/>
            <w:tcBorders>
              <w:left w:val="single" w:sz="4" w:space="0" w:color="auto"/>
              <w:bottom w:val="single" w:sz="4" w:space="0" w:color="auto"/>
              <w:right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Merge/>
            <w:tcBorders>
              <w:left w:val="single" w:sz="4" w:space="0" w:color="auto"/>
              <w:bottom w:val="single" w:sz="4" w:space="0" w:color="auto"/>
              <w:right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Merge/>
            <w:tcBorders>
              <w:left w:val="single" w:sz="4" w:space="0" w:color="auto"/>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r>
      <w:tr w:rsidR="00DA63A6" w:rsidRPr="00F54D13" w:rsidTr="00313013">
        <w:trPr>
          <w:trHeight w:val="289"/>
        </w:trPr>
        <w:tc>
          <w:tcPr>
            <w:tcW w:w="1253" w:type="dxa"/>
            <w:vMerge w:val="restart"/>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大阪市</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19,728</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589</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302,600</w:t>
            </w:r>
          </w:p>
        </w:tc>
        <w:tc>
          <w:tcPr>
            <w:tcW w:w="1254" w:type="dxa"/>
            <w:tcBorders>
              <w:lef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19,685</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589</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302,600</w:t>
            </w:r>
          </w:p>
        </w:tc>
        <w:tc>
          <w:tcPr>
            <w:tcW w:w="1254" w:type="dxa"/>
            <w:tcBorders>
              <w:lef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19,801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589</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302,600</w:t>
            </w:r>
          </w:p>
        </w:tc>
        <w:tc>
          <w:tcPr>
            <w:tcW w:w="1254" w:type="dxa"/>
            <w:tcBorders>
              <w:lef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19,782</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589</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302,600</w:t>
            </w:r>
          </w:p>
        </w:tc>
        <w:tc>
          <w:tcPr>
            <w:tcW w:w="1254" w:type="dxa"/>
            <w:tcBorders>
              <w:lef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19,783</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589</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302,600</w:t>
            </w:r>
          </w:p>
        </w:tc>
        <w:tc>
          <w:tcPr>
            <w:tcW w:w="1254" w:type="dxa"/>
            <w:tcBorders>
              <w:lef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C17B85">
        <w:trPr>
          <w:trHeight w:val="289"/>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堺市</w:t>
            </w: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7,236</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222</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102,690</w:t>
            </w:r>
          </w:p>
        </w:tc>
        <w:tc>
          <w:tcPr>
            <w:tcW w:w="1254" w:type="dxa"/>
            <w:tcBorders>
              <w:lef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7,184</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220</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101,976</w:t>
            </w:r>
          </w:p>
        </w:tc>
        <w:tc>
          <w:tcPr>
            <w:tcW w:w="1254" w:type="dxa"/>
            <w:tcBorders>
              <w:lef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7,155</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220</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101,570</w:t>
            </w:r>
          </w:p>
        </w:tc>
        <w:tc>
          <w:tcPr>
            <w:tcW w:w="1254" w:type="dxa"/>
            <w:tcBorders>
              <w:lef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7,065</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217</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100,254</w:t>
            </w:r>
          </w:p>
        </w:tc>
        <w:tc>
          <w:tcPr>
            <w:tcW w:w="1254" w:type="dxa"/>
            <w:tcBorders>
              <w:lef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6,965</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215</w:t>
            </w:r>
          </w:p>
        </w:tc>
        <w:tc>
          <w:tcPr>
            <w:tcW w:w="1254" w:type="dxa"/>
            <w:tcBorders>
              <w:bottom w:val="single" w:sz="4" w:space="0" w:color="auto"/>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98,854</w:t>
            </w:r>
          </w:p>
        </w:tc>
        <w:tc>
          <w:tcPr>
            <w:tcW w:w="1254" w:type="dxa"/>
            <w:tcBorders>
              <w:left w:val="single" w:sz="4" w:space="0" w:color="auto"/>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val="restart"/>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北摂</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14,077</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1,220</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193,796</w:t>
            </w:r>
          </w:p>
        </w:tc>
        <w:tc>
          <w:tcPr>
            <w:tcW w:w="1254" w:type="dxa"/>
            <w:tcBorders>
              <w:left w:val="single" w:sz="4" w:space="0" w:color="auto"/>
            </w:tcBorders>
            <w:shd w:val="pct15" w:color="auto" w:fill="auto"/>
          </w:tcPr>
          <w:p w:rsidR="003C710B" w:rsidRPr="007A7D93" w:rsidRDefault="003C710B" w:rsidP="003C710B">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13,844</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1,234</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190,233</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13,584</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1,249</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187,932</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13,353</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1,265</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184,879</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13,114</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1,281</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181,783</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w:t>
            </w:r>
          </w:p>
        </w:tc>
      </w:tr>
      <w:tr w:rsidR="00DA63A6" w:rsidRPr="00F54D13" w:rsidTr="00C17B85">
        <w:trPr>
          <w:trHeight w:val="289"/>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北河内</w:t>
            </w: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8,699</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226</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80,473</w:t>
            </w:r>
          </w:p>
        </w:tc>
        <w:tc>
          <w:tcPr>
            <w:tcW w:w="1254" w:type="dxa"/>
            <w:tcBorders>
              <w:left w:val="single" w:sz="4" w:space="0" w:color="auto"/>
            </w:tcBorders>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8,547</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229</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80,418</w:t>
            </w:r>
          </w:p>
        </w:tc>
        <w:tc>
          <w:tcPr>
            <w:tcW w:w="1254" w:type="dxa"/>
            <w:tcBorders>
              <w:lef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8,409</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242</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80,470</w:t>
            </w:r>
          </w:p>
        </w:tc>
        <w:tc>
          <w:tcPr>
            <w:tcW w:w="1254" w:type="dxa"/>
            <w:tcBorders>
              <w:lef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8,295</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256</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80,705</w:t>
            </w:r>
          </w:p>
        </w:tc>
        <w:tc>
          <w:tcPr>
            <w:tcW w:w="1254" w:type="dxa"/>
            <w:tcBorders>
              <w:lef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8,297</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262</w:t>
            </w:r>
          </w:p>
        </w:tc>
        <w:tc>
          <w:tcPr>
            <w:tcW w:w="1254" w:type="dxa"/>
            <w:tcBorders>
              <w:bottom w:val="single" w:sz="4" w:space="0" w:color="auto"/>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80,842</w:t>
            </w:r>
          </w:p>
        </w:tc>
        <w:tc>
          <w:tcPr>
            <w:tcW w:w="1254" w:type="dxa"/>
            <w:tcBorders>
              <w:left w:val="single" w:sz="4" w:space="0" w:color="auto"/>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val="restart"/>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中河内</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5,654</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594</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77,044</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5,590</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580</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76,876</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5,537</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567</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76,772</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5,489</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559</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76,676</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5,451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551</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76,556</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C17B85">
        <w:trPr>
          <w:trHeight w:val="289"/>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南河内</w:t>
            </w: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3,940</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441</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51,599</w:t>
            </w:r>
          </w:p>
        </w:tc>
        <w:tc>
          <w:tcPr>
            <w:tcW w:w="1254" w:type="dxa"/>
            <w:tcBorders>
              <w:left w:val="single" w:sz="4" w:space="0" w:color="auto"/>
            </w:tcBorders>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3,879</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440</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50,501</w:t>
            </w:r>
          </w:p>
        </w:tc>
        <w:tc>
          <w:tcPr>
            <w:tcW w:w="1254" w:type="dxa"/>
            <w:tcBorders>
              <w:left w:val="single" w:sz="4" w:space="0" w:color="auto"/>
            </w:tcBorders>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3,803</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558</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49,147</w:t>
            </w:r>
          </w:p>
        </w:tc>
        <w:tc>
          <w:tcPr>
            <w:tcW w:w="1254" w:type="dxa"/>
            <w:tcBorders>
              <w:left w:val="single" w:sz="4" w:space="0" w:color="auto"/>
            </w:tcBorders>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3,740</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558</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48,043</w:t>
            </w:r>
          </w:p>
        </w:tc>
        <w:tc>
          <w:tcPr>
            <w:tcW w:w="1254" w:type="dxa"/>
            <w:tcBorders>
              <w:left w:val="single" w:sz="4" w:space="0" w:color="auto"/>
            </w:tcBorders>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3,672</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556</w:t>
            </w:r>
          </w:p>
        </w:tc>
        <w:tc>
          <w:tcPr>
            <w:tcW w:w="1254" w:type="dxa"/>
            <w:tcBorders>
              <w:bottom w:val="single" w:sz="4" w:space="0" w:color="auto"/>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47,003</w:t>
            </w:r>
          </w:p>
        </w:tc>
        <w:tc>
          <w:tcPr>
            <w:tcW w:w="1254" w:type="dxa"/>
            <w:tcBorders>
              <w:left w:val="single" w:sz="4" w:space="0" w:color="auto"/>
              <w:bottom w:val="single" w:sz="4" w:space="0" w:color="auto"/>
            </w:tcBorders>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val="restart"/>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泉州</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7,003</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712</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90,829</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6,819</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707</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88,714</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6,702</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707</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87,313</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Borders>
              <w:bottom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6,563</w:t>
            </w:r>
          </w:p>
        </w:tc>
        <w:tc>
          <w:tcPr>
            <w:tcW w:w="1254" w:type="dxa"/>
            <w:tcBorders>
              <w:bottom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702</w:t>
            </w:r>
          </w:p>
        </w:tc>
        <w:tc>
          <w:tcPr>
            <w:tcW w:w="1254" w:type="dxa"/>
            <w:tcBorders>
              <w:bottom w:val="single" w:sz="4" w:space="0" w:color="auto"/>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85,495</w:t>
            </w:r>
          </w:p>
        </w:tc>
        <w:tc>
          <w:tcPr>
            <w:tcW w:w="1254" w:type="dxa"/>
            <w:tcBorders>
              <w:left w:val="single" w:sz="4" w:space="0" w:color="auto"/>
              <w:bottom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1254" w:type="dxa"/>
            <w:tcBorders>
              <w:bottom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w:t>
            </w:r>
          </w:p>
        </w:tc>
        <w:tc>
          <w:tcPr>
            <w:tcW w:w="1254" w:type="dxa"/>
            <w:tcBorders>
              <w:bottom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r>
      <w:tr w:rsidR="00DA63A6" w:rsidRPr="00F54D13" w:rsidTr="00313013">
        <w:trPr>
          <w:trHeight w:val="289"/>
        </w:trPr>
        <w:tc>
          <w:tcPr>
            <w:tcW w:w="1253" w:type="dxa"/>
            <w:vMerge/>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6,461</w:t>
            </w:r>
          </w:p>
        </w:tc>
        <w:tc>
          <w:tcPr>
            <w:tcW w:w="1254" w:type="dxa"/>
            <w:tcBorders>
              <w:bottom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705</w:t>
            </w:r>
          </w:p>
        </w:tc>
        <w:tc>
          <w:tcPr>
            <w:tcW w:w="1254" w:type="dxa"/>
            <w:tcBorders>
              <w:bottom w:val="single" w:sz="4" w:space="0" w:color="auto"/>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84,260</w:t>
            </w:r>
          </w:p>
        </w:tc>
        <w:tc>
          <w:tcPr>
            <w:tcW w:w="1254" w:type="dxa"/>
            <w:tcBorders>
              <w:left w:val="single" w:sz="4" w:space="0" w:color="auto"/>
              <w:bottom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1254" w:type="dxa"/>
            <w:tcBorders>
              <w:bottom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w:t>
            </w:r>
          </w:p>
        </w:tc>
        <w:tc>
          <w:tcPr>
            <w:tcW w:w="1254" w:type="dxa"/>
            <w:tcBorders>
              <w:bottom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r>
      <w:tr w:rsidR="00DA63A6" w:rsidRPr="00F54D13" w:rsidTr="00C17B85">
        <w:trPr>
          <w:trHeight w:val="289"/>
        </w:trPr>
        <w:tc>
          <w:tcPr>
            <w:tcW w:w="1253" w:type="dxa"/>
            <w:vMerge w:val="restart"/>
            <w:tcBorders>
              <w:top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府内</w:t>
            </w:r>
          </w:p>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全域</w:t>
            </w:r>
          </w:p>
        </w:tc>
        <w:tc>
          <w:tcPr>
            <w:tcW w:w="1254" w:type="dxa"/>
            <w:tcBorders>
              <w:top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Borders>
              <w:top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66,337</w:t>
            </w:r>
          </w:p>
        </w:tc>
        <w:tc>
          <w:tcPr>
            <w:tcW w:w="1254" w:type="dxa"/>
            <w:tcBorders>
              <w:top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4,004</w:t>
            </w:r>
          </w:p>
        </w:tc>
        <w:tc>
          <w:tcPr>
            <w:tcW w:w="1254" w:type="dxa"/>
            <w:tcBorders>
              <w:top w:val="single" w:sz="4" w:space="0" w:color="auto"/>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899,031</w:t>
            </w:r>
          </w:p>
        </w:tc>
        <w:tc>
          <w:tcPr>
            <w:tcW w:w="1254" w:type="dxa"/>
            <w:tcBorders>
              <w:top w:val="single" w:sz="4" w:space="0" w:color="auto"/>
              <w:left w:val="single" w:sz="4" w:space="0" w:color="auto"/>
            </w:tcBorders>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34</w:t>
            </w:r>
          </w:p>
        </w:tc>
        <w:tc>
          <w:tcPr>
            <w:tcW w:w="1254" w:type="dxa"/>
            <w:tcBorders>
              <w:top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11</w:t>
            </w:r>
          </w:p>
        </w:tc>
        <w:tc>
          <w:tcPr>
            <w:tcW w:w="1254" w:type="dxa"/>
            <w:tcBorders>
              <w:top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65,548</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3,999</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891,318</w:t>
            </w:r>
          </w:p>
        </w:tc>
        <w:tc>
          <w:tcPr>
            <w:tcW w:w="1254" w:type="dxa"/>
            <w:tcBorders>
              <w:left w:val="single" w:sz="4" w:space="0" w:color="auto"/>
            </w:tcBorders>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12</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64,991</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4,132</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885,804</w:t>
            </w:r>
          </w:p>
        </w:tc>
        <w:tc>
          <w:tcPr>
            <w:tcW w:w="1254" w:type="dxa"/>
            <w:tcBorders>
              <w:left w:val="single" w:sz="4" w:space="0" w:color="auto"/>
            </w:tcBorders>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12</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64,287</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4,146</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878,652</w:t>
            </w:r>
          </w:p>
        </w:tc>
        <w:tc>
          <w:tcPr>
            <w:tcW w:w="1254" w:type="dxa"/>
            <w:tcBorders>
              <w:left w:val="single" w:sz="4" w:space="0" w:color="auto"/>
            </w:tcBorders>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35</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12</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63,743</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4,159</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871,898</w:t>
            </w:r>
          </w:p>
        </w:tc>
        <w:tc>
          <w:tcPr>
            <w:tcW w:w="1254" w:type="dxa"/>
            <w:tcBorders>
              <w:left w:val="single" w:sz="4" w:space="0" w:color="auto"/>
            </w:tcBorders>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13</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w:t>
            </w:r>
          </w:p>
        </w:tc>
      </w:tr>
    </w:tbl>
    <w:p w:rsidR="006D7AE6" w:rsidRPr="00F54D13" w:rsidRDefault="006D7AE6" w:rsidP="006D7AE6">
      <w:pPr>
        <w:rPr>
          <w:rFonts w:ascii="HG丸ｺﾞｼｯｸM-PRO" w:eastAsia="HG丸ｺﾞｼｯｸM-PRO" w:hAnsi="HG丸ｺﾞｼｯｸM-PRO"/>
          <w:b/>
          <w:sz w:val="24"/>
          <w:szCs w:val="24"/>
        </w:rPr>
      </w:pPr>
      <w:r w:rsidRPr="00F54D13">
        <w:rPr>
          <w:rFonts w:ascii="HG丸ｺﾞｼｯｸM-PRO" w:eastAsia="HG丸ｺﾞｼｯｸM-PRO" w:hAnsi="HG丸ｺﾞｼｯｸM-PRO" w:hint="eastAsia"/>
          <w:b/>
          <w:sz w:val="24"/>
          <w:szCs w:val="24"/>
        </w:rPr>
        <w:t>５．教育・保育、子育て支援事業にかかる従事者の確保及び資質の向上</w:t>
      </w:r>
    </w:p>
    <w:p w:rsidR="003A2748" w:rsidRDefault="003A2748" w:rsidP="006D7AE6">
      <w:pPr>
        <w:rPr>
          <w:rFonts w:ascii="HG丸ｺﾞｼｯｸM-PRO" w:eastAsia="HG丸ｺﾞｼｯｸM-PRO" w:hAnsi="HG丸ｺﾞｼｯｸM-PRO"/>
          <w:szCs w:val="21"/>
        </w:rPr>
      </w:pPr>
    </w:p>
    <w:p w:rsidR="00C679C6" w:rsidRDefault="00C679C6" w:rsidP="006D7AE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基本的な指針において、都道府県は、認定こども園、幼稚園、保育所等の就学前の子どもの教育・保育施設や地域子ども・子育て支援事業に従事する人材の確保及びその養成を推進する中心的な役割を担うこととされており、大阪府における取り組みは</w:t>
      </w:r>
      <w:r w:rsidR="00AB4F7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次のとおり</w:t>
      </w:r>
      <w:r w:rsidR="00AB4F72">
        <w:rPr>
          <w:rFonts w:ascii="HG丸ｺﾞｼｯｸM-PRO" w:eastAsia="HG丸ｺﾞｼｯｸM-PRO" w:hAnsi="HG丸ｺﾞｼｯｸM-PRO" w:hint="eastAsia"/>
          <w:szCs w:val="21"/>
        </w:rPr>
        <w:t>で</w:t>
      </w:r>
      <w:r>
        <w:rPr>
          <w:rFonts w:ascii="HG丸ｺﾞｼｯｸM-PRO" w:eastAsia="HG丸ｺﾞｼｯｸM-PRO" w:hAnsi="HG丸ｺﾞｼｯｸM-PRO" w:hint="eastAsia"/>
          <w:szCs w:val="21"/>
        </w:rPr>
        <w:t>す。</w:t>
      </w:r>
    </w:p>
    <w:p w:rsidR="00C679C6" w:rsidRPr="00C679C6" w:rsidRDefault="00C679C6" w:rsidP="006D7AE6">
      <w:pPr>
        <w:rPr>
          <w:rFonts w:ascii="HG丸ｺﾞｼｯｸM-PRO" w:eastAsia="HG丸ｺﾞｼｯｸM-PRO" w:hAnsi="HG丸ｺﾞｼｯｸM-PRO"/>
          <w:szCs w:val="21"/>
        </w:rPr>
      </w:pPr>
    </w:p>
    <w:p w:rsidR="000E3970" w:rsidRPr="00F54D13" w:rsidRDefault="000E3970" w:rsidP="000E3970">
      <w:pPr>
        <w:rPr>
          <w:rFonts w:ascii="HG丸ｺﾞｼｯｸM-PRO" w:eastAsia="HG丸ｺﾞｼｯｸM-PRO" w:hAnsi="HG丸ｺﾞｼｯｸM-PRO"/>
        </w:rPr>
      </w:pPr>
      <w:r w:rsidRPr="00F54D13">
        <w:rPr>
          <w:rFonts w:ascii="HG丸ｺﾞｼｯｸM-PRO" w:eastAsia="HG丸ｺﾞｼｯｸM-PRO" w:hAnsi="HG丸ｺﾞｼｯｸM-PRO" w:hint="eastAsia"/>
        </w:rPr>
        <w:t>（１）教育・保育を行う者の確保及び資質の向上</w:t>
      </w:r>
    </w:p>
    <w:p w:rsidR="00C679C6" w:rsidRDefault="00C679C6" w:rsidP="00BE1617">
      <w:pPr>
        <w:rPr>
          <w:rFonts w:ascii="HG丸ｺﾞｼｯｸM-PRO" w:eastAsia="HG丸ｺﾞｼｯｸM-PRO" w:hAnsi="HG丸ｺﾞｼｯｸM-PRO"/>
        </w:rPr>
      </w:pPr>
    </w:p>
    <w:p w:rsidR="00780E70" w:rsidRPr="00F54D13" w:rsidRDefault="00780E70" w:rsidP="00780E70">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①　教育・保育を行う者の見込み数</w:t>
      </w:r>
    </w:p>
    <w:p w:rsidR="00780E70" w:rsidRPr="00780E70" w:rsidRDefault="00780E70" w:rsidP="00BE1617">
      <w:pPr>
        <w:rPr>
          <w:rFonts w:ascii="HG丸ｺﾞｼｯｸM-PRO" w:eastAsia="HG丸ｺﾞｼｯｸM-PRO" w:hAnsi="HG丸ｺﾞｼｯｸM-PRO"/>
        </w:rPr>
      </w:pPr>
    </w:p>
    <w:p w:rsidR="003A39B4" w:rsidRDefault="003A39B4" w:rsidP="00BE1617">
      <w:r w:rsidRPr="003A39B4">
        <w:rPr>
          <w:rFonts w:hint="eastAsia"/>
          <w:noProof/>
        </w:rPr>
        <w:drawing>
          <wp:inline distT="0" distB="0" distL="0" distR="0" wp14:anchorId="0E96A076" wp14:editId="439676CE">
            <wp:extent cx="6188710" cy="5432528"/>
            <wp:effectExtent l="0" t="0" r="2540" b="0"/>
            <wp:docPr id="1390" name="図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5432528"/>
                    </a:xfrm>
                    <a:prstGeom prst="rect">
                      <a:avLst/>
                    </a:prstGeom>
                    <a:noFill/>
                    <a:ln>
                      <a:noFill/>
                    </a:ln>
                  </pic:spPr>
                </pic:pic>
              </a:graphicData>
            </a:graphic>
          </wp:inline>
        </w:drawing>
      </w:r>
    </w:p>
    <w:p w:rsidR="003A39B4" w:rsidRDefault="003A39B4" w:rsidP="00BE1617">
      <w:r>
        <w:rPr>
          <w:rFonts w:hint="eastAsia"/>
          <w:noProof/>
        </w:rPr>
        <mc:AlternateContent>
          <mc:Choice Requires="wps">
            <w:drawing>
              <wp:anchor distT="0" distB="0" distL="114300" distR="114300" simplePos="0" relativeHeight="251921408" behindDoc="0" locked="0" layoutInCell="1" allowOverlap="1" wp14:anchorId="7E588F8E" wp14:editId="268828CF">
                <wp:simplePos x="0" y="0"/>
                <wp:positionH relativeFrom="column">
                  <wp:posOffset>2594610</wp:posOffset>
                </wp:positionH>
                <wp:positionV relativeFrom="paragraph">
                  <wp:posOffset>56515</wp:posOffset>
                </wp:positionV>
                <wp:extent cx="3810000" cy="8001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81000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42FB" w:rsidRPr="00CA7A2F" w:rsidRDefault="00E542FB" w:rsidP="00CA7A2F">
                            <w:pPr>
                              <w:spacing w:line="260" w:lineRule="exact"/>
                              <w:rPr>
                                <w:rFonts w:ascii="HGPｺﾞｼｯｸM" w:eastAsia="HGPｺﾞｼｯｸM" w:hAnsi="ＭＳ Ｐゴシック"/>
                                <w:sz w:val="20"/>
                                <w:szCs w:val="18"/>
                              </w:rPr>
                            </w:pPr>
                            <w:r w:rsidRPr="00CA7A2F">
                              <w:rPr>
                                <w:rFonts w:ascii="ＭＳ Ｐゴシック" w:eastAsia="ＭＳ Ｐゴシック" w:hAnsi="ＭＳ Ｐゴシック" w:hint="eastAsia"/>
                                <w:sz w:val="20"/>
                              </w:rPr>
                              <w:t xml:space="preserve">　</w:t>
                            </w:r>
                            <w:r w:rsidRPr="00CA7A2F">
                              <w:rPr>
                                <w:rFonts w:ascii="HGPｺﾞｼｯｸM" w:eastAsia="HGPｺﾞｼｯｸM" w:hAnsi="ＭＳ Ｐゴシック" w:hint="eastAsia"/>
                                <w:sz w:val="20"/>
                                <w:szCs w:val="18"/>
                              </w:rPr>
                              <w:t>平成30年度当初に、保育教諭が不足しているものの、</w:t>
                            </w:r>
                          </w:p>
                          <w:p w:rsidR="00E542FB" w:rsidRPr="00CA7A2F" w:rsidRDefault="00E542FB" w:rsidP="00CA7A2F">
                            <w:pPr>
                              <w:spacing w:line="260" w:lineRule="exact"/>
                              <w:ind w:firstLineChars="100" w:firstLine="200"/>
                              <w:rPr>
                                <w:rFonts w:ascii="HGPｺﾞｼｯｸM" w:eastAsia="HGPｺﾞｼｯｸM" w:hAnsi="ＭＳ Ｐゴシック"/>
                                <w:sz w:val="20"/>
                                <w:szCs w:val="18"/>
                              </w:rPr>
                            </w:pPr>
                            <w:r w:rsidRPr="00CA7A2F">
                              <w:rPr>
                                <w:rFonts w:ascii="HGPｺﾞｼｯｸM" w:eastAsia="HGPｺﾞｼｯｸM" w:hAnsi="ＭＳ Ｐゴシック" w:hint="eastAsia"/>
                                <w:sz w:val="20"/>
                                <w:szCs w:val="18"/>
                              </w:rPr>
                              <w:t>保育士のうち85％が幼稚園教諭免許状を併有していることから、</w:t>
                            </w:r>
                          </w:p>
                          <w:p w:rsidR="00E542FB" w:rsidRPr="00CA7A2F" w:rsidRDefault="00E542FB" w:rsidP="00CA7A2F">
                            <w:pPr>
                              <w:spacing w:line="260" w:lineRule="exact"/>
                              <w:ind w:firstLineChars="100" w:firstLine="200"/>
                              <w:rPr>
                                <w:rFonts w:ascii="HGPｺﾞｼｯｸM" w:eastAsia="HGPｺﾞｼｯｸM" w:hAnsi="ＭＳ Ｐゴシック"/>
                                <w:sz w:val="20"/>
                                <w:szCs w:val="18"/>
                              </w:rPr>
                            </w:pPr>
                            <w:r w:rsidRPr="00CA7A2F">
                              <w:rPr>
                                <w:rFonts w:ascii="HGPｺﾞｼｯｸM" w:eastAsia="HGPｺﾞｼｯｸM" w:hAnsi="ＭＳ Ｐゴシック" w:hint="eastAsia"/>
                                <w:sz w:val="20"/>
                                <w:szCs w:val="18"/>
                              </w:rPr>
                              <w:t>510人は保育教諭へ転換可能と考えられる。</w:t>
                            </w:r>
                          </w:p>
                          <w:p w:rsidR="00E542FB" w:rsidRPr="00CA7A2F" w:rsidRDefault="00E542FB" w:rsidP="00CA7A2F">
                            <w:pPr>
                              <w:spacing w:line="260" w:lineRule="exact"/>
                              <w:ind w:firstLineChars="100" w:firstLine="200"/>
                              <w:rPr>
                                <w:rFonts w:ascii="HGPｺﾞｼｯｸM" w:eastAsia="HGPｺﾞｼｯｸM" w:hAnsi="ＭＳ Ｐゴシック"/>
                                <w:sz w:val="20"/>
                                <w:szCs w:val="18"/>
                              </w:rPr>
                            </w:pPr>
                            <w:r w:rsidRPr="00CA7A2F">
                              <w:rPr>
                                <w:rFonts w:ascii="HGPｺﾞｼｯｸM" w:eastAsia="HGPｺﾞｼｯｸM" w:hAnsi="ＭＳ Ｐゴシック" w:hint="eastAsia"/>
                                <w:sz w:val="20"/>
                                <w:szCs w:val="18"/>
                              </w:rPr>
                              <w:t>よって、平成29年度末に保育士・保育教諭が確保される見込み。</w:t>
                            </w:r>
                          </w:p>
                          <w:p w:rsidR="00E542FB" w:rsidRPr="00CA7A2F" w:rsidRDefault="00E542FB" w:rsidP="00CA7A2F">
                            <w:pPr>
                              <w:spacing w:line="260" w:lineRule="exact"/>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195" type="#_x0000_t202" style="position:absolute;left:0;text-align:left;margin-left:204.3pt;margin-top:4.45pt;width:300pt;height:6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" fillcolor="white [3201]" stroked="f" strokeweight=".5pt">
                <v:textbox>
                  <w:txbxContent>
                    <w:p w:rsidR="00E542FB" w:rsidRPr="00CA7A2F" w:rsidRDefault="00E542FB" w:rsidP="00CA7A2F">
                      <w:pPr>
                        <w:spacing w:line="260" w:lineRule="exact"/>
                        <w:rPr>
                          <w:rFonts w:ascii="HGPｺﾞｼｯｸM" w:eastAsia="HGPｺﾞｼｯｸM" w:hAnsi="ＭＳ Ｐゴシック"/>
                          <w:sz w:val="20"/>
                          <w:szCs w:val="18"/>
                        </w:rPr>
                      </w:pPr>
                      <w:r w:rsidRPr="00CA7A2F">
                        <w:rPr>
                          <w:rFonts w:ascii="ＭＳ Ｐゴシック" w:eastAsia="ＭＳ Ｐゴシック" w:hAnsi="ＭＳ Ｐゴシック" w:hint="eastAsia"/>
                          <w:sz w:val="20"/>
                        </w:rPr>
                        <w:t xml:space="preserve">　</w:t>
                      </w:r>
                      <w:r w:rsidRPr="00CA7A2F">
                        <w:rPr>
                          <w:rFonts w:ascii="HGPｺﾞｼｯｸM" w:eastAsia="HGPｺﾞｼｯｸM" w:hAnsi="ＭＳ Ｐゴシック" w:hint="eastAsia"/>
                          <w:sz w:val="20"/>
                          <w:szCs w:val="18"/>
                        </w:rPr>
                        <w:t>平成30年度当初に、保育教諭が不足しているものの、</w:t>
                      </w:r>
                    </w:p>
                    <w:p w:rsidR="00E542FB" w:rsidRPr="00CA7A2F" w:rsidRDefault="00E542FB" w:rsidP="00CA7A2F">
                      <w:pPr>
                        <w:spacing w:line="260" w:lineRule="exact"/>
                        <w:ind w:firstLineChars="100" w:firstLine="200"/>
                        <w:rPr>
                          <w:rFonts w:ascii="HGPｺﾞｼｯｸM" w:eastAsia="HGPｺﾞｼｯｸM" w:hAnsi="ＭＳ Ｐゴシック"/>
                          <w:sz w:val="20"/>
                          <w:szCs w:val="18"/>
                        </w:rPr>
                      </w:pPr>
                      <w:r w:rsidRPr="00CA7A2F">
                        <w:rPr>
                          <w:rFonts w:ascii="HGPｺﾞｼｯｸM" w:eastAsia="HGPｺﾞｼｯｸM" w:hAnsi="ＭＳ Ｐゴシック" w:hint="eastAsia"/>
                          <w:sz w:val="20"/>
                          <w:szCs w:val="18"/>
                        </w:rPr>
                        <w:t>保育士のうち85％が幼稚園教諭免許状を併有していることから、</w:t>
                      </w:r>
                    </w:p>
                    <w:p w:rsidR="00E542FB" w:rsidRPr="00CA7A2F" w:rsidRDefault="00E542FB" w:rsidP="00CA7A2F">
                      <w:pPr>
                        <w:spacing w:line="260" w:lineRule="exact"/>
                        <w:ind w:firstLineChars="100" w:firstLine="200"/>
                        <w:rPr>
                          <w:rFonts w:ascii="HGPｺﾞｼｯｸM" w:eastAsia="HGPｺﾞｼｯｸM" w:hAnsi="ＭＳ Ｐゴシック"/>
                          <w:sz w:val="20"/>
                          <w:szCs w:val="18"/>
                        </w:rPr>
                      </w:pPr>
                      <w:r w:rsidRPr="00CA7A2F">
                        <w:rPr>
                          <w:rFonts w:ascii="HGPｺﾞｼｯｸM" w:eastAsia="HGPｺﾞｼｯｸM" w:hAnsi="ＭＳ Ｐゴシック" w:hint="eastAsia"/>
                          <w:sz w:val="20"/>
                          <w:szCs w:val="18"/>
                        </w:rPr>
                        <w:t>510人は保育教諭へ転換可能と考えられる。</w:t>
                      </w:r>
                    </w:p>
                    <w:p w:rsidR="00E542FB" w:rsidRPr="00CA7A2F" w:rsidRDefault="00E542FB" w:rsidP="00CA7A2F">
                      <w:pPr>
                        <w:spacing w:line="260" w:lineRule="exact"/>
                        <w:ind w:firstLineChars="100" w:firstLine="200"/>
                        <w:rPr>
                          <w:rFonts w:ascii="HGPｺﾞｼｯｸM" w:eastAsia="HGPｺﾞｼｯｸM" w:hAnsi="ＭＳ Ｐゴシック"/>
                          <w:sz w:val="20"/>
                          <w:szCs w:val="18"/>
                        </w:rPr>
                      </w:pPr>
                      <w:r w:rsidRPr="00CA7A2F">
                        <w:rPr>
                          <w:rFonts w:ascii="HGPｺﾞｼｯｸM" w:eastAsia="HGPｺﾞｼｯｸM" w:hAnsi="ＭＳ Ｐゴシック" w:hint="eastAsia"/>
                          <w:sz w:val="20"/>
                          <w:szCs w:val="18"/>
                        </w:rPr>
                        <w:t>よって、平成29年度末に保育士・保育教諭が確保される見込み。</w:t>
                      </w:r>
                    </w:p>
                    <w:p w:rsidR="00E542FB" w:rsidRPr="00CA7A2F" w:rsidRDefault="00E542FB" w:rsidP="00CA7A2F">
                      <w:pPr>
                        <w:spacing w:line="260" w:lineRule="exact"/>
                        <w:rPr>
                          <w:rFonts w:ascii="ＭＳ Ｐゴシック" w:eastAsia="ＭＳ Ｐゴシック" w:hAnsi="ＭＳ Ｐゴシック"/>
                          <w:sz w:val="18"/>
                          <w:szCs w:val="18"/>
                        </w:rPr>
                      </w:pPr>
                    </w:p>
                  </w:txbxContent>
                </v:textbox>
              </v:shape>
            </w:pict>
          </mc:Fallback>
        </mc:AlternateContent>
      </w:r>
    </w:p>
    <w:p w:rsidR="003A39B4" w:rsidRDefault="003A39B4" w:rsidP="00BE1617"/>
    <w:p w:rsidR="003A39B4" w:rsidRDefault="003A39B4" w:rsidP="00BE1617"/>
    <w:p w:rsidR="00CA7A2F" w:rsidRDefault="00CA7A2F" w:rsidP="00BE1617">
      <w:pPr>
        <w:rPr>
          <w:rFonts w:ascii="HG丸ｺﾞｼｯｸM-PRO" w:eastAsia="HG丸ｺﾞｼｯｸM-PRO" w:hAnsi="HG丸ｺﾞｼｯｸM-PRO"/>
        </w:rPr>
      </w:pPr>
    </w:p>
    <w:p w:rsidR="00F16368" w:rsidRDefault="00F16368" w:rsidP="00F16368">
      <w:pPr>
        <w:ind w:firstLine="210"/>
        <w:rPr>
          <w:rFonts w:ascii="HG丸ｺﾞｼｯｸM-PRO" w:eastAsia="HG丸ｺﾞｼｯｸM-PRO" w:hAnsi="HG丸ｺﾞｼｯｸM-PRO"/>
        </w:rPr>
      </w:pPr>
      <w:r w:rsidRPr="00F16368">
        <w:rPr>
          <w:rFonts w:ascii="HG丸ｺﾞｼｯｸM-PRO" w:eastAsia="HG丸ｺﾞｼｯｸM-PRO" w:hAnsi="HG丸ｺﾞｼｯｸM-PRO" w:hint="eastAsia"/>
        </w:rPr>
        <w:t>②</w:t>
      </w:r>
      <w:r w:rsidR="00CC1A89" w:rsidRPr="00F16368">
        <w:rPr>
          <w:rFonts w:ascii="HG丸ｺﾞｼｯｸM-PRO" w:eastAsia="HG丸ｺﾞｼｯｸM-PRO" w:hAnsi="HG丸ｺﾞｼｯｸM-PRO" w:hint="eastAsia"/>
        </w:rPr>
        <w:t xml:space="preserve">　</w:t>
      </w:r>
      <w:r w:rsidR="00BE1617" w:rsidRPr="00F16368">
        <w:rPr>
          <w:rFonts w:ascii="HG丸ｺﾞｼｯｸM-PRO" w:eastAsia="HG丸ｺﾞｼｯｸM-PRO" w:hAnsi="HG丸ｺﾞｼｯｸM-PRO" w:hint="eastAsia"/>
        </w:rPr>
        <w:t>教育・保育を行う者の養成及び就業の促進</w:t>
      </w:r>
    </w:p>
    <w:p w:rsidR="00603619" w:rsidRPr="00F16368" w:rsidRDefault="00603619" w:rsidP="00F16368">
      <w:pPr>
        <w:ind w:firstLine="210"/>
        <w:rPr>
          <w:rFonts w:ascii="HG丸ｺﾞｼｯｸM-PRO" w:eastAsia="HG丸ｺﾞｼｯｸM-PRO" w:hAnsi="HG丸ｺﾞｼｯｸM-PRO"/>
        </w:rPr>
      </w:pPr>
    </w:p>
    <w:p w:rsidR="00BE1617" w:rsidRPr="00F54D13" w:rsidRDefault="00F16368" w:rsidP="006D012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E1617" w:rsidRPr="00F54D13">
        <w:rPr>
          <w:rFonts w:ascii="HG丸ｺﾞｼｯｸM-PRO" w:eastAsia="HG丸ｺﾞｼｯｸM-PRO" w:hAnsi="HG丸ｺﾞｼｯｸM-PRO" w:hint="eastAsia"/>
        </w:rPr>
        <w:t>保育教諭の確保に向け、資格併有を促進する資格取得支援事業を実施します。</w:t>
      </w:r>
    </w:p>
    <w:p w:rsidR="00BE1617" w:rsidRDefault="00BE1617" w:rsidP="006D012E">
      <w:pPr>
        <w:ind w:leftChars="100" w:left="210" w:firstLineChars="100" w:firstLine="210"/>
        <w:rPr>
          <w:rFonts w:ascii="HG丸ｺﾞｼｯｸM-PRO" w:eastAsia="HG丸ｺﾞｼｯｸM-PRO" w:hAnsi="HG丸ｺﾞｼｯｸM-PRO"/>
        </w:rPr>
      </w:pPr>
      <w:r w:rsidRPr="00F54D13">
        <w:rPr>
          <w:rFonts w:ascii="HG丸ｺﾞｼｯｸM-PRO" w:eastAsia="HG丸ｺﾞｼｯｸM-PRO" w:hAnsi="HG丸ｺﾞｼｯｸM-PRO" w:hint="eastAsia"/>
        </w:rPr>
        <w:t>また、保育所等で就労していない保育士（いわゆる潜在保育士）への研修等を行い再就職等の支援を行うほか、市町村が実施する保育士研修の支援を行います。</w:t>
      </w:r>
    </w:p>
    <w:p w:rsidR="00C10870" w:rsidRDefault="00C10870" w:rsidP="003A39B4">
      <w:pPr>
        <w:ind w:leftChars="100" w:left="210" w:firstLineChars="100" w:firstLine="210"/>
        <w:rPr>
          <w:rFonts w:ascii="HG丸ｺﾞｼｯｸM-PRO" w:eastAsia="HG丸ｺﾞｼｯｸM-PRO" w:hAnsi="HG丸ｺﾞｼｯｸM-PRO"/>
        </w:rPr>
      </w:pPr>
    </w:p>
    <w:p w:rsidR="00BE1617" w:rsidRDefault="00F16368" w:rsidP="00F16368">
      <w:pPr>
        <w:rPr>
          <w:rFonts w:ascii="HG丸ｺﾞｼｯｸM-PRO" w:eastAsia="HG丸ｺﾞｼｯｸM-PRO" w:hAnsi="HG丸ｺﾞｼｯｸM-PRO"/>
        </w:rPr>
      </w:pPr>
      <w:r w:rsidRPr="00F16368">
        <w:rPr>
          <w:rFonts w:ascii="HG丸ｺﾞｼｯｸM-PRO" w:eastAsia="HG丸ｺﾞｼｯｸM-PRO" w:hAnsi="HG丸ｺﾞｼｯｸM-PRO" w:hint="eastAsia"/>
        </w:rPr>
        <w:t xml:space="preserve">　③</w:t>
      </w:r>
      <w:r w:rsidR="00B31EE9" w:rsidRPr="00F16368">
        <w:rPr>
          <w:rFonts w:ascii="HG丸ｺﾞｼｯｸM-PRO" w:eastAsia="HG丸ｺﾞｼｯｸM-PRO" w:hAnsi="HG丸ｺﾞｼｯｸM-PRO" w:hint="eastAsia"/>
        </w:rPr>
        <w:t xml:space="preserve">　</w:t>
      </w:r>
      <w:r w:rsidR="00BE1617" w:rsidRPr="00F16368">
        <w:rPr>
          <w:rFonts w:ascii="HG丸ｺﾞｼｯｸM-PRO" w:eastAsia="HG丸ｺﾞｼｯｸM-PRO" w:hAnsi="HG丸ｺﾞｼｯｸM-PRO" w:hint="eastAsia"/>
        </w:rPr>
        <w:t>教育・保育を行う者の資質向上</w:t>
      </w:r>
    </w:p>
    <w:p w:rsidR="00603619" w:rsidRPr="00F16368" w:rsidRDefault="00603619" w:rsidP="00F16368">
      <w:pPr>
        <w:rPr>
          <w:rFonts w:ascii="HG丸ｺﾞｼｯｸM-PRO" w:eastAsia="HG丸ｺﾞｼｯｸM-PRO" w:hAnsi="HG丸ｺﾞｼｯｸM-PRO"/>
        </w:rPr>
      </w:pPr>
    </w:p>
    <w:p w:rsidR="00B31EE9" w:rsidRPr="00F16368" w:rsidRDefault="00B31EE9" w:rsidP="006D012E">
      <w:pPr>
        <w:ind w:leftChars="100" w:left="210" w:firstLineChars="100" w:firstLine="210"/>
        <w:rPr>
          <w:rFonts w:ascii="HG丸ｺﾞｼｯｸM-PRO" w:eastAsia="HG丸ｺﾞｼｯｸM-PRO" w:hAnsi="HG丸ｺﾞｼｯｸM-PRO"/>
        </w:rPr>
      </w:pPr>
      <w:r w:rsidRPr="00F16368">
        <w:rPr>
          <w:rFonts w:ascii="HG丸ｺﾞｼｯｸM-PRO" w:eastAsia="HG丸ｺﾞｼｯｸM-PRO" w:hAnsi="HG丸ｺﾞｼｯｸM-PRO" w:hint="eastAsia"/>
        </w:rPr>
        <w:t>保育教諭、幼稚園教諭、保育士等を対象とした「幼保連携型認定こ</w:t>
      </w:r>
      <w:r w:rsidR="001D2612">
        <w:rPr>
          <w:rFonts w:ascii="HG丸ｺﾞｼｯｸM-PRO" w:eastAsia="HG丸ｺﾞｼｯｸM-PRO" w:hAnsi="HG丸ｺﾞｼｯｸM-PRO" w:hint="eastAsia"/>
        </w:rPr>
        <w:t>ども園等研修」、「幼児教育フォーラム」、「幼児教育理解推進事業</w:t>
      </w:r>
      <w:r w:rsidRPr="00F16368">
        <w:rPr>
          <w:rFonts w:ascii="HG丸ｺﾞｼｯｸM-PRO" w:eastAsia="HG丸ｺﾞｼｯｸM-PRO" w:hAnsi="HG丸ｺﾞｼｯｸM-PRO" w:hint="eastAsia"/>
        </w:rPr>
        <w:t>大阪府協議会」、「就学前人権教育研修」などの合同研修を実施します。また、他機関主催の保育研修の周知や、市町村で実施する保育研修などを支援することにより、教育・保育の質の向上を図ります。</w:t>
      </w:r>
    </w:p>
    <w:p w:rsidR="00B31EE9" w:rsidRPr="00B31EE9" w:rsidRDefault="00B31EE9" w:rsidP="006D012E">
      <w:pPr>
        <w:ind w:leftChars="100" w:left="210" w:firstLineChars="100" w:firstLine="210"/>
        <w:rPr>
          <w:rFonts w:ascii="HG丸ｺﾞｼｯｸM-PRO" w:eastAsia="HG丸ｺﾞｼｯｸM-PRO" w:hAnsi="HG丸ｺﾞｼｯｸM-PRO"/>
        </w:rPr>
      </w:pPr>
      <w:r w:rsidRPr="00B31EE9">
        <w:rPr>
          <w:rFonts w:ascii="HG丸ｺﾞｼｯｸM-PRO" w:eastAsia="HG丸ｺﾞｼｯｸM-PRO" w:hAnsi="HG丸ｺﾞｼｯｸM-PRO" w:hint="eastAsia"/>
        </w:rPr>
        <w:t>これら研修について、担当課間で連携を図り、計画的な実施に努め、教育・保育にかかる人材の質の向上を行います。</w:t>
      </w:r>
    </w:p>
    <w:p w:rsidR="00B31EE9" w:rsidRPr="00B31EE9" w:rsidRDefault="00B31EE9" w:rsidP="00B31EE9">
      <w:pPr>
        <w:rPr>
          <w:rFonts w:ascii="HG丸ｺﾞｼｯｸM-PRO" w:eastAsia="HG丸ｺﾞｼｯｸM-PRO" w:hAnsi="HG丸ｺﾞｼｯｸM-PRO"/>
        </w:rPr>
      </w:pPr>
    </w:p>
    <w:p w:rsidR="00B31EE9" w:rsidRDefault="00B31EE9" w:rsidP="006D012E">
      <w:pPr>
        <w:ind w:leftChars="100" w:left="210" w:firstLineChars="100" w:firstLine="210"/>
        <w:rPr>
          <w:rFonts w:ascii="HG丸ｺﾞｼｯｸM-PRO" w:eastAsia="HG丸ｺﾞｼｯｸM-PRO" w:hAnsi="HG丸ｺﾞｼｯｸM-PRO"/>
        </w:rPr>
      </w:pPr>
      <w:r w:rsidRPr="00B31EE9">
        <w:rPr>
          <w:rFonts w:ascii="HG丸ｺﾞｼｯｸM-PRO" w:eastAsia="HG丸ｺﾞｼｯｸM-PRO" w:hAnsi="HG丸ｺﾞｼｯｸM-PRO" w:hint="eastAsia"/>
        </w:rPr>
        <w:t>また、地域子ども・子育て支援事業に従事する者については、「放課後児童健全育成事業の設備及び運営に関する基準」（平成26年４月３０日厚生労働省令第６３号）に基づき、府において研修等を実施し放課後児童支援員の資格認定を行うとともに同支援員の質の向上に努めるほか、市町村で実施する研修などの支援に努めることにより、地域子ども・子育て支援事業に従事する者の質の向上を図ります。</w:t>
      </w:r>
    </w:p>
    <w:p w:rsidR="00144C61" w:rsidRDefault="00144C61" w:rsidP="000E3970">
      <w:pPr>
        <w:rPr>
          <w:rFonts w:ascii="HG丸ｺﾞｼｯｸM-PRO" w:eastAsia="HG丸ｺﾞｼｯｸM-PRO" w:hAnsi="HG丸ｺﾞｼｯｸM-PRO"/>
        </w:rPr>
      </w:pPr>
    </w:p>
    <w:p w:rsidR="007037EA" w:rsidRDefault="007037EA" w:rsidP="000E3970">
      <w:pPr>
        <w:rPr>
          <w:rFonts w:ascii="HG丸ｺﾞｼｯｸM-PRO" w:eastAsia="HG丸ｺﾞｼｯｸM-PRO" w:hAnsi="HG丸ｺﾞｼｯｸM-PRO"/>
        </w:rPr>
      </w:pPr>
    </w:p>
    <w:p w:rsidR="007037EA" w:rsidRDefault="007037EA" w:rsidP="000E3970">
      <w:pPr>
        <w:rPr>
          <w:rFonts w:ascii="HG丸ｺﾞｼｯｸM-PRO" w:eastAsia="HG丸ｺﾞｼｯｸM-PRO" w:hAnsi="HG丸ｺﾞｼｯｸM-PRO"/>
        </w:rPr>
      </w:pPr>
    </w:p>
    <w:p w:rsidR="007037EA" w:rsidRDefault="007037EA" w:rsidP="000E3970">
      <w:pPr>
        <w:rPr>
          <w:rFonts w:ascii="HG丸ｺﾞｼｯｸM-PRO" w:eastAsia="HG丸ｺﾞｼｯｸM-PRO" w:hAnsi="HG丸ｺﾞｼｯｸM-PRO"/>
        </w:rPr>
      </w:pPr>
    </w:p>
    <w:p w:rsidR="007037EA" w:rsidRPr="00F54D13" w:rsidRDefault="007037EA" w:rsidP="000E3970">
      <w:pPr>
        <w:rPr>
          <w:rFonts w:ascii="HG丸ｺﾞｼｯｸM-PRO" w:eastAsia="HG丸ｺﾞｼｯｸM-PRO" w:hAnsi="HG丸ｺﾞｼｯｸM-PRO"/>
        </w:rPr>
      </w:pPr>
    </w:p>
    <w:p w:rsidR="000D3692" w:rsidRPr="00F54D13" w:rsidRDefault="000D3692" w:rsidP="000D3692">
      <w:pPr>
        <w:rPr>
          <w:rFonts w:ascii="HG丸ｺﾞｼｯｸM-PRO" w:eastAsia="HG丸ｺﾞｼｯｸM-PRO" w:hAnsi="HG丸ｺﾞｼｯｸM-PRO"/>
          <w:b/>
          <w:sz w:val="24"/>
          <w:szCs w:val="24"/>
        </w:rPr>
      </w:pPr>
      <w:r w:rsidRPr="00F54D13">
        <w:rPr>
          <w:rFonts w:ascii="HG丸ｺﾞｼｯｸM-PRO" w:eastAsia="HG丸ｺﾞｼｯｸM-PRO" w:hAnsi="HG丸ｺﾞｼｯｸM-PRO" w:hint="eastAsia"/>
          <w:b/>
          <w:sz w:val="24"/>
          <w:szCs w:val="24"/>
        </w:rPr>
        <w:t>６．子どもに関する専門的な知識及び技術を要する支援に関する施策</w:t>
      </w:r>
    </w:p>
    <w:p w:rsidR="000D3692" w:rsidRDefault="000D3692" w:rsidP="006D7AE6">
      <w:pPr>
        <w:rPr>
          <w:rFonts w:ascii="HG丸ｺﾞｼｯｸM-PRO" w:eastAsia="HG丸ｺﾞｼｯｸM-PRO" w:hAnsi="HG丸ｺﾞｼｯｸM-PRO"/>
          <w:szCs w:val="21"/>
        </w:rPr>
      </w:pPr>
    </w:p>
    <w:p w:rsidR="00AB4F72" w:rsidRDefault="00AB4F72" w:rsidP="006D7AE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基本的な指針において、児童虐待防止対策等の各都道府県の実情に応じた施策及びその実施のために必要な市町村との連携に関する事項を記載することとされており、大阪府における取り組みは、次のとおりです。</w:t>
      </w:r>
    </w:p>
    <w:p w:rsidR="00DB33B3" w:rsidRPr="00F54D13" w:rsidRDefault="00DB33B3" w:rsidP="006D7AE6">
      <w:pPr>
        <w:rPr>
          <w:rFonts w:ascii="HG丸ｺﾞｼｯｸM-PRO" w:eastAsia="HG丸ｺﾞｼｯｸM-PRO" w:hAnsi="HG丸ｺﾞｼｯｸM-PRO"/>
          <w:szCs w:val="21"/>
        </w:rPr>
      </w:pPr>
    </w:p>
    <w:p w:rsidR="00445184" w:rsidRPr="00DB33B3" w:rsidRDefault="00DB33B3" w:rsidP="00DB33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445184" w:rsidRPr="00DB33B3">
        <w:rPr>
          <w:rFonts w:ascii="HG丸ｺﾞｼｯｸM-PRO" w:eastAsia="HG丸ｺﾞｼｯｸM-PRO" w:hAnsi="HG丸ｺﾞｼｯｸM-PRO" w:hint="eastAsia"/>
          <w:szCs w:val="21"/>
        </w:rPr>
        <w:t>児童虐待防止対策の充実</w:t>
      </w:r>
    </w:p>
    <w:p w:rsidR="006F76B2" w:rsidRDefault="006F76B2" w:rsidP="006F76B2">
      <w:pPr>
        <w:pStyle w:val="ad"/>
        <w:ind w:leftChars="0" w:left="0" w:firstLineChars="100" w:firstLine="210"/>
        <w:rPr>
          <w:rFonts w:ascii="HG丸ｺﾞｼｯｸM-PRO" w:eastAsia="HG丸ｺﾞｼｯｸM-PRO" w:hAnsi="HG丸ｺﾞｼｯｸM-PRO"/>
          <w:szCs w:val="21"/>
        </w:rPr>
      </w:pPr>
    </w:p>
    <w:p w:rsidR="00445184" w:rsidRDefault="00445184" w:rsidP="006F76B2">
      <w:pPr>
        <w:pStyle w:val="ad"/>
        <w:ind w:leftChars="0" w:left="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子育て支援策を充実することで、児童虐待の発生予防に取り組みます。特に児童福祉、母子保健、家庭教育の分野から、支援を要する家庭にアプローチし、きめ細やかな支援を行います。また、子ども家庭センターや要保護児童対策地域協議会等において、引き続き児童虐待の早期発見・早期対応に努めま</w:t>
      </w:r>
      <w:r>
        <w:rPr>
          <w:rFonts w:ascii="HG丸ｺﾞｼｯｸM-PRO" w:eastAsia="HG丸ｺﾞｼｯｸM-PRO" w:hAnsi="HG丸ｺﾞｼｯｸM-PRO" w:hint="eastAsia"/>
          <w:szCs w:val="21"/>
        </w:rPr>
        <w:lastRenderedPageBreak/>
        <w:t>す。</w:t>
      </w:r>
    </w:p>
    <w:p w:rsidR="00AB4F72" w:rsidRPr="00AB4F72" w:rsidRDefault="00AB4F72" w:rsidP="00AB4F72">
      <w:pPr>
        <w:rPr>
          <w:rFonts w:ascii="HG丸ｺﾞｼｯｸM-PRO" w:eastAsia="HG丸ｺﾞｼｯｸM-PRO" w:hAnsi="HG丸ｺﾞｼｯｸM-PRO"/>
          <w:szCs w:val="21"/>
        </w:rPr>
      </w:pPr>
    </w:p>
    <w:p w:rsidR="00445184" w:rsidRDefault="006D012E" w:rsidP="006F76B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①　</w:t>
      </w:r>
      <w:r w:rsidR="00445184" w:rsidRPr="006D012E">
        <w:rPr>
          <w:rFonts w:ascii="HG丸ｺﾞｼｯｸM-PRO" w:eastAsia="HG丸ｺﾞｼｯｸM-PRO" w:hAnsi="HG丸ｺﾞｼｯｸM-PRO" w:hint="eastAsia"/>
          <w:szCs w:val="21"/>
        </w:rPr>
        <w:t>子ども家庭センターの体制の強化</w:t>
      </w:r>
    </w:p>
    <w:p w:rsidR="00603619" w:rsidRPr="006D012E" w:rsidRDefault="00603619" w:rsidP="00603619">
      <w:pPr>
        <w:rPr>
          <w:rFonts w:ascii="HG丸ｺﾞｼｯｸM-PRO" w:eastAsia="HG丸ｺﾞｼｯｸM-PRO" w:hAnsi="HG丸ｺﾞｼｯｸM-PRO"/>
          <w:szCs w:val="21"/>
        </w:rPr>
      </w:pPr>
    </w:p>
    <w:p w:rsidR="00445184" w:rsidRDefault="00445184" w:rsidP="006F76B2">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児童虐待防止対策の中心となる子ども家庭センターでは、増加する虐待相談対応件数に応じて体制を整備してきました。専門職員を増員するとともに、すべての子ども家庭センターに警察官ＯＢを配置し、児童の安全な保護に努めています。また、早期対応の充実のため、第2一時保護所を開設し、保護定員を増やしました。さらに、中央子ども家庭センターに診療機能を有する「こころケア」を設置し、虐待を受けた子どもの回復支援を行っています。</w:t>
      </w:r>
    </w:p>
    <w:p w:rsidR="00445184" w:rsidRPr="00A123CC" w:rsidRDefault="00445184" w:rsidP="006F76B2">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今後も、虐待通告後の初期対応、アセスメント、家族再統合について職員研修を継続し、虐待相談件数に応じた体制の整備に努めていきます。</w:t>
      </w:r>
    </w:p>
    <w:p w:rsidR="00445184" w:rsidRPr="00AA5988" w:rsidRDefault="00445184" w:rsidP="00445184">
      <w:pPr>
        <w:rPr>
          <w:rFonts w:ascii="HG丸ｺﾞｼｯｸM-PRO" w:eastAsia="HG丸ｺﾞｼｯｸM-PRO" w:hAnsi="HG丸ｺﾞｼｯｸM-PRO"/>
          <w:szCs w:val="21"/>
        </w:rPr>
      </w:pPr>
    </w:p>
    <w:p w:rsidR="00445184" w:rsidRDefault="006F76B2" w:rsidP="006F76B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00603619">
        <w:rPr>
          <w:rFonts w:ascii="HG丸ｺﾞｼｯｸM-PRO" w:eastAsia="HG丸ｺﾞｼｯｸM-PRO" w:hAnsi="HG丸ｺﾞｼｯｸM-PRO" w:hint="eastAsia"/>
          <w:szCs w:val="21"/>
        </w:rPr>
        <w:t xml:space="preserve">　</w:t>
      </w:r>
      <w:r w:rsidR="00445184" w:rsidRPr="006F76B2">
        <w:rPr>
          <w:rFonts w:ascii="HG丸ｺﾞｼｯｸM-PRO" w:eastAsia="HG丸ｺﾞｼｯｸM-PRO" w:hAnsi="HG丸ｺﾞｼｯｸM-PRO" w:hint="eastAsia"/>
          <w:szCs w:val="21"/>
        </w:rPr>
        <w:t>市町村や関係機関との役割分担及び連携の推進</w:t>
      </w:r>
    </w:p>
    <w:p w:rsidR="00603619" w:rsidRPr="006F76B2" w:rsidRDefault="00603619" w:rsidP="00603619">
      <w:pPr>
        <w:rPr>
          <w:rFonts w:ascii="HG丸ｺﾞｼｯｸM-PRO" w:eastAsia="HG丸ｺﾞｼｯｸM-PRO" w:hAnsi="HG丸ｺﾞｼｯｸM-PRO"/>
          <w:szCs w:val="21"/>
        </w:rPr>
      </w:pPr>
    </w:p>
    <w:p w:rsidR="00445184" w:rsidRDefault="00445184" w:rsidP="00603619">
      <w:pPr>
        <w:pStyle w:val="ad"/>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児童虐待の通告先として市町村が位置付けられてから、市町村における児童虐待相談対応件数は増え続けています。子どもを虐待から守るためには、市町村、警察はもとより学校、保育所、医療機関など子どもを取り巻く多くの関係機関が、それぞれの専門性を発揮して、緊密に連携を行い、発生予防から早期発見、早期対応まで切れ目のない支援を行うことが必要です。</w:t>
      </w:r>
    </w:p>
    <w:p w:rsidR="00445184" w:rsidRDefault="00445184" w:rsidP="00603619">
      <w:pPr>
        <w:pStyle w:val="ad"/>
        <w:ind w:leftChars="0"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0361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市町村に対して、「大阪府市町村児童家庭相談援助指針」を活用した「大阪府市町村児童家庭相談担当者スキルアップ研修」を実施するなど、相談対応力強化のための支援を行うとともに、虐待の早期発見・早期対応の中核となる市町村要保護児童対策地域協議会における、学校、医療機関、警察等の連携が図られるよう、引き続き支援・連携に努めていきます。</w:t>
      </w:r>
    </w:p>
    <w:p w:rsidR="00476492" w:rsidRPr="00603619" w:rsidRDefault="00476492" w:rsidP="00603619">
      <w:pPr>
        <w:rPr>
          <w:rFonts w:ascii="HG丸ｺﾞｼｯｸM-PRO" w:eastAsia="HG丸ｺﾞｼｯｸM-PRO" w:hAnsi="HG丸ｺﾞｼｯｸM-PRO"/>
          <w:szCs w:val="21"/>
        </w:rPr>
      </w:pPr>
    </w:p>
    <w:p w:rsidR="00445184" w:rsidRDefault="00603619" w:rsidP="0060361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③　</w:t>
      </w:r>
      <w:r w:rsidR="00445184" w:rsidRPr="00603619">
        <w:rPr>
          <w:rFonts w:ascii="HG丸ｺﾞｼｯｸM-PRO" w:eastAsia="HG丸ｺﾞｼｯｸM-PRO" w:hAnsi="HG丸ｺﾞｼｯｸM-PRO" w:hint="eastAsia"/>
          <w:szCs w:val="21"/>
        </w:rPr>
        <w:t>妊婦や子育て家庭の相談体制の整備</w:t>
      </w:r>
    </w:p>
    <w:p w:rsidR="00603619" w:rsidRPr="00603619" w:rsidRDefault="00603619" w:rsidP="00603619">
      <w:pPr>
        <w:rPr>
          <w:rFonts w:ascii="HG丸ｺﾞｼｯｸM-PRO" w:eastAsia="HG丸ｺﾞｼｯｸM-PRO" w:hAnsi="HG丸ｺﾞｼｯｸM-PRO"/>
          <w:szCs w:val="21"/>
        </w:rPr>
      </w:pPr>
    </w:p>
    <w:p w:rsidR="00445184" w:rsidRDefault="00445184" w:rsidP="00603619">
      <w:pPr>
        <w:ind w:leftChars="100" w:left="210" w:firstLineChars="100" w:firstLine="210"/>
        <w:rPr>
          <w:rFonts w:ascii="HG丸ｺﾞｼｯｸM-PRO" w:eastAsia="HG丸ｺﾞｼｯｸM-PRO" w:hAnsi="HG丸ｺﾞｼｯｸM-PRO"/>
          <w:szCs w:val="21"/>
        </w:rPr>
      </w:pPr>
      <w:r w:rsidRPr="00AA5988">
        <w:rPr>
          <w:rFonts w:ascii="HG丸ｺﾞｼｯｸM-PRO" w:eastAsia="HG丸ｺﾞｼｯｸM-PRO" w:hAnsi="HG丸ｺﾞｼｯｸM-PRO" w:hint="eastAsia"/>
          <w:szCs w:val="21"/>
        </w:rPr>
        <w:t>望まない妊娠・出産等に悩む社会的ハイリスク妊婦に対し、相談や保健・医療・福祉機関等への連絡・サービスの紹介など、的確な情報提供と必要な支援につなぐ「にんしんＳＯＳ」相談事業</w:t>
      </w:r>
      <w:r>
        <w:rPr>
          <w:rFonts w:ascii="HG丸ｺﾞｼｯｸM-PRO" w:eastAsia="HG丸ｺﾞｼｯｸM-PRO" w:hAnsi="HG丸ｺﾞｼｯｸM-PRO" w:hint="eastAsia"/>
          <w:szCs w:val="21"/>
        </w:rPr>
        <w:t>を行っています。</w:t>
      </w:r>
    </w:p>
    <w:p w:rsidR="00445184" w:rsidRDefault="00445184" w:rsidP="00603619">
      <w:pPr>
        <w:ind w:leftChars="100" w:left="210" w:firstLineChars="100" w:firstLine="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szCs w:val="21"/>
        </w:rPr>
        <w:t>また、</w:t>
      </w:r>
      <w:r w:rsidRPr="00AA5988">
        <w:rPr>
          <w:rFonts w:ascii="HG丸ｺﾞｼｯｸM-PRO" w:eastAsia="HG丸ｺﾞｼｯｸM-PRO" w:hAnsi="HG丸ｺﾞｼｯｸM-PRO" w:hint="eastAsia"/>
          <w:color w:val="000000"/>
          <w:szCs w:val="21"/>
        </w:rPr>
        <w:t>妊娠・出産・育児期に養育支援を特に必要とする者（以下「要養育支援者」）の早期把握</w:t>
      </w:r>
      <w:r>
        <w:rPr>
          <w:rFonts w:ascii="HG丸ｺﾞｼｯｸM-PRO" w:eastAsia="HG丸ｺﾞｼｯｸM-PRO" w:hAnsi="HG丸ｺﾞｼｯｸM-PRO" w:hint="eastAsia"/>
          <w:color w:val="000000"/>
          <w:szCs w:val="21"/>
        </w:rPr>
        <w:t>、</w:t>
      </w:r>
      <w:r w:rsidRPr="00AA5988">
        <w:rPr>
          <w:rFonts w:ascii="HG丸ｺﾞｼｯｸM-PRO" w:eastAsia="HG丸ｺﾞｼｯｸM-PRO" w:hAnsi="HG丸ｺﾞｼｯｸM-PRO" w:hint="eastAsia"/>
          <w:color w:val="000000"/>
          <w:szCs w:val="21"/>
        </w:rPr>
        <w:t>医療機関と保健機関の連携による要養育支援者の継続的なサポート</w:t>
      </w:r>
      <w:r>
        <w:rPr>
          <w:rFonts w:ascii="HG丸ｺﾞｼｯｸM-PRO" w:eastAsia="HG丸ｺﾞｼｯｸM-PRO" w:hAnsi="HG丸ｺﾞｼｯｸM-PRO" w:hint="eastAsia"/>
          <w:color w:val="000000"/>
          <w:szCs w:val="21"/>
        </w:rPr>
        <w:t>、</w:t>
      </w:r>
      <w:r w:rsidRPr="00AA5988">
        <w:rPr>
          <w:rFonts w:ascii="HG丸ｺﾞｼｯｸM-PRO" w:eastAsia="HG丸ｺﾞｼｯｸM-PRO" w:hAnsi="HG丸ｺﾞｼｯｸM-PRO" w:hint="eastAsia"/>
          <w:color w:val="000000"/>
          <w:szCs w:val="21"/>
        </w:rPr>
        <w:t>児童虐待予防のための要養育支援者の孤立の防止及び養育力の向上の支援</w:t>
      </w:r>
      <w:r>
        <w:rPr>
          <w:rFonts w:ascii="HG丸ｺﾞｼｯｸM-PRO" w:eastAsia="HG丸ｺﾞｼｯｸM-PRO" w:hAnsi="HG丸ｺﾞｼｯｸM-PRO" w:hint="eastAsia"/>
          <w:color w:val="000000"/>
          <w:szCs w:val="21"/>
        </w:rPr>
        <w:t>を目的として、</w:t>
      </w:r>
      <w:r w:rsidRPr="00AA5988">
        <w:rPr>
          <w:rFonts w:ascii="HG丸ｺﾞｼｯｸM-PRO" w:eastAsia="HG丸ｺﾞｼｯｸM-PRO" w:hAnsi="HG丸ｺﾞｼｯｸM-PRO" w:hint="eastAsia"/>
          <w:color w:val="000000"/>
          <w:szCs w:val="21"/>
        </w:rPr>
        <w:t>要養育支援者情報提供票による医療機関と</w:t>
      </w:r>
      <w:r>
        <w:rPr>
          <w:rFonts w:ascii="HG丸ｺﾞｼｯｸM-PRO" w:eastAsia="HG丸ｺﾞｼｯｸM-PRO" w:hAnsi="HG丸ｺﾞｼｯｸM-PRO" w:hint="eastAsia"/>
          <w:color w:val="000000"/>
          <w:szCs w:val="21"/>
        </w:rPr>
        <w:t>の</w:t>
      </w:r>
      <w:r w:rsidRPr="00AA5988">
        <w:rPr>
          <w:rFonts w:ascii="HG丸ｺﾞｼｯｸM-PRO" w:eastAsia="HG丸ｺﾞｼｯｸM-PRO" w:hAnsi="HG丸ｺﾞｼｯｸM-PRO" w:hint="eastAsia"/>
          <w:color w:val="000000"/>
          <w:szCs w:val="21"/>
        </w:rPr>
        <w:t>連携</w:t>
      </w:r>
      <w:r>
        <w:rPr>
          <w:rFonts w:ascii="HG丸ｺﾞｼｯｸM-PRO" w:eastAsia="HG丸ｺﾞｼｯｸM-PRO" w:hAnsi="HG丸ｺﾞｼｯｸM-PRO" w:hint="eastAsia"/>
          <w:color w:val="000000"/>
          <w:szCs w:val="21"/>
        </w:rPr>
        <w:t>を行っています。</w:t>
      </w:r>
    </w:p>
    <w:p w:rsidR="00445184" w:rsidRPr="00AA5988" w:rsidRDefault="00445184" w:rsidP="00603619">
      <w:pPr>
        <w:ind w:left="210" w:hangingChars="100" w:hanging="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w:t>
      </w:r>
      <w:r w:rsidR="00603619">
        <w:rPr>
          <w:rFonts w:ascii="HG丸ｺﾞｼｯｸM-PRO" w:eastAsia="HG丸ｺﾞｼｯｸM-PRO" w:hAnsi="HG丸ｺﾞｼｯｸM-PRO" w:hint="eastAsia"/>
          <w:color w:val="000000"/>
          <w:szCs w:val="21"/>
        </w:rPr>
        <w:t xml:space="preserve">　</w:t>
      </w:r>
      <w:r>
        <w:rPr>
          <w:rFonts w:ascii="HG丸ｺﾞｼｯｸM-PRO" w:eastAsia="HG丸ｺﾞｼｯｸM-PRO" w:hAnsi="HG丸ｺﾞｼｯｸM-PRO" w:hint="eastAsia"/>
          <w:color w:val="000000"/>
          <w:szCs w:val="21"/>
        </w:rPr>
        <w:t>これらの相談事業や関係機関連携により、市町村が行う子育て支援事業等につなげていますが、養育困難な場合など新生児委託が望ましい子どもについては、出産後に里親委託ができるよう、里親制度について市町村や関係機関等への周知に取り組みます。</w:t>
      </w:r>
    </w:p>
    <w:p w:rsidR="00445184" w:rsidRDefault="00445184" w:rsidP="00603619">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今後も、</w:t>
      </w:r>
      <w:r w:rsidRPr="00AA5988">
        <w:rPr>
          <w:rFonts w:ascii="HG丸ｺﾞｼｯｸM-PRO" w:eastAsia="HG丸ｺﾞｼｯｸM-PRO" w:hAnsi="HG丸ｺﾞｼｯｸM-PRO" w:hint="eastAsia"/>
          <w:szCs w:val="21"/>
        </w:rPr>
        <w:t>妊婦の孤立化を防</w:t>
      </w:r>
      <w:r>
        <w:rPr>
          <w:rFonts w:ascii="HG丸ｺﾞｼｯｸM-PRO" w:eastAsia="HG丸ｺﾞｼｯｸM-PRO" w:hAnsi="HG丸ｺﾞｼｯｸM-PRO" w:hint="eastAsia"/>
          <w:szCs w:val="21"/>
        </w:rPr>
        <w:t>ぐとともに</w:t>
      </w:r>
      <w:r w:rsidRPr="00AA5988">
        <w:rPr>
          <w:rFonts w:ascii="HG丸ｺﾞｼｯｸM-PRO" w:eastAsia="HG丸ｺﾞｼｯｸM-PRO" w:hAnsi="HG丸ｺﾞｼｯｸM-PRO" w:hint="eastAsia"/>
          <w:szCs w:val="21"/>
        </w:rPr>
        <w:t>、児童虐待予防</w:t>
      </w:r>
      <w:r>
        <w:rPr>
          <w:rFonts w:ascii="HG丸ｺﾞｼｯｸM-PRO" w:eastAsia="HG丸ｺﾞｼｯｸM-PRO" w:hAnsi="HG丸ｺﾞｼｯｸM-PRO" w:hint="eastAsia"/>
          <w:szCs w:val="21"/>
        </w:rPr>
        <w:t>につながるよう、広報啓発活動を継続していきます。</w:t>
      </w:r>
    </w:p>
    <w:p w:rsidR="00445184" w:rsidRDefault="00445184" w:rsidP="00445184">
      <w:pPr>
        <w:ind w:left="840" w:hangingChars="400" w:hanging="840"/>
        <w:rPr>
          <w:rFonts w:ascii="HG丸ｺﾞｼｯｸM-PRO" w:eastAsia="HG丸ｺﾞｼｯｸM-PRO" w:hAnsi="HG丸ｺﾞｼｯｸM-PRO"/>
          <w:color w:val="000000"/>
          <w:szCs w:val="21"/>
        </w:rPr>
      </w:pPr>
    </w:p>
    <w:p w:rsidR="007037EA" w:rsidRDefault="007037EA" w:rsidP="00445184">
      <w:pPr>
        <w:ind w:left="840" w:hangingChars="400" w:hanging="840"/>
        <w:rPr>
          <w:rFonts w:ascii="HG丸ｺﾞｼｯｸM-PRO" w:eastAsia="HG丸ｺﾞｼｯｸM-PRO" w:hAnsi="HG丸ｺﾞｼｯｸM-PRO"/>
          <w:color w:val="000000"/>
          <w:szCs w:val="21"/>
        </w:rPr>
      </w:pPr>
    </w:p>
    <w:p w:rsidR="007037EA" w:rsidRDefault="007037EA" w:rsidP="00445184">
      <w:pPr>
        <w:ind w:left="840" w:hangingChars="400" w:hanging="840"/>
        <w:rPr>
          <w:rFonts w:ascii="HG丸ｺﾞｼｯｸM-PRO" w:eastAsia="HG丸ｺﾞｼｯｸM-PRO" w:hAnsi="HG丸ｺﾞｼｯｸM-PRO"/>
          <w:color w:val="000000"/>
          <w:szCs w:val="21"/>
        </w:rPr>
      </w:pPr>
    </w:p>
    <w:p w:rsidR="00445184" w:rsidRDefault="00603619" w:rsidP="0060361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④　</w:t>
      </w:r>
      <w:r w:rsidR="00445184" w:rsidRPr="00603619">
        <w:rPr>
          <w:rFonts w:ascii="HG丸ｺﾞｼｯｸM-PRO" w:eastAsia="HG丸ｺﾞｼｯｸM-PRO" w:hAnsi="HG丸ｺﾞｼｯｸM-PRO" w:hint="eastAsia"/>
          <w:szCs w:val="21"/>
        </w:rPr>
        <w:t>児童虐待による死亡事例の検証</w:t>
      </w:r>
    </w:p>
    <w:p w:rsidR="00603619" w:rsidRPr="00603619" w:rsidRDefault="00603619" w:rsidP="00603619">
      <w:pPr>
        <w:rPr>
          <w:rFonts w:ascii="HG丸ｺﾞｼｯｸM-PRO" w:eastAsia="HG丸ｺﾞｼｯｸM-PRO" w:hAnsi="HG丸ｺﾞｼｯｸM-PRO"/>
          <w:szCs w:val="21"/>
        </w:rPr>
      </w:pPr>
    </w:p>
    <w:p w:rsidR="00445184" w:rsidRDefault="00603619" w:rsidP="00603619">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w:t>
      </w:r>
      <w:r w:rsidR="00445184" w:rsidRPr="00AA5988">
        <w:rPr>
          <w:rFonts w:ascii="HG丸ｺﾞｼｯｸM-PRO" w:eastAsia="HG丸ｺﾞｼｯｸM-PRO" w:hAnsi="HG丸ｺﾞｼｯｸM-PRO" w:hint="eastAsia"/>
          <w:szCs w:val="21"/>
        </w:rPr>
        <w:t>府社会福祉審議会児童福祉</w:t>
      </w:r>
      <w:r w:rsidR="00445184">
        <w:rPr>
          <w:rFonts w:ascii="HG丸ｺﾞｼｯｸM-PRO" w:eastAsia="HG丸ｺﾞｼｯｸM-PRO" w:hAnsi="HG丸ｺﾞｼｯｸM-PRO" w:hint="eastAsia"/>
          <w:szCs w:val="21"/>
        </w:rPr>
        <w:t>専門</w:t>
      </w:r>
      <w:r w:rsidR="00445184" w:rsidRPr="00AA5988">
        <w:rPr>
          <w:rFonts w:ascii="HG丸ｺﾞｼｯｸM-PRO" w:eastAsia="HG丸ｺﾞｼｯｸM-PRO" w:hAnsi="HG丸ｺﾞｼｯｸM-PRO" w:hint="eastAsia"/>
          <w:szCs w:val="21"/>
        </w:rPr>
        <w:t>分科会児童虐待事例等点検・検証専門部会において、</w:t>
      </w:r>
      <w:r w:rsidR="00445184">
        <w:rPr>
          <w:rFonts w:ascii="HG丸ｺﾞｼｯｸM-PRO" w:eastAsia="HG丸ｺﾞｼｯｸM-PRO" w:hAnsi="HG丸ｺﾞｼｯｸM-PRO" w:hint="eastAsia"/>
          <w:szCs w:val="21"/>
        </w:rPr>
        <w:t>府内で発生した死亡事例について外部専門委員による</w:t>
      </w:r>
      <w:r w:rsidR="00445184" w:rsidRPr="00AA5988">
        <w:rPr>
          <w:rFonts w:ascii="HG丸ｺﾞｼｯｸM-PRO" w:eastAsia="HG丸ｺﾞｼｯｸM-PRO" w:hAnsi="HG丸ｺﾞｼｯｸM-PRO" w:hint="eastAsia"/>
          <w:szCs w:val="21"/>
        </w:rPr>
        <w:t>検証を</w:t>
      </w:r>
      <w:r w:rsidR="00445184">
        <w:rPr>
          <w:rFonts w:ascii="HG丸ｺﾞｼｯｸM-PRO" w:eastAsia="HG丸ｺﾞｼｯｸM-PRO" w:hAnsi="HG丸ｺﾞｼｯｸM-PRO" w:hint="eastAsia"/>
          <w:szCs w:val="21"/>
        </w:rPr>
        <w:t>行い、改善に向け取り組んできました。</w:t>
      </w:r>
    </w:p>
    <w:p w:rsidR="00331DD2" w:rsidRDefault="00445184" w:rsidP="003D4876">
      <w:pPr>
        <w:ind w:leftChars="100" w:left="210" w:firstLineChars="100" w:firstLine="210"/>
        <w:rPr>
          <w:rFonts w:ascii="HG丸ｺﾞｼｯｸM-PRO" w:eastAsia="HG丸ｺﾞｼｯｸM-PRO" w:hAnsi="HG丸ｺﾞｼｯｸM-PRO"/>
          <w:szCs w:val="21"/>
        </w:rPr>
      </w:pPr>
      <w:r w:rsidRPr="00AA5988">
        <w:rPr>
          <w:rFonts w:ascii="HG丸ｺﾞｼｯｸM-PRO" w:eastAsia="HG丸ｺﾞｼｯｸM-PRO" w:hAnsi="HG丸ｺﾞｼｯｸM-PRO" w:hint="eastAsia"/>
          <w:szCs w:val="21"/>
        </w:rPr>
        <w:t>今後も、死亡事例等重大事案の発生など必要に応じて検証し、児童虐待防止のための取組に</w:t>
      </w:r>
      <w:r w:rsidR="00603619">
        <w:rPr>
          <w:rFonts w:ascii="HG丸ｺﾞｼｯｸM-PRO" w:eastAsia="HG丸ｺﾞｼｯｸM-PRO" w:hAnsi="HG丸ｺﾞｼｯｸM-PRO" w:hint="eastAsia"/>
          <w:szCs w:val="21"/>
        </w:rPr>
        <w:t>活かして</w:t>
      </w:r>
      <w:r w:rsidRPr="00AA5988">
        <w:rPr>
          <w:rFonts w:ascii="HG丸ｺﾞｼｯｸM-PRO" w:eastAsia="HG丸ｺﾞｼｯｸM-PRO" w:hAnsi="HG丸ｺﾞｼｯｸM-PRO" w:hint="eastAsia"/>
          <w:szCs w:val="21"/>
        </w:rPr>
        <w:t>い</w:t>
      </w:r>
      <w:r>
        <w:rPr>
          <w:rFonts w:ascii="HG丸ｺﾞｼｯｸM-PRO" w:eastAsia="HG丸ｺﾞｼｯｸM-PRO" w:hAnsi="HG丸ｺﾞｼｯｸM-PRO" w:hint="eastAsia"/>
          <w:szCs w:val="21"/>
        </w:rPr>
        <w:t>きます</w:t>
      </w:r>
      <w:r w:rsidRPr="00AA5988">
        <w:rPr>
          <w:rFonts w:ascii="HG丸ｺﾞｼｯｸM-PRO" w:eastAsia="HG丸ｺﾞｼｯｸM-PRO" w:hAnsi="HG丸ｺﾞｼｯｸM-PRO" w:hint="eastAsia"/>
          <w:szCs w:val="21"/>
        </w:rPr>
        <w:t>。</w:t>
      </w:r>
    </w:p>
    <w:p w:rsidR="00445184" w:rsidRDefault="00445184" w:rsidP="0044518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（２）社会的養護体制の充実</w:t>
      </w:r>
    </w:p>
    <w:p w:rsidR="00603619" w:rsidRDefault="00603619" w:rsidP="00445184">
      <w:pPr>
        <w:rPr>
          <w:rFonts w:ascii="HG丸ｺﾞｼｯｸM-PRO" w:eastAsia="HG丸ｺﾞｼｯｸM-PRO" w:hAnsi="HG丸ｺﾞｼｯｸM-PRO"/>
          <w:szCs w:val="21"/>
        </w:rPr>
      </w:pPr>
    </w:p>
    <w:p w:rsidR="00445184" w:rsidRDefault="00445184" w:rsidP="0060361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では、子どもの権利擁護と次世代育成の観点から、子どもの養育の特質を踏まえ、できる限り家庭的な養育環境の中で、特定の大人との継続的で安定した愛着関係を育むことができる社会的養護体制を整えるため、第二次大阪府社会的養護体制整備計画を推進します。</w:t>
      </w:r>
    </w:p>
    <w:p w:rsidR="00445184" w:rsidRDefault="00445184" w:rsidP="0060361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第二次大阪府社会的養護体制整備計画では、「家庭的養護の推進」、「専門的ケアの充実」「自立支援の充実」「家庭支援・地域支援の充実」を基本的方向性として定めています。</w:t>
      </w:r>
    </w:p>
    <w:p w:rsidR="00445184" w:rsidRDefault="00445184" w:rsidP="0060361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また、第二次大阪府社会的養護体制整備計画における「大阪府における家庭的養護推進に向けた将来ビジョン」を踏まえ、今後の社会的養護体制の整備を進めます。</w:t>
      </w:r>
    </w:p>
    <w:p w:rsidR="00445184" w:rsidRPr="009C1313" w:rsidRDefault="00445184" w:rsidP="00370C80">
      <w:pPr>
        <w:rPr>
          <w:rFonts w:ascii="HG丸ｺﾞｼｯｸM-PRO" w:eastAsia="HG丸ｺﾞｼｯｸM-PRO" w:hAnsi="HG丸ｺﾞｼｯｸM-PRO"/>
          <w:szCs w:val="21"/>
        </w:rPr>
      </w:pPr>
    </w:p>
    <w:p w:rsidR="00445184" w:rsidRDefault="008D7DA3" w:rsidP="008D7DA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①　</w:t>
      </w:r>
      <w:r w:rsidR="00445184">
        <w:rPr>
          <w:rFonts w:ascii="HG丸ｺﾞｼｯｸM-PRO" w:eastAsia="HG丸ｺﾞｼｯｸM-PRO" w:hAnsi="HG丸ｺﾞｼｯｸM-PRO" w:hint="eastAsia"/>
          <w:szCs w:val="21"/>
        </w:rPr>
        <w:t>家庭的養護の推進</w:t>
      </w:r>
    </w:p>
    <w:p w:rsidR="008D7DA3" w:rsidRDefault="008D7DA3" w:rsidP="009A1BCB">
      <w:pPr>
        <w:rPr>
          <w:rFonts w:ascii="HG丸ｺﾞｼｯｸM-PRO" w:eastAsia="HG丸ｺﾞｼｯｸM-PRO" w:hAnsi="HG丸ｺﾞｼｯｸM-PRO"/>
          <w:szCs w:val="21"/>
        </w:rPr>
      </w:pPr>
    </w:p>
    <w:p w:rsidR="00445184" w:rsidRDefault="00445184" w:rsidP="008D7DA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w:t>
      </w:r>
      <w:r w:rsidR="00722C1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里親委託等の推進</w:t>
      </w:r>
    </w:p>
    <w:p w:rsidR="008D7DA3" w:rsidRDefault="008D7DA3" w:rsidP="00370C80">
      <w:pPr>
        <w:rPr>
          <w:rFonts w:ascii="HG丸ｺﾞｼｯｸM-PRO" w:eastAsia="HG丸ｺﾞｼｯｸM-PRO" w:hAnsi="HG丸ｺﾞｼｯｸM-PRO"/>
          <w:szCs w:val="21"/>
        </w:rPr>
      </w:pPr>
    </w:p>
    <w:p w:rsidR="00476492" w:rsidRPr="00864754" w:rsidRDefault="00445184" w:rsidP="002779E6">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里親委託優先の原則に基づく里親等委託を推進するためには、養育里親の確保や、専門的ケアの必要な子どもを養育できる専門里親の確保及び里親等への支援体制の確立が必要不可欠です。大阪府では、里親等委託を推進するため、里親等委託率を平成31年度末は16％を目標として、</w:t>
      </w:r>
      <w:r w:rsidRPr="00864754">
        <w:rPr>
          <w:rFonts w:ascii="HG丸ｺﾞｼｯｸM-PRO" w:eastAsia="HG丸ｺﾞｼｯｸM-PRO" w:hAnsi="HG丸ｺﾞｼｯｸM-PRO" w:hint="eastAsia"/>
          <w:szCs w:val="21"/>
        </w:rPr>
        <w:t>里親制度の広報啓発、里親等の開拓、里親等支援の充実等に関する行動計画を策定</w:t>
      </w:r>
      <w:r>
        <w:rPr>
          <w:rFonts w:ascii="HG丸ｺﾞｼｯｸM-PRO" w:eastAsia="HG丸ｺﾞｼｯｸM-PRO" w:hAnsi="HG丸ｺﾞｼｯｸM-PRO" w:hint="eastAsia"/>
          <w:szCs w:val="21"/>
        </w:rPr>
        <w:t>し、里親等委託を推進します。</w:t>
      </w:r>
    </w:p>
    <w:p w:rsidR="00445184" w:rsidRDefault="00445184" w:rsidP="008D7DA3">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Pr="00864754">
        <w:rPr>
          <w:rFonts w:ascii="HG丸ｺﾞｼｯｸM-PRO" w:eastAsia="HG丸ｺﾞｼｯｸM-PRO" w:hAnsi="HG丸ｺﾞｼｯｸM-PRO" w:hint="eastAsia"/>
          <w:szCs w:val="21"/>
        </w:rPr>
        <w:t>子ども家庭センター、里親開拓から委託後まで一貫して支援する里親支援機関、里親の互助組織である里親会、社会的養護関係施設等がそれぞれの役割を明確にしたうえで、より連携した重層的な里親支援体制を確立</w:t>
      </w:r>
      <w:r>
        <w:rPr>
          <w:rFonts w:ascii="HG丸ｺﾞｼｯｸM-PRO" w:eastAsia="HG丸ｺﾞｼｯｸM-PRO" w:hAnsi="HG丸ｺﾞｼｯｸM-PRO" w:hint="eastAsia"/>
          <w:szCs w:val="21"/>
        </w:rPr>
        <w:t>します。</w:t>
      </w:r>
    </w:p>
    <w:p w:rsidR="00445184" w:rsidRPr="006C46B6" w:rsidRDefault="00445184" w:rsidP="008D7DA3">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社会的養護について、広報啓発や研修等を通じて、市町村、子育て関係機関、府民等の認知度を高めるほか、ファミリーホームにおける情報交換や相互支援、連携強化等ができる体制整備を支援します。</w:t>
      </w:r>
    </w:p>
    <w:p w:rsidR="00445184" w:rsidRDefault="00445184" w:rsidP="00445184">
      <w:pPr>
        <w:ind w:left="840" w:hangingChars="400" w:hanging="840"/>
        <w:rPr>
          <w:rFonts w:ascii="HG丸ｺﾞｼｯｸM-PRO" w:eastAsia="HG丸ｺﾞｼｯｸM-PRO" w:hAnsi="HG丸ｺﾞｼｯｸM-PRO"/>
          <w:szCs w:val="21"/>
        </w:rPr>
      </w:pPr>
    </w:p>
    <w:p w:rsidR="00445184" w:rsidRDefault="00445184" w:rsidP="008D7DA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w:t>
      </w:r>
      <w:r w:rsidR="00722C1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施設の小規模化等家庭的養護の推進</w:t>
      </w:r>
    </w:p>
    <w:p w:rsidR="008D7DA3" w:rsidRDefault="008D7DA3" w:rsidP="00370C80">
      <w:pPr>
        <w:rPr>
          <w:rFonts w:ascii="HG丸ｺﾞｼｯｸM-PRO" w:eastAsia="HG丸ｺﾞｼｯｸM-PRO" w:hAnsi="HG丸ｺﾞｼｯｸM-PRO"/>
          <w:szCs w:val="21"/>
        </w:rPr>
      </w:pPr>
    </w:p>
    <w:p w:rsidR="00445184" w:rsidRDefault="00445184" w:rsidP="008D7DA3">
      <w:pPr>
        <w:ind w:leftChars="100" w:left="210" w:firstLineChars="100" w:firstLine="210"/>
        <w:rPr>
          <w:rFonts w:ascii="HG丸ｺﾞｼｯｸM-PRO" w:eastAsia="HG丸ｺﾞｼｯｸM-PRO" w:hAnsi="HG丸ｺﾞｼｯｸM-PRO"/>
          <w:szCs w:val="21"/>
        </w:rPr>
      </w:pPr>
      <w:r w:rsidRPr="00812845">
        <w:rPr>
          <w:rFonts w:ascii="HG丸ｺﾞｼｯｸM-PRO" w:eastAsia="HG丸ｺﾞｼｯｸM-PRO" w:hAnsi="HG丸ｺﾞｼｯｸM-PRO" w:hint="eastAsia"/>
          <w:szCs w:val="21"/>
        </w:rPr>
        <w:t>児童養護施設</w:t>
      </w:r>
      <w:r>
        <w:rPr>
          <w:rFonts w:ascii="HG丸ｺﾞｼｯｸM-PRO" w:eastAsia="HG丸ｺﾞｼｯｸM-PRO" w:hAnsi="HG丸ｺﾞｼｯｸM-PRO" w:hint="eastAsia"/>
          <w:szCs w:val="21"/>
        </w:rPr>
        <w:t>等</w:t>
      </w:r>
      <w:r w:rsidRPr="00812845">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おいて、できる限り小規模で家庭的な養育環境（小規模グループケア、</w:t>
      </w:r>
      <w:r w:rsidRPr="00812845">
        <w:rPr>
          <w:rFonts w:ascii="HG丸ｺﾞｼｯｸM-PRO" w:eastAsia="HG丸ｺﾞｼｯｸM-PRO" w:hAnsi="HG丸ｺﾞｼｯｸM-PRO" w:hint="eastAsia"/>
          <w:szCs w:val="21"/>
        </w:rPr>
        <w:t>グループホーム）の形態に変えるため、</w:t>
      </w:r>
      <w:r>
        <w:rPr>
          <w:rFonts w:ascii="HG丸ｺﾞｼｯｸM-PRO" w:eastAsia="HG丸ｺﾞｼｯｸM-PRO" w:hAnsi="HG丸ｺﾞｼｯｸM-PRO" w:hint="eastAsia"/>
          <w:szCs w:val="21"/>
        </w:rPr>
        <w:t>施設における「家庭的養護推進</w:t>
      </w:r>
      <w:r w:rsidRPr="00812845">
        <w:rPr>
          <w:rFonts w:ascii="HG丸ｺﾞｼｯｸM-PRO" w:eastAsia="HG丸ｺﾞｼｯｸM-PRO" w:hAnsi="HG丸ｺﾞｼｯｸM-PRO" w:hint="eastAsia"/>
          <w:szCs w:val="21"/>
        </w:rPr>
        <w:t>計画</w:t>
      </w:r>
      <w:r>
        <w:rPr>
          <w:rFonts w:ascii="HG丸ｺﾞｼｯｸM-PRO" w:eastAsia="HG丸ｺﾞｼｯｸM-PRO" w:hAnsi="HG丸ｺﾞｼｯｸM-PRO" w:hint="eastAsia"/>
          <w:szCs w:val="21"/>
        </w:rPr>
        <w:t>」</w:t>
      </w:r>
      <w:r w:rsidRPr="00812845">
        <w:rPr>
          <w:rFonts w:ascii="HG丸ｺﾞｼｯｸM-PRO" w:eastAsia="HG丸ｺﾞｼｯｸM-PRO" w:hAnsi="HG丸ｺﾞｼｯｸM-PRO" w:hint="eastAsia"/>
          <w:szCs w:val="21"/>
        </w:rPr>
        <w:t>を踏まえ、調整のうえ計画的に施設整備を進め</w:t>
      </w:r>
      <w:r>
        <w:rPr>
          <w:rFonts w:ascii="HG丸ｺﾞｼｯｸM-PRO" w:eastAsia="HG丸ｺﾞｼｯｸM-PRO" w:hAnsi="HG丸ｺﾞｼｯｸM-PRO" w:hint="eastAsia"/>
          <w:szCs w:val="21"/>
        </w:rPr>
        <w:t>ます</w:t>
      </w:r>
      <w:r w:rsidRPr="00812845">
        <w:rPr>
          <w:rFonts w:ascii="HG丸ｺﾞｼｯｸM-PRO" w:eastAsia="HG丸ｺﾞｼｯｸM-PRO" w:hAnsi="HG丸ｺﾞｼｯｸM-PRO" w:hint="eastAsia"/>
          <w:szCs w:val="21"/>
        </w:rPr>
        <w:t>。</w:t>
      </w:r>
    </w:p>
    <w:p w:rsidR="00445184" w:rsidRDefault="00445184" w:rsidP="008D7DA3">
      <w:pPr>
        <w:rPr>
          <w:rFonts w:ascii="HG丸ｺﾞｼｯｸM-PRO" w:eastAsia="HG丸ｺﾞｼｯｸM-PRO" w:hAnsi="HG丸ｺﾞｼｯｸM-PRO"/>
          <w:szCs w:val="21"/>
        </w:rPr>
      </w:pPr>
    </w:p>
    <w:p w:rsidR="007037EA" w:rsidRDefault="007037EA" w:rsidP="008D7DA3">
      <w:pPr>
        <w:rPr>
          <w:rFonts w:ascii="HG丸ｺﾞｼｯｸM-PRO" w:eastAsia="HG丸ｺﾞｼｯｸM-PRO" w:hAnsi="HG丸ｺﾞｼｯｸM-PRO"/>
          <w:szCs w:val="21"/>
        </w:rPr>
      </w:pPr>
    </w:p>
    <w:p w:rsidR="00445184" w:rsidRPr="004927BB" w:rsidRDefault="009A1BCB" w:rsidP="004927BB">
      <w:pPr>
        <w:pStyle w:val="ad"/>
        <w:numPr>
          <w:ilvl w:val="0"/>
          <w:numId w:val="3"/>
        </w:numPr>
        <w:ind w:leftChars="0"/>
        <w:rPr>
          <w:rFonts w:ascii="HG丸ｺﾞｼｯｸM-PRO" w:eastAsia="HG丸ｺﾞｼｯｸM-PRO" w:hAnsi="HG丸ｺﾞｼｯｸM-PRO"/>
          <w:szCs w:val="21"/>
        </w:rPr>
      </w:pPr>
      <w:r w:rsidRPr="004927BB">
        <w:rPr>
          <w:rFonts w:ascii="HG丸ｺﾞｼｯｸM-PRO" w:eastAsia="HG丸ｺﾞｼｯｸM-PRO" w:hAnsi="HG丸ｺﾞｼｯｸM-PRO" w:hint="eastAsia"/>
          <w:szCs w:val="21"/>
        </w:rPr>
        <w:t xml:space="preserve">　</w:t>
      </w:r>
      <w:r w:rsidR="00445184" w:rsidRPr="004927BB">
        <w:rPr>
          <w:rFonts w:ascii="HG丸ｺﾞｼｯｸM-PRO" w:eastAsia="HG丸ｺﾞｼｯｸM-PRO" w:hAnsi="HG丸ｺﾞｼｯｸM-PRO" w:hint="eastAsia"/>
          <w:szCs w:val="21"/>
        </w:rPr>
        <w:t>専門的ケアの充実</w:t>
      </w:r>
    </w:p>
    <w:p w:rsidR="008D7DA3" w:rsidRDefault="008D7DA3" w:rsidP="00445184">
      <w:pPr>
        <w:ind w:left="840" w:hangingChars="400" w:hanging="840"/>
        <w:rPr>
          <w:rFonts w:ascii="HG丸ｺﾞｼｯｸM-PRO" w:eastAsia="HG丸ｺﾞｼｯｸM-PRO" w:hAnsi="HG丸ｺﾞｼｯｸM-PRO"/>
          <w:szCs w:val="21"/>
        </w:rPr>
      </w:pPr>
    </w:p>
    <w:p w:rsidR="00445184" w:rsidRDefault="00445184" w:rsidP="008D7DA3">
      <w:pPr>
        <w:ind w:leftChars="100" w:left="210" w:firstLineChars="100" w:firstLine="210"/>
        <w:rPr>
          <w:rFonts w:ascii="HG丸ｺﾞｼｯｸM-PRO" w:eastAsia="HG丸ｺﾞｼｯｸM-PRO" w:hAnsi="HG丸ｺﾞｼｯｸM-PRO"/>
          <w:szCs w:val="21"/>
        </w:rPr>
      </w:pPr>
      <w:r w:rsidRPr="00E53A6A">
        <w:rPr>
          <w:rFonts w:ascii="HG丸ｺﾞｼｯｸM-PRO" w:eastAsia="HG丸ｺﾞｼｯｸM-PRO" w:hAnsi="HG丸ｺﾞｼｯｸM-PRO" w:hint="eastAsia"/>
          <w:szCs w:val="21"/>
        </w:rPr>
        <w:t>社会的養護を必要とする子ども</w:t>
      </w:r>
      <w:r>
        <w:rPr>
          <w:rFonts w:ascii="HG丸ｺﾞｼｯｸM-PRO" w:eastAsia="HG丸ｺﾞｼｯｸM-PRO" w:hAnsi="HG丸ｺﾞｼｯｸM-PRO" w:hint="eastAsia"/>
          <w:szCs w:val="21"/>
        </w:rPr>
        <w:t>が心身の傷</w:t>
      </w:r>
      <w:r w:rsidRPr="00E53A6A">
        <w:rPr>
          <w:rFonts w:ascii="HG丸ｺﾞｼｯｸM-PRO" w:eastAsia="HG丸ｺﾞｼｯｸM-PRO" w:hAnsi="HG丸ｺﾞｼｯｸM-PRO" w:hint="eastAsia"/>
          <w:szCs w:val="21"/>
        </w:rPr>
        <w:t>を回復していけるよう専門的な知識や技術を有する者に</w:t>
      </w:r>
      <w:r w:rsidR="004927BB">
        <w:rPr>
          <w:rFonts w:ascii="HG丸ｺﾞｼｯｸM-PRO" w:eastAsia="HG丸ｺﾞｼｯｸM-PRO" w:hAnsi="HG丸ｺﾞｼｯｸM-PRO" w:hint="eastAsia"/>
          <w:szCs w:val="21"/>
        </w:rPr>
        <w:t>よるケアが重要</w:t>
      </w:r>
      <w:r w:rsidRPr="00E53A6A">
        <w:rPr>
          <w:rFonts w:ascii="HG丸ｺﾞｼｯｸM-PRO" w:eastAsia="HG丸ｺﾞｼｯｸM-PRO" w:hAnsi="HG丸ｺﾞｼｯｸM-PRO" w:hint="eastAsia"/>
          <w:szCs w:val="21"/>
        </w:rPr>
        <w:t>で</w:t>
      </w:r>
      <w:r>
        <w:rPr>
          <w:rFonts w:ascii="HG丸ｺﾞｼｯｸM-PRO" w:eastAsia="HG丸ｺﾞｼｯｸM-PRO" w:hAnsi="HG丸ｺﾞｼｯｸM-PRO" w:hint="eastAsia"/>
          <w:szCs w:val="21"/>
        </w:rPr>
        <w:t>す</w:t>
      </w:r>
      <w:r w:rsidRPr="00E53A6A">
        <w:rPr>
          <w:rFonts w:ascii="HG丸ｺﾞｼｯｸM-PRO" w:eastAsia="HG丸ｺﾞｼｯｸM-PRO" w:hAnsi="HG丸ｺﾞｼｯｸM-PRO" w:hint="eastAsia"/>
          <w:szCs w:val="21"/>
        </w:rPr>
        <w:t>。</w:t>
      </w:r>
    </w:p>
    <w:p w:rsidR="00445184" w:rsidRPr="00867E6F" w:rsidRDefault="00445184" w:rsidP="008D7DA3">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人材確保や施設職員の専門性の向上のため、必要な知識・技術を有する児童指導員や保育士を確保できるよう福祉職員養成講座を実施するとともに、基幹的職員を養成するための</w:t>
      </w:r>
      <w:r w:rsidRPr="00F043F6">
        <w:rPr>
          <w:rFonts w:ascii="HG丸ｺﾞｼｯｸM-PRO" w:eastAsia="HG丸ｺﾞｼｯｸM-PRO" w:hAnsi="HG丸ｺﾞｼｯｸM-PRO" w:hint="eastAsia"/>
          <w:szCs w:val="21"/>
        </w:rPr>
        <w:t>基幹的職員養成研修を実施</w:t>
      </w:r>
      <w:r>
        <w:rPr>
          <w:rFonts w:ascii="HG丸ｺﾞｼｯｸM-PRO" w:eastAsia="HG丸ｺﾞｼｯｸM-PRO" w:hAnsi="HG丸ｺﾞｼｯｸM-PRO" w:hint="eastAsia"/>
          <w:szCs w:val="21"/>
        </w:rPr>
        <w:t>します。また、児童養護施設をはじめとした各施設において、虐待を受けた経験のある子ども等に対して専門的ケアの充実を図ります。</w:t>
      </w:r>
    </w:p>
    <w:p w:rsidR="00445184" w:rsidRDefault="00445184" w:rsidP="008D7DA3">
      <w:pPr>
        <w:ind w:leftChars="100" w:left="210"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特に、</w:t>
      </w:r>
      <w:r w:rsidRPr="00E53A6A">
        <w:rPr>
          <w:rFonts w:ascii="HG丸ｺﾞｼｯｸM-PRO" w:eastAsia="HG丸ｺﾞｼｯｸM-PRO" w:hAnsi="HG丸ｺﾞｼｯｸM-PRO" w:hint="eastAsia"/>
          <w:color w:val="000000" w:themeColor="text1"/>
          <w:szCs w:val="21"/>
        </w:rPr>
        <w:t>情緒障がい児短期治療施設</w:t>
      </w:r>
      <w:r>
        <w:rPr>
          <w:rFonts w:ascii="HG丸ｺﾞｼｯｸM-PRO" w:eastAsia="HG丸ｺﾞｼｯｸM-PRO" w:hAnsi="HG丸ｺﾞｼｯｸM-PRO" w:hint="eastAsia"/>
          <w:color w:val="000000" w:themeColor="text1"/>
          <w:szCs w:val="21"/>
        </w:rPr>
        <w:t>では、</w:t>
      </w:r>
      <w:r w:rsidRPr="00E53A6A">
        <w:rPr>
          <w:rFonts w:ascii="HG丸ｺﾞｼｯｸM-PRO" w:eastAsia="HG丸ｺﾞｼｯｸM-PRO" w:hAnsi="HG丸ｺﾞｼｯｸM-PRO" w:hint="eastAsia"/>
          <w:color w:val="000000" w:themeColor="text1"/>
          <w:szCs w:val="21"/>
        </w:rPr>
        <w:t>心理的・精神的問題を抱え日常生活</w:t>
      </w:r>
      <w:r w:rsidRPr="00867E6F">
        <w:rPr>
          <w:rFonts w:ascii="HG丸ｺﾞｼｯｸM-PRO" w:eastAsia="HG丸ｺﾞｼｯｸM-PRO" w:hAnsi="HG丸ｺﾞｼｯｸM-PRO" w:hint="eastAsia"/>
          <w:color w:val="000000" w:themeColor="text1"/>
          <w:szCs w:val="21"/>
        </w:rPr>
        <w:t>多岐にわたり生きづらさ</w:t>
      </w:r>
      <w:r>
        <w:rPr>
          <w:rFonts w:ascii="HG丸ｺﾞｼｯｸM-PRO" w:eastAsia="HG丸ｺﾞｼｯｸM-PRO" w:hAnsi="HG丸ｺﾞｼｯｸM-PRO" w:hint="eastAsia"/>
          <w:color w:val="000000" w:themeColor="text1"/>
          <w:szCs w:val="21"/>
        </w:rPr>
        <w:t>を感じている</w:t>
      </w:r>
      <w:r w:rsidRPr="00E53A6A">
        <w:rPr>
          <w:rFonts w:ascii="HG丸ｺﾞｼｯｸM-PRO" w:eastAsia="HG丸ｺﾞｼｯｸM-PRO" w:hAnsi="HG丸ｺﾞｼｯｸM-PRO" w:hint="eastAsia"/>
          <w:color w:val="000000" w:themeColor="text1"/>
          <w:szCs w:val="21"/>
        </w:rPr>
        <w:t>子ども</w:t>
      </w:r>
      <w:r w:rsidR="004927BB">
        <w:rPr>
          <w:rFonts w:ascii="HG丸ｺﾞｼｯｸM-PRO" w:eastAsia="HG丸ｺﾞｼｯｸM-PRO" w:hAnsi="HG丸ｺﾞｼｯｸM-PRO" w:hint="eastAsia"/>
          <w:color w:val="000000" w:themeColor="text1"/>
          <w:szCs w:val="21"/>
        </w:rPr>
        <w:t>等</w:t>
      </w:r>
      <w:r w:rsidRPr="00E53A6A">
        <w:rPr>
          <w:rFonts w:ascii="HG丸ｺﾞｼｯｸM-PRO" w:eastAsia="HG丸ｺﾞｼｯｸM-PRO" w:hAnsi="HG丸ｺﾞｼｯｸM-PRO" w:hint="eastAsia"/>
          <w:color w:val="000000" w:themeColor="text1"/>
          <w:szCs w:val="21"/>
        </w:rPr>
        <w:t>に、治療的な観点から生活支援を基盤とした心理治療を行</w:t>
      </w:r>
      <w:r>
        <w:rPr>
          <w:rFonts w:ascii="HG丸ｺﾞｼｯｸM-PRO" w:eastAsia="HG丸ｺﾞｼｯｸM-PRO" w:hAnsi="HG丸ｺﾞｼｯｸM-PRO" w:hint="eastAsia"/>
          <w:color w:val="000000" w:themeColor="text1"/>
          <w:szCs w:val="21"/>
        </w:rPr>
        <w:t>っています。今後は、支援が必要な児童数を把握するとともに入所ニーズに応じた対応を行います。</w:t>
      </w:r>
    </w:p>
    <w:p w:rsidR="00445184" w:rsidRDefault="00445184" w:rsidP="008D7DA3">
      <w:pPr>
        <w:ind w:leftChars="100" w:left="210"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児童自立支援施設である修徳学院では、非行問題等様々な課題を抱える子どもの生活指導・教育施設として社会的自立に向けた支援を行っており、子どもライフサポートセンターでは、人間関係につまづきのある子どもに対し、</w:t>
      </w:r>
      <w:r w:rsidRPr="00E53A6A">
        <w:rPr>
          <w:rFonts w:ascii="HG丸ｺﾞｼｯｸM-PRO" w:eastAsia="HG丸ｺﾞｼｯｸM-PRO" w:hAnsi="HG丸ｺﾞｼｯｸM-PRO" w:hint="eastAsia"/>
          <w:color w:val="000000" w:themeColor="text1"/>
          <w:szCs w:val="21"/>
        </w:rPr>
        <w:t>集団生活を通し</w:t>
      </w:r>
      <w:r>
        <w:rPr>
          <w:rFonts w:ascii="HG丸ｺﾞｼｯｸM-PRO" w:eastAsia="HG丸ｺﾞｼｯｸM-PRO" w:hAnsi="HG丸ｺﾞｼｯｸM-PRO" w:hint="eastAsia"/>
          <w:color w:val="000000" w:themeColor="text1"/>
          <w:szCs w:val="21"/>
        </w:rPr>
        <w:t>て、一人ひとりの子どもの能力や特性に応じた支援を行っています</w:t>
      </w:r>
      <w:r w:rsidRPr="00E53A6A">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今後も子どものニーズに応じた個別効果的な指導や自立支援を行います。</w:t>
      </w:r>
    </w:p>
    <w:p w:rsidR="00445184" w:rsidRDefault="00445184" w:rsidP="008D7DA3">
      <w:pPr>
        <w:ind w:leftChars="100" w:left="210"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母子生活支援施設では、</w:t>
      </w:r>
      <w:r w:rsidR="004927BB">
        <w:rPr>
          <w:rFonts w:ascii="HG丸ｺﾞｼｯｸM-PRO" w:eastAsia="HG丸ｺﾞｼｯｸM-PRO" w:hAnsi="HG丸ｺﾞｼｯｸM-PRO" w:hint="eastAsia"/>
          <w:color w:val="000000" w:themeColor="text1"/>
          <w:szCs w:val="21"/>
        </w:rPr>
        <w:t>ＤＶ被害者や虐待を受けた子ども</w:t>
      </w:r>
      <w:r w:rsidRPr="00E53A6A">
        <w:rPr>
          <w:rFonts w:ascii="HG丸ｺﾞｼｯｸM-PRO" w:eastAsia="HG丸ｺﾞｼｯｸM-PRO" w:hAnsi="HG丸ｺﾞｼｯｸM-PRO" w:hint="eastAsia"/>
          <w:color w:val="000000" w:themeColor="text1"/>
          <w:szCs w:val="21"/>
        </w:rPr>
        <w:t>の入所が多く、関</w:t>
      </w:r>
      <w:r>
        <w:rPr>
          <w:rFonts w:ascii="HG丸ｺﾞｼｯｸM-PRO" w:eastAsia="HG丸ｺﾞｼｯｸM-PRO" w:hAnsi="HG丸ｺﾞｼｯｸM-PRO" w:hint="eastAsia"/>
          <w:color w:val="000000" w:themeColor="text1"/>
          <w:szCs w:val="21"/>
        </w:rPr>
        <w:t>係機関と連携し、生活支援とともに子育て支援、心理的な支援が重要です。母子生活支援施設では、母と子どもの生活の安定が図れるよう、施設機能の向上や関係機関との連携を強化します。</w:t>
      </w:r>
    </w:p>
    <w:p w:rsidR="00445184" w:rsidRDefault="00445184" w:rsidP="00445184">
      <w:pPr>
        <w:ind w:left="840" w:hangingChars="400" w:hanging="840"/>
        <w:rPr>
          <w:rFonts w:ascii="HG丸ｺﾞｼｯｸM-PRO" w:eastAsia="HG丸ｺﾞｼｯｸM-PRO" w:hAnsi="HG丸ｺﾞｼｯｸM-PRO"/>
          <w:szCs w:val="21"/>
        </w:rPr>
      </w:pPr>
    </w:p>
    <w:p w:rsidR="008D7DA3" w:rsidRDefault="009A1BCB" w:rsidP="008D7DA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③　</w:t>
      </w:r>
      <w:r w:rsidR="00445184">
        <w:rPr>
          <w:rFonts w:ascii="HG丸ｺﾞｼｯｸM-PRO" w:eastAsia="HG丸ｺﾞｼｯｸM-PRO" w:hAnsi="HG丸ｺﾞｼｯｸM-PRO" w:hint="eastAsia"/>
          <w:szCs w:val="21"/>
        </w:rPr>
        <w:t>自立支援の充実</w:t>
      </w:r>
    </w:p>
    <w:p w:rsidR="008D7DA3" w:rsidRPr="004B4AE9" w:rsidRDefault="008D7DA3" w:rsidP="008D7DA3">
      <w:pPr>
        <w:rPr>
          <w:rFonts w:ascii="HG丸ｺﾞｼｯｸM-PRO" w:eastAsia="HG丸ｺﾞｼｯｸM-PRO" w:hAnsi="HG丸ｺﾞｼｯｸM-PRO"/>
          <w:szCs w:val="21"/>
        </w:rPr>
      </w:pPr>
    </w:p>
    <w:p w:rsidR="00445184" w:rsidRDefault="00445184" w:rsidP="008D7DA3">
      <w:pPr>
        <w:ind w:leftChars="100" w:left="210" w:firstLineChars="100" w:firstLine="210"/>
        <w:rPr>
          <w:rFonts w:ascii="HG丸ｺﾞｼｯｸM-PRO" w:eastAsia="HG丸ｺﾞｼｯｸM-PRO" w:hAnsi="HG丸ｺﾞｼｯｸM-PRO"/>
          <w:szCs w:val="21"/>
        </w:rPr>
      </w:pPr>
      <w:r w:rsidRPr="005220CB">
        <w:rPr>
          <w:rFonts w:ascii="HG丸ｺﾞｼｯｸM-PRO" w:eastAsia="HG丸ｺﾞｼｯｸM-PRO" w:hAnsi="HG丸ｺﾞｼｯｸM-PRO" w:hint="eastAsia"/>
          <w:szCs w:val="21"/>
        </w:rPr>
        <w:t>社会的養護の下で育った子どもが、</w:t>
      </w:r>
      <w:r>
        <w:rPr>
          <w:rFonts w:ascii="HG丸ｺﾞｼｯｸM-PRO" w:eastAsia="HG丸ｺﾞｼｯｸM-PRO" w:hAnsi="HG丸ｺﾞｼｯｸM-PRO" w:hint="eastAsia"/>
          <w:szCs w:val="21"/>
        </w:rPr>
        <w:t>社会への公平なスタートを切り、自立した社会人として生活できるようにするために、学習習慣を定着できるような支援や、</w:t>
      </w:r>
      <w:r w:rsidRPr="00652F00">
        <w:rPr>
          <w:rFonts w:ascii="HG丸ｺﾞｼｯｸM-PRO" w:eastAsia="HG丸ｺﾞｼｯｸM-PRO" w:hAnsi="HG丸ｺﾞｼｯｸM-PRO" w:hint="eastAsia"/>
          <w:szCs w:val="21"/>
        </w:rPr>
        <w:t>自立に向けて職業についての具体的なイメージを持ち、確かな職業観・勤労観を</w:t>
      </w:r>
      <w:r>
        <w:rPr>
          <w:rFonts w:ascii="HG丸ｺﾞｼｯｸM-PRO" w:eastAsia="HG丸ｺﾞｼｯｸM-PRO" w:hAnsi="HG丸ｺﾞｼｯｸM-PRO" w:hint="eastAsia"/>
          <w:szCs w:val="21"/>
        </w:rPr>
        <w:t>育成する事業を実施します。</w:t>
      </w:r>
    </w:p>
    <w:p w:rsidR="00445184" w:rsidRDefault="00445184" w:rsidP="008D7DA3">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4927BB">
        <w:rPr>
          <w:rFonts w:ascii="HG丸ｺﾞｼｯｸM-PRO" w:eastAsia="HG丸ｺﾞｼｯｸM-PRO" w:hAnsi="HG丸ｺﾞｼｯｸM-PRO" w:hint="eastAsia"/>
          <w:szCs w:val="21"/>
        </w:rPr>
        <w:t>自立した生活を送る</w:t>
      </w:r>
      <w:r>
        <w:rPr>
          <w:rFonts w:ascii="HG丸ｺﾞｼｯｸM-PRO" w:eastAsia="HG丸ｺﾞｼｯｸM-PRO" w:hAnsi="HG丸ｺﾞｼｯｸM-PRO" w:hint="eastAsia"/>
          <w:szCs w:val="21"/>
        </w:rPr>
        <w:t>ため、</w:t>
      </w:r>
      <w:r w:rsidRPr="00652F00">
        <w:rPr>
          <w:rFonts w:ascii="HG丸ｺﾞｼｯｸM-PRO" w:eastAsia="HG丸ｺﾞｼｯｸM-PRO" w:hAnsi="HG丸ｺﾞｼｯｸM-PRO" w:hint="eastAsia"/>
          <w:szCs w:val="21"/>
        </w:rPr>
        <w:t>施設や里親等が、アドミッションケアから、インケア、リービングケア、アフターケアまでの一貫した支援を行えるよう支援</w:t>
      </w:r>
      <w:r>
        <w:rPr>
          <w:rFonts w:ascii="HG丸ｺﾞｼｯｸM-PRO" w:eastAsia="HG丸ｺﾞｼｯｸM-PRO" w:hAnsi="HG丸ｺﾞｼｯｸM-PRO" w:hint="eastAsia"/>
          <w:szCs w:val="21"/>
        </w:rPr>
        <w:t>します。</w:t>
      </w:r>
    </w:p>
    <w:p w:rsidR="00445184" w:rsidRDefault="00445184" w:rsidP="008D7DA3">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立援助ホームでは、義務教育を終了した20歳未満の児童等であって、主に児童養護施設等を退所したものが入居し、相談その他の日常生活上の援助、生活指導、就業の支援等を行っています。今後はニーズを分析しつつ、必要であれば複数設置を検討します。</w:t>
      </w:r>
    </w:p>
    <w:p w:rsidR="00445184" w:rsidRPr="00652F00" w:rsidRDefault="00445184" w:rsidP="00445184">
      <w:pPr>
        <w:ind w:left="210" w:hangingChars="100" w:hanging="210"/>
        <w:rPr>
          <w:rFonts w:ascii="HG丸ｺﾞｼｯｸM-PRO" w:eastAsia="HG丸ｺﾞｼｯｸM-PRO" w:hAnsi="HG丸ｺﾞｼｯｸM-PRO"/>
          <w:szCs w:val="21"/>
        </w:rPr>
      </w:pPr>
    </w:p>
    <w:p w:rsidR="00445184" w:rsidRDefault="009A1BCB" w:rsidP="00A35B2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④　</w:t>
      </w:r>
      <w:r w:rsidR="00445184">
        <w:rPr>
          <w:rFonts w:ascii="HG丸ｺﾞｼｯｸM-PRO" w:eastAsia="HG丸ｺﾞｼｯｸM-PRO" w:hAnsi="HG丸ｺﾞｼｯｸM-PRO" w:hint="eastAsia"/>
          <w:szCs w:val="21"/>
        </w:rPr>
        <w:t>家庭支援・地域支援の充実</w:t>
      </w:r>
    </w:p>
    <w:p w:rsidR="00A35B25" w:rsidRDefault="00A35B25" w:rsidP="00A35B25">
      <w:pPr>
        <w:rPr>
          <w:rFonts w:ascii="HG丸ｺﾞｼｯｸM-PRO" w:eastAsia="HG丸ｺﾞｼｯｸM-PRO" w:hAnsi="HG丸ｺﾞｼｯｸM-PRO"/>
          <w:szCs w:val="21"/>
        </w:rPr>
      </w:pPr>
    </w:p>
    <w:p w:rsidR="00445184" w:rsidRDefault="00445184" w:rsidP="00A35B25">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町村においては、要保護児童対策地域協議会を中心に、児童虐待の防止に取り組んでいます。市町村の児童家庭相談機能や要保護児童対策地域協議会の機能向上に向けて研修や、実務者会議、ケース検討会議等を通じて市町村を支援します。</w:t>
      </w:r>
    </w:p>
    <w:p w:rsidR="00445184" w:rsidRDefault="00445184" w:rsidP="00A35B25">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また、子育て支援サービス等の充実により、虐待を未然に防ぎ、親子分離に至らない段階での親支</w:t>
      </w:r>
      <w:r>
        <w:rPr>
          <w:rFonts w:ascii="HG丸ｺﾞｼｯｸM-PRO" w:eastAsia="HG丸ｺﾞｼｯｸM-PRO" w:hAnsi="HG丸ｺﾞｼｯｸM-PRO" w:hint="eastAsia"/>
          <w:szCs w:val="21"/>
        </w:rPr>
        <w:lastRenderedPageBreak/>
        <w:t>援の充実や虐待を受けた子どもの早期の家庭復帰、家庭復帰後の虐待の再発防止など、家族再統合に向けた取組みを家族、施設、里親、子ども家庭センターの協働で進めます。</w:t>
      </w:r>
    </w:p>
    <w:p w:rsidR="00445184" w:rsidRPr="00523D30" w:rsidRDefault="00445184" w:rsidP="00370C80">
      <w:pPr>
        <w:ind w:leftChars="100" w:left="210" w:firstLineChars="100" w:firstLine="210"/>
        <w:rPr>
          <w:rFonts w:ascii="HG丸ｺﾞｼｯｸM-PRO" w:eastAsia="HG丸ｺﾞｼｯｸM-PRO" w:hAnsi="HG丸ｺﾞｼｯｸM-PRO"/>
          <w:color w:val="000000" w:themeColor="text1"/>
          <w:szCs w:val="21"/>
        </w:rPr>
      </w:pPr>
      <w:r w:rsidRPr="00523D30">
        <w:rPr>
          <w:rFonts w:ascii="HG丸ｺﾞｼｯｸM-PRO" w:eastAsia="HG丸ｺﾞｼｯｸM-PRO" w:hAnsi="HG丸ｺﾞｼｯｸM-PRO" w:hint="eastAsia"/>
          <w:color w:val="000000" w:themeColor="text1"/>
          <w:szCs w:val="21"/>
        </w:rPr>
        <w:t>母子生活支援施設</w:t>
      </w:r>
      <w:r>
        <w:rPr>
          <w:rFonts w:ascii="HG丸ｺﾞｼｯｸM-PRO" w:eastAsia="HG丸ｺﾞｼｯｸM-PRO" w:hAnsi="HG丸ｺﾞｼｯｸM-PRO" w:hint="eastAsia"/>
          <w:color w:val="000000" w:themeColor="text1"/>
          <w:szCs w:val="21"/>
        </w:rPr>
        <w:t>において</w:t>
      </w:r>
      <w:r w:rsidRPr="00523D30">
        <w:rPr>
          <w:rFonts w:ascii="HG丸ｺﾞｼｯｸM-PRO" w:eastAsia="HG丸ｺﾞｼｯｸM-PRO" w:hAnsi="HG丸ｺﾞｼｯｸM-PRO" w:hint="eastAsia"/>
          <w:color w:val="000000" w:themeColor="text1"/>
          <w:szCs w:val="21"/>
        </w:rPr>
        <w:t>、母と子どもの関係性に着目しながら、生活の場面において</w:t>
      </w:r>
      <w:r>
        <w:rPr>
          <w:rFonts w:ascii="HG丸ｺﾞｼｯｸM-PRO" w:eastAsia="HG丸ｺﾞｼｯｸM-PRO" w:hAnsi="HG丸ｺﾞｼｯｸM-PRO" w:hint="eastAsia"/>
          <w:color w:val="000000" w:themeColor="text1"/>
          <w:szCs w:val="21"/>
        </w:rPr>
        <w:t>、母</w:t>
      </w:r>
      <w:r w:rsidRPr="00523D30">
        <w:rPr>
          <w:rFonts w:ascii="HG丸ｺﾞｼｯｸM-PRO" w:eastAsia="HG丸ｺﾞｼｯｸM-PRO" w:hAnsi="HG丸ｺﾞｼｯｸM-PRO" w:hint="eastAsia"/>
          <w:color w:val="000000" w:themeColor="text1"/>
          <w:szCs w:val="21"/>
        </w:rPr>
        <w:t>と子どもの双方に支援ができるという特性を活かし、保護と自立支援の機能を強化するため、施設職員の研修への参加</w:t>
      </w:r>
      <w:r>
        <w:rPr>
          <w:rFonts w:ascii="HG丸ｺﾞｼｯｸM-PRO" w:eastAsia="HG丸ｺﾞｼｯｸM-PRO" w:hAnsi="HG丸ｺﾞｼｯｸM-PRO" w:hint="eastAsia"/>
          <w:color w:val="000000" w:themeColor="text1"/>
          <w:szCs w:val="21"/>
        </w:rPr>
        <w:t>や職員の育成・指導体制の確保、学習支援の充実など体制の整備を図ります。</w:t>
      </w:r>
      <w:r w:rsidRPr="00523D30">
        <w:rPr>
          <w:rFonts w:ascii="HG丸ｺﾞｼｯｸM-PRO" w:eastAsia="HG丸ｺﾞｼｯｸM-PRO" w:hAnsi="HG丸ｺﾞｼｯｸM-PRO" w:hint="eastAsia"/>
          <w:color w:val="000000" w:themeColor="text1"/>
          <w:szCs w:val="21"/>
        </w:rPr>
        <w:t>さらに、アフターケアのほか、地域において専門的・継続的な生活指導等の支援を必要としている母子家庭の母等に対する支援を担うため、福祉事務所と</w:t>
      </w:r>
      <w:r>
        <w:rPr>
          <w:rFonts w:ascii="HG丸ｺﾞｼｯｸM-PRO" w:eastAsia="HG丸ｺﾞｼｯｸM-PRO" w:hAnsi="HG丸ｺﾞｼｯｸM-PRO" w:hint="eastAsia"/>
          <w:color w:val="000000" w:themeColor="text1"/>
          <w:szCs w:val="21"/>
        </w:rPr>
        <w:t>子ども家庭センター・女性相談センター等の関係機関の連携強化を図ります</w:t>
      </w:r>
      <w:r w:rsidRPr="00523D30">
        <w:rPr>
          <w:rFonts w:ascii="HG丸ｺﾞｼｯｸM-PRO" w:eastAsia="HG丸ｺﾞｼｯｸM-PRO" w:hAnsi="HG丸ｺﾞｼｯｸM-PRO" w:hint="eastAsia"/>
          <w:color w:val="000000" w:themeColor="text1"/>
          <w:szCs w:val="21"/>
        </w:rPr>
        <w:t>。</w:t>
      </w:r>
    </w:p>
    <w:p w:rsidR="00445184" w:rsidRPr="00EE1443" w:rsidRDefault="00445184" w:rsidP="00445184">
      <w:pPr>
        <w:rPr>
          <w:rFonts w:ascii="HG丸ｺﾞｼｯｸM-PRO" w:eastAsia="HG丸ｺﾞｼｯｸM-PRO" w:hAnsi="HG丸ｺﾞｼｯｸM-PRO"/>
          <w:szCs w:val="21"/>
        </w:rPr>
      </w:pPr>
    </w:p>
    <w:p w:rsidR="00445184" w:rsidRDefault="009A1BCB" w:rsidP="00DB33B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⑤　</w:t>
      </w:r>
      <w:r w:rsidR="00445184">
        <w:rPr>
          <w:rFonts w:ascii="HG丸ｺﾞｼｯｸM-PRO" w:eastAsia="HG丸ｺﾞｼｯｸM-PRO" w:hAnsi="HG丸ｺﾞｼｯｸM-PRO" w:hint="eastAsia"/>
          <w:szCs w:val="21"/>
        </w:rPr>
        <w:t>子どもの権利擁護の推進</w:t>
      </w:r>
    </w:p>
    <w:p w:rsidR="00DB33B3" w:rsidRDefault="00DB33B3" w:rsidP="00DB33B3">
      <w:pPr>
        <w:rPr>
          <w:rFonts w:ascii="HG丸ｺﾞｼｯｸM-PRO" w:eastAsia="HG丸ｺﾞｼｯｸM-PRO" w:hAnsi="HG丸ｺﾞｼｯｸM-PRO"/>
          <w:szCs w:val="21"/>
        </w:rPr>
      </w:pPr>
    </w:p>
    <w:p w:rsidR="00445184" w:rsidRDefault="00445184" w:rsidP="00DB33B3">
      <w:pPr>
        <w:ind w:leftChars="100" w:left="210" w:firstLineChars="100" w:firstLine="210"/>
        <w:rPr>
          <w:rFonts w:ascii="HG丸ｺﾞｼｯｸM-PRO" w:eastAsia="HG丸ｺﾞｼｯｸM-PRO" w:hAnsi="HG丸ｺﾞｼｯｸM-PRO"/>
          <w:szCs w:val="21"/>
        </w:rPr>
      </w:pPr>
      <w:r w:rsidRPr="00232175">
        <w:rPr>
          <w:rFonts w:ascii="HG丸ｺﾞｼｯｸM-PRO" w:eastAsia="HG丸ｺﾞｼｯｸM-PRO" w:hAnsi="HG丸ｺﾞｼｯｸM-PRO" w:hint="eastAsia"/>
          <w:szCs w:val="21"/>
        </w:rPr>
        <w:t>社会的養護関係施設や里親等</w:t>
      </w:r>
      <w:r>
        <w:rPr>
          <w:rFonts w:ascii="HG丸ｺﾞｼｯｸM-PRO" w:eastAsia="HG丸ｺﾞｼｯｸM-PRO" w:hAnsi="HG丸ｺﾞｼｯｸM-PRO" w:hint="eastAsia"/>
          <w:szCs w:val="21"/>
        </w:rPr>
        <w:t>の下で</w:t>
      </w:r>
      <w:r w:rsidRPr="00232175">
        <w:rPr>
          <w:rFonts w:ascii="HG丸ｺﾞｼｯｸM-PRO" w:eastAsia="HG丸ｺﾞｼｯｸM-PRO" w:hAnsi="HG丸ｺﾞｼｯｸM-PRO" w:hint="eastAsia"/>
          <w:szCs w:val="21"/>
        </w:rPr>
        <w:t>暮らす子どもの権利擁護については、大阪府と</w:t>
      </w:r>
      <w:r>
        <w:rPr>
          <w:rFonts w:ascii="HG丸ｺﾞｼｯｸM-PRO" w:eastAsia="HG丸ｺﾞｼｯｸM-PRO" w:hAnsi="HG丸ｺﾞｼｯｸM-PRO" w:hint="eastAsia"/>
          <w:szCs w:val="21"/>
        </w:rPr>
        <w:t>社会的養護関係施設・里親等がその理念を共有し、被措置児童等虐待など子どもの権利侵害を予防・防止する取</w:t>
      </w:r>
      <w:r w:rsidRPr="00232175">
        <w:rPr>
          <w:rFonts w:ascii="HG丸ｺﾞｼｯｸM-PRO" w:eastAsia="HG丸ｺﾞｼｯｸM-PRO" w:hAnsi="HG丸ｺﾞｼｯｸM-PRO" w:hint="eastAsia"/>
          <w:szCs w:val="21"/>
        </w:rPr>
        <w:t>組みを日ごろから行うとともに、権利侵害事案が発生した際には適切な対応を速やかに行</w:t>
      </w:r>
      <w:r>
        <w:rPr>
          <w:rFonts w:ascii="HG丸ｺﾞｼｯｸM-PRO" w:eastAsia="HG丸ｺﾞｼｯｸM-PRO" w:hAnsi="HG丸ｺﾞｼｯｸM-PRO" w:hint="eastAsia"/>
          <w:szCs w:val="21"/>
        </w:rPr>
        <w:t>うことで、その責務を果たさなければなりません。</w:t>
      </w:r>
    </w:p>
    <w:p w:rsidR="00445184" w:rsidRDefault="00445184" w:rsidP="00DB33B3">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大阪府では、「児童福祉施設等における人権侵害事案等対応マニュアル」を作成するとともに、「大阪府社会福祉審議会児童福祉専門分</w:t>
      </w:r>
      <w:r w:rsidR="004927BB">
        <w:rPr>
          <w:rFonts w:ascii="HG丸ｺﾞｼｯｸM-PRO" w:eastAsia="HG丸ｺﾞｼｯｸM-PRO" w:hAnsi="HG丸ｺﾞｼｯｸM-PRO" w:hint="eastAsia"/>
          <w:szCs w:val="21"/>
        </w:rPr>
        <w:t>科会被措置児童等援助専門部会」を開催し、被措置児童への虐待の</w:t>
      </w:r>
      <w:r>
        <w:rPr>
          <w:rFonts w:ascii="HG丸ｺﾞｼｯｸM-PRO" w:eastAsia="HG丸ｺﾞｼｯｸM-PRO" w:hAnsi="HG丸ｺﾞｼｯｸM-PRO" w:hint="eastAsia"/>
          <w:szCs w:val="21"/>
        </w:rPr>
        <w:t>防止に取り組んでいます。</w:t>
      </w:r>
    </w:p>
    <w:p w:rsidR="00445184" w:rsidRDefault="00445184" w:rsidP="00DB33B3">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今後も、子どもの年齢に応じた自己決定を尊重し、子どもが自らの権利を主体的に行使できるような</w:t>
      </w:r>
      <w:r w:rsidR="004927BB">
        <w:rPr>
          <w:rFonts w:ascii="HG丸ｺﾞｼｯｸM-PRO" w:eastAsia="HG丸ｺﾞｼｯｸM-PRO" w:hAnsi="HG丸ｺﾞｼｯｸM-PRO" w:hint="eastAsia"/>
          <w:szCs w:val="21"/>
        </w:rPr>
        <w:t>取組み</w:t>
      </w:r>
      <w:r>
        <w:rPr>
          <w:rFonts w:ascii="HG丸ｺﾞｼｯｸM-PRO" w:eastAsia="HG丸ｺﾞｼｯｸM-PRO" w:hAnsi="HG丸ｺﾞｼｯｸM-PRO" w:hint="eastAsia"/>
          <w:szCs w:val="21"/>
        </w:rPr>
        <w:t>や、</w:t>
      </w:r>
      <w:r w:rsidRPr="00C875D7">
        <w:rPr>
          <w:rFonts w:ascii="HG丸ｺﾞｼｯｸM-PRO" w:eastAsia="HG丸ｺﾞｼｯｸM-PRO" w:hAnsi="HG丸ｺﾞｼｯｸM-PRO" w:hint="eastAsia"/>
          <w:szCs w:val="21"/>
        </w:rPr>
        <w:t>施設等</w:t>
      </w:r>
      <w:r w:rsidR="00E765AD">
        <w:rPr>
          <w:rFonts w:ascii="HG丸ｺﾞｼｯｸM-PRO" w:eastAsia="HG丸ｺﾞｼｯｸM-PRO" w:hAnsi="HG丸ｺﾞｼｯｸM-PRO" w:hint="eastAsia"/>
          <w:szCs w:val="21"/>
        </w:rPr>
        <w:t>に対しての権利擁護への理解を促進する</w:t>
      </w:r>
      <w:r w:rsidRPr="00C875D7">
        <w:rPr>
          <w:rFonts w:ascii="HG丸ｺﾞｼｯｸM-PRO" w:eastAsia="HG丸ｺﾞｼｯｸM-PRO" w:hAnsi="HG丸ｺﾞｼｯｸM-PRO" w:hint="eastAsia"/>
          <w:szCs w:val="21"/>
        </w:rPr>
        <w:t>研修</w:t>
      </w:r>
      <w:r w:rsidR="00E765AD">
        <w:rPr>
          <w:rFonts w:ascii="HG丸ｺﾞｼｯｸM-PRO" w:eastAsia="HG丸ｺﾞｼｯｸM-PRO" w:hAnsi="HG丸ｺﾞｼｯｸM-PRO" w:hint="eastAsia"/>
          <w:szCs w:val="21"/>
        </w:rPr>
        <w:t>等を</w:t>
      </w:r>
      <w:r>
        <w:rPr>
          <w:rFonts w:ascii="HG丸ｺﾞｼｯｸM-PRO" w:eastAsia="HG丸ｺﾞｼｯｸM-PRO" w:hAnsi="HG丸ｺﾞｼｯｸM-PRO" w:hint="eastAsia"/>
          <w:szCs w:val="21"/>
        </w:rPr>
        <w:t>通じ</w:t>
      </w:r>
      <w:r w:rsidRPr="00C875D7">
        <w:rPr>
          <w:rFonts w:ascii="HG丸ｺﾞｼｯｸM-PRO" w:eastAsia="HG丸ｺﾞｼｯｸM-PRO" w:hAnsi="HG丸ｺﾞｼｯｸM-PRO" w:hint="eastAsia"/>
          <w:szCs w:val="21"/>
        </w:rPr>
        <w:t>、</w:t>
      </w:r>
      <w:r w:rsidR="00E765AD">
        <w:rPr>
          <w:rFonts w:ascii="HG丸ｺﾞｼｯｸM-PRO" w:eastAsia="HG丸ｺﾞｼｯｸM-PRO" w:hAnsi="HG丸ｺﾞｼｯｸM-PRO" w:hint="eastAsia"/>
          <w:szCs w:val="21"/>
        </w:rPr>
        <w:t>虐待の</w:t>
      </w:r>
      <w:r w:rsidRPr="00C875D7">
        <w:rPr>
          <w:rFonts w:ascii="HG丸ｺﾞｼｯｸM-PRO" w:eastAsia="HG丸ｺﾞｼｯｸM-PRO" w:hAnsi="HG丸ｺﾞｼｯｸM-PRO" w:hint="eastAsia"/>
          <w:szCs w:val="21"/>
        </w:rPr>
        <w:t>未然防止のための取り組みを</w:t>
      </w:r>
      <w:r>
        <w:rPr>
          <w:rFonts w:ascii="HG丸ｺﾞｼｯｸM-PRO" w:eastAsia="HG丸ｺﾞｼｯｸM-PRO" w:hAnsi="HG丸ｺﾞｼｯｸM-PRO" w:hint="eastAsia"/>
          <w:szCs w:val="21"/>
        </w:rPr>
        <w:t>行います。</w:t>
      </w:r>
    </w:p>
    <w:p w:rsidR="00445184" w:rsidRDefault="00445184" w:rsidP="00DB33B3">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さらに、</w:t>
      </w:r>
      <w:r w:rsidRPr="00C875D7">
        <w:rPr>
          <w:rFonts w:ascii="HG丸ｺﾞｼｯｸM-PRO" w:eastAsia="HG丸ｺﾞｼｯｸM-PRO" w:hAnsi="HG丸ｺﾞｼｯｸM-PRO" w:hint="eastAsia"/>
          <w:szCs w:val="21"/>
        </w:rPr>
        <w:t>第三者委員の権利擁護へ向けた活動が有効に機能できるための支援に取り組</w:t>
      </w:r>
      <w:r>
        <w:rPr>
          <w:rFonts w:ascii="HG丸ｺﾞｼｯｸM-PRO" w:eastAsia="HG丸ｺﾞｼｯｸM-PRO" w:hAnsi="HG丸ｺﾞｼｯｸM-PRO" w:hint="eastAsia"/>
          <w:szCs w:val="21"/>
        </w:rPr>
        <w:t>みます。</w:t>
      </w:r>
    </w:p>
    <w:p w:rsidR="00D670C1" w:rsidRDefault="00D670C1" w:rsidP="005571B6">
      <w:pPr>
        <w:rPr>
          <w:rFonts w:ascii="HG丸ｺﾞｼｯｸM-PRO" w:eastAsia="HG丸ｺﾞｼｯｸM-PRO" w:hAnsi="HG丸ｺﾞｼｯｸM-PRO"/>
          <w:szCs w:val="21"/>
        </w:rPr>
      </w:pPr>
    </w:p>
    <w:p w:rsidR="00E75A33" w:rsidRPr="00487C23" w:rsidRDefault="00E75A33" w:rsidP="00E75A33">
      <w:pPr>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（３）ひとり親家庭等の自立支援の推進</w:t>
      </w:r>
    </w:p>
    <w:p w:rsidR="00E75A33" w:rsidRPr="00487C23" w:rsidRDefault="00E75A33" w:rsidP="00E75A33">
      <w:pPr>
        <w:rPr>
          <w:rFonts w:ascii="HG丸ｺﾞｼｯｸM-PRO" w:eastAsia="HG丸ｺﾞｼｯｸM-PRO" w:hAnsi="HG丸ｺﾞｼｯｸM-PRO"/>
          <w:szCs w:val="21"/>
        </w:rPr>
      </w:pPr>
    </w:p>
    <w:p w:rsidR="00E75A33" w:rsidRPr="00487C23" w:rsidRDefault="00E75A33" w:rsidP="00E75A33">
      <w:pPr>
        <w:ind w:leftChars="100" w:left="21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ひとり親家庭及び寡婦の自立を図るため、①就業支援、②子育てをはじめとした生活面への支援、③養育費の確保等、④経済的支援、⑤相談機能の充実、⑥人権尊重の社会づくりの６つを基本目標の柱として総合的に推進します。</w:t>
      </w:r>
    </w:p>
    <w:p w:rsidR="00E75A33" w:rsidRPr="00487C23" w:rsidRDefault="00E75A33" w:rsidP="00E75A33">
      <w:pPr>
        <w:ind w:leftChars="100" w:left="210" w:firstLineChars="100" w:firstLine="210"/>
        <w:rPr>
          <w:rFonts w:ascii="HG丸ｺﾞｼｯｸM-PRO" w:eastAsia="HG丸ｺﾞｼｯｸM-PRO" w:hAnsi="HG丸ｺﾞｼｯｸM-PRO"/>
          <w:szCs w:val="21"/>
        </w:rPr>
      </w:pPr>
    </w:p>
    <w:p w:rsidR="00E75A33" w:rsidRPr="00487C23" w:rsidRDefault="00E75A33" w:rsidP="00E75A33">
      <w:pPr>
        <w:ind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①　就業支援</w:t>
      </w:r>
    </w:p>
    <w:p w:rsidR="00E75A33" w:rsidRPr="00487C23" w:rsidRDefault="00E75A33" w:rsidP="00E75A33">
      <w:pPr>
        <w:ind w:firstLineChars="100" w:firstLine="210"/>
        <w:rPr>
          <w:rFonts w:ascii="HG丸ｺﾞｼｯｸM-PRO" w:eastAsia="HG丸ｺﾞｼｯｸM-PRO" w:hAnsi="HG丸ｺﾞｼｯｸM-PRO"/>
          <w:szCs w:val="21"/>
        </w:rPr>
      </w:pPr>
    </w:p>
    <w:p w:rsidR="00E75A33" w:rsidRPr="00487C23" w:rsidRDefault="00E75A33" w:rsidP="00E75A33">
      <w:pPr>
        <w:ind w:leftChars="200" w:left="42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母子家庭の母は、就業経験が少なかったり、結婚、出産等により、就業が中断していたことに加え、事業主側の母子家庭に対する理解不足等により、再就職に就くことが難しい場合があります。</w:t>
      </w:r>
    </w:p>
    <w:p w:rsidR="00E75A33" w:rsidRPr="00487C23" w:rsidRDefault="00E75A33" w:rsidP="00E75A33">
      <w:pPr>
        <w:ind w:leftChars="200" w:left="42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xml:space="preserve">　また、その約８割の方が就業しているものの、子育て等のため、時間など一定の制限があり、パート、臨時職員といった不安定な雇用が多く、就労による収入が低い水準にとどまっており、子育てをしながら収入面、雇用面でより条件のよい安定した仕事に就き、経済的に自立できるよう支援することが必要です。</w:t>
      </w:r>
    </w:p>
    <w:p w:rsidR="00E75A33" w:rsidRPr="00487C23" w:rsidRDefault="00E75A33" w:rsidP="00E75A33">
      <w:pPr>
        <w:ind w:leftChars="200" w:left="42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xml:space="preserve">　一方、父子家庭の父は、子どもの養育、家事等の生活面で多くの困難を抱え、子育てと就業の両</w:t>
      </w:r>
      <w:r w:rsidRPr="00487C23">
        <w:rPr>
          <w:rFonts w:ascii="HG丸ｺﾞｼｯｸM-PRO" w:eastAsia="HG丸ｺﾞｼｯｸM-PRO" w:hAnsi="HG丸ｺﾞｼｯｸM-PRO" w:hint="eastAsia"/>
          <w:szCs w:val="21"/>
        </w:rPr>
        <w:lastRenderedPageBreak/>
        <w:t>立が困難となっている場合があり、生活面など社会的支援と就業の支援が求められています。</w:t>
      </w:r>
    </w:p>
    <w:p w:rsidR="00E75A33" w:rsidRPr="00487C23" w:rsidRDefault="00E75A33" w:rsidP="00E75A33">
      <w:pPr>
        <w:ind w:leftChars="200" w:left="42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こうした中、平成25年３月に特別措置法が施行され、母子家庭の母や父子家庭の父の安定した就業を確保するための支援に特別の配慮がなされたものとしなければならないことなどが規定されました。</w:t>
      </w:r>
    </w:p>
    <w:p w:rsidR="00E75A33" w:rsidRPr="00487C23" w:rsidRDefault="00E75A33" w:rsidP="00E75A33">
      <w:pPr>
        <w:ind w:leftChars="200" w:left="42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xml:space="preserve">　ひとり親家庭等が子育てをしながら、安定した就業につき、自立した生活を送ることができるよう、関係機関、関係事業との連携のもと、効果的な就業あっせん、職業能力向上のための訓練等の実施・促進、就業機会の創出など、就業面での支援の充実を図ります。</w:t>
      </w:r>
    </w:p>
    <w:p w:rsidR="00E75A33" w:rsidRPr="00487C23" w:rsidRDefault="00E75A33" w:rsidP="00E75A33">
      <w:pPr>
        <w:rPr>
          <w:rFonts w:ascii="HG丸ｺﾞｼｯｸM-PRO" w:eastAsia="HG丸ｺﾞｼｯｸM-PRO" w:hAnsi="HG丸ｺﾞｼｯｸM-PRO"/>
          <w:szCs w:val="21"/>
        </w:rPr>
      </w:pPr>
    </w:p>
    <w:p w:rsidR="00E75A33" w:rsidRPr="00487C23" w:rsidRDefault="00E75A33" w:rsidP="00E75A33">
      <w:pPr>
        <w:ind w:firstLineChars="200" w:firstLine="42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ア）母子家庭等就業・自立支援センター事業の推進</w:t>
      </w:r>
    </w:p>
    <w:p w:rsidR="00E75A33" w:rsidRPr="00487C23" w:rsidRDefault="00E75A33" w:rsidP="00E75A33">
      <w:pPr>
        <w:rPr>
          <w:rFonts w:ascii="HG丸ｺﾞｼｯｸM-PRO" w:eastAsia="HG丸ｺﾞｼｯｸM-PRO" w:hAnsi="HG丸ｺﾞｼｯｸM-PRO"/>
          <w:szCs w:val="21"/>
        </w:rPr>
      </w:pPr>
    </w:p>
    <w:p w:rsidR="00E75A33" w:rsidRPr="00487C23" w:rsidRDefault="00E75A33" w:rsidP="00E75A33">
      <w:pPr>
        <w:ind w:leftChars="300" w:left="84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就業と子育ての両立を図るため、専門相談員による就業相談から就職情報の提供、就業支援講習会の開催、育児や子育てに関する生活相談や、養育費問題をはじめとした法律相談を行うなど、ひとり親家庭等への一貫した就業支援サービスの提供や、生活支援を行う就業・自立支援センター事業を展開するとともに、大阪マザーズハローワークや地域就労支援事業と連携して、身近な地域での相談体制の整備や雇用の確保、職場への定着など就業による自立に向けた支援の充実を図ります。</w:t>
      </w:r>
    </w:p>
    <w:p w:rsidR="00E75A33" w:rsidRPr="00487C23" w:rsidRDefault="00E75A33" w:rsidP="00E75A33">
      <w:pPr>
        <w:ind w:leftChars="300" w:left="84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全国のハローワークが保有する求人情報をオンラインで結び、速やかに情報提供するとともに、就業支援バンクを設置し、求職者の情報を集約することにより、求人があった時にリアルタイムで仕事の紹介ができるように、就業・自立支援センターの無料職業紹介所としての機能を強化します。</w:t>
      </w:r>
    </w:p>
    <w:p w:rsidR="00E75A33" w:rsidRPr="00487C23" w:rsidRDefault="00E75A33" w:rsidP="00E75A33">
      <w:pPr>
        <w:rPr>
          <w:rFonts w:ascii="HG丸ｺﾞｼｯｸM-PRO" w:eastAsia="HG丸ｺﾞｼｯｸM-PRO" w:hAnsi="HG丸ｺﾞｼｯｸM-PRO"/>
          <w:szCs w:val="21"/>
        </w:rPr>
      </w:pPr>
    </w:p>
    <w:p w:rsidR="00E75A33" w:rsidRPr="00487C23" w:rsidRDefault="00E75A33" w:rsidP="00E75A33">
      <w:pPr>
        <w:ind w:firstLineChars="200" w:firstLine="42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イ）母子・父子自立支援プログラム策定等事業と生活保護受給者等就労自立促進事業等との連携</w:t>
      </w:r>
    </w:p>
    <w:p w:rsidR="00E75A33" w:rsidRPr="00487C23" w:rsidRDefault="00E75A33" w:rsidP="00E75A33">
      <w:pPr>
        <w:rPr>
          <w:rFonts w:ascii="HG丸ｺﾞｼｯｸM-PRO" w:eastAsia="HG丸ｺﾞｼｯｸM-PRO" w:hAnsi="HG丸ｺﾞｼｯｸM-PRO"/>
          <w:szCs w:val="21"/>
        </w:rPr>
      </w:pPr>
    </w:p>
    <w:p w:rsidR="00E75A33" w:rsidRPr="00487C23" w:rsidRDefault="00E75A33" w:rsidP="00E75A33">
      <w:pPr>
        <w:ind w:leftChars="300" w:left="84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児童扶養手当受給者等の自立・就労支援のために、個々のひとり親家庭の親の実情に応じた母子・父子自立支援プログラム策定等事業を推進するとともに、生活保護受給者等就労自立促進事業等の連携を図り、身近な地域での就労支援を促進します。</w:t>
      </w:r>
    </w:p>
    <w:p w:rsidR="00E75A33" w:rsidRPr="00487C23" w:rsidRDefault="00E75A33" w:rsidP="00E75A33">
      <w:pPr>
        <w:ind w:left="1050" w:hangingChars="500" w:hanging="105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xml:space="preserve">　</w:t>
      </w:r>
    </w:p>
    <w:p w:rsidR="00E75A33" w:rsidRPr="00487C23" w:rsidRDefault="00E75A33" w:rsidP="00E75A33">
      <w:pPr>
        <w:ind w:left="1050" w:hangingChars="500" w:hanging="105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xml:space="preserve">　　ウ）母子家庭・父子家庭自立支援給付金事業等の実施</w:t>
      </w:r>
    </w:p>
    <w:p w:rsidR="00E75A33" w:rsidRPr="00487C23" w:rsidRDefault="00E75A33" w:rsidP="00E75A33">
      <w:pPr>
        <w:ind w:left="1050" w:hangingChars="500" w:hanging="1050"/>
        <w:rPr>
          <w:rFonts w:ascii="HG丸ｺﾞｼｯｸM-PRO" w:eastAsia="HG丸ｺﾞｼｯｸM-PRO" w:hAnsi="HG丸ｺﾞｼｯｸM-PRO"/>
          <w:szCs w:val="21"/>
        </w:rPr>
      </w:pPr>
    </w:p>
    <w:p w:rsidR="00E75A33" w:rsidRPr="00487C23" w:rsidRDefault="00E75A33" w:rsidP="00E75A33">
      <w:pPr>
        <w:ind w:leftChars="300" w:left="84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ひとり親家庭の親の学び直しの支援も視野に、正規雇用等安定した条件での就業に結びつきやすい資格取得のために就学する養成訓練期間中の経済的支援を行います。</w:t>
      </w:r>
    </w:p>
    <w:p w:rsidR="00E75A33" w:rsidRPr="00487C23" w:rsidRDefault="00E75A33" w:rsidP="00E75A33">
      <w:pPr>
        <w:ind w:left="1050" w:hangingChars="500" w:hanging="1050"/>
        <w:rPr>
          <w:rFonts w:ascii="HG丸ｺﾞｼｯｸM-PRO" w:eastAsia="HG丸ｺﾞｼｯｸM-PRO" w:hAnsi="HG丸ｺﾞｼｯｸM-PRO"/>
          <w:szCs w:val="21"/>
        </w:rPr>
      </w:pPr>
    </w:p>
    <w:p w:rsidR="00E75A33" w:rsidRPr="00487C23" w:rsidRDefault="00E75A33" w:rsidP="00E75A33">
      <w:pPr>
        <w:ind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②　子育てをはじめとした生活面への支援</w:t>
      </w:r>
    </w:p>
    <w:p w:rsidR="00E75A33" w:rsidRPr="00487C23" w:rsidRDefault="00E75A33" w:rsidP="00E75A33">
      <w:pPr>
        <w:rPr>
          <w:rFonts w:ascii="HG丸ｺﾞｼｯｸM-PRO" w:eastAsia="HG丸ｺﾞｼｯｸM-PRO" w:hAnsi="HG丸ｺﾞｼｯｸM-PRO"/>
          <w:szCs w:val="21"/>
        </w:rPr>
      </w:pPr>
    </w:p>
    <w:p w:rsidR="00E75A33" w:rsidRPr="00487C23" w:rsidRDefault="00E75A33" w:rsidP="00E75A33">
      <w:pPr>
        <w:ind w:leftChars="200" w:left="42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少子化や核家族化をはじめ、厳しい経済環境の中で、子育てを取り巻く環境の変化により、子育て家庭が抱える課題も少なくなく、とりわけ、ひとり親家庭の親はひとりで仕事と子育ての両立を図る必要があり、その心理的、経済的負担は大きくなっています。</w:t>
      </w:r>
    </w:p>
    <w:p w:rsidR="00E75A33" w:rsidRPr="00487C23" w:rsidRDefault="00E75A33" w:rsidP="00E75A33">
      <w:pPr>
        <w:ind w:left="420" w:hangingChars="200" w:hanging="42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xml:space="preserve">　　　母子家庭の場合、就業しても低賃金や不安定な雇用条件に直面することが多く、子どもの養育や</w:t>
      </w:r>
      <w:r w:rsidRPr="00487C23">
        <w:rPr>
          <w:rFonts w:ascii="HG丸ｺﾞｼｯｸM-PRO" w:eastAsia="HG丸ｺﾞｼｯｸM-PRO" w:hAnsi="HG丸ｺﾞｼｯｸM-PRO" w:hint="eastAsia"/>
          <w:szCs w:val="21"/>
        </w:rPr>
        <w:lastRenderedPageBreak/>
        <w:t>教育のための収入を増やそうと、複数の職場で就業したり、より条件の良い就業をめざし、職業能力を高める方も多くいます。</w:t>
      </w:r>
    </w:p>
    <w:p w:rsidR="00E75A33" w:rsidRPr="00487C23" w:rsidRDefault="00E75A33" w:rsidP="00E75A33">
      <w:pPr>
        <w:ind w:left="420" w:hangingChars="200" w:hanging="42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xml:space="preserve">　　　また、父子家庭の場合、家計の担い手として就業していた場合が多く、母子家庭に比べて平均収入は高くなっていますが、子どもの養育、家事等生活面で多くの困難を抱える方もおり、それぞれが子育てと就業との両立ができるよう、支援を行っていくことが重要です。</w:t>
      </w:r>
    </w:p>
    <w:p w:rsidR="00E75A33" w:rsidRPr="00487C23" w:rsidRDefault="00E75A33" w:rsidP="00E75A33">
      <w:pPr>
        <w:ind w:left="420" w:hangingChars="200" w:hanging="42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xml:space="preserve">　　　さらに、「子どもの貧困」について、ひとり親家庭では貧困率が高い状況にあり、子どもの健やかな成長を支え、「貧困の連鎖」を防止できるよう、ひとり親家庭の親に対する就労、生活支援の強化が求められています。</w:t>
      </w:r>
    </w:p>
    <w:p w:rsidR="00E75A33" w:rsidRPr="00487C23" w:rsidRDefault="00E75A33" w:rsidP="00E75A33">
      <w:pPr>
        <w:ind w:left="420" w:hangingChars="200" w:hanging="42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xml:space="preserve">　　　こうした視点を踏まえ、母子家庭及び父子家庭が子育てと就業との両立ができ、安心して子どもが成長できるよう、保育、子育てや生活面での支援体制の整備を進めます。</w:t>
      </w:r>
    </w:p>
    <w:p w:rsidR="00E75A33" w:rsidRPr="00487C23" w:rsidRDefault="00E75A33" w:rsidP="00E75A33">
      <w:pPr>
        <w:rPr>
          <w:rFonts w:ascii="HG丸ｺﾞｼｯｸM-PRO" w:eastAsia="HG丸ｺﾞｼｯｸM-PRO" w:hAnsi="HG丸ｺﾞｼｯｸM-PRO"/>
          <w:szCs w:val="21"/>
        </w:rPr>
      </w:pPr>
    </w:p>
    <w:p w:rsidR="00E75A33" w:rsidRPr="00487C23" w:rsidRDefault="00E75A33" w:rsidP="00E75A33">
      <w:pPr>
        <w:ind w:firstLineChars="200" w:firstLine="42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ア）ひとり親家庭等日常生活支援事業の実施やファミリー・サポート・センター事業の活用支援</w:t>
      </w:r>
    </w:p>
    <w:p w:rsidR="00E75A33" w:rsidRPr="00487C23" w:rsidRDefault="00E75A33" w:rsidP="00E75A33">
      <w:pPr>
        <w:ind w:firstLineChars="100" w:firstLine="210"/>
        <w:rPr>
          <w:rFonts w:ascii="HG丸ｺﾞｼｯｸM-PRO" w:eastAsia="HG丸ｺﾞｼｯｸM-PRO" w:hAnsi="HG丸ｺﾞｼｯｸM-PRO"/>
          <w:szCs w:val="21"/>
        </w:rPr>
      </w:pPr>
    </w:p>
    <w:p w:rsidR="00E75A33" w:rsidRPr="00487C23" w:rsidRDefault="00E75A33" w:rsidP="00E75A33">
      <w:pPr>
        <w:ind w:leftChars="300" w:left="84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日常生活支援事業を担う家庭生活支援員の確保に努めるとともに、ひとり親家庭等の自立や生活の安定に向けた制度利用の促進に努めます。</w:t>
      </w:r>
    </w:p>
    <w:p w:rsidR="00E75A33" w:rsidRPr="00487C23" w:rsidRDefault="00E75A33" w:rsidP="00E75A33">
      <w:pPr>
        <w:ind w:firstLineChars="300" w:firstLine="63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家庭生活支援員として、母子家庭の母等を積極的に活用します。</w:t>
      </w:r>
    </w:p>
    <w:p w:rsidR="00E75A33" w:rsidRPr="00487C23" w:rsidRDefault="00E75A33" w:rsidP="00E75A33">
      <w:pPr>
        <w:ind w:firstLineChars="300" w:firstLine="63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ひとり親家庭に対し、ファミリー・サポート・センター事業の活用を推進します。</w:t>
      </w:r>
    </w:p>
    <w:p w:rsidR="00E75A33" w:rsidRPr="00487C23" w:rsidRDefault="00E75A33" w:rsidP="00E75A33">
      <w:pPr>
        <w:rPr>
          <w:rFonts w:ascii="HG丸ｺﾞｼｯｸM-PRO" w:eastAsia="HG丸ｺﾞｼｯｸM-PRO" w:hAnsi="HG丸ｺﾞｼｯｸM-PRO"/>
          <w:szCs w:val="21"/>
        </w:rPr>
      </w:pPr>
    </w:p>
    <w:p w:rsidR="00E75A33" w:rsidRPr="00487C23" w:rsidRDefault="00E75A33" w:rsidP="00E75A33">
      <w:pPr>
        <w:ind w:firstLineChars="200" w:firstLine="42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イ）生活支援講習会等事業の実施</w:t>
      </w:r>
    </w:p>
    <w:p w:rsidR="00E75A33" w:rsidRPr="00487C23" w:rsidRDefault="00E75A33" w:rsidP="00E75A33">
      <w:pPr>
        <w:rPr>
          <w:rFonts w:ascii="HG丸ｺﾞｼｯｸM-PRO" w:eastAsia="HG丸ｺﾞｼｯｸM-PRO" w:hAnsi="HG丸ｺﾞｼｯｸM-PRO"/>
          <w:szCs w:val="21"/>
        </w:rPr>
      </w:pPr>
    </w:p>
    <w:p w:rsidR="00E75A33" w:rsidRPr="00487C23" w:rsidRDefault="00E75A33" w:rsidP="00E75A33">
      <w:pPr>
        <w:ind w:leftChars="300" w:left="84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生活支援に関する講習会を実施し、家庭での育児、児童のしつけなど子どもの世話や家事など、ひとり親家庭が生活の中で直面する諸問題の解決や児童の精神的安定を図るように努めます。</w:t>
      </w:r>
    </w:p>
    <w:p w:rsidR="00E75A33" w:rsidRPr="00487C23" w:rsidRDefault="00E75A33" w:rsidP="00E75A33">
      <w:pPr>
        <w:rPr>
          <w:rFonts w:ascii="HG丸ｺﾞｼｯｸM-PRO" w:eastAsia="HG丸ｺﾞｼｯｸM-PRO" w:hAnsi="HG丸ｺﾞｼｯｸM-PRO"/>
          <w:szCs w:val="21"/>
        </w:rPr>
      </w:pPr>
    </w:p>
    <w:p w:rsidR="00E75A33" w:rsidRPr="00487C23" w:rsidRDefault="00E75A33" w:rsidP="00E75A33">
      <w:pPr>
        <w:ind w:firstLineChars="200" w:firstLine="42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ウ）子どもの学習支援等の推進</w:t>
      </w:r>
    </w:p>
    <w:p w:rsidR="00E75A33" w:rsidRPr="00487C23" w:rsidRDefault="00E75A33" w:rsidP="00E75A33">
      <w:pPr>
        <w:rPr>
          <w:rFonts w:ascii="HG丸ｺﾞｼｯｸM-PRO" w:eastAsia="HG丸ｺﾞｼｯｸM-PRO" w:hAnsi="HG丸ｺﾞｼｯｸM-PRO"/>
          <w:szCs w:val="21"/>
        </w:rPr>
      </w:pPr>
    </w:p>
    <w:p w:rsidR="00E75A33" w:rsidRPr="00487C23" w:rsidRDefault="00E75A33" w:rsidP="00E75A33">
      <w:pPr>
        <w:ind w:leftChars="300" w:left="84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子どもの健やかな育成環境や学習機会の確保を図るため、居場所づくりを含めた学習支援等を推進します。</w:t>
      </w:r>
    </w:p>
    <w:p w:rsidR="00E75A33" w:rsidRPr="00487C23" w:rsidRDefault="00E75A33" w:rsidP="00E75A33">
      <w:pPr>
        <w:rPr>
          <w:rFonts w:ascii="HG丸ｺﾞｼｯｸM-PRO" w:eastAsia="HG丸ｺﾞｼｯｸM-PRO" w:hAnsi="HG丸ｺﾞｼｯｸM-PRO"/>
          <w:szCs w:val="21"/>
        </w:rPr>
      </w:pPr>
    </w:p>
    <w:p w:rsidR="00E75A33" w:rsidRPr="00487C23" w:rsidRDefault="00E75A33" w:rsidP="00E75A33">
      <w:pPr>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xml:space="preserve">　③　養育費の確保</w:t>
      </w:r>
    </w:p>
    <w:p w:rsidR="00E75A33" w:rsidRPr="00487C23" w:rsidRDefault="00E75A33" w:rsidP="00E75A33">
      <w:pPr>
        <w:rPr>
          <w:rFonts w:ascii="HG丸ｺﾞｼｯｸM-PRO" w:eastAsia="HG丸ｺﾞｼｯｸM-PRO" w:hAnsi="HG丸ｺﾞｼｯｸM-PRO"/>
          <w:szCs w:val="21"/>
        </w:rPr>
      </w:pPr>
    </w:p>
    <w:p w:rsidR="00E75A33" w:rsidRPr="00487C23" w:rsidRDefault="00E75A33" w:rsidP="00E75A33">
      <w:pPr>
        <w:ind w:leftChars="200" w:left="42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民法の改正（平成24年４月施行）により、父母が協議離婚をするときに協議で取り決める「子の監護についての必要な事項」の具体例として、面会交流（父又は母と子との面会及びその他の交流）と、養育費（子の監護に要する費用の分担）が示され、これに併せて、離婚届にこれら取り決めの有無を記す（任意）チェック欄が新設されました。</w:t>
      </w:r>
    </w:p>
    <w:p w:rsidR="00E75A33" w:rsidRPr="00487C23" w:rsidRDefault="00E75A33" w:rsidP="00E75A33">
      <w:pPr>
        <w:ind w:left="420" w:hangingChars="200" w:hanging="42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xml:space="preserve">　　　しかしながら、依然として、養育費の取り決め状況は低く、取り決めが行われていても支払われないケースが多く見られます。</w:t>
      </w:r>
    </w:p>
    <w:p w:rsidR="00E75A33" w:rsidRPr="00487C23" w:rsidRDefault="00E75A33" w:rsidP="00E75A33">
      <w:pPr>
        <w:ind w:leftChars="100" w:left="210" w:firstLineChars="200" w:firstLine="42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別れた配偶者から受け取る養育費は、子どもの健やかな成長にとって重要なものです。</w:t>
      </w:r>
    </w:p>
    <w:p w:rsidR="00E75A33" w:rsidRPr="00487C23" w:rsidRDefault="00E75A33" w:rsidP="00E75A33">
      <w:pPr>
        <w:ind w:left="420" w:hangingChars="200" w:hanging="42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lastRenderedPageBreak/>
        <w:t xml:space="preserve">　　　一方、父母が離れて暮らすことになってからも、一緒に暮らしていない親と子どもが会ったり、電話等で定期的、継続的に交流を行う面会交流は、養育費と同様に子どもの成長に大切であり、今後、養育費の取り決めや受給促進とともに、面会交流の実施促進に関する啓発や相談体制の整備に向けた取組みを進めます。</w:t>
      </w:r>
    </w:p>
    <w:p w:rsidR="00E75A33" w:rsidRPr="00487C23" w:rsidRDefault="00E75A33" w:rsidP="00E75A33">
      <w:pPr>
        <w:ind w:firstLineChars="200" w:firstLine="420"/>
        <w:rPr>
          <w:rFonts w:ascii="HG丸ｺﾞｼｯｸM-PRO" w:eastAsia="HG丸ｺﾞｼｯｸM-PRO" w:hAnsi="HG丸ｺﾞｼｯｸM-PRO"/>
          <w:szCs w:val="21"/>
        </w:rPr>
      </w:pPr>
    </w:p>
    <w:p w:rsidR="00E75A33" w:rsidRPr="00487C23" w:rsidRDefault="00E75A33" w:rsidP="00E75A33">
      <w:pPr>
        <w:ind w:firstLineChars="200" w:firstLine="42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ア）法律等相談事業の実施</w:t>
      </w:r>
    </w:p>
    <w:p w:rsidR="00E75A33" w:rsidRPr="00487C23" w:rsidRDefault="00E75A33" w:rsidP="00E75A33">
      <w:pPr>
        <w:ind w:firstLineChars="200" w:firstLine="420"/>
        <w:rPr>
          <w:rFonts w:ascii="HG丸ｺﾞｼｯｸM-PRO" w:eastAsia="HG丸ｺﾞｼｯｸM-PRO" w:hAnsi="HG丸ｺﾞｼｯｸM-PRO"/>
          <w:szCs w:val="21"/>
        </w:rPr>
      </w:pPr>
    </w:p>
    <w:p w:rsidR="00E75A33" w:rsidRPr="00487C23" w:rsidRDefault="00E75A33" w:rsidP="00E75A33">
      <w:pPr>
        <w:ind w:leftChars="300" w:left="84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養育費の取り決めやその履行確保、多重債務問題など、法律に関する問題についての弁護士等による専門相談を、就業・自立支援センター事業の一環として実施します。</w:t>
      </w:r>
    </w:p>
    <w:p w:rsidR="00E75A33" w:rsidRPr="00487C23" w:rsidRDefault="00E75A33" w:rsidP="00E75A33">
      <w:pPr>
        <w:ind w:leftChars="300" w:left="84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身近な地域における相談体制の整備を図るため、政令市、中核市を除く全市町を対象として実施してきた出張相談会を、引き続き市町とも連携し強化を図ります。</w:t>
      </w:r>
    </w:p>
    <w:p w:rsidR="00E75A33" w:rsidRPr="00487C23" w:rsidRDefault="00E75A33" w:rsidP="00E75A33">
      <w:pPr>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xml:space="preserve">　　</w:t>
      </w:r>
    </w:p>
    <w:p w:rsidR="00E75A33" w:rsidRPr="00487C23" w:rsidRDefault="00E75A33" w:rsidP="00E75A33">
      <w:pPr>
        <w:ind w:firstLineChars="200" w:firstLine="42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イ）面会交流に向けた支援</w:t>
      </w:r>
    </w:p>
    <w:p w:rsidR="00E75A33" w:rsidRPr="00487C23" w:rsidRDefault="00E75A33" w:rsidP="00E75A33">
      <w:pPr>
        <w:rPr>
          <w:rFonts w:ascii="HG丸ｺﾞｼｯｸM-PRO" w:eastAsia="HG丸ｺﾞｼｯｸM-PRO" w:hAnsi="HG丸ｺﾞｼｯｸM-PRO"/>
          <w:szCs w:val="21"/>
        </w:rPr>
      </w:pPr>
    </w:p>
    <w:p w:rsidR="00E75A33" w:rsidRPr="00487C23" w:rsidRDefault="00E75A33" w:rsidP="00E75A33">
      <w:pPr>
        <w:ind w:leftChars="300" w:left="84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平成２４年の民法改正により規定された「面会交流」は、子どもの成長にとって重要なものであり、これをスムーズ、かつ、継続的に行うことができるよう、適切な助言や情報提供等支援を行う相談体制の整備を進めます。</w:t>
      </w:r>
    </w:p>
    <w:p w:rsidR="00E75A33" w:rsidRPr="00487C23" w:rsidRDefault="00E75A33" w:rsidP="00E75A33">
      <w:pPr>
        <w:rPr>
          <w:rFonts w:ascii="HG丸ｺﾞｼｯｸM-PRO" w:eastAsia="HG丸ｺﾞｼｯｸM-PRO" w:hAnsi="HG丸ｺﾞｼｯｸM-PRO"/>
          <w:szCs w:val="21"/>
        </w:rPr>
      </w:pPr>
    </w:p>
    <w:p w:rsidR="00E75A33" w:rsidRPr="00487C23" w:rsidRDefault="00E75A33" w:rsidP="00E75A33">
      <w:pPr>
        <w:ind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④　経済的支援</w:t>
      </w:r>
    </w:p>
    <w:p w:rsidR="00E75A33" w:rsidRPr="00487C23" w:rsidRDefault="00E75A33" w:rsidP="00E75A33">
      <w:pPr>
        <w:ind w:firstLineChars="100" w:firstLine="210"/>
        <w:rPr>
          <w:rFonts w:ascii="HG丸ｺﾞｼｯｸM-PRO" w:eastAsia="HG丸ｺﾞｼｯｸM-PRO" w:hAnsi="HG丸ｺﾞｼｯｸM-PRO"/>
          <w:szCs w:val="21"/>
        </w:rPr>
      </w:pPr>
    </w:p>
    <w:p w:rsidR="00E75A33" w:rsidRPr="00487C23" w:rsidRDefault="00E75A33" w:rsidP="00E75A33">
      <w:pPr>
        <w:ind w:leftChars="200" w:left="42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離婚後の激変期に集中して対応する児童扶養手当制度や、さまざまな資金使途に応じた母子・父子・寡婦福祉資金貸付金などの経済的支援については、ひとり親家庭等の自立に向けた準備期間等において重要なものです。</w:t>
      </w:r>
    </w:p>
    <w:p w:rsidR="00E75A33" w:rsidRPr="00487C23" w:rsidRDefault="00E75A33" w:rsidP="00E75A33">
      <w:pPr>
        <w:ind w:leftChars="200" w:left="42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なお、児童扶養手当は、平成22年８月から父子家庭にも対象が拡大され、また、母子・父子・寡婦福祉資金は、平成26年10月から父子家庭にも対象が拡大されたところであり、支援対象となる方に対する積極的な制度周知や適正な給付事務等を実施するとともに、関係職員に対する研修の実施等により、窓口における相談や適切な情報提供の推進など、経済面での支援体制の充実を図ります。</w:t>
      </w:r>
    </w:p>
    <w:p w:rsidR="00E75A33" w:rsidRPr="00487C23" w:rsidRDefault="00E75A33" w:rsidP="00E75A33">
      <w:pPr>
        <w:ind w:left="420" w:hangingChars="200" w:hanging="420"/>
        <w:rPr>
          <w:rFonts w:ascii="HG丸ｺﾞｼｯｸM-PRO" w:eastAsia="HG丸ｺﾞｼｯｸM-PRO" w:hAnsi="HG丸ｺﾞｼｯｸM-PRO"/>
          <w:szCs w:val="21"/>
        </w:rPr>
      </w:pPr>
    </w:p>
    <w:p w:rsidR="00E75A33" w:rsidRPr="00487C23" w:rsidRDefault="00E75A33" w:rsidP="00E75A33">
      <w:pPr>
        <w:ind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⑤　相談機能の充実</w:t>
      </w:r>
    </w:p>
    <w:p w:rsidR="00E75A33" w:rsidRPr="00487C23" w:rsidRDefault="00E75A33" w:rsidP="00E75A33">
      <w:pPr>
        <w:ind w:firstLineChars="100" w:firstLine="210"/>
        <w:rPr>
          <w:rFonts w:ascii="HG丸ｺﾞｼｯｸM-PRO" w:eastAsia="HG丸ｺﾞｼｯｸM-PRO" w:hAnsi="HG丸ｺﾞｼｯｸM-PRO"/>
          <w:szCs w:val="21"/>
        </w:rPr>
      </w:pPr>
    </w:p>
    <w:p w:rsidR="00E75A33" w:rsidRPr="00487C23" w:rsidRDefault="00E75A33" w:rsidP="00E75A33">
      <w:pPr>
        <w:ind w:leftChars="200" w:left="42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ひとり親家庭等は、子育てをはじめとした日常生活面及び就業面で多くの悩みや不安を抱えており、あるいは、ひとり親家庭であるといった偏見による人権的侵害などさまざまな問題が複合的に発生することも少なくありません。</w:t>
      </w:r>
    </w:p>
    <w:p w:rsidR="00E75A33" w:rsidRPr="00487C23" w:rsidRDefault="00E75A33" w:rsidP="00E75A33">
      <w:pPr>
        <w:ind w:leftChars="200" w:left="42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そのため、離婚前の相談を含め、身近なところにおいて相談を受け、それぞれの家庭の状況に応じた支援策等の情報を提供するとともに、必要に応じて、専門機関等につなぎ、適切な支援に結びつける相談機能の充実が求められます。</w:t>
      </w:r>
    </w:p>
    <w:p w:rsidR="00E75A33" w:rsidRPr="00487C23" w:rsidRDefault="00E75A33" w:rsidP="00E75A33">
      <w:pPr>
        <w:ind w:leftChars="200" w:left="42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身近な相談体制として、福祉事務所を有する市町等に母子・父子自立支援員が配置されているほ</w:t>
      </w:r>
      <w:r w:rsidRPr="00487C23">
        <w:rPr>
          <w:rFonts w:ascii="HG丸ｺﾞｼｯｸM-PRO" w:eastAsia="HG丸ｺﾞｼｯｸM-PRO" w:hAnsi="HG丸ｺﾞｼｯｸM-PRO" w:hint="eastAsia"/>
          <w:szCs w:val="21"/>
        </w:rPr>
        <w:lastRenderedPageBreak/>
        <w:t>か、地域における母子父子福祉推進委員や民生委員・児童委員、コミニティソーシャルワーカー等が相談等支援活動を行っています。</w:t>
      </w:r>
    </w:p>
    <w:p w:rsidR="00E75A33" w:rsidRPr="00487C23" w:rsidRDefault="00E75A33" w:rsidP="00E75A33">
      <w:pPr>
        <w:ind w:leftChars="200" w:left="42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また、専門機関として、母子・父子福祉センター、福祉事務所や子ども家庭センター、保健所、社会福祉協議会、隣保館などさまざまな社会資源が設置されています。</w:t>
      </w:r>
    </w:p>
    <w:p w:rsidR="00E75A33" w:rsidRPr="00487C23" w:rsidRDefault="00E75A33" w:rsidP="00E75A33">
      <w:pPr>
        <w:ind w:leftChars="200" w:left="42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支援を要する方に必要な助言や情報提供を行い、適切な支援に繋げるため、母子・父子自立支援員など相談関係者の資質向上を図るための研修や情報提供等を行うとともに、関係機関等の連携の強化を図り、重層的な支援体制の整備に向けた取組みを推進します。</w:t>
      </w:r>
    </w:p>
    <w:p w:rsidR="00E75A33" w:rsidRPr="00487C23" w:rsidRDefault="00E75A33" w:rsidP="00E75A33">
      <w:pPr>
        <w:rPr>
          <w:rFonts w:ascii="HG丸ｺﾞｼｯｸM-PRO" w:eastAsia="HG丸ｺﾞｼｯｸM-PRO" w:hAnsi="HG丸ｺﾞｼｯｸM-PRO"/>
          <w:szCs w:val="21"/>
        </w:rPr>
      </w:pPr>
    </w:p>
    <w:p w:rsidR="00E75A33" w:rsidRPr="00487C23" w:rsidRDefault="00E75A33" w:rsidP="00E75A33">
      <w:pPr>
        <w:ind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⑥　人権尊重の社会づくり</w:t>
      </w:r>
    </w:p>
    <w:p w:rsidR="00E75A33" w:rsidRPr="00487C23" w:rsidRDefault="00E75A33" w:rsidP="00E75A33">
      <w:pPr>
        <w:ind w:firstLineChars="100" w:firstLine="210"/>
        <w:rPr>
          <w:rFonts w:ascii="HG丸ｺﾞｼｯｸM-PRO" w:eastAsia="HG丸ｺﾞｼｯｸM-PRO" w:hAnsi="HG丸ｺﾞｼｯｸM-PRO"/>
          <w:szCs w:val="21"/>
        </w:rPr>
      </w:pPr>
    </w:p>
    <w:p w:rsidR="00E75A33" w:rsidRPr="00487C23" w:rsidRDefault="00E75A33" w:rsidP="00E75A33">
      <w:pPr>
        <w:ind w:leftChars="200" w:left="42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ひとり親家庭等をめぐる課題の中には、離婚等に至る事情や生活実態への理解が不十分なまま、その人権が尊重されないことに起因するものもあり、また、結婚や離婚、未婚などに対する固定的な価値観や先入観により、ひとり親家庭等に対する偏見や差別も見受けられます。</w:t>
      </w:r>
    </w:p>
    <w:p w:rsidR="00E75A33" w:rsidRPr="00487C23" w:rsidRDefault="00E75A33" w:rsidP="00E75A33">
      <w:pPr>
        <w:ind w:leftChars="200" w:left="42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ひとり親家庭等が生活を送る上で、個人として尊重され、その個性や意欲、能力を活かしながら自己実現を図ることができる社会を築く必要があります。</w:t>
      </w:r>
    </w:p>
    <w:p w:rsidR="00E75A33" w:rsidRPr="00487C23" w:rsidRDefault="00E75A33" w:rsidP="00E75A33">
      <w:pPr>
        <w:ind w:leftChars="200" w:left="42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ひとり親家庭等の自立を支援し、暮らしの安定と向上を図るため、基本目標に掲げる「相談機能の充実」「就業支援」「子育てをはじめとした生活面の支援」「養育費の確保等」「経済的支援」の取組を総合的に推進します。</w:t>
      </w:r>
    </w:p>
    <w:p w:rsidR="00E75A33" w:rsidRPr="00487C23" w:rsidRDefault="00E75A33" w:rsidP="00E75A33">
      <w:pPr>
        <w:ind w:leftChars="200" w:left="42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また、ひとり親家庭等が、不当な差別や偏見により人権侵害を受けることのない社会の実現をめざします。</w:t>
      </w:r>
    </w:p>
    <w:p w:rsidR="0027072F" w:rsidRPr="00487C23" w:rsidRDefault="0027072F" w:rsidP="005571B6">
      <w:pPr>
        <w:rPr>
          <w:rFonts w:ascii="HG丸ｺﾞｼｯｸM-PRO" w:eastAsia="HG丸ｺﾞｼｯｸM-PRO" w:hAnsi="HG丸ｺﾞｼｯｸM-PRO"/>
          <w:szCs w:val="21"/>
        </w:rPr>
      </w:pPr>
    </w:p>
    <w:p w:rsidR="004B4AE9" w:rsidRPr="00487C23" w:rsidRDefault="009E3DB4" w:rsidP="006D7AE6">
      <w:pPr>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（４）障がい児施策の充実等</w:t>
      </w:r>
    </w:p>
    <w:p w:rsidR="004F74BD" w:rsidRPr="00487C23" w:rsidRDefault="004F74BD" w:rsidP="006D7AE6">
      <w:pPr>
        <w:rPr>
          <w:rFonts w:ascii="HG丸ｺﾞｼｯｸM-PRO" w:eastAsia="HG丸ｺﾞｼｯｸM-PRO" w:hAnsi="HG丸ｺﾞｼｯｸM-PRO"/>
          <w:szCs w:val="21"/>
        </w:rPr>
      </w:pPr>
    </w:p>
    <w:p w:rsidR="004F74BD" w:rsidRPr="00487C23" w:rsidRDefault="004F74BD" w:rsidP="004160FE">
      <w:pPr>
        <w:ind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障がい児が身近な地域で療育等を受けることができるよう、児童発達支援、放課後等デイサービスを行う事業所の確保に努めるとともに、市町村と連携し、保育所等訪問支援を行う事業所の拡大に努めます。</w:t>
      </w:r>
    </w:p>
    <w:p w:rsidR="004F74BD" w:rsidRPr="00487C23" w:rsidRDefault="009531E6" w:rsidP="004160FE">
      <w:pPr>
        <w:ind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また</w:t>
      </w:r>
      <w:r w:rsidR="004F74BD" w:rsidRPr="00487C23">
        <w:rPr>
          <w:rFonts w:ascii="HG丸ｺﾞｼｯｸM-PRO" w:eastAsia="HG丸ｺﾞｼｯｸM-PRO" w:hAnsi="HG丸ｺﾞｼｯｸM-PRO" w:hint="eastAsia"/>
          <w:szCs w:val="21"/>
        </w:rPr>
        <w:t>、障がい児相談支援、保育所等訪問支援を合わせて行う、地域の中核的な療育支援施設である児童発達支援センターを設置する市町村を支援します。</w:t>
      </w:r>
    </w:p>
    <w:p w:rsidR="004F74BD" w:rsidRPr="00487C23" w:rsidRDefault="009531E6" w:rsidP="004160FE">
      <w:pPr>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さらに</w:t>
      </w:r>
      <w:r w:rsidR="004F74BD" w:rsidRPr="00487C23">
        <w:rPr>
          <w:rFonts w:ascii="HG丸ｺﾞｼｯｸM-PRO" w:eastAsia="HG丸ｺﾞｼｯｸM-PRO" w:hAnsi="HG丸ｺﾞｼｯｸM-PRO" w:hint="eastAsia"/>
          <w:szCs w:val="21"/>
        </w:rPr>
        <w:t>、身近な地域で障がいの受容への支援を含め療育指導・相談等が受けられるよう、障がい児相談支援を充実します。</w:t>
      </w:r>
    </w:p>
    <w:p w:rsidR="00836085" w:rsidRPr="00487C23" w:rsidRDefault="004F74BD" w:rsidP="004160FE">
      <w:pPr>
        <w:ind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障がい児入所施設については、国において、今後、「入所施設の機能」及び「入所施設の生活環境の改善等」について検討することとされており、</w:t>
      </w:r>
      <w:r w:rsidR="00B23729" w:rsidRPr="00487C23">
        <w:rPr>
          <w:rFonts w:ascii="HG丸ｺﾞｼｯｸM-PRO" w:eastAsia="HG丸ｺﾞｼｯｸM-PRO" w:hAnsi="HG丸ｺﾞｼｯｸM-PRO" w:hint="eastAsia"/>
          <w:szCs w:val="21"/>
        </w:rPr>
        <w:t>大阪</w:t>
      </w:r>
      <w:r w:rsidR="009531E6" w:rsidRPr="00487C23">
        <w:rPr>
          <w:rFonts w:ascii="HG丸ｺﾞｼｯｸM-PRO" w:eastAsia="HG丸ｺﾞｼｯｸM-PRO" w:hAnsi="HG丸ｺﾞｼｯｸM-PRO" w:hint="eastAsia"/>
          <w:szCs w:val="21"/>
        </w:rPr>
        <w:t>府としては、これ</w:t>
      </w:r>
      <w:r w:rsidRPr="00487C23">
        <w:rPr>
          <w:rFonts w:ascii="HG丸ｺﾞｼｯｸM-PRO" w:eastAsia="HG丸ｺﾞｼｯｸM-PRO" w:hAnsi="HG丸ｺﾞｼｯｸM-PRO" w:hint="eastAsia"/>
          <w:szCs w:val="21"/>
        </w:rPr>
        <w:t>も踏まえて、その在り方を検討していきます。</w:t>
      </w:r>
    </w:p>
    <w:p w:rsidR="004F74BD" w:rsidRPr="00487C23" w:rsidRDefault="004F74BD" w:rsidP="004160FE">
      <w:pPr>
        <w:ind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発達障がい児に対しては、それぞれのライフステージに応じた一貫した切れ目のない支援が行われるよう、大阪府、市町村、学校、支援機関、医療機関等がそれぞれの役割に応じて連携しつつ、発達障がい児の特性理解に基づく重層的な支援体制を構築することをめざします。</w:t>
      </w:r>
    </w:p>
    <w:p w:rsidR="004F74BD" w:rsidRPr="00487C23" w:rsidRDefault="004F74BD" w:rsidP="004160FE">
      <w:pPr>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医療的ケアが必要な重症心身障がい児者（※）に対しては、地域生活を支えるために、医療・福祉等関係機関の円滑な連携体制のもと、地域生活の維持・継続のための地域ケアシステムの実践と福祉サービ</w:t>
      </w:r>
      <w:r w:rsidRPr="00487C23">
        <w:rPr>
          <w:rFonts w:ascii="HG丸ｺﾞｼｯｸM-PRO" w:eastAsia="HG丸ｺﾞｼｯｸM-PRO" w:hAnsi="HG丸ｺﾞｼｯｸM-PRO" w:hint="eastAsia"/>
          <w:szCs w:val="21"/>
        </w:rPr>
        <w:lastRenderedPageBreak/>
        <w:t>ス等の充実強化に取り組みます。</w:t>
      </w:r>
    </w:p>
    <w:p w:rsidR="004F74BD" w:rsidRPr="00F54D13" w:rsidRDefault="004F74BD" w:rsidP="004160FE">
      <w:pPr>
        <w:rPr>
          <w:rFonts w:ascii="HG丸ｺﾞｼｯｸM-PRO" w:eastAsia="HG丸ｺﾞｼｯｸM-PRO" w:hAnsi="HG丸ｺﾞｼｯｸM-PRO"/>
          <w:sz w:val="20"/>
          <w:szCs w:val="21"/>
        </w:rPr>
      </w:pPr>
      <w:r w:rsidRPr="00487C23">
        <w:rPr>
          <w:rFonts w:ascii="HG丸ｺﾞｼｯｸM-PRO" w:eastAsia="HG丸ｺﾞｼｯｸM-PRO" w:hAnsi="HG丸ｺﾞｼｯｸM-PRO" w:hint="eastAsia"/>
          <w:sz w:val="20"/>
          <w:szCs w:val="21"/>
        </w:rPr>
        <w:t>（※）重症心身障がい児者：身体障がい者手帳（１級・２級）及び療育</w:t>
      </w:r>
      <w:r w:rsidRPr="00F54D13">
        <w:rPr>
          <w:rFonts w:ascii="HG丸ｺﾞｼｯｸM-PRO" w:eastAsia="HG丸ｺﾞｼｯｸM-PRO" w:hAnsi="HG丸ｺﾞｼｯｸM-PRO" w:hint="eastAsia"/>
          <w:sz w:val="20"/>
          <w:szCs w:val="21"/>
        </w:rPr>
        <w:t>手帳（A）を交付された障がい児者</w:t>
      </w:r>
    </w:p>
    <w:p w:rsidR="00F40E9D" w:rsidRPr="00F54D13" w:rsidRDefault="005F4334" w:rsidP="004160F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396BF7" w:rsidRPr="00F54D13" w:rsidRDefault="00396BF7" w:rsidP="004160FE">
      <w:pPr>
        <w:ind w:firstLineChars="100" w:firstLine="210"/>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府立支援学校においては、在籍する幼児・児童・生徒の障がいの重度・重複化や多様化に対応するため、特別支援学校教諭免許状保有率の向上を図るなど専門性の向上に努めます。</w:t>
      </w:r>
    </w:p>
    <w:p w:rsidR="00396BF7" w:rsidRPr="00F54D13" w:rsidRDefault="00396BF7" w:rsidP="004160FE">
      <w:pPr>
        <w:ind w:firstLineChars="100" w:firstLine="210"/>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また、府立支援学校に地域支援リーディングスタッフを配置し、巡回相談や来校相談、研修講師派遣等を行うことにより、府立支援学校が地域におけるセンター的機能を発揮し、地域の幼稚園・小学校・中学校・高等学校の専門性向上に向けた支援を行います。</w:t>
      </w:r>
    </w:p>
    <w:p w:rsidR="007A7EDE" w:rsidRDefault="00396BF7" w:rsidP="004160FE">
      <w:pPr>
        <w:ind w:firstLineChars="100" w:firstLine="210"/>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発達障がいのある幼児・児童・生徒については、個々の特性に応じて指導を行うため、「個別の教育支援計画」等の作成と活用促進を図るとともに、関係部局が連携し、教員等の専門性の向上や地域で相談を行う支援機関の整備に取り組むなど、発達段階に応じた一貫した支援を行います。</w:t>
      </w:r>
    </w:p>
    <w:p w:rsidR="002D2E6C" w:rsidRDefault="002D2E6C" w:rsidP="002D2E6C">
      <w:pPr>
        <w:rPr>
          <w:rFonts w:ascii="HG丸ｺﾞｼｯｸM-PRO" w:eastAsia="HG丸ｺﾞｼｯｸM-PRO" w:hAnsi="HG丸ｺﾞｼｯｸM-PRO"/>
          <w:szCs w:val="21"/>
        </w:rPr>
      </w:pPr>
    </w:p>
    <w:p w:rsidR="002D2E6C" w:rsidRDefault="002D2E6C" w:rsidP="002D2E6C">
      <w:pPr>
        <w:rPr>
          <w:rFonts w:ascii="HG丸ｺﾞｼｯｸM-PRO" w:eastAsia="HG丸ｺﾞｼｯｸM-PRO" w:hAnsi="HG丸ｺﾞｼｯｸM-PRO"/>
          <w:szCs w:val="21"/>
        </w:rPr>
      </w:pPr>
    </w:p>
    <w:p w:rsidR="007037EA" w:rsidRDefault="007037EA" w:rsidP="002D2E6C">
      <w:pPr>
        <w:rPr>
          <w:rFonts w:ascii="HG丸ｺﾞｼｯｸM-PRO" w:eastAsia="HG丸ｺﾞｼｯｸM-PRO" w:hAnsi="HG丸ｺﾞｼｯｸM-PRO"/>
          <w:szCs w:val="21"/>
        </w:rPr>
      </w:pPr>
    </w:p>
    <w:p w:rsidR="007037EA" w:rsidRDefault="007037EA" w:rsidP="002D2E6C">
      <w:pPr>
        <w:rPr>
          <w:rFonts w:ascii="HG丸ｺﾞｼｯｸM-PRO" w:eastAsia="HG丸ｺﾞｼｯｸM-PRO" w:hAnsi="HG丸ｺﾞｼｯｸM-PRO"/>
          <w:szCs w:val="21"/>
        </w:rPr>
      </w:pPr>
    </w:p>
    <w:p w:rsidR="007037EA" w:rsidRPr="00F54D13" w:rsidRDefault="007037EA" w:rsidP="002D2E6C">
      <w:pPr>
        <w:rPr>
          <w:rFonts w:ascii="HG丸ｺﾞｼｯｸM-PRO" w:eastAsia="HG丸ｺﾞｼｯｸM-PRO" w:hAnsi="HG丸ｺﾞｼｯｸM-PRO"/>
          <w:szCs w:val="21"/>
        </w:rPr>
      </w:pPr>
    </w:p>
    <w:p w:rsidR="008943F8" w:rsidRPr="00F54D13" w:rsidRDefault="00B40DB5" w:rsidP="006D7AE6">
      <w:pPr>
        <w:rPr>
          <w:rFonts w:ascii="HG丸ｺﾞｼｯｸM-PRO" w:eastAsia="HG丸ｺﾞｼｯｸM-PRO" w:hAnsi="HG丸ｺﾞｼｯｸM-PRO"/>
          <w:b/>
          <w:sz w:val="24"/>
          <w:szCs w:val="24"/>
        </w:rPr>
      </w:pPr>
      <w:r w:rsidRPr="00F54D13">
        <w:rPr>
          <w:rFonts w:ascii="HG丸ｺﾞｼｯｸM-PRO" w:eastAsia="HG丸ｺﾞｼｯｸM-PRO" w:hAnsi="HG丸ｺﾞｼｯｸM-PRO" w:hint="eastAsia"/>
          <w:b/>
          <w:sz w:val="24"/>
          <w:szCs w:val="24"/>
        </w:rPr>
        <w:t>７．</w:t>
      </w:r>
      <w:r w:rsidR="00584AA0" w:rsidRPr="00F54D13">
        <w:rPr>
          <w:rFonts w:ascii="HG丸ｺﾞｼｯｸM-PRO" w:eastAsia="HG丸ｺﾞｼｯｸM-PRO" w:hAnsi="HG丸ｺﾞｼｯｸM-PRO" w:hint="eastAsia"/>
          <w:b/>
          <w:sz w:val="24"/>
          <w:szCs w:val="24"/>
        </w:rPr>
        <w:t>広域行政として大阪府が取り組むこと</w:t>
      </w:r>
    </w:p>
    <w:p w:rsidR="005C0937" w:rsidRPr="00F54D13" w:rsidRDefault="005C0937" w:rsidP="00C7234F">
      <w:pPr>
        <w:rPr>
          <w:rFonts w:ascii="HG丸ｺﾞｼｯｸM-PRO" w:eastAsia="HG丸ｺﾞｼｯｸM-PRO" w:hAnsi="HG丸ｺﾞｼｯｸM-PRO"/>
        </w:rPr>
      </w:pPr>
    </w:p>
    <w:p w:rsidR="000D3692" w:rsidRPr="00F54D13" w:rsidRDefault="006F1528" w:rsidP="00C7234F">
      <w:pPr>
        <w:rPr>
          <w:rFonts w:ascii="HG丸ｺﾞｼｯｸM-PRO" w:eastAsia="HG丸ｺﾞｼｯｸM-PRO" w:hAnsi="HG丸ｺﾞｼｯｸM-PRO"/>
        </w:rPr>
      </w:pPr>
      <w:r w:rsidRPr="00F54D13">
        <w:rPr>
          <w:rFonts w:ascii="HG丸ｺﾞｼｯｸM-PRO" w:eastAsia="HG丸ｺﾞｼｯｸM-PRO" w:hAnsi="HG丸ｺﾞｼｯｸM-PRO" w:hint="eastAsia"/>
        </w:rPr>
        <w:t>（１）特定教育・保育施設の利用定員設定に関する調整</w:t>
      </w:r>
    </w:p>
    <w:p w:rsidR="000D3692" w:rsidRDefault="000D3692" w:rsidP="00C7234F">
      <w:pPr>
        <w:rPr>
          <w:rFonts w:ascii="HG丸ｺﾞｼｯｸM-PRO" w:eastAsia="HG丸ｺﾞｼｯｸM-PRO" w:hAnsi="HG丸ｺﾞｼｯｸM-PRO"/>
        </w:rPr>
      </w:pPr>
    </w:p>
    <w:p w:rsidR="004160FE" w:rsidRPr="00F54D13" w:rsidRDefault="00331DD2"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認定こども園や幼稚園</w:t>
      </w:r>
      <w:r w:rsidR="00910075">
        <w:rPr>
          <w:rFonts w:ascii="HG丸ｺﾞｼｯｸM-PRO" w:eastAsia="HG丸ｺﾞｼｯｸM-PRO" w:hAnsi="HG丸ｺﾞｼｯｸM-PRO" w:hint="eastAsia"/>
        </w:rPr>
        <w:t>で</w:t>
      </w:r>
      <w:r>
        <w:rPr>
          <w:rFonts w:ascii="HG丸ｺﾞｼｯｸM-PRO" w:eastAsia="HG丸ｺﾞｼｯｸM-PRO" w:hAnsi="HG丸ｺﾞｼｯｸM-PRO" w:hint="eastAsia"/>
        </w:rPr>
        <w:t>は、通園バスを利用するなどにより、市町村を超える利用がみられます。こ</w:t>
      </w:r>
      <w:r w:rsidR="002B7C68">
        <w:rPr>
          <w:rFonts w:ascii="HG丸ｺﾞｼｯｸM-PRO" w:eastAsia="HG丸ｺﾞｼｯｸM-PRO" w:hAnsi="HG丸ｺﾞｼｯｸM-PRO" w:hint="eastAsia"/>
        </w:rPr>
        <w:t>のような</w:t>
      </w:r>
      <w:r w:rsidR="00FD276B">
        <w:rPr>
          <w:rFonts w:ascii="HG丸ｺﾞｼｯｸM-PRO" w:eastAsia="HG丸ｺﾞｼｯｸM-PRO" w:hAnsi="HG丸ｺﾞｼｯｸM-PRO" w:hint="eastAsia"/>
        </w:rPr>
        <w:t>広域利用がある</w:t>
      </w:r>
      <w:r w:rsidR="002B7C68">
        <w:rPr>
          <w:rFonts w:ascii="HG丸ｺﾞｼｯｸM-PRO" w:eastAsia="HG丸ｺﾞｼｯｸM-PRO" w:hAnsi="HG丸ｺﾞｼｯｸM-PRO" w:hint="eastAsia"/>
        </w:rPr>
        <w:t>場合</w:t>
      </w:r>
      <w:r w:rsidR="00FD276B">
        <w:rPr>
          <w:rFonts w:ascii="HG丸ｺﾞｼｯｸM-PRO" w:eastAsia="HG丸ｺﾞｼｯｸM-PRO" w:hAnsi="HG丸ｺﾞｼｯｸM-PRO" w:hint="eastAsia"/>
        </w:rPr>
        <w:t>の</w:t>
      </w:r>
      <w:r w:rsidR="009A4447">
        <w:rPr>
          <w:rFonts w:ascii="HG丸ｺﾞｼｯｸM-PRO" w:eastAsia="HG丸ｺﾞｼｯｸM-PRO" w:hAnsi="HG丸ｺﾞｼｯｸM-PRO" w:hint="eastAsia"/>
        </w:rPr>
        <w:t>各施設の</w:t>
      </w:r>
      <w:r w:rsidR="00FD276B">
        <w:rPr>
          <w:rFonts w:ascii="HG丸ｺﾞｼｯｸM-PRO" w:eastAsia="HG丸ｺﾞｼｯｸM-PRO" w:hAnsi="HG丸ｺﾞｼｯｸM-PRO" w:hint="eastAsia"/>
        </w:rPr>
        <w:t>定員の設定や変更について、</w:t>
      </w:r>
      <w:r w:rsidR="009A4447">
        <w:rPr>
          <w:rFonts w:ascii="HG丸ｺﾞｼｯｸM-PRO" w:eastAsia="HG丸ｺﾞｼｯｸM-PRO" w:hAnsi="HG丸ｺﾞｼｯｸM-PRO" w:hint="eastAsia"/>
        </w:rPr>
        <w:t>当該</w:t>
      </w:r>
      <w:r w:rsidR="00FD276B">
        <w:rPr>
          <w:rFonts w:ascii="HG丸ｺﾞｼｯｸM-PRO" w:eastAsia="HG丸ｺﾞｼｯｸM-PRO" w:hAnsi="HG丸ｺﾞｼｯｸM-PRO" w:hint="eastAsia"/>
        </w:rPr>
        <w:t>市町村は大阪府と協議することが必要となりますが、</w:t>
      </w:r>
      <w:r w:rsidR="002B7C68">
        <w:rPr>
          <w:rFonts w:ascii="HG丸ｺﾞｼｯｸM-PRO" w:eastAsia="HG丸ｺﾞｼｯｸM-PRO" w:hAnsi="HG丸ｺﾞｼｯｸM-PRO" w:hint="eastAsia"/>
        </w:rPr>
        <w:t>大阪府</w:t>
      </w:r>
      <w:r w:rsidR="009A4447">
        <w:rPr>
          <w:rFonts w:ascii="HG丸ｺﾞｼｯｸM-PRO" w:eastAsia="HG丸ｺﾞｼｯｸM-PRO" w:hAnsi="HG丸ｺﾞｼｯｸM-PRO" w:hint="eastAsia"/>
        </w:rPr>
        <w:t>における調整は</w:t>
      </w:r>
      <w:r w:rsidR="00353561">
        <w:rPr>
          <w:rFonts w:ascii="HG丸ｺﾞｼｯｸM-PRO" w:eastAsia="HG丸ｺﾞｼｯｸM-PRO" w:hAnsi="HG丸ｺﾞｼｯｸM-PRO" w:hint="eastAsia"/>
        </w:rPr>
        <w:t>、施設が所在する市町村が利用する子どもがいる他市町村と調整してとりまとめた上で、大阪府と協議することを</w:t>
      </w:r>
      <w:r w:rsidR="00837095">
        <w:rPr>
          <w:rFonts w:ascii="HG丸ｺﾞｼｯｸM-PRO" w:eastAsia="HG丸ｺﾞｼｯｸM-PRO" w:hAnsi="HG丸ｺﾞｼｯｸM-PRO" w:hint="eastAsia"/>
        </w:rPr>
        <w:t>基本</w:t>
      </w:r>
      <w:r w:rsidR="00353561">
        <w:rPr>
          <w:rFonts w:ascii="HG丸ｺﾞｼｯｸM-PRO" w:eastAsia="HG丸ｺﾞｼｯｸM-PRO" w:hAnsi="HG丸ｺﾞｼｯｸM-PRO" w:hint="eastAsia"/>
        </w:rPr>
        <w:t>とします。</w:t>
      </w:r>
    </w:p>
    <w:p w:rsidR="000D3692" w:rsidRPr="00F54D13" w:rsidRDefault="006F1528" w:rsidP="00C7234F">
      <w:pPr>
        <w:rPr>
          <w:rFonts w:ascii="HG丸ｺﾞｼｯｸM-PRO" w:eastAsia="HG丸ｺﾞｼｯｸM-PRO" w:hAnsi="HG丸ｺﾞｼｯｸM-PRO"/>
        </w:rPr>
      </w:pPr>
      <w:r w:rsidRPr="00F54D13">
        <w:rPr>
          <w:rFonts w:ascii="HG丸ｺﾞｼｯｸM-PRO" w:eastAsia="HG丸ｺﾞｼｯｸM-PRO" w:hAnsi="HG丸ｺﾞｼｯｸM-PRO" w:hint="eastAsia"/>
        </w:rPr>
        <w:t>（２）教育・保育</w:t>
      </w:r>
      <w:r w:rsidR="008F4DB4">
        <w:rPr>
          <w:rFonts w:ascii="HG丸ｺﾞｼｯｸM-PRO" w:eastAsia="HG丸ｺﾞｼｯｸM-PRO" w:hAnsi="HG丸ｺﾞｼｯｸM-PRO" w:hint="eastAsia"/>
        </w:rPr>
        <w:t>施設の</w:t>
      </w:r>
      <w:r w:rsidRPr="00F54D13">
        <w:rPr>
          <w:rFonts w:ascii="HG丸ｺﾞｼｯｸM-PRO" w:eastAsia="HG丸ｺﾞｼｯｸM-PRO" w:hAnsi="HG丸ｺﾞｼｯｸM-PRO" w:hint="eastAsia"/>
        </w:rPr>
        <w:t>情報の公表</w:t>
      </w:r>
    </w:p>
    <w:p w:rsidR="006F1528" w:rsidRPr="00F54D13" w:rsidRDefault="006F1528" w:rsidP="00C7234F">
      <w:pPr>
        <w:rPr>
          <w:rFonts w:ascii="HG丸ｺﾞｼｯｸM-PRO" w:eastAsia="HG丸ｺﾞｼｯｸM-PRO" w:hAnsi="HG丸ｺﾞｼｯｸM-PRO"/>
        </w:rPr>
      </w:pPr>
    </w:p>
    <w:p w:rsidR="0027072F" w:rsidRPr="00F54D13" w:rsidRDefault="00BC50CB" w:rsidP="007037EA">
      <w:pPr>
        <w:ind w:left="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76845">
        <w:rPr>
          <w:rFonts w:ascii="HG丸ｺﾞｼｯｸM-PRO" w:eastAsia="HG丸ｺﾞｼｯｸM-PRO" w:hAnsi="HG丸ｺﾞｼｯｸM-PRO" w:hint="eastAsia"/>
        </w:rPr>
        <w:t>子ども・子育て支援法において、都道府県は、</w:t>
      </w:r>
      <w:r w:rsidR="000C1337">
        <w:rPr>
          <w:rFonts w:ascii="HG丸ｺﾞｼｯｸM-PRO" w:eastAsia="HG丸ｺﾞｼｯｸM-PRO" w:hAnsi="HG丸ｺﾞｼｯｸM-PRO" w:hint="eastAsia"/>
        </w:rPr>
        <w:t>認定こども園、幼稚園、保育所といった</w:t>
      </w:r>
      <w:r>
        <w:rPr>
          <w:rFonts w:ascii="HG丸ｺﾞｼｯｸM-PRO" w:eastAsia="HG丸ｺﾞｼｯｸM-PRO" w:hAnsi="HG丸ｺﾞｼｯｸM-PRO" w:hint="eastAsia"/>
        </w:rPr>
        <w:t>教育・保育</w:t>
      </w:r>
      <w:r w:rsidR="000C1337">
        <w:rPr>
          <w:rFonts w:ascii="HG丸ｺﾞｼｯｸM-PRO" w:eastAsia="HG丸ｺﾞｼｯｸM-PRO" w:hAnsi="HG丸ｺﾞｼｯｸM-PRO" w:hint="eastAsia"/>
        </w:rPr>
        <w:t>施設の</w:t>
      </w:r>
      <w:r w:rsidR="00476845">
        <w:rPr>
          <w:rFonts w:ascii="HG丸ｺﾞｼｯｸM-PRO" w:eastAsia="HG丸ｺﾞｼｯｸM-PRO" w:hAnsi="HG丸ｺﾞｼｯｸM-PRO" w:hint="eastAsia"/>
        </w:rPr>
        <w:t>運営状況に関する</w:t>
      </w:r>
      <w:r>
        <w:rPr>
          <w:rFonts w:ascii="HG丸ｺﾞｼｯｸM-PRO" w:eastAsia="HG丸ｺﾞｼｯｸM-PRO" w:hAnsi="HG丸ｺﾞｼｯｸM-PRO" w:hint="eastAsia"/>
        </w:rPr>
        <w:t>情報</w:t>
      </w:r>
      <w:r w:rsidR="00476845">
        <w:rPr>
          <w:rFonts w:ascii="HG丸ｺﾞｼｯｸM-PRO" w:eastAsia="HG丸ｺﾞｼｯｸM-PRO" w:hAnsi="HG丸ｺﾞｼｯｸM-PRO" w:hint="eastAsia"/>
        </w:rPr>
        <w:t>を</w:t>
      </w:r>
      <w:r>
        <w:rPr>
          <w:rFonts w:ascii="HG丸ｺﾞｼｯｸM-PRO" w:eastAsia="HG丸ｺﾞｼｯｸM-PRO" w:hAnsi="HG丸ｺﾞｼｯｸM-PRO" w:hint="eastAsia"/>
        </w:rPr>
        <w:t>公表</w:t>
      </w:r>
      <w:r w:rsidR="00476845">
        <w:rPr>
          <w:rFonts w:ascii="HG丸ｺﾞｼｯｸM-PRO" w:eastAsia="HG丸ｺﾞｼｯｸM-PRO" w:hAnsi="HG丸ｺﾞｼｯｸM-PRO" w:hint="eastAsia"/>
        </w:rPr>
        <w:t>しなければならないとされています。大阪府における公表方法に</w:t>
      </w:r>
      <w:r>
        <w:rPr>
          <w:rFonts w:ascii="HG丸ｺﾞｼｯｸM-PRO" w:eastAsia="HG丸ｺﾞｼｯｸM-PRO" w:hAnsi="HG丸ｺﾞｼｯｸM-PRO" w:hint="eastAsia"/>
        </w:rPr>
        <w:t>ついては、</w:t>
      </w:r>
      <w:r w:rsidR="00F56E7D">
        <w:rPr>
          <w:rFonts w:ascii="HG丸ｺﾞｼｯｸM-PRO" w:eastAsia="HG丸ｺﾞｼｯｸM-PRO" w:hAnsi="HG丸ｺﾞｼｯｸM-PRO" w:hint="eastAsia"/>
        </w:rPr>
        <w:t>大阪府ホームページを活用して、</w:t>
      </w:r>
      <w:r>
        <w:rPr>
          <w:rFonts w:ascii="HG丸ｺﾞｼｯｸM-PRO" w:eastAsia="HG丸ｺﾞｼｯｸM-PRO" w:hAnsi="HG丸ｺﾞｼｯｸM-PRO" w:hint="eastAsia"/>
        </w:rPr>
        <w:t>国が構築する全国</w:t>
      </w:r>
      <w:r w:rsidR="00F56E7D">
        <w:rPr>
          <w:rFonts w:ascii="HG丸ｺﾞｼｯｸM-PRO" w:eastAsia="HG丸ｺﾞｼｯｸM-PRO" w:hAnsi="HG丸ｺﾞｼｯｸM-PRO" w:hint="eastAsia"/>
        </w:rPr>
        <w:t>総合システムから提供される情報を公表することを基本とします。</w:t>
      </w:r>
    </w:p>
    <w:p w:rsidR="006F1528" w:rsidRPr="00F54D13" w:rsidRDefault="006F1528" w:rsidP="00C7234F">
      <w:pPr>
        <w:rPr>
          <w:rFonts w:ascii="HG丸ｺﾞｼｯｸM-PRO" w:eastAsia="HG丸ｺﾞｼｯｸM-PRO" w:hAnsi="HG丸ｺﾞｼｯｸM-PRO"/>
        </w:rPr>
      </w:pPr>
      <w:r w:rsidRPr="00F54D13">
        <w:rPr>
          <w:rFonts w:ascii="HG丸ｺﾞｼｯｸM-PRO" w:eastAsia="HG丸ｺﾞｼｯｸM-PRO" w:hAnsi="HG丸ｺﾞｼｯｸM-PRO" w:hint="eastAsia"/>
        </w:rPr>
        <w:t>（３）</w:t>
      </w:r>
      <w:r w:rsidR="00E40E1E" w:rsidRPr="00F54D13">
        <w:rPr>
          <w:rFonts w:ascii="HG丸ｺﾞｼｯｸM-PRO" w:eastAsia="HG丸ｺﾞｼｯｸM-PRO" w:hAnsi="HG丸ｺﾞｼｯｸM-PRO" w:hint="eastAsia"/>
        </w:rPr>
        <w:t>職業生活と家庭生活との両立のために必要な雇用環境の整備</w:t>
      </w:r>
    </w:p>
    <w:p w:rsidR="005C0937" w:rsidRDefault="005C0937" w:rsidP="00C7234F">
      <w:pPr>
        <w:rPr>
          <w:rFonts w:ascii="HG丸ｺﾞｼｯｸM-PRO" w:eastAsia="HG丸ｺﾞｼｯｸM-PRO" w:hAnsi="HG丸ｺﾞｼｯｸM-PRO"/>
        </w:rPr>
      </w:pPr>
    </w:p>
    <w:p w:rsidR="00910075" w:rsidRDefault="004160FE" w:rsidP="004160F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10075">
        <w:rPr>
          <w:rFonts w:ascii="HG丸ｺﾞｼｯｸM-PRO" w:eastAsia="HG丸ｺﾞｼｯｸM-PRO" w:hAnsi="HG丸ｺﾞｼｯｸM-PRO" w:hint="eastAsia"/>
        </w:rPr>
        <w:t>基本的な指針において、仕事と生活の調和について、各都道府県の実情に応じた施策を盛り込むこととされており、大阪府における取り組みは、次のとおりです。</w:t>
      </w:r>
    </w:p>
    <w:p w:rsidR="00910075" w:rsidRPr="00F54D13" w:rsidRDefault="00910075" w:rsidP="00C7234F">
      <w:pPr>
        <w:rPr>
          <w:rFonts w:ascii="HG丸ｺﾞｼｯｸM-PRO" w:eastAsia="HG丸ｺﾞｼｯｸM-PRO" w:hAnsi="HG丸ｺﾞｼｯｸM-PRO"/>
        </w:rPr>
      </w:pPr>
    </w:p>
    <w:p w:rsidR="006F1528" w:rsidRPr="00F54D13" w:rsidRDefault="00E40E1E" w:rsidP="00C7234F">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w:t>
      </w:r>
      <w:r w:rsidR="00536B95" w:rsidRPr="00F54D13">
        <w:rPr>
          <w:rFonts w:ascii="HG丸ｺﾞｼｯｸM-PRO" w:eastAsia="HG丸ｺﾞｼｯｸM-PRO" w:hAnsi="HG丸ｺﾞｼｯｸM-PRO" w:hint="eastAsia"/>
        </w:rPr>
        <w:t xml:space="preserve">①　</w:t>
      </w:r>
      <w:r w:rsidRPr="00F54D13">
        <w:rPr>
          <w:rFonts w:ascii="HG丸ｺﾞｼｯｸM-PRO" w:eastAsia="HG丸ｺﾞｼｯｸM-PRO" w:hAnsi="HG丸ｺﾞｼｯｸM-PRO" w:hint="eastAsia"/>
        </w:rPr>
        <w:t>仕事と生活の調和の実現のための働き方の見直し</w:t>
      </w:r>
    </w:p>
    <w:p w:rsidR="00536B95" w:rsidRPr="00F54D13" w:rsidRDefault="00536B95" w:rsidP="00C7234F">
      <w:pPr>
        <w:rPr>
          <w:rFonts w:ascii="HG丸ｺﾞｼｯｸM-PRO" w:eastAsia="HG丸ｺﾞｼｯｸM-PRO" w:hAnsi="HG丸ｺﾞｼｯｸM-PRO"/>
        </w:rPr>
      </w:pPr>
    </w:p>
    <w:p w:rsidR="0005042A" w:rsidRPr="00F54D13" w:rsidRDefault="0005042A" w:rsidP="004160FE">
      <w:pPr>
        <w:ind w:leftChars="100" w:left="210" w:firstLineChars="100" w:firstLine="210"/>
        <w:rPr>
          <w:rFonts w:ascii="HG丸ｺﾞｼｯｸM-PRO" w:eastAsia="HG丸ｺﾞｼｯｸM-PRO" w:hAnsi="HG丸ｺﾞｼｯｸM-PRO"/>
        </w:rPr>
      </w:pPr>
      <w:r w:rsidRPr="00F54D13">
        <w:rPr>
          <w:rFonts w:ascii="HG丸ｺﾞｼｯｸM-PRO" w:eastAsia="HG丸ｺﾞｼｯｸM-PRO" w:hAnsi="HG丸ｺﾞｼｯｸM-PRO" w:hint="eastAsia"/>
        </w:rPr>
        <w:t>事業主、人事労務担当者、管理者、労働者に対し、育児・介護休業制度等の周知と利用促進、長時</w:t>
      </w:r>
      <w:r w:rsidRPr="00F54D13">
        <w:rPr>
          <w:rFonts w:ascii="HG丸ｺﾞｼｯｸM-PRO" w:eastAsia="HG丸ｺﾞｼｯｸM-PRO" w:hAnsi="HG丸ｺﾞｼｯｸM-PRO" w:hint="eastAsia"/>
        </w:rPr>
        <w:lastRenderedPageBreak/>
        <w:t>間労働の見直しと労働時間短縮に向けた啓発を行うとともに、仕事と子育ての両立が図れるよう配慮した事業所の先進的な取組の紹介やセミナーの実施を通じて、働き続けやすい職場環境づくりを促進します。</w:t>
      </w:r>
    </w:p>
    <w:p w:rsidR="0005042A" w:rsidRPr="00F54D13" w:rsidRDefault="0005042A" w:rsidP="004160FE">
      <w:pPr>
        <w:ind w:leftChars="100" w:left="210" w:firstLineChars="100" w:firstLine="210"/>
        <w:rPr>
          <w:rFonts w:ascii="HG丸ｺﾞｼｯｸM-PRO" w:eastAsia="HG丸ｺﾞｼｯｸM-PRO" w:hAnsi="HG丸ｺﾞｼｯｸM-PRO"/>
        </w:rPr>
      </w:pPr>
      <w:r w:rsidRPr="00F54D13">
        <w:rPr>
          <w:rFonts w:ascii="HG丸ｺﾞｼｯｸM-PRO" w:eastAsia="HG丸ｺﾞｼｯｸM-PRO" w:hAnsi="HG丸ｺﾞｼｯｸM-PRO" w:hint="eastAsia"/>
        </w:rPr>
        <w:t>また、産学官の連携を図ることにより、ワーク</w:t>
      </w:r>
      <w:r w:rsidR="00536B95" w:rsidRPr="00F54D13">
        <w:rPr>
          <w:rFonts w:ascii="HG丸ｺﾞｼｯｸM-PRO" w:eastAsia="HG丸ｺﾞｼｯｸM-PRO" w:hAnsi="HG丸ｺﾞｼｯｸM-PRO" w:hint="eastAsia"/>
        </w:rPr>
        <w:t>・</w:t>
      </w:r>
      <w:r w:rsidRPr="00F54D13">
        <w:rPr>
          <w:rFonts w:ascii="HG丸ｺﾞｼｯｸM-PRO" w:eastAsia="HG丸ｺﾞｼｯｸM-PRO" w:hAnsi="HG丸ｺﾞｼｯｸM-PRO" w:hint="eastAsia"/>
        </w:rPr>
        <w:t>ライフ</w:t>
      </w:r>
      <w:r w:rsidR="00536B95" w:rsidRPr="00F54D13">
        <w:rPr>
          <w:rFonts w:ascii="HG丸ｺﾞｼｯｸM-PRO" w:eastAsia="HG丸ｺﾞｼｯｸM-PRO" w:hAnsi="HG丸ｺﾞｼｯｸM-PRO" w:hint="eastAsia"/>
        </w:rPr>
        <w:t>・</w:t>
      </w:r>
      <w:r w:rsidRPr="00F54D13">
        <w:rPr>
          <w:rFonts w:ascii="HG丸ｺﾞｼｯｸM-PRO" w:eastAsia="HG丸ｺﾞｼｯｸM-PRO" w:hAnsi="HG丸ｺﾞｼｯｸM-PRO" w:hint="eastAsia"/>
        </w:rPr>
        <w:t>バランスの必要性を周知するとともに、男女ともに、働き続けやすい職場環境づくりに積極的に取り組む企業を応援するための事業者登録制度を活用し、ワーク</w:t>
      </w:r>
      <w:r w:rsidR="00536B95" w:rsidRPr="00F54D13">
        <w:rPr>
          <w:rFonts w:ascii="HG丸ｺﾞｼｯｸM-PRO" w:eastAsia="HG丸ｺﾞｼｯｸM-PRO" w:hAnsi="HG丸ｺﾞｼｯｸM-PRO" w:hint="eastAsia"/>
        </w:rPr>
        <w:t>・</w:t>
      </w:r>
      <w:r w:rsidRPr="00F54D13">
        <w:rPr>
          <w:rFonts w:ascii="HG丸ｺﾞｼｯｸM-PRO" w:eastAsia="HG丸ｺﾞｼｯｸM-PRO" w:hAnsi="HG丸ｺﾞｼｯｸM-PRO" w:hint="eastAsia"/>
        </w:rPr>
        <w:t>ライフ</w:t>
      </w:r>
      <w:r w:rsidR="00536B95" w:rsidRPr="00F54D13">
        <w:rPr>
          <w:rFonts w:ascii="HG丸ｺﾞｼｯｸM-PRO" w:eastAsia="HG丸ｺﾞｼｯｸM-PRO" w:hAnsi="HG丸ｺﾞｼｯｸM-PRO" w:hint="eastAsia"/>
        </w:rPr>
        <w:t>・</w:t>
      </w:r>
      <w:r w:rsidRPr="00F54D13">
        <w:rPr>
          <w:rFonts w:ascii="HG丸ｺﾞｼｯｸM-PRO" w:eastAsia="HG丸ｺﾞｼｯｸM-PRO" w:hAnsi="HG丸ｺﾞｼｯｸM-PRO" w:hint="eastAsia"/>
        </w:rPr>
        <w:t>バランスの普及啓発に努めます。</w:t>
      </w:r>
    </w:p>
    <w:p w:rsidR="0005042A" w:rsidRPr="00F54D13" w:rsidRDefault="0005042A" w:rsidP="004160FE">
      <w:pPr>
        <w:ind w:leftChars="100" w:left="210" w:firstLineChars="100" w:firstLine="210"/>
        <w:rPr>
          <w:rFonts w:ascii="HG丸ｺﾞｼｯｸM-PRO" w:eastAsia="HG丸ｺﾞｼｯｸM-PRO" w:hAnsi="HG丸ｺﾞｼｯｸM-PRO"/>
        </w:rPr>
      </w:pPr>
      <w:r w:rsidRPr="00F54D13">
        <w:rPr>
          <w:rFonts w:ascii="HG丸ｺﾞｼｯｸM-PRO" w:eastAsia="HG丸ｺﾞｼｯｸM-PRO" w:hAnsi="HG丸ｺﾞｼｯｸM-PRO" w:hint="eastAsia"/>
        </w:rPr>
        <w:t>さらに、男性を対象とする講座の開催など、固定的な性別役割分担意識にとらわれない、男性が家庭や地域社会への積極的に参加することを促すような、効果的な啓発に取組みます。</w:t>
      </w:r>
    </w:p>
    <w:p w:rsidR="00E416CE" w:rsidRPr="00F54D13" w:rsidRDefault="00E416CE" w:rsidP="007A1438">
      <w:pPr>
        <w:ind w:firstLineChars="100" w:firstLine="210"/>
        <w:rPr>
          <w:rFonts w:ascii="HG丸ｺﾞｼｯｸM-PRO" w:eastAsia="HG丸ｺﾞｼｯｸM-PRO" w:hAnsi="HG丸ｺﾞｼｯｸM-PRO"/>
        </w:rPr>
      </w:pPr>
    </w:p>
    <w:p w:rsidR="00E40E1E" w:rsidRPr="00F54D13" w:rsidRDefault="00536B95" w:rsidP="007A1438">
      <w:pPr>
        <w:ind w:firstLineChars="100" w:firstLine="210"/>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②　</w:t>
      </w:r>
      <w:r w:rsidR="007A1438" w:rsidRPr="00F54D13">
        <w:rPr>
          <w:rFonts w:ascii="HG丸ｺﾞｼｯｸM-PRO" w:eastAsia="HG丸ｺﾞｼｯｸM-PRO" w:hAnsi="HG丸ｺﾞｼｯｸM-PRO" w:hint="eastAsia"/>
        </w:rPr>
        <w:t>仕事と子育ての両立のための基盤整備</w:t>
      </w:r>
    </w:p>
    <w:p w:rsidR="00FC6C57" w:rsidRPr="00F54D13" w:rsidRDefault="00FC6C57" w:rsidP="007A1438">
      <w:pPr>
        <w:ind w:firstLineChars="100" w:firstLine="210"/>
        <w:rPr>
          <w:rFonts w:ascii="HG丸ｺﾞｼｯｸM-PRO" w:eastAsia="HG丸ｺﾞｼｯｸM-PRO" w:hAnsi="HG丸ｺﾞｼｯｸM-PRO"/>
        </w:rPr>
      </w:pPr>
    </w:p>
    <w:p w:rsidR="00C41A63" w:rsidRDefault="00E416CE" w:rsidP="004160FE">
      <w:pPr>
        <w:ind w:leftChars="100" w:left="210" w:firstLineChars="100" w:firstLine="210"/>
        <w:rPr>
          <w:rFonts w:ascii="HG丸ｺﾞｼｯｸM-PRO" w:eastAsia="HG丸ｺﾞｼｯｸM-PRO" w:hAnsi="HG丸ｺﾞｼｯｸM-PRO"/>
        </w:rPr>
      </w:pPr>
      <w:r w:rsidRPr="00F54D13">
        <w:rPr>
          <w:rFonts w:ascii="HG丸ｺﾞｼｯｸM-PRO" w:eastAsia="HG丸ｺﾞｼｯｸM-PRO" w:hAnsi="HG丸ｺﾞｼｯｸM-PRO" w:hint="eastAsia"/>
        </w:rPr>
        <w:t>認定こども園や保育所の充実については、第３章「２．教育・保育の量の見込み及びその提供体制の確保」で示した市町村子ども・子育て支援事業計画における数値集計を市町村が確保できるよう、また、認定こども園については、「３．教育・保育の一体的提供及びその推進体制」で示した認定こども園の目標設置数が達成できるよう、国制度を活用し、基盤整備を図ります。</w:t>
      </w:r>
    </w:p>
    <w:p w:rsidR="002D2E6C" w:rsidRDefault="002D2E6C" w:rsidP="00C41A63">
      <w:pPr>
        <w:rPr>
          <w:rFonts w:ascii="HG丸ｺﾞｼｯｸM-PRO" w:eastAsia="HG丸ｺﾞｼｯｸM-PRO" w:hAnsi="HG丸ｺﾞｼｯｸM-PRO"/>
          <w:szCs w:val="21"/>
        </w:rPr>
      </w:pPr>
    </w:p>
    <w:p w:rsidR="007B4CC1" w:rsidRDefault="007B4CC1" w:rsidP="00C41A63">
      <w:pPr>
        <w:rPr>
          <w:rFonts w:ascii="HG丸ｺﾞｼｯｸM-PRO" w:eastAsia="HG丸ｺﾞｼｯｸM-PRO" w:hAnsi="HG丸ｺﾞｼｯｸM-PRO"/>
          <w:szCs w:val="21"/>
        </w:rPr>
      </w:pPr>
    </w:p>
    <w:p w:rsidR="007B4CC1" w:rsidRDefault="007B4CC1" w:rsidP="00C41A63">
      <w:pPr>
        <w:rPr>
          <w:rFonts w:ascii="HG丸ｺﾞｼｯｸM-PRO" w:eastAsia="HG丸ｺﾞｼｯｸM-PRO" w:hAnsi="HG丸ｺﾞｼｯｸM-PRO"/>
          <w:szCs w:val="21"/>
        </w:rPr>
      </w:pPr>
    </w:p>
    <w:p w:rsidR="004927BB" w:rsidRDefault="004927BB" w:rsidP="00C41A63">
      <w:pPr>
        <w:rPr>
          <w:rFonts w:ascii="HG丸ｺﾞｼｯｸM-PRO" w:eastAsia="HG丸ｺﾞｼｯｸM-PRO" w:hAnsi="HG丸ｺﾞｼｯｸM-PRO"/>
          <w:szCs w:val="21"/>
        </w:rPr>
      </w:pPr>
    </w:p>
    <w:p w:rsidR="004927BB" w:rsidRDefault="004927BB" w:rsidP="00C41A63">
      <w:pPr>
        <w:rPr>
          <w:rFonts w:ascii="HG丸ｺﾞｼｯｸM-PRO" w:eastAsia="HG丸ｺﾞｼｯｸM-PRO" w:hAnsi="HG丸ｺﾞｼｯｸM-PRO"/>
          <w:szCs w:val="21"/>
        </w:rPr>
      </w:pPr>
    </w:p>
    <w:p w:rsidR="00465285" w:rsidRDefault="00465285" w:rsidP="00C41A63">
      <w:pPr>
        <w:rPr>
          <w:rFonts w:ascii="HG丸ｺﾞｼｯｸM-PRO" w:eastAsia="HG丸ｺﾞｼｯｸM-PRO" w:hAnsi="HG丸ｺﾞｼｯｸM-PRO"/>
          <w:szCs w:val="21"/>
        </w:rPr>
      </w:pPr>
    </w:p>
    <w:p w:rsidR="00D436C4" w:rsidRDefault="00D436C4" w:rsidP="00C41A63">
      <w:pPr>
        <w:rPr>
          <w:rFonts w:ascii="HG丸ｺﾞｼｯｸM-PRO" w:eastAsia="HG丸ｺﾞｼｯｸM-PRO" w:hAnsi="HG丸ｺﾞｼｯｸM-PRO"/>
          <w:szCs w:val="21"/>
        </w:rPr>
      </w:pPr>
    </w:p>
    <w:p w:rsidR="00D436C4" w:rsidRDefault="00D436C4" w:rsidP="00C41A63">
      <w:pPr>
        <w:rPr>
          <w:rFonts w:ascii="HG丸ｺﾞｼｯｸM-PRO" w:eastAsia="HG丸ｺﾞｼｯｸM-PRO" w:hAnsi="HG丸ｺﾞｼｯｸM-PRO"/>
          <w:szCs w:val="21"/>
        </w:rPr>
      </w:pPr>
    </w:p>
    <w:p w:rsidR="00D436C4" w:rsidRDefault="00D436C4" w:rsidP="00C41A63">
      <w:pPr>
        <w:rPr>
          <w:rFonts w:ascii="HG丸ｺﾞｼｯｸM-PRO" w:eastAsia="HG丸ｺﾞｼｯｸM-PRO" w:hAnsi="HG丸ｺﾞｼｯｸM-PRO"/>
          <w:szCs w:val="21"/>
        </w:rPr>
      </w:pPr>
    </w:p>
    <w:p w:rsidR="00D436C4" w:rsidRDefault="00D436C4" w:rsidP="00C41A63">
      <w:pPr>
        <w:rPr>
          <w:rFonts w:ascii="HG丸ｺﾞｼｯｸM-PRO" w:eastAsia="HG丸ｺﾞｼｯｸM-PRO" w:hAnsi="HG丸ｺﾞｼｯｸM-PRO"/>
          <w:szCs w:val="21"/>
        </w:rPr>
      </w:pPr>
    </w:p>
    <w:p w:rsidR="00D436C4" w:rsidRDefault="00D436C4" w:rsidP="00C41A63">
      <w:pPr>
        <w:rPr>
          <w:rFonts w:ascii="HG丸ｺﾞｼｯｸM-PRO" w:eastAsia="HG丸ｺﾞｼｯｸM-PRO" w:hAnsi="HG丸ｺﾞｼｯｸM-PRO"/>
          <w:szCs w:val="21"/>
        </w:rPr>
      </w:pPr>
    </w:p>
    <w:p w:rsidR="00D436C4" w:rsidRDefault="00D436C4" w:rsidP="00C41A63">
      <w:pPr>
        <w:rPr>
          <w:rFonts w:ascii="HG丸ｺﾞｼｯｸM-PRO" w:eastAsia="HG丸ｺﾞｼｯｸM-PRO" w:hAnsi="HG丸ｺﾞｼｯｸM-PRO"/>
          <w:szCs w:val="21"/>
        </w:rPr>
      </w:pPr>
    </w:p>
    <w:p w:rsidR="00D436C4" w:rsidRDefault="00D436C4" w:rsidP="00C41A63">
      <w:pPr>
        <w:rPr>
          <w:rFonts w:ascii="HG丸ｺﾞｼｯｸM-PRO" w:eastAsia="HG丸ｺﾞｼｯｸM-PRO" w:hAnsi="HG丸ｺﾞｼｯｸM-PRO"/>
          <w:szCs w:val="21"/>
        </w:rPr>
      </w:pPr>
    </w:p>
    <w:p w:rsidR="00D436C4" w:rsidRDefault="00D436C4" w:rsidP="00C41A63">
      <w:pPr>
        <w:rPr>
          <w:rFonts w:ascii="HG丸ｺﾞｼｯｸM-PRO" w:eastAsia="HG丸ｺﾞｼｯｸM-PRO" w:hAnsi="HG丸ｺﾞｼｯｸM-PRO"/>
          <w:szCs w:val="21"/>
        </w:rPr>
      </w:pPr>
    </w:p>
    <w:p w:rsidR="00E75A33" w:rsidRDefault="00E75A33" w:rsidP="00C41A63">
      <w:pPr>
        <w:rPr>
          <w:rFonts w:ascii="HG丸ｺﾞｼｯｸM-PRO" w:eastAsia="HG丸ｺﾞｼｯｸM-PRO" w:hAnsi="HG丸ｺﾞｼｯｸM-PRO"/>
          <w:szCs w:val="21"/>
        </w:rPr>
      </w:pPr>
    </w:p>
    <w:p w:rsidR="00E75A33" w:rsidRDefault="00E75A33" w:rsidP="00C41A63">
      <w:pPr>
        <w:rPr>
          <w:rFonts w:ascii="HG丸ｺﾞｼｯｸM-PRO" w:eastAsia="HG丸ｺﾞｼｯｸM-PRO" w:hAnsi="HG丸ｺﾞｼｯｸM-PRO"/>
          <w:szCs w:val="21"/>
        </w:rPr>
      </w:pPr>
    </w:p>
    <w:p w:rsidR="00E75A33" w:rsidRDefault="00E75A33" w:rsidP="00C41A63">
      <w:pPr>
        <w:rPr>
          <w:rFonts w:ascii="HG丸ｺﾞｼｯｸM-PRO" w:eastAsia="HG丸ｺﾞｼｯｸM-PRO" w:hAnsi="HG丸ｺﾞｼｯｸM-PRO"/>
          <w:szCs w:val="21"/>
        </w:rPr>
      </w:pPr>
    </w:p>
    <w:p w:rsidR="00E75A33" w:rsidRDefault="00E75A33" w:rsidP="00C41A63">
      <w:pPr>
        <w:rPr>
          <w:rFonts w:ascii="HG丸ｺﾞｼｯｸM-PRO" w:eastAsia="HG丸ｺﾞｼｯｸM-PRO" w:hAnsi="HG丸ｺﾞｼｯｸM-PRO"/>
          <w:szCs w:val="21"/>
        </w:rPr>
      </w:pPr>
    </w:p>
    <w:p w:rsidR="00E75A33" w:rsidRDefault="00E75A33" w:rsidP="00C41A63">
      <w:pPr>
        <w:rPr>
          <w:rFonts w:ascii="HG丸ｺﾞｼｯｸM-PRO" w:eastAsia="HG丸ｺﾞｼｯｸM-PRO" w:hAnsi="HG丸ｺﾞｼｯｸM-PRO"/>
          <w:szCs w:val="21"/>
        </w:rPr>
      </w:pPr>
    </w:p>
    <w:p w:rsidR="00E75A33" w:rsidRDefault="00E75A33" w:rsidP="00C41A63">
      <w:pPr>
        <w:rPr>
          <w:rFonts w:ascii="HG丸ｺﾞｼｯｸM-PRO" w:eastAsia="HG丸ｺﾞｼｯｸM-PRO" w:hAnsi="HG丸ｺﾞｼｯｸM-PRO"/>
          <w:szCs w:val="21"/>
        </w:rPr>
      </w:pPr>
    </w:p>
    <w:p w:rsidR="00E75A33" w:rsidRDefault="00E75A33" w:rsidP="00C41A63">
      <w:pPr>
        <w:rPr>
          <w:rFonts w:ascii="HG丸ｺﾞｼｯｸM-PRO" w:eastAsia="HG丸ｺﾞｼｯｸM-PRO" w:hAnsi="HG丸ｺﾞｼｯｸM-PRO"/>
          <w:szCs w:val="21"/>
        </w:rPr>
      </w:pPr>
    </w:p>
    <w:p w:rsidR="00E75A33" w:rsidRDefault="00E75A33" w:rsidP="00C41A63">
      <w:pPr>
        <w:rPr>
          <w:rFonts w:ascii="HG丸ｺﾞｼｯｸM-PRO" w:eastAsia="HG丸ｺﾞｼｯｸM-PRO" w:hAnsi="HG丸ｺﾞｼｯｸM-PRO"/>
          <w:szCs w:val="21"/>
        </w:rPr>
      </w:pPr>
    </w:p>
    <w:p w:rsidR="00D436C4" w:rsidRDefault="00D436C4" w:rsidP="00C41A63">
      <w:pPr>
        <w:rPr>
          <w:rFonts w:ascii="HG丸ｺﾞｼｯｸM-PRO" w:eastAsia="HG丸ｺﾞｼｯｸM-PRO" w:hAnsi="HG丸ｺﾞｼｯｸM-PRO"/>
          <w:szCs w:val="21"/>
        </w:rPr>
      </w:pPr>
    </w:p>
    <w:sectPr w:rsidR="00D436C4" w:rsidSect="008238A1">
      <w:footerReference w:type="default" r:id="rId10"/>
      <w:headerReference w:type="first" r:id="rId11"/>
      <w:pgSz w:w="11906" w:h="16838"/>
      <w:pgMar w:top="1440" w:right="1080" w:bottom="1440" w:left="1080"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FB" w:rsidRDefault="00E542FB" w:rsidP="006F35EA">
      <w:r>
        <w:separator/>
      </w:r>
    </w:p>
  </w:endnote>
  <w:endnote w:type="continuationSeparator" w:id="0">
    <w:p w:rsidR="00E542FB" w:rsidRDefault="00E542FB"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588592"/>
      <w:docPartObj>
        <w:docPartGallery w:val="Page Numbers (Bottom of Page)"/>
        <w:docPartUnique/>
      </w:docPartObj>
    </w:sdtPr>
    <w:sdtEndPr>
      <w:rPr>
        <w:rFonts w:ascii="HG丸ｺﾞｼｯｸM-PRO" w:eastAsia="HG丸ｺﾞｼｯｸM-PRO" w:hAnsi="HG丸ｺﾞｼｯｸM-PRO"/>
      </w:rPr>
    </w:sdtEndPr>
    <w:sdtContent>
      <w:p w:rsidR="00E542FB" w:rsidRPr="00A4358D" w:rsidRDefault="00E542FB">
        <w:pPr>
          <w:pStyle w:val="a5"/>
          <w:jc w:val="center"/>
          <w:rPr>
            <w:rFonts w:ascii="HG丸ｺﾞｼｯｸM-PRO" w:eastAsia="HG丸ｺﾞｼｯｸM-PRO" w:hAnsi="HG丸ｺﾞｼｯｸM-PRO"/>
          </w:rPr>
        </w:pPr>
        <w:r w:rsidRPr="00A4358D">
          <w:rPr>
            <w:rFonts w:ascii="HG丸ｺﾞｼｯｸM-PRO" w:eastAsia="HG丸ｺﾞｼｯｸM-PRO" w:hAnsi="HG丸ｺﾞｼｯｸM-PRO"/>
          </w:rPr>
          <w:fldChar w:fldCharType="begin"/>
        </w:r>
        <w:r w:rsidRPr="00A4358D">
          <w:rPr>
            <w:rFonts w:ascii="HG丸ｺﾞｼｯｸM-PRO" w:eastAsia="HG丸ｺﾞｼｯｸM-PRO" w:hAnsi="HG丸ｺﾞｼｯｸM-PRO"/>
          </w:rPr>
          <w:instrText>PAGE   \* MERGEFORMAT</w:instrText>
        </w:r>
        <w:r w:rsidRPr="00A4358D">
          <w:rPr>
            <w:rFonts w:ascii="HG丸ｺﾞｼｯｸM-PRO" w:eastAsia="HG丸ｺﾞｼｯｸM-PRO" w:hAnsi="HG丸ｺﾞｼｯｸM-PRO"/>
          </w:rPr>
          <w:fldChar w:fldCharType="separate"/>
        </w:r>
        <w:r w:rsidR="00937B37" w:rsidRPr="00937B37">
          <w:rPr>
            <w:rFonts w:ascii="HG丸ｺﾞｼｯｸM-PRO" w:eastAsia="HG丸ｺﾞｼｯｸM-PRO" w:hAnsi="HG丸ｺﾞｼｯｸM-PRO"/>
            <w:noProof/>
            <w:lang w:val="ja-JP"/>
          </w:rPr>
          <w:t>-</w:t>
        </w:r>
        <w:r w:rsidR="00937B37">
          <w:rPr>
            <w:rFonts w:ascii="HG丸ｺﾞｼｯｸM-PRO" w:eastAsia="HG丸ｺﾞｼｯｸM-PRO" w:hAnsi="HG丸ｺﾞｼｯｸM-PRO"/>
            <w:noProof/>
          </w:rPr>
          <w:t xml:space="preserve"> 24 -</w:t>
        </w:r>
        <w:r w:rsidRPr="00A4358D">
          <w:rPr>
            <w:rFonts w:ascii="HG丸ｺﾞｼｯｸM-PRO" w:eastAsia="HG丸ｺﾞｼｯｸM-PRO" w:hAnsi="HG丸ｺﾞｼｯｸM-PRO"/>
          </w:rPr>
          <w:fldChar w:fldCharType="end"/>
        </w:r>
      </w:p>
    </w:sdtContent>
  </w:sdt>
  <w:p w:rsidR="00E542FB" w:rsidRPr="00A4358D" w:rsidRDefault="00E542FB">
    <w:pPr>
      <w:pStyle w:val="a5"/>
      <w:rPr>
        <w:rFonts w:ascii="HG丸ｺﾞｼｯｸM-PRO" w:eastAsia="HG丸ｺﾞｼｯｸM-PRO" w:hAnsi="HG丸ｺﾞｼｯｸM-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FB" w:rsidRDefault="00E542FB" w:rsidP="006F35EA">
      <w:r>
        <w:separator/>
      </w:r>
    </w:p>
  </w:footnote>
  <w:footnote w:type="continuationSeparator" w:id="0">
    <w:p w:rsidR="00E542FB" w:rsidRDefault="00E542FB" w:rsidP="006F3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FB" w:rsidRPr="00D54193" w:rsidRDefault="00E542FB">
    <w:pPr>
      <w:pStyle w:val="a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173"/>
    <w:multiLevelType w:val="hybridMultilevel"/>
    <w:tmpl w:val="2D520B00"/>
    <w:lvl w:ilvl="0" w:tplc="53E4D55A">
      <w:start w:val="1"/>
      <w:numFmt w:val="decimalFullWidth"/>
      <w:lvlText w:val="（%1）"/>
      <w:lvlJc w:val="left"/>
      <w:pPr>
        <w:ind w:left="720" w:hanging="720"/>
      </w:pPr>
      <w:rPr>
        <w:rFonts w:hint="default"/>
      </w:rPr>
    </w:lvl>
    <w:lvl w:ilvl="1" w:tplc="41C448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016FE8"/>
    <w:multiLevelType w:val="hybridMultilevel"/>
    <w:tmpl w:val="AD924C86"/>
    <w:lvl w:ilvl="0" w:tplc="4A40E764">
      <w:start w:val="1"/>
      <w:numFmt w:val="bullet"/>
      <w:lvlText w:val=""/>
      <w:lvlJc w:val="left"/>
      <w:pPr>
        <w:tabs>
          <w:tab w:val="num" w:pos="720"/>
        </w:tabs>
        <w:ind w:left="720" w:hanging="360"/>
      </w:pPr>
      <w:rPr>
        <w:rFonts w:ascii="Wingdings" w:hAnsi="Wingdings" w:hint="default"/>
      </w:rPr>
    </w:lvl>
    <w:lvl w:ilvl="1" w:tplc="ABB828F8" w:tentative="1">
      <w:start w:val="1"/>
      <w:numFmt w:val="bullet"/>
      <w:lvlText w:val=""/>
      <w:lvlJc w:val="left"/>
      <w:pPr>
        <w:tabs>
          <w:tab w:val="num" w:pos="1440"/>
        </w:tabs>
        <w:ind w:left="1440" w:hanging="360"/>
      </w:pPr>
      <w:rPr>
        <w:rFonts w:ascii="Wingdings" w:hAnsi="Wingdings" w:hint="default"/>
      </w:rPr>
    </w:lvl>
    <w:lvl w:ilvl="2" w:tplc="F94C7010" w:tentative="1">
      <w:start w:val="1"/>
      <w:numFmt w:val="bullet"/>
      <w:lvlText w:val=""/>
      <w:lvlJc w:val="left"/>
      <w:pPr>
        <w:tabs>
          <w:tab w:val="num" w:pos="2160"/>
        </w:tabs>
        <w:ind w:left="2160" w:hanging="360"/>
      </w:pPr>
      <w:rPr>
        <w:rFonts w:ascii="Wingdings" w:hAnsi="Wingdings" w:hint="default"/>
      </w:rPr>
    </w:lvl>
    <w:lvl w:ilvl="3" w:tplc="B306698C" w:tentative="1">
      <w:start w:val="1"/>
      <w:numFmt w:val="bullet"/>
      <w:lvlText w:val=""/>
      <w:lvlJc w:val="left"/>
      <w:pPr>
        <w:tabs>
          <w:tab w:val="num" w:pos="2880"/>
        </w:tabs>
        <w:ind w:left="2880" w:hanging="360"/>
      </w:pPr>
      <w:rPr>
        <w:rFonts w:ascii="Wingdings" w:hAnsi="Wingdings" w:hint="default"/>
      </w:rPr>
    </w:lvl>
    <w:lvl w:ilvl="4" w:tplc="AA089DAC" w:tentative="1">
      <w:start w:val="1"/>
      <w:numFmt w:val="bullet"/>
      <w:lvlText w:val=""/>
      <w:lvlJc w:val="left"/>
      <w:pPr>
        <w:tabs>
          <w:tab w:val="num" w:pos="3600"/>
        </w:tabs>
        <w:ind w:left="3600" w:hanging="360"/>
      </w:pPr>
      <w:rPr>
        <w:rFonts w:ascii="Wingdings" w:hAnsi="Wingdings" w:hint="default"/>
      </w:rPr>
    </w:lvl>
    <w:lvl w:ilvl="5" w:tplc="59CE8964" w:tentative="1">
      <w:start w:val="1"/>
      <w:numFmt w:val="bullet"/>
      <w:lvlText w:val=""/>
      <w:lvlJc w:val="left"/>
      <w:pPr>
        <w:tabs>
          <w:tab w:val="num" w:pos="4320"/>
        </w:tabs>
        <w:ind w:left="4320" w:hanging="360"/>
      </w:pPr>
      <w:rPr>
        <w:rFonts w:ascii="Wingdings" w:hAnsi="Wingdings" w:hint="default"/>
      </w:rPr>
    </w:lvl>
    <w:lvl w:ilvl="6" w:tplc="3E7220C6" w:tentative="1">
      <w:start w:val="1"/>
      <w:numFmt w:val="bullet"/>
      <w:lvlText w:val=""/>
      <w:lvlJc w:val="left"/>
      <w:pPr>
        <w:tabs>
          <w:tab w:val="num" w:pos="5040"/>
        </w:tabs>
        <w:ind w:left="5040" w:hanging="360"/>
      </w:pPr>
      <w:rPr>
        <w:rFonts w:ascii="Wingdings" w:hAnsi="Wingdings" w:hint="default"/>
      </w:rPr>
    </w:lvl>
    <w:lvl w:ilvl="7" w:tplc="AAE0DD98" w:tentative="1">
      <w:start w:val="1"/>
      <w:numFmt w:val="bullet"/>
      <w:lvlText w:val=""/>
      <w:lvlJc w:val="left"/>
      <w:pPr>
        <w:tabs>
          <w:tab w:val="num" w:pos="5760"/>
        </w:tabs>
        <w:ind w:left="5760" w:hanging="360"/>
      </w:pPr>
      <w:rPr>
        <w:rFonts w:ascii="Wingdings" w:hAnsi="Wingdings" w:hint="default"/>
      </w:rPr>
    </w:lvl>
    <w:lvl w:ilvl="8" w:tplc="908029C8" w:tentative="1">
      <w:start w:val="1"/>
      <w:numFmt w:val="bullet"/>
      <w:lvlText w:val=""/>
      <w:lvlJc w:val="left"/>
      <w:pPr>
        <w:tabs>
          <w:tab w:val="num" w:pos="6480"/>
        </w:tabs>
        <w:ind w:left="6480" w:hanging="360"/>
      </w:pPr>
      <w:rPr>
        <w:rFonts w:ascii="Wingdings" w:hAnsi="Wingdings" w:hint="default"/>
      </w:rPr>
    </w:lvl>
  </w:abstractNum>
  <w:abstractNum w:abstractNumId="2">
    <w:nsid w:val="0F2415D9"/>
    <w:multiLevelType w:val="hybridMultilevel"/>
    <w:tmpl w:val="ABE85456"/>
    <w:lvl w:ilvl="0" w:tplc="CEA8B728">
      <w:start w:val="1"/>
      <w:numFmt w:val="bullet"/>
      <w:lvlText w:val=""/>
      <w:lvlJc w:val="left"/>
      <w:pPr>
        <w:tabs>
          <w:tab w:val="num" w:pos="720"/>
        </w:tabs>
        <w:ind w:left="720" w:hanging="360"/>
      </w:pPr>
      <w:rPr>
        <w:rFonts w:ascii="Wingdings" w:hAnsi="Wingdings" w:hint="default"/>
      </w:rPr>
    </w:lvl>
    <w:lvl w:ilvl="1" w:tplc="1C9A9348" w:tentative="1">
      <w:start w:val="1"/>
      <w:numFmt w:val="bullet"/>
      <w:lvlText w:val=""/>
      <w:lvlJc w:val="left"/>
      <w:pPr>
        <w:tabs>
          <w:tab w:val="num" w:pos="1440"/>
        </w:tabs>
        <w:ind w:left="1440" w:hanging="360"/>
      </w:pPr>
      <w:rPr>
        <w:rFonts w:ascii="Wingdings" w:hAnsi="Wingdings" w:hint="default"/>
      </w:rPr>
    </w:lvl>
    <w:lvl w:ilvl="2" w:tplc="98EE578A" w:tentative="1">
      <w:start w:val="1"/>
      <w:numFmt w:val="bullet"/>
      <w:lvlText w:val=""/>
      <w:lvlJc w:val="left"/>
      <w:pPr>
        <w:tabs>
          <w:tab w:val="num" w:pos="2160"/>
        </w:tabs>
        <w:ind w:left="2160" w:hanging="360"/>
      </w:pPr>
      <w:rPr>
        <w:rFonts w:ascii="Wingdings" w:hAnsi="Wingdings" w:hint="default"/>
      </w:rPr>
    </w:lvl>
    <w:lvl w:ilvl="3" w:tplc="C7908786" w:tentative="1">
      <w:start w:val="1"/>
      <w:numFmt w:val="bullet"/>
      <w:lvlText w:val=""/>
      <w:lvlJc w:val="left"/>
      <w:pPr>
        <w:tabs>
          <w:tab w:val="num" w:pos="2880"/>
        </w:tabs>
        <w:ind w:left="2880" w:hanging="360"/>
      </w:pPr>
      <w:rPr>
        <w:rFonts w:ascii="Wingdings" w:hAnsi="Wingdings" w:hint="default"/>
      </w:rPr>
    </w:lvl>
    <w:lvl w:ilvl="4" w:tplc="AE7A12C8" w:tentative="1">
      <w:start w:val="1"/>
      <w:numFmt w:val="bullet"/>
      <w:lvlText w:val=""/>
      <w:lvlJc w:val="left"/>
      <w:pPr>
        <w:tabs>
          <w:tab w:val="num" w:pos="3600"/>
        </w:tabs>
        <w:ind w:left="3600" w:hanging="360"/>
      </w:pPr>
      <w:rPr>
        <w:rFonts w:ascii="Wingdings" w:hAnsi="Wingdings" w:hint="default"/>
      </w:rPr>
    </w:lvl>
    <w:lvl w:ilvl="5" w:tplc="D6B21CE2" w:tentative="1">
      <w:start w:val="1"/>
      <w:numFmt w:val="bullet"/>
      <w:lvlText w:val=""/>
      <w:lvlJc w:val="left"/>
      <w:pPr>
        <w:tabs>
          <w:tab w:val="num" w:pos="4320"/>
        </w:tabs>
        <w:ind w:left="4320" w:hanging="360"/>
      </w:pPr>
      <w:rPr>
        <w:rFonts w:ascii="Wingdings" w:hAnsi="Wingdings" w:hint="default"/>
      </w:rPr>
    </w:lvl>
    <w:lvl w:ilvl="6" w:tplc="7480B2B8" w:tentative="1">
      <w:start w:val="1"/>
      <w:numFmt w:val="bullet"/>
      <w:lvlText w:val=""/>
      <w:lvlJc w:val="left"/>
      <w:pPr>
        <w:tabs>
          <w:tab w:val="num" w:pos="5040"/>
        </w:tabs>
        <w:ind w:left="5040" w:hanging="360"/>
      </w:pPr>
      <w:rPr>
        <w:rFonts w:ascii="Wingdings" w:hAnsi="Wingdings" w:hint="default"/>
      </w:rPr>
    </w:lvl>
    <w:lvl w:ilvl="7" w:tplc="DAB6261C" w:tentative="1">
      <w:start w:val="1"/>
      <w:numFmt w:val="bullet"/>
      <w:lvlText w:val=""/>
      <w:lvlJc w:val="left"/>
      <w:pPr>
        <w:tabs>
          <w:tab w:val="num" w:pos="5760"/>
        </w:tabs>
        <w:ind w:left="5760" w:hanging="360"/>
      </w:pPr>
      <w:rPr>
        <w:rFonts w:ascii="Wingdings" w:hAnsi="Wingdings" w:hint="default"/>
      </w:rPr>
    </w:lvl>
    <w:lvl w:ilvl="8" w:tplc="5C545F90" w:tentative="1">
      <w:start w:val="1"/>
      <w:numFmt w:val="bullet"/>
      <w:lvlText w:val=""/>
      <w:lvlJc w:val="left"/>
      <w:pPr>
        <w:tabs>
          <w:tab w:val="num" w:pos="6480"/>
        </w:tabs>
        <w:ind w:left="6480" w:hanging="360"/>
      </w:pPr>
      <w:rPr>
        <w:rFonts w:ascii="Wingdings" w:hAnsi="Wingdings" w:hint="default"/>
      </w:rPr>
    </w:lvl>
  </w:abstractNum>
  <w:abstractNum w:abstractNumId="3">
    <w:nsid w:val="152A1BD0"/>
    <w:multiLevelType w:val="hybridMultilevel"/>
    <w:tmpl w:val="55506412"/>
    <w:lvl w:ilvl="0" w:tplc="93360610">
      <w:start w:val="1"/>
      <w:numFmt w:val="bullet"/>
      <w:lvlText w:val=""/>
      <w:lvlJc w:val="left"/>
      <w:pPr>
        <w:tabs>
          <w:tab w:val="num" w:pos="720"/>
        </w:tabs>
        <w:ind w:left="720" w:hanging="360"/>
      </w:pPr>
      <w:rPr>
        <w:rFonts w:ascii="Wingdings" w:hAnsi="Wingdings" w:hint="default"/>
      </w:rPr>
    </w:lvl>
    <w:lvl w:ilvl="1" w:tplc="CC207404" w:tentative="1">
      <w:start w:val="1"/>
      <w:numFmt w:val="bullet"/>
      <w:lvlText w:val=""/>
      <w:lvlJc w:val="left"/>
      <w:pPr>
        <w:tabs>
          <w:tab w:val="num" w:pos="1440"/>
        </w:tabs>
        <w:ind w:left="1440" w:hanging="360"/>
      </w:pPr>
      <w:rPr>
        <w:rFonts w:ascii="Wingdings" w:hAnsi="Wingdings" w:hint="default"/>
      </w:rPr>
    </w:lvl>
    <w:lvl w:ilvl="2" w:tplc="3D961682" w:tentative="1">
      <w:start w:val="1"/>
      <w:numFmt w:val="bullet"/>
      <w:lvlText w:val=""/>
      <w:lvlJc w:val="left"/>
      <w:pPr>
        <w:tabs>
          <w:tab w:val="num" w:pos="2160"/>
        </w:tabs>
        <w:ind w:left="2160" w:hanging="360"/>
      </w:pPr>
      <w:rPr>
        <w:rFonts w:ascii="Wingdings" w:hAnsi="Wingdings" w:hint="default"/>
      </w:rPr>
    </w:lvl>
    <w:lvl w:ilvl="3" w:tplc="EF72AB48" w:tentative="1">
      <w:start w:val="1"/>
      <w:numFmt w:val="bullet"/>
      <w:lvlText w:val=""/>
      <w:lvlJc w:val="left"/>
      <w:pPr>
        <w:tabs>
          <w:tab w:val="num" w:pos="2880"/>
        </w:tabs>
        <w:ind w:left="2880" w:hanging="360"/>
      </w:pPr>
      <w:rPr>
        <w:rFonts w:ascii="Wingdings" w:hAnsi="Wingdings" w:hint="default"/>
      </w:rPr>
    </w:lvl>
    <w:lvl w:ilvl="4" w:tplc="71EE289E" w:tentative="1">
      <w:start w:val="1"/>
      <w:numFmt w:val="bullet"/>
      <w:lvlText w:val=""/>
      <w:lvlJc w:val="left"/>
      <w:pPr>
        <w:tabs>
          <w:tab w:val="num" w:pos="3600"/>
        </w:tabs>
        <w:ind w:left="3600" w:hanging="360"/>
      </w:pPr>
      <w:rPr>
        <w:rFonts w:ascii="Wingdings" w:hAnsi="Wingdings" w:hint="default"/>
      </w:rPr>
    </w:lvl>
    <w:lvl w:ilvl="5" w:tplc="82A809F0" w:tentative="1">
      <w:start w:val="1"/>
      <w:numFmt w:val="bullet"/>
      <w:lvlText w:val=""/>
      <w:lvlJc w:val="left"/>
      <w:pPr>
        <w:tabs>
          <w:tab w:val="num" w:pos="4320"/>
        </w:tabs>
        <w:ind w:left="4320" w:hanging="360"/>
      </w:pPr>
      <w:rPr>
        <w:rFonts w:ascii="Wingdings" w:hAnsi="Wingdings" w:hint="default"/>
      </w:rPr>
    </w:lvl>
    <w:lvl w:ilvl="6" w:tplc="9DA2FEDA" w:tentative="1">
      <w:start w:val="1"/>
      <w:numFmt w:val="bullet"/>
      <w:lvlText w:val=""/>
      <w:lvlJc w:val="left"/>
      <w:pPr>
        <w:tabs>
          <w:tab w:val="num" w:pos="5040"/>
        </w:tabs>
        <w:ind w:left="5040" w:hanging="360"/>
      </w:pPr>
      <w:rPr>
        <w:rFonts w:ascii="Wingdings" w:hAnsi="Wingdings" w:hint="default"/>
      </w:rPr>
    </w:lvl>
    <w:lvl w:ilvl="7" w:tplc="797855A0" w:tentative="1">
      <w:start w:val="1"/>
      <w:numFmt w:val="bullet"/>
      <w:lvlText w:val=""/>
      <w:lvlJc w:val="left"/>
      <w:pPr>
        <w:tabs>
          <w:tab w:val="num" w:pos="5760"/>
        </w:tabs>
        <w:ind w:left="5760" w:hanging="360"/>
      </w:pPr>
      <w:rPr>
        <w:rFonts w:ascii="Wingdings" w:hAnsi="Wingdings" w:hint="default"/>
      </w:rPr>
    </w:lvl>
    <w:lvl w:ilvl="8" w:tplc="7416D2F8" w:tentative="1">
      <w:start w:val="1"/>
      <w:numFmt w:val="bullet"/>
      <w:lvlText w:val=""/>
      <w:lvlJc w:val="left"/>
      <w:pPr>
        <w:tabs>
          <w:tab w:val="num" w:pos="6480"/>
        </w:tabs>
        <w:ind w:left="6480" w:hanging="360"/>
      </w:pPr>
      <w:rPr>
        <w:rFonts w:ascii="Wingdings" w:hAnsi="Wingdings" w:hint="default"/>
      </w:rPr>
    </w:lvl>
  </w:abstractNum>
  <w:abstractNum w:abstractNumId="4">
    <w:nsid w:val="23024F2F"/>
    <w:multiLevelType w:val="hybridMultilevel"/>
    <w:tmpl w:val="E692F3EA"/>
    <w:lvl w:ilvl="0" w:tplc="E280E85C">
      <w:start w:val="1"/>
      <w:numFmt w:val="bullet"/>
      <w:lvlText w:val=""/>
      <w:lvlJc w:val="left"/>
      <w:pPr>
        <w:tabs>
          <w:tab w:val="num" w:pos="720"/>
        </w:tabs>
        <w:ind w:left="720" w:hanging="360"/>
      </w:pPr>
      <w:rPr>
        <w:rFonts w:ascii="Wingdings" w:hAnsi="Wingdings" w:hint="default"/>
      </w:rPr>
    </w:lvl>
    <w:lvl w:ilvl="1" w:tplc="96BC55F8" w:tentative="1">
      <w:start w:val="1"/>
      <w:numFmt w:val="bullet"/>
      <w:lvlText w:val=""/>
      <w:lvlJc w:val="left"/>
      <w:pPr>
        <w:tabs>
          <w:tab w:val="num" w:pos="1440"/>
        </w:tabs>
        <w:ind w:left="1440" w:hanging="360"/>
      </w:pPr>
      <w:rPr>
        <w:rFonts w:ascii="Wingdings" w:hAnsi="Wingdings" w:hint="default"/>
      </w:rPr>
    </w:lvl>
    <w:lvl w:ilvl="2" w:tplc="95B82040" w:tentative="1">
      <w:start w:val="1"/>
      <w:numFmt w:val="bullet"/>
      <w:lvlText w:val=""/>
      <w:lvlJc w:val="left"/>
      <w:pPr>
        <w:tabs>
          <w:tab w:val="num" w:pos="2160"/>
        </w:tabs>
        <w:ind w:left="2160" w:hanging="360"/>
      </w:pPr>
      <w:rPr>
        <w:rFonts w:ascii="Wingdings" w:hAnsi="Wingdings" w:hint="default"/>
      </w:rPr>
    </w:lvl>
    <w:lvl w:ilvl="3" w:tplc="B7FCB148" w:tentative="1">
      <w:start w:val="1"/>
      <w:numFmt w:val="bullet"/>
      <w:lvlText w:val=""/>
      <w:lvlJc w:val="left"/>
      <w:pPr>
        <w:tabs>
          <w:tab w:val="num" w:pos="2880"/>
        </w:tabs>
        <w:ind w:left="2880" w:hanging="360"/>
      </w:pPr>
      <w:rPr>
        <w:rFonts w:ascii="Wingdings" w:hAnsi="Wingdings" w:hint="default"/>
      </w:rPr>
    </w:lvl>
    <w:lvl w:ilvl="4" w:tplc="CEF2AF94" w:tentative="1">
      <w:start w:val="1"/>
      <w:numFmt w:val="bullet"/>
      <w:lvlText w:val=""/>
      <w:lvlJc w:val="left"/>
      <w:pPr>
        <w:tabs>
          <w:tab w:val="num" w:pos="3600"/>
        </w:tabs>
        <w:ind w:left="3600" w:hanging="360"/>
      </w:pPr>
      <w:rPr>
        <w:rFonts w:ascii="Wingdings" w:hAnsi="Wingdings" w:hint="default"/>
      </w:rPr>
    </w:lvl>
    <w:lvl w:ilvl="5" w:tplc="6EFC524E" w:tentative="1">
      <w:start w:val="1"/>
      <w:numFmt w:val="bullet"/>
      <w:lvlText w:val=""/>
      <w:lvlJc w:val="left"/>
      <w:pPr>
        <w:tabs>
          <w:tab w:val="num" w:pos="4320"/>
        </w:tabs>
        <w:ind w:left="4320" w:hanging="360"/>
      </w:pPr>
      <w:rPr>
        <w:rFonts w:ascii="Wingdings" w:hAnsi="Wingdings" w:hint="default"/>
      </w:rPr>
    </w:lvl>
    <w:lvl w:ilvl="6" w:tplc="DDBC0960" w:tentative="1">
      <w:start w:val="1"/>
      <w:numFmt w:val="bullet"/>
      <w:lvlText w:val=""/>
      <w:lvlJc w:val="left"/>
      <w:pPr>
        <w:tabs>
          <w:tab w:val="num" w:pos="5040"/>
        </w:tabs>
        <w:ind w:left="5040" w:hanging="360"/>
      </w:pPr>
      <w:rPr>
        <w:rFonts w:ascii="Wingdings" w:hAnsi="Wingdings" w:hint="default"/>
      </w:rPr>
    </w:lvl>
    <w:lvl w:ilvl="7" w:tplc="F536B5BA" w:tentative="1">
      <w:start w:val="1"/>
      <w:numFmt w:val="bullet"/>
      <w:lvlText w:val=""/>
      <w:lvlJc w:val="left"/>
      <w:pPr>
        <w:tabs>
          <w:tab w:val="num" w:pos="5760"/>
        </w:tabs>
        <w:ind w:left="5760" w:hanging="360"/>
      </w:pPr>
      <w:rPr>
        <w:rFonts w:ascii="Wingdings" w:hAnsi="Wingdings" w:hint="default"/>
      </w:rPr>
    </w:lvl>
    <w:lvl w:ilvl="8" w:tplc="1E723B1A" w:tentative="1">
      <w:start w:val="1"/>
      <w:numFmt w:val="bullet"/>
      <w:lvlText w:val=""/>
      <w:lvlJc w:val="left"/>
      <w:pPr>
        <w:tabs>
          <w:tab w:val="num" w:pos="6480"/>
        </w:tabs>
        <w:ind w:left="6480" w:hanging="360"/>
      </w:pPr>
      <w:rPr>
        <w:rFonts w:ascii="Wingdings" w:hAnsi="Wingdings" w:hint="default"/>
      </w:rPr>
    </w:lvl>
  </w:abstractNum>
  <w:abstractNum w:abstractNumId="5">
    <w:nsid w:val="4D225069"/>
    <w:multiLevelType w:val="hybridMultilevel"/>
    <w:tmpl w:val="4CCEEFA4"/>
    <w:lvl w:ilvl="0" w:tplc="7F880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681F28"/>
    <w:multiLevelType w:val="hybridMultilevel"/>
    <w:tmpl w:val="EA848174"/>
    <w:lvl w:ilvl="0" w:tplc="A27636B4">
      <w:start w:val="1"/>
      <w:numFmt w:val="bullet"/>
      <w:lvlText w:val=""/>
      <w:lvlJc w:val="left"/>
      <w:pPr>
        <w:tabs>
          <w:tab w:val="num" w:pos="720"/>
        </w:tabs>
        <w:ind w:left="720" w:hanging="360"/>
      </w:pPr>
      <w:rPr>
        <w:rFonts w:ascii="Wingdings" w:hAnsi="Wingdings" w:hint="default"/>
      </w:rPr>
    </w:lvl>
    <w:lvl w:ilvl="1" w:tplc="E8FCB5E0" w:tentative="1">
      <w:start w:val="1"/>
      <w:numFmt w:val="bullet"/>
      <w:lvlText w:val=""/>
      <w:lvlJc w:val="left"/>
      <w:pPr>
        <w:tabs>
          <w:tab w:val="num" w:pos="1440"/>
        </w:tabs>
        <w:ind w:left="1440" w:hanging="360"/>
      </w:pPr>
      <w:rPr>
        <w:rFonts w:ascii="Wingdings" w:hAnsi="Wingdings" w:hint="default"/>
      </w:rPr>
    </w:lvl>
    <w:lvl w:ilvl="2" w:tplc="F94C73C8" w:tentative="1">
      <w:start w:val="1"/>
      <w:numFmt w:val="bullet"/>
      <w:lvlText w:val=""/>
      <w:lvlJc w:val="left"/>
      <w:pPr>
        <w:tabs>
          <w:tab w:val="num" w:pos="2160"/>
        </w:tabs>
        <w:ind w:left="2160" w:hanging="360"/>
      </w:pPr>
      <w:rPr>
        <w:rFonts w:ascii="Wingdings" w:hAnsi="Wingdings" w:hint="default"/>
      </w:rPr>
    </w:lvl>
    <w:lvl w:ilvl="3" w:tplc="54F242BA" w:tentative="1">
      <w:start w:val="1"/>
      <w:numFmt w:val="bullet"/>
      <w:lvlText w:val=""/>
      <w:lvlJc w:val="left"/>
      <w:pPr>
        <w:tabs>
          <w:tab w:val="num" w:pos="2880"/>
        </w:tabs>
        <w:ind w:left="2880" w:hanging="360"/>
      </w:pPr>
      <w:rPr>
        <w:rFonts w:ascii="Wingdings" w:hAnsi="Wingdings" w:hint="default"/>
      </w:rPr>
    </w:lvl>
    <w:lvl w:ilvl="4" w:tplc="5F78F322" w:tentative="1">
      <w:start w:val="1"/>
      <w:numFmt w:val="bullet"/>
      <w:lvlText w:val=""/>
      <w:lvlJc w:val="left"/>
      <w:pPr>
        <w:tabs>
          <w:tab w:val="num" w:pos="3600"/>
        </w:tabs>
        <w:ind w:left="3600" w:hanging="360"/>
      </w:pPr>
      <w:rPr>
        <w:rFonts w:ascii="Wingdings" w:hAnsi="Wingdings" w:hint="default"/>
      </w:rPr>
    </w:lvl>
    <w:lvl w:ilvl="5" w:tplc="ED101D6E" w:tentative="1">
      <w:start w:val="1"/>
      <w:numFmt w:val="bullet"/>
      <w:lvlText w:val=""/>
      <w:lvlJc w:val="left"/>
      <w:pPr>
        <w:tabs>
          <w:tab w:val="num" w:pos="4320"/>
        </w:tabs>
        <w:ind w:left="4320" w:hanging="360"/>
      </w:pPr>
      <w:rPr>
        <w:rFonts w:ascii="Wingdings" w:hAnsi="Wingdings" w:hint="default"/>
      </w:rPr>
    </w:lvl>
    <w:lvl w:ilvl="6" w:tplc="83FA98E2" w:tentative="1">
      <w:start w:val="1"/>
      <w:numFmt w:val="bullet"/>
      <w:lvlText w:val=""/>
      <w:lvlJc w:val="left"/>
      <w:pPr>
        <w:tabs>
          <w:tab w:val="num" w:pos="5040"/>
        </w:tabs>
        <w:ind w:left="5040" w:hanging="360"/>
      </w:pPr>
      <w:rPr>
        <w:rFonts w:ascii="Wingdings" w:hAnsi="Wingdings" w:hint="default"/>
      </w:rPr>
    </w:lvl>
    <w:lvl w:ilvl="7" w:tplc="97F06EB4" w:tentative="1">
      <w:start w:val="1"/>
      <w:numFmt w:val="bullet"/>
      <w:lvlText w:val=""/>
      <w:lvlJc w:val="left"/>
      <w:pPr>
        <w:tabs>
          <w:tab w:val="num" w:pos="5760"/>
        </w:tabs>
        <w:ind w:left="5760" w:hanging="360"/>
      </w:pPr>
      <w:rPr>
        <w:rFonts w:ascii="Wingdings" w:hAnsi="Wingdings" w:hint="default"/>
      </w:rPr>
    </w:lvl>
    <w:lvl w:ilvl="8" w:tplc="862E0198" w:tentative="1">
      <w:start w:val="1"/>
      <w:numFmt w:val="bullet"/>
      <w:lvlText w:val=""/>
      <w:lvlJc w:val="left"/>
      <w:pPr>
        <w:tabs>
          <w:tab w:val="num" w:pos="6480"/>
        </w:tabs>
        <w:ind w:left="6480" w:hanging="360"/>
      </w:pPr>
      <w:rPr>
        <w:rFonts w:ascii="Wingdings" w:hAnsi="Wingdings" w:hint="default"/>
      </w:rPr>
    </w:lvl>
  </w:abstractNum>
  <w:abstractNum w:abstractNumId="7">
    <w:nsid w:val="540C096D"/>
    <w:multiLevelType w:val="hybridMultilevel"/>
    <w:tmpl w:val="91E2136C"/>
    <w:lvl w:ilvl="0" w:tplc="9E9AFDB6">
      <w:start w:val="1"/>
      <w:numFmt w:val="bullet"/>
      <w:lvlText w:val=""/>
      <w:lvlJc w:val="left"/>
      <w:pPr>
        <w:tabs>
          <w:tab w:val="num" w:pos="720"/>
        </w:tabs>
        <w:ind w:left="720" w:hanging="360"/>
      </w:pPr>
      <w:rPr>
        <w:rFonts w:ascii="Wingdings" w:hAnsi="Wingdings" w:hint="default"/>
      </w:rPr>
    </w:lvl>
    <w:lvl w:ilvl="1" w:tplc="F5D22B52" w:tentative="1">
      <w:start w:val="1"/>
      <w:numFmt w:val="bullet"/>
      <w:lvlText w:val=""/>
      <w:lvlJc w:val="left"/>
      <w:pPr>
        <w:tabs>
          <w:tab w:val="num" w:pos="1440"/>
        </w:tabs>
        <w:ind w:left="1440" w:hanging="360"/>
      </w:pPr>
      <w:rPr>
        <w:rFonts w:ascii="Wingdings" w:hAnsi="Wingdings" w:hint="default"/>
      </w:rPr>
    </w:lvl>
    <w:lvl w:ilvl="2" w:tplc="623E4B48" w:tentative="1">
      <w:start w:val="1"/>
      <w:numFmt w:val="bullet"/>
      <w:lvlText w:val=""/>
      <w:lvlJc w:val="left"/>
      <w:pPr>
        <w:tabs>
          <w:tab w:val="num" w:pos="2160"/>
        </w:tabs>
        <w:ind w:left="2160" w:hanging="360"/>
      </w:pPr>
      <w:rPr>
        <w:rFonts w:ascii="Wingdings" w:hAnsi="Wingdings" w:hint="default"/>
      </w:rPr>
    </w:lvl>
    <w:lvl w:ilvl="3" w:tplc="9C480434" w:tentative="1">
      <w:start w:val="1"/>
      <w:numFmt w:val="bullet"/>
      <w:lvlText w:val=""/>
      <w:lvlJc w:val="left"/>
      <w:pPr>
        <w:tabs>
          <w:tab w:val="num" w:pos="2880"/>
        </w:tabs>
        <w:ind w:left="2880" w:hanging="360"/>
      </w:pPr>
      <w:rPr>
        <w:rFonts w:ascii="Wingdings" w:hAnsi="Wingdings" w:hint="default"/>
      </w:rPr>
    </w:lvl>
    <w:lvl w:ilvl="4" w:tplc="98242CC6" w:tentative="1">
      <w:start w:val="1"/>
      <w:numFmt w:val="bullet"/>
      <w:lvlText w:val=""/>
      <w:lvlJc w:val="left"/>
      <w:pPr>
        <w:tabs>
          <w:tab w:val="num" w:pos="3600"/>
        </w:tabs>
        <w:ind w:left="3600" w:hanging="360"/>
      </w:pPr>
      <w:rPr>
        <w:rFonts w:ascii="Wingdings" w:hAnsi="Wingdings" w:hint="default"/>
      </w:rPr>
    </w:lvl>
    <w:lvl w:ilvl="5" w:tplc="F874FE68" w:tentative="1">
      <w:start w:val="1"/>
      <w:numFmt w:val="bullet"/>
      <w:lvlText w:val=""/>
      <w:lvlJc w:val="left"/>
      <w:pPr>
        <w:tabs>
          <w:tab w:val="num" w:pos="4320"/>
        </w:tabs>
        <w:ind w:left="4320" w:hanging="360"/>
      </w:pPr>
      <w:rPr>
        <w:rFonts w:ascii="Wingdings" w:hAnsi="Wingdings" w:hint="default"/>
      </w:rPr>
    </w:lvl>
    <w:lvl w:ilvl="6" w:tplc="A4A8555A" w:tentative="1">
      <w:start w:val="1"/>
      <w:numFmt w:val="bullet"/>
      <w:lvlText w:val=""/>
      <w:lvlJc w:val="left"/>
      <w:pPr>
        <w:tabs>
          <w:tab w:val="num" w:pos="5040"/>
        </w:tabs>
        <w:ind w:left="5040" w:hanging="360"/>
      </w:pPr>
      <w:rPr>
        <w:rFonts w:ascii="Wingdings" w:hAnsi="Wingdings" w:hint="default"/>
      </w:rPr>
    </w:lvl>
    <w:lvl w:ilvl="7" w:tplc="F15AB33A" w:tentative="1">
      <w:start w:val="1"/>
      <w:numFmt w:val="bullet"/>
      <w:lvlText w:val=""/>
      <w:lvlJc w:val="left"/>
      <w:pPr>
        <w:tabs>
          <w:tab w:val="num" w:pos="5760"/>
        </w:tabs>
        <w:ind w:left="5760" w:hanging="360"/>
      </w:pPr>
      <w:rPr>
        <w:rFonts w:ascii="Wingdings" w:hAnsi="Wingdings" w:hint="default"/>
      </w:rPr>
    </w:lvl>
    <w:lvl w:ilvl="8" w:tplc="5586753A" w:tentative="1">
      <w:start w:val="1"/>
      <w:numFmt w:val="bullet"/>
      <w:lvlText w:val=""/>
      <w:lvlJc w:val="left"/>
      <w:pPr>
        <w:tabs>
          <w:tab w:val="num" w:pos="6480"/>
        </w:tabs>
        <w:ind w:left="6480" w:hanging="360"/>
      </w:pPr>
      <w:rPr>
        <w:rFonts w:ascii="Wingdings" w:hAnsi="Wingdings" w:hint="default"/>
      </w:rPr>
    </w:lvl>
  </w:abstractNum>
  <w:abstractNum w:abstractNumId="8">
    <w:nsid w:val="55210FC7"/>
    <w:multiLevelType w:val="hybridMultilevel"/>
    <w:tmpl w:val="EE340A14"/>
    <w:lvl w:ilvl="0" w:tplc="2668E83A">
      <w:start w:val="1"/>
      <w:numFmt w:val="bullet"/>
      <w:lvlText w:val=""/>
      <w:lvlJc w:val="left"/>
      <w:pPr>
        <w:tabs>
          <w:tab w:val="num" w:pos="720"/>
        </w:tabs>
        <w:ind w:left="720" w:hanging="360"/>
      </w:pPr>
      <w:rPr>
        <w:rFonts w:ascii="Wingdings" w:hAnsi="Wingdings" w:hint="default"/>
      </w:rPr>
    </w:lvl>
    <w:lvl w:ilvl="1" w:tplc="787E142C" w:tentative="1">
      <w:start w:val="1"/>
      <w:numFmt w:val="bullet"/>
      <w:lvlText w:val=""/>
      <w:lvlJc w:val="left"/>
      <w:pPr>
        <w:tabs>
          <w:tab w:val="num" w:pos="1440"/>
        </w:tabs>
        <w:ind w:left="1440" w:hanging="360"/>
      </w:pPr>
      <w:rPr>
        <w:rFonts w:ascii="Wingdings" w:hAnsi="Wingdings" w:hint="default"/>
      </w:rPr>
    </w:lvl>
    <w:lvl w:ilvl="2" w:tplc="43404542" w:tentative="1">
      <w:start w:val="1"/>
      <w:numFmt w:val="bullet"/>
      <w:lvlText w:val=""/>
      <w:lvlJc w:val="left"/>
      <w:pPr>
        <w:tabs>
          <w:tab w:val="num" w:pos="2160"/>
        </w:tabs>
        <w:ind w:left="2160" w:hanging="360"/>
      </w:pPr>
      <w:rPr>
        <w:rFonts w:ascii="Wingdings" w:hAnsi="Wingdings" w:hint="default"/>
      </w:rPr>
    </w:lvl>
    <w:lvl w:ilvl="3" w:tplc="7C52D064" w:tentative="1">
      <w:start w:val="1"/>
      <w:numFmt w:val="bullet"/>
      <w:lvlText w:val=""/>
      <w:lvlJc w:val="left"/>
      <w:pPr>
        <w:tabs>
          <w:tab w:val="num" w:pos="2880"/>
        </w:tabs>
        <w:ind w:left="2880" w:hanging="360"/>
      </w:pPr>
      <w:rPr>
        <w:rFonts w:ascii="Wingdings" w:hAnsi="Wingdings" w:hint="default"/>
      </w:rPr>
    </w:lvl>
    <w:lvl w:ilvl="4" w:tplc="14A20CA6" w:tentative="1">
      <w:start w:val="1"/>
      <w:numFmt w:val="bullet"/>
      <w:lvlText w:val=""/>
      <w:lvlJc w:val="left"/>
      <w:pPr>
        <w:tabs>
          <w:tab w:val="num" w:pos="3600"/>
        </w:tabs>
        <w:ind w:left="3600" w:hanging="360"/>
      </w:pPr>
      <w:rPr>
        <w:rFonts w:ascii="Wingdings" w:hAnsi="Wingdings" w:hint="default"/>
      </w:rPr>
    </w:lvl>
    <w:lvl w:ilvl="5" w:tplc="8E32AF74" w:tentative="1">
      <w:start w:val="1"/>
      <w:numFmt w:val="bullet"/>
      <w:lvlText w:val=""/>
      <w:lvlJc w:val="left"/>
      <w:pPr>
        <w:tabs>
          <w:tab w:val="num" w:pos="4320"/>
        </w:tabs>
        <w:ind w:left="4320" w:hanging="360"/>
      </w:pPr>
      <w:rPr>
        <w:rFonts w:ascii="Wingdings" w:hAnsi="Wingdings" w:hint="default"/>
      </w:rPr>
    </w:lvl>
    <w:lvl w:ilvl="6" w:tplc="7F567FD4" w:tentative="1">
      <w:start w:val="1"/>
      <w:numFmt w:val="bullet"/>
      <w:lvlText w:val=""/>
      <w:lvlJc w:val="left"/>
      <w:pPr>
        <w:tabs>
          <w:tab w:val="num" w:pos="5040"/>
        </w:tabs>
        <w:ind w:left="5040" w:hanging="360"/>
      </w:pPr>
      <w:rPr>
        <w:rFonts w:ascii="Wingdings" w:hAnsi="Wingdings" w:hint="default"/>
      </w:rPr>
    </w:lvl>
    <w:lvl w:ilvl="7" w:tplc="8626EC36" w:tentative="1">
      <w:start w:val="1"/>
      <w:numFmt w:val="bullet"/>
      <w:lvlText w:val=""/>
      <w:lvlJc w:val="left"/>
      <w:pPr>
        <w:tabs>
          <w:tab w:val="num" w:pos="5760"/>
        </w:tabs>
        <w:ind w:left="5760" w:hanging="360"/>
      </w:pPr>
      <w:rPr>
        <w:rFonts w:ascii="Wingdings" w:hAnsi="Wingdings" w:hint="default"/>
      </w:rPr>
    </w:lvl>
    <w:lvl w:ilvl="8" w:tplc="520AB2CC" w:tentative="1">
      <w:start w:val="1"/>
      <w:numFmt w:val="bullet"/>
      <w:lvlText w:val=""/>
      <w:lvlJc w:val="left"/>
      <w:pPr>
        <w:tabs>
          <w:tab w:val="num" w:pos="6480"/>
        </w:tabs>
        <w:ind w:left="6480" w:hanging="360"/>
      </w:pPr>
      <w:rPr>
        <w:rFonts w:ascii="Wingdings" w:hAnsi="Wingdings" w:hint="default"/>
      </w:rPr>
    </w:lvl>
  </w:abstractNum>
  <w:abstractNum w:abstractNumId="9">
    <w:nsid w:val="6E673092"/>
    <w:multiLevelType w:val="hybridMultilevel"/>
    <w:tmpl w:val="FA36A174"/>
    <w:lvl w:ilvl="0" w:tplc="0409000D">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0">
    <w:nsid w:val="6F892F19"/>
    <w:multiLevelType w:val="hybridMultilevel"/>
    <w:tmpl w:val="0ACE03CC"/>
    <w:lvl w:ilvl="0" w:tplc="0409000B">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1">
    <w:nsid w:val="79F16ACA"/>
    <w:multiLevelType w:val="hybridMultilevel"/>
    <w:tmpl w:val="6D2EE466"/>
    <w:lvl w:ilvl="0" w:tplc="53821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5"/>
  </w:num>
  <w:num w:numId="4">
    <w:abstractNumId w:val="10"/>
  </w:num>
  <w:num w:numId="5">
    <w:abstractNumId w:val="8"/>
  </w:num>
  <w:num w:numId="6">
    <w:abstractNumId w:val="2"/>
  </w:num>
  <w:num w:numId="7">
    <w:abstractNumId w:val="4"/>
  </w:num>
  <w:num w:numId="8">
    <w:abstractNumId w:val="7"/>
  </w:num>
  <w:num w:numId="9">
    <w:abstractNumId w:val="1"/>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3D"/>
    <w:rsid w:val="000003E8"/>
    <w:rsid w:val="00001A25"/>
    <w:rsid w:val="00001C6D"/>
    <w:rsid w:val="00002F22"/>
    <w:rsid w:val="00003597"/>
    <w:rsid w:val="00003841"/>
    <w:rsid w:val="0000468F"/>
    <w:rsid w:val="000048C9"/>
    <w:rsid w:val="00004A8E"/>
    <w:rsid w:val="00004FAE"/>
    <w:rsid w:val="0000569B"/>
    <w:rsid w:val="00005A18"/>
    <w:rsid w:val="00005E96"/>
    <w:rsid w:val="0000648A"/>
    <w:rsid w:val="00006A8C"/>
    <w:rsid w:val="00006B66"/>
    <w:rsid w:val="000071F5"/>
    <w:rsid w:val="00010724"/>
    <w:rsid w:val="00010FF4"/>
    <w:rsid w:val="000115B8"/>
    <w:rsid w:val="00011889"/>
    <w:rsid w:val="00012184"/>
    <w:rsid w:val="00012A80"/>
    <w:rsid w:val="000142B2"/>
    <w:rsid w:val="00015525"/>
    <w:rsid w:val="00015DC6"/>
    <w:rsid w:val="00016012"/>
    <w:rsid w:val="00016648"/>
    <w:rsid w:val="000166A5"/>
    <w:rsid w:val="00016703"/>
    <w:rsid w:val="00017619"/>
    <w:rsid w:val="00020F0C"/>
    <w:rsid w:val="0002214F"/>
    <w:rsid w:val="0002242F"/>
    <w:rsid w:val="00022A86"/>
    <w:rsid w:val="000243D3"/>
    <w:rsid w:val="00024869"/>
    <w:rsid w:val="00025392"/>
    <w:rsid w:val="000273B2"/>
    <w:rsid w:val="00027416"/>
    <w:rsid w:val="00030A63"/>
    <w:rsid w:val="000315D6"/>
    <w:rsid w:val="00031D07"/>
    <w:rsid w:val="000328FF"/>
    <w:rsid w:val="00034580"/>
    <w:rsid w:val="00034941"/>
    <w:rsid w:val="0003656A"/>
    <w:rsid w:val="00037581"/>
    <w:rsid w:val="00037D7E"/>
    <w:rsid w:val="00040950"/>
    <w:rsid w:val="000409FE"/>
    <w:rsid w:val="00040F4F"/>
    <w:rsid w:val="00041721"/>
    <w:rsid w:val="00041DB9"/>
    <w:rsid w:val="00044394"/>
    <w:rsid w:val="00044E5F"/>
    <w:rsid w:val="0004582E"/>
    <w:rsid w:val="0004589E"/>
    <w:rsid w:val="000458F4"/>
    <w:rsid w:val="000478CF"/>
    <w:rsid w:val="0005042A"/>
    <w:rsid w:val="00053467"/>
    <w:rsid w:val="00053DA3"/>
    <w:rsid w:val="00054E9B"/>
    <w:rsid w:val="0005525A"/>
    <w:rsid w:val="00055AE8"/>
    <w:rsid w:val="00056FCA"/>
    <w:rsid w:val="0005766A"/>
    <w:rsid w:val="00057D9F"/>
    <w:rsid w:val="00060A62"/>
    <w:rsid w:val="00060FB8"/>
    <w:rsid w:val="00061513"/>
    <w:rsid w:val="0006156A"/>
    <w:rsid w:val="00063666"/>
    <w:rsid w:val="00065214"/>
    <w:rsid w:val="000706D3"/>
    <w:rsid w:val="0007082C"/>
    <w:rsid w:val="000716F7"/>
    <w:rsid w:val="00071F69"/>
    <w:rsid w:val="00073E58"/>
    <w:rsid w:val="000751F8"/>
    <w:rsid w:val="00075DA7"/>
    <w:rsid w:val="00077531"/>
    <w:rsid w:val="000775EB"/>
    <w:rsid w:val="00080784"/>
    <w:rsid w:val="00080C80"/>
    <w:rsid w:val="00080FDF"/>
    <w:rsid w:val="00081AB4"/>
    <w:rsid w:val="00081E65"/>
    <w:rsid w:val="000827C9"/>
    <w:rsid w:val="0008428A"/>
    <w:rsid w:val="00086530"/>
    <w:rsid w:val="00086738"/>
    <w:rsid w:val="000869DF"/>
    <w:rsid w:val="00086F76"/>
    <w:rsid w:val="000874D6"/>
    <w:rsid w:val="0009129C"/>
    <w:rsid w:val="000913C1"/>
    <w:rsid w:val="00091CD8"/>
    <w:rsid w:val="0009347E"/>
    <w:rsid w:val="0009379D"/>
    <w:rsid w:val="000954E7"/>
    <w:rsid w:val="00095CE8"/>
    <w:rsid w:val="00096108"/>
    <w:rsid w:val="000963CE"/>
    <w:rsid w:val="00096F91"/>
    <w:rsid w:val="00097143"/>
    <w:rsid w:val="000A147E"/>
    <w:rsid w:val="000A1891"/>
    <w:rsid w:val="000A29AA"/>
    <w:rsid w:val="000A3248"/>
    <w:rsid w:val="000A36F1"/>
    <w:rsid w:val="000A4C27"/>
    <w:rsid w:val="000A4F56"/>
    <w:rsid w:val="000A5E39"/>
    <w:rsid w:val="000A5F1A"/>
    <w:rsid w:val="000A605F"/>
    <w:rsid w:val="000A69C2"/>
    <w:rsid w:val="000A751F"/>
    <w:rsid w:val="000B05DD"/>
    <w:rsid w:val="000B0C49"/>
    <w:rsid w:val="000B2567"/>
    <w:rsid w:val="000B2E9F"/>
    <w:rsid w:val="000B4CF2"/>
    <w:rsid w:val="000B50F1"/>
    <w:rsid w:val="000B52FF"/>
    <w:rsid w:val="000B5A62"/>
    <w:rsid w:val="000B666C"/>
    <w:rsid w:val="000B68A5"/>
    <w:rsid w:val="000C0FD0"/>
    <w:rsid w:val="000C1337"/>
    <w:rsid w:val="000C138C"/>
    <w:rsid w:val="000C3171"/>
    <w:rsid w:val="000C3C9A"/>
    <w:rsid w:val="000C3DC6"/>
    <w:rsid w:val="000C3ED8"/>
    <w:rsid w:val="000C3F0B"/>
    <w:rsid w:val="000C4FED"/>
    <w:rsid w:val="000C5430"/>
    <w:rsid w:val="000C5B73"/>
    <w:rsid w:val="000C6586"/>
    <w:rsid w:val="000D2AFA"/>
    <w:rsid w:val="000D33CE"/>
    <w:rsid w:val="000D3620"/>
    <w:rsid w:val="000D3692"/>
    <w:rsid w:val="000D36BF"/>
    <w:rsid w:val="000D37DD"/>
    <w:rsid w:val="000D4986"/>
    <w:rsid w:val="000E0EE7"/>
    <w:rsid w:val="000E14D0"/>
    <w:rsid w:val="000E35D8"/>
    <w:rsid w:val="000E3820"/>
    <w:rsid w:val="000E3970"/>
    <w:rsid w:val="000E4FF6"/>
    <w:rsid w:val="000E69F6"/>
    <w:rsid w:val="000E748D"/>
    <w:rsid w:val="000F079A"/>
    <w:rsid w:val="000F1B53"/>
    <w:rsid w:val="000F2A0F"/>
    <w:rsid w:val="000F39C6"/>
    <w:rsid w:val="000F3BA6"/>
    <w:rsid w:val="000F40C2"/>
    <w:rsid w:val="000F6544"/>
    <w:rsid w:val="000F6C13"/>
    <w:rsid w:val="000F700B"/>
    <w:rsid w:val="00100C54"/>
    <w:rsid w:val="00100D61"/>
    <w:rsid w:val="001020E3"/>
    <w:rsid w:val="0010266F"/>
    <w:rsid w:val="00104373"/>
    <w:rsid w:val="00104376"/>
    <w:rsid w:val="00104F01"/>
    <w:rsid w:val="00105D07"/>
    <w:rsid w:val="00105E49"/>
    <w:rsid w:val="00107040"/>
    <w:rsid w:val="00110B07"/>
    <w:rsid w:val="001112BF"/>
    <w:rsid w:val="0011727C"/>
    <w:rsid w:val="00117864"/>
    <w:rsid w:val="00121599"/>
    <w:rsid w:val="00121CBD"/>
    <w:rsid w:val="00121CCB"/>
    <w:rsid w:val="00122975"/>
    <w:rsid w:val="00122DF1"/>
    <w:rsid w:val="001235AC"/>
    <w:rsid w:val="00123814"/>
    <w:rsid w:val="00123E11"/>
    <w:rsid w:val="00125325"/>
    <w:rsid w:val="0012581B"/>
    <w:rsid w:val="00126076"/>
    <w:rsid w:val="00126C2C"/>
    <w:rsid w:val="001272BE"/>
    <w:rsid w:val="00127B7F"/>
    <w:rsid w:val="001302CA"/>
    <w:rsid w:val="00131500"/>
    <w:rsid w:val="0013166D"/>
    <w:rsid w:val="00131738"/>
    <w:rsid w:val="001331D9"/>
    <w:rsid w:val="00134C1A"/>
    <w:rsid w:val="00135441"/>
    <w:rsid w:val="001363C9"/>
    <w:rsid w:val="00137355"/>
    <w:rsid w:val="001377F4"/>
    <w:rsid w:val="0014141B"/>
    <w:rsid w:val="001417F6"/>
    <w:rsid w:val="00141C52"/>
    <w:rsid w:val="0014349C"/>
    <w:rsid w:val="00143E03"/>
    <w:rsid w:val="001442AB"/>
    <w:rsid w:val="00144C17"/>
    <w:rsid w:val="00144C61"/>
    <w:rsid w:val="001467F8"/>
    <w:rsid w:val="001478EF"/>
    <w:rsid w:val="00150BE0"/>
    <w:rsid w:val="00151289"/>
    <w:rsid w:val="00151576"/>
    <w:rsid w:val="00151DCD"/>
    <w:rsid w:val="0015224F"/>
    <w:rsid w:val="001525FE"/>
    <w:rsid w:val="00153BB7"/>
    <w:rsid w:val="00154110"/>
    <w:rsid w:val="00154656"/>
    <w:rsid w:val="001547D4"/>
    <w:rsid w:val="00155668"/>
    <w:rsid w:val="00155BA3"/>
    <w:rsid w:val="001572EC"/>
    <w:rsid w:val="001574B1"/>
    <w:rsid w:val="00157A90"/>
    <w:rsid w:val="00157B5A"/>
    <w:rsid w:val="00157BAF"/>
    <w:rsid w:val="00157C1C"/>
    <w:rsid w:val="001635A3"/>
    <w:rsid w:val="001638E7"/>
    <w:rsid w:val="00163E05"/>
    <w:rsid w:val="00163EB7"/>
    <w:rsid w:val="00164783"/>
    <w:rsid w:val="001700CD"/>
    <w:rsid w:val="00170F88"/>
    <w:rsid w:val="00172F9A"/>
    <w:rsid w:val="001730FE"/>
    <w:rsid w:val="001732BF"/>
    <w:rsid w:val="001734CB"/>
    <w:rsid w:val="001744D5"/>
    <w:rsid w:val="00174E60"/>
    <w:rsid w:val="00175C1D"/>
    <w:rsid w:val="00176891"/>
    <w:rsid w:val="00176BDB"/>
    <w:rsid w:val="00176D43"/>
    <w:rsid w:val="00177122"/>
    <w:rsid w:val="001779D0"/>
    <w:rsid w:val="00180F9A"/>
    <w:rsid w:val="001811DE"/>
    <w:rsid w:val="0018203C"/>
    <w:rsid w:val="0018239F"/>
    <w:rsid w:val="00182D0A"/>
    <w:rsid w:val="00190937"/>
    <w:rsid w:val="001936F8"/>
    <w:rsid w:val="00194ACF"/>
    <w:rsid w:val="00195193"/>
    <w:rsid w:val="00197D11"/>
    <w:rsid w:val="001A3DB5"/>
    <w:rsid w:val="001A4116"/>
    <w:rsid w:val="001A433C"/>
    <w:rsid w:val="001A52A0"/>
    <w:rsid w:val="001A536B"/>
    <w:rsid w:val="001A5749"/>
    <w:rsid w:val="001A5EA1"/>
    <w:rsid w:val="001A69D2"/>
    <w:rsid w:val="001B08B3"/>
    <w:rsid w:val="001B380F"/>
    <w:rsid w:val="001B3D8A"/>
    <w:rsid w:val="001C022E"/>
    <w:rsid w:val="001C121F"/>
    <w:rsid w:val="001C44F8"/>
    <w:rsid w:val="001C61DF"/>
    <w:rsid w:val="001C71F1"/>
    <w:rsid w:val="001C7B8A"/>
    <w:rsid w:val="001D150F"/>
    <w:rsid w:val="001D2612"/>
    <w:rsid w:val="001D264F"/>
    <w:rsid w:val="001D370D"/>
    <w:rsid w:val="001D4BCE"/>
    <w:rsid w:val="001D507B"/>
    <w:rsid w:val="001D557D"/>
    <w:rsid w:val="001D5758"/>
    <w:rsid w:val="001D6776"/>
    <w:rsid w:val="001D6BEE"/>
    <w:rsid w:val="001E140B"/>
    <w:rsid w:val="001E5F7B"/>
    <w:rsid w:val="001F0580"/>
    <w:rsid w:val="001F1D2C"/>
    <w:rsid w:val="001F201F"/>
    <w:rsid w:val="001F21EB"/>
    <w:rsid w:val="001F25A7"/>
    <w:rsid w:val="001F32E0"/>
    <w:rsid w:val="001F4CAA"/>
    <w:rsid w:val="001F4CBB"/>
    <w:rsid w:val="001F5C61"/>
    <w:rsid w:val="001F6C51"/>
    <w:rsid w:val="001F732C"/>
    <w:rsid w:val="00201301"/>
    <w:rsid w:val="00202899"/>
    <w:rsid w:val="00202E1F"/>
    <w:rsid w:val="00203FB9"/>
    <w:rsid w:val="00204718"/>
    <w:rsid w:val="00204CBD"/>
    <w:rsid w:val="00205589"/>
    <w:rsid w:val="00206257"/>
    <w:rsid w:val="00206313"/>
    <w:rsid w:val="00207E0C"/>
    <w:rsid w:val="002116B0"/>
    <w:rsid w:val="00211761"/>
    <w:rsid w:val="0021283C"/>
    <w:rsid w:val="00213183"/>
    <w:rsid w:val="00214B84"/>
    <w:rsid w:val="00217052"/>
    <w:rsid w:val="00220BAE"/>
    <w:rsid w:val="0022134F"/>
    <w:rsid w:val="00221DB6"/>
    <w:rsid w:val="00222911"/>
    <w:rsid w:val="0022302A"/>
    <w:rsid w:val="00225E5B"/>
    <w:rsid w:val="002268C9"/>
    <w:rsid w:val="002303D9"/>
    <w:rsid w:val="0023112E"/>
    <w:rsid w:val="00231184"/>
    <w:rsid w:val="002316AB"/>
    <w:rsid w:val="0023230C"/>
    <w:rsid w:val="00232C87"/>
    <w:rsid w:val="00234442"/>
    <w:rsid w:val="00234792"/>
    <w:rsid w:val="002355EA"/>
    <w:rsid w:val="00235D92"/>
    <w:rsid w:val="002364BF"/>
    <w:rsid w:val="002372CD"/>
    <w:rsid w:val="002377B1"/>
    <w:rsid w:val="0024006E"/>
    <w:rsid w:val="002401F8"/>
    <w:rsid w:val="00241CA6"/>
    <w:rsid w:val="00241E8C"/>
    <w:rsid w:val="002424FC"/>
    <w:rsid w:val="00242EE2"/>
    <w:rsid w:val="002441F3"/>
    <w:rsid w:val="00245DF0"/>
    <w:rsid w:val="0024693F"/>
    <w:rsid w:val="0024772E"/>
    <w:rsid w:val="00247AB5"/>
    <w:rsid w:val="00247FFC"/>
    <w:rsid w:val="00251D82"/>
    <w:rsid w:val="00254732"/>
    <w:rsid w:val="00256A5E"/>
    <w:rsid w:val="00260A2F"/>
    <w:rsid w:val="002611A8"/>
    <w:rsid w:val="00261445"/>
    <w:rsid w:val="00261D17"/>
    <w:rsid w:val="00261F2D"/>
    <w:rsid w:val="0026260B"/>
    <w:rsid w:val="00262D3A"/>
    <w:rsid w:val="00265699"/>
    <w:rsid w:val="00265E88"/>
    <w:rsid w:val="00267B35"/>
    <w:rsid w:val="0027072F"/>
    <w:rsid w:val="00271289"/>
    <w:rsid w:val="00272630"/>
    <w:rsid w:val="0027369D"/>
    <w:rsid w:val="002737BD"/>
    <w:rsid w:val="0027468A"/>
    <w:rsid w:val="00274775"/>
    <w:rsid w:val="00275C31"/>
    <w:rsid w:val="002761F4"/>
    <w:rsid w:val="002768CE"/>
    <w:rsid w:val="002772F5"/>
    <w:rsid w:val="00277982"/>
    <w:rsid w:val="002779E6"/>
    <w:rsid w:val="0028134E"/>
    <w:rsid w:val="002820B9"/>
    <w:rsid w:val="0028263E"/>
    <w:rsid w:val="00284B6E"/>
    <w:rsid w:val="00284BE5"/>
    <w:rsid w:val="00284EBF"/>
    <w:rsid w:val="002855FD"/>
    <w:rsid w:val="00286009"/>
    <w:rsid w:val="0028630F"/>
    <w:rsid w:val="00287885"/>
    <w:rsid w:val="00292FEF"/>
    <w:rsid w:val="00295119"/>
    <w:rsid w:val="00295298"/>
    <w:rsid w:val="00295C53"/>
    <w:rsid w:val="00296F93"/>
    <w:rsid w:val="00297348"/>
    <w:rsid w:val="002A0B47"/>
    <w:rsid w:val="002A11B0"/>
    <w:rsid w:val="002A1847"/>
    <w:rsid w:val="002A54EF"/>
    <w:rsid w:val="002A6661"/>
    <w:rsid w:val="002A7580"/>
    <w:rsid w:val="002A77C7"/>
    <w:rsid w:val="002B0506"/>
    <w:rsid w:val="002B1007"/>
    <w:rsid w:val="002B1BA3"/>
    <w:rsid w:val="002B250A"/>
    <w:rsid w:val="002B305D"/>
    <w:rsid w:val="002B37E9"/>
    <w:rsid w:val="002B3CF8"/>
    <w:rsid w:val="002B5DBC"/>
    <w:rsid w:val="002B61BA"/>
    <w:rsid w:val="002B6944"/>
    <w:rsid w:val="002B7C68"/>
    <w:rsid w:val="002C1BA6"/>
    <w:rsid w:val="002C2BEE"/>
    <w:rsid w:val="002C38E4"/>
    <w:rsid w:val="002C708C"/>
    <w:rsid w:val="002D1827"/>
    <w:rsid w:val="002D1CB6"/>
    <w:rsid w:val="002D2E6C"/>
    <w:rsid w:val="002D3249"/>
    <w:rsid w:val="002D4F18"/>
    <w:rsid w:val="002D5580"/>
    <w:rsid w:val="002D5B9E"/>
    <w:rsid w:val="002D67A7"/>
    <w:rsid w:val="002E26E8"/>
    <w:rsid w:val="002E2AC5"/>
    <w:rsid w:val="002E40FE"/>
    <w:rsid w:val="002E49BA"/>
    <w:rsid w:val="002E6159"/>
    <w:rsid w:val="002E625F"/>
    <w:rsid w:val="002E6D72"/>
    <w:rsid w:val="002E6E43"/>
    <w:rsid w:val="002F04DE"/>
    <w:rsid w:val="002F085F"/>
    <w:rsid w:val="002F1352"/>
    <w:rsid w:val="002F18BB"/>
    <w:rsid w:val="002F218B"/>
    <w:rsid w:val="002F4B56"/>
    <w:rsid w:val="002F4EC6"/>
    <w:rsid w:val="002F53C5"/>
    <w:rsid w:val="002F5895"/>
    <w:rsid w:val="002F5F4D"/>
    <w:rsid w:val="002F7A90"/>
    <w:rsid w:val="0030229E"/>
    <w:rsid w:val="003022CF"/>
    <w:rsid w:val="00302412"/>
    <w:rsid w:val="00302F53"/>
    <w:rsid w:val="003033C7"/>
    <w:rsid w:val="003036FF"/>
    <w:rsid w:val="00303F99"/>
    <w:rsid w:val="0030435A"/>
    <w:rsid w:val="00304615"/>
    <w:rsid w:val="0030580C"/>
    <w:rsid w:val="003058B4"/>
    <w:rsid w:val="00305E5A"/>
    <w:rsid w:val="00307036"/>
    <w:rsid w:val="003113D1"/>
    <w:rsid w:val="0031171C"/>
    <w:rsid w:val="0031247E"/>
    <w:rsid w:val="00312509"/>
    <w:rsid w:val="00313013"/>
    <w:rsid w:val="00313D59"/>
    <w:rsid w:val="003148A8"/>
    <w:rsid w:val="00315F18"/>
    <w:rsid w:val="003163DC"/>
    <w:rsid w:val="003165BC"/>
    <w:rsid w:val="00316C5A"/>
    <w:rsid w:val="00317463"/>
    <w:rsid w:val="00317510"/>
    <w:rsid w:val="003175D0"/>
    <w:rsid w:val="00317C2D"/>
    <w:rsid w:val="00320308"/>
    <w:rsid w:val="003208F4"/>
    <w:rsid w:val="00321319"/>
    <w:rsid w:val="00321A48"/>
    <w:rsid w:val="00322969"/>
    <w:rsid w:val="00323D78"/>
    <w:rsid w:val="00324B09"/>
    <w:rsid w:val="003257ED"/>
    <w:rsid w:val="00326195"/>
    <w:rsid w:val="00331CD5"/>
    <w:rsid w:val="00331DD2"/>
    <w:rsid w:val="00332409"/>
    <w:rsid w:val="00333618"/>
    <w:rsid w:val="00334AEC"/>
    <w:rsid w:val="00336EDC"/>
    <w:rsid w:val="0033780C"/>
    <w:rsid w:val="00340117"/>
    <w:rsid w:val="00340834"/>
    <w:rsid w:val="0034335A"/>
    <w:rsid w:val="00343911"/>
    <w:rsid w:val="00344AD1"/>
    <w:rsid w:val="00344F01"/>
    <w:rsid w:val="00345E83"/>
    <w:rsid w:val="0034688D"/>
    <w:rsid w:val="003476DD"/>
    <w:rsid w:val="003478B9"/>
    <w:rsid w:val="00350858"/>
    <w:rsid w:val="003520FA"/>
    <w:rsid w:val="003531D3"/>
    <w:rsid w:val="00353561"/>
    <w:rsid w:val="00353FA8"/>
    <w:rsid w:val="003564CD"/>
    <w:rsid w:val="00357A10"/>
    <w:rsid w:val="00360AAA"/>
    <w:rsid w:val="00360DC0"/>
    <w:rsid w:val="00361653"/>
    <w:rsid w:val="00361E07"/>
    <w:rsid w:val="00362BE5"/>
    <w:rsid w:val="00363B42"/>
    <w:rsid w:val="00363BEB"/>
    <w:rsid w:val="00365589"/>
    <w:rsid w:val="00366FA9"/>
    <w:rsid w:val="00367DE8"/>
    <w:rsid w:val="00370A6F"/>
    <w:rsid w:val="00370C80"/>
    <w:rsid w:val="003716F5"/>
    <w:rsid w:val="0037243C"/>
    <w:rsid w:val="00372CDD"/>
    <w:rsid w:val="00373257"/>
    <w:rsid w:val="00373651"/>
    <w:rsid w:val="0037375C"/>
    <w:rsid w:val="00373B5C"/>
    <w:rsid w:val="003775E2"/>
    <w:rsid w:val="003805D9"/>
    <w:rsid w:val="0038115D"/>
    <w:rsid w:val="00381D23"/>
    <w:rsid w:val="003823EB"/>
    <w:rsid w:val="00382BA7"/>
    <w:rsid w:val="003836FA"/>
    <w:rsid w:val="0038380F"/>
    <w:rsid w:val="00383A8E"/>
    <w:rsid w:val="003844CF"/>
    <w:rsid w:val="00384A2E"/>
    <w:rsid w:val="00385383"/>
    <w:rsid w:val="00386513"/>
    <w:rsid w:val="00387EB7"/>
    <w:rsid w:val="0039018F"/>
    <w:rsid w:val="00390AFD"/>
    <w:rsid w:val="00391088"/>
    <w:rsid w:val="003919B8"/>
    <w:rsid w:val="003954D6"/>
    <w:rsid w:val="003959ED"/>
    <w:rsid w:val="00395DCE"/>
    <w:rsid w:val="003961C1"/>
    <w:rsid w:val="00396BF7"/>
    <w:rsid w:val="00397566"/>
    <w:rsid w:val="00397682"/>
    <w:rsid w:val="003A0586"/>
    <w:rsid w:val="003A07D0"/>
    <w:rsid w:val="003A0EEB"/>
    <w:rsid w:val="003A1EBF"/>
    <w:rsid w:val="003A2748"/>
    <w:rsid w:val="003A305B"/>
    <w:rsid w:val="003A33A2"/>
    <w:rsid w:val="003A39B4"/>
    <w:rsid w:val="003A4E8D"/>
    <w:rsid w:val="003A5A79"/>
    <w:rsid w:val="003A5EDE"/>
    <w:rsid w:val="003A61BE"/>
    <w:rsid w:val="003A6B2B"/>
    <w:rsid w:val="003A6B97"/>
    <w:rsid w:val="003A6BE6"/>
    <w:rsid w:val="003A75FB"/>
    <w:rsid w:val="003A77D2"/>
    <w:rsid w:val="003B017F"/>
    <w:rsid w:val="003B1B57"/>
    <w:rsid w:val="003B30BE"/>
    <w:rsid w:val="003B3173"/>
    <w:rsid w:val="003B328C"/>
    <w:rsid w:val="003B341D"/>
    <w:rsid w:val="003B5325"/>
    <w:rsid w:val="003B5680"/>
    <w:rsid w:val="003B59B5"/>
    <w:rsid w:val="003B721C"/>
    <w:rsid w:val="003B7896"/>
    <w:rsid w:val="003C0157"/>
    <w:rsid w:val="003C10DF"/>
    <w:rsid w:val="003C1DD7"/>
    <w:rsid w:val="003C1F9E"/>
    <w:rsid w:val="003C296B"/>
    <w:rsid w:val="003C375A"/>
    <w:rsid w:val="003C428A"/>
    <w:rsid w:val="003C4D99"/>
    <w:rsid w:val="003C5770"/>
    <w:rsid w:val="003C5AC1"/>
    <w:rsid w:val="003C5AE3"/>
    <w:rsid w:val="003C60C6"/>
    <w:rsid w:val="003C632F"/>
    <w:rsid w:val="003C710B"/>
    <w:rsid w:val="003D238F"/>
    <w:rsid w:val="003D312E"/>
    <w:rsid w:val="003D338E"/>
    <w:rsid w:val="003D3BD7"/>
    <w:rsid w:val="003D4876"/>
    <w:rsid w:val="003D5035"/>
    <w:rsid w:val="003D5CD6"/>
    <w:rsid w:val="003D7833"/>
    <w:rsid w:val="003D7ECA"/>
    <w:rsid w:val="003E0153"/>
    <w:rsid w:val="003E3436"/>
    <w:rsid w:val="003E3615"/>
    <w:rsid w:val="003E65D7"/>
    <w:rsid w:val="003E6BB1"/>
    <w:rsid w:val="003E7A82"/>
    <w:rsid w:val="003F06DB"/>
    <w:rsid w:val="003F1221"/>
    <w:rsid w:val="003F19D5"/>
    <w:rsid w:val="003F1DDC"/>
    <w:rsid w:val="003F1F30"/>
    <w:rsid w:val="003F2950"/>
    <w:rsid w:val="003F2D0C"/>
    <w:rsid w:val="003F39FF"/>
    <w:rsid w:val="003F5679"/>
    <w:rsid w:val="003F6027"/>
    <w:rsid w:val="003F7B81"/>
    <w:rsid w:val="00401953"/>
    <w:rsid w:val="00404117"/>
    <w:rsid w:val="00404341"/>
    <w:rsid w:val="00404A1A"/>
    <w:rsid w:val="004051E7"/>
    <w:rsid w:val="00405B71"/>
    <w:rsid w:val="00406094"/>
    <w:rsid w:val="00407201"/>
    <w:rsid w:val="0041033D"/>
    <w:rsid w:val="00410443"/>
    <w:rsid w:val="00410F11"/>
    <w:rsid w:val="00411AB2"/>
    <w:rsid w:val="004128C7"/>
    <w:rsid w:val="00412943"/>
    <w:rsid w:val="00412AB0"/>
    <w:rsid w:val="0041480A"/>
    <w:rsid w:val="00415CF0"/>
    <w:rsid w:val="004160FE"/>
    <w:rsid w:val="004171EB"/>
    <w:rsid w:val="00417312"/>
    <w:rsid w:val="004200FA"/>
    <w:rsid w:val="00420575"/>
    <w:rsid w:val="00420702"/>
    <w:rsid w:val="004209C2"/>
    <w:rsid w:val="00420EBE"/>
    <w:rsid w:val="0042203A"/>
    <w:rsid w:val="00423731"/>
    <w:rsid w:val="0042453C"/>
    <w:rsid w:val="00425D36"/>
    <w:rsid w:val="0042610A"/>
    <w:rsid w:val="0042672F"/>
    <w:rsid w:val="00427791"/>
    <w:rsid w:val="00427C80"/>
    <w:rsid w:val="00427E17"/>
    <w:rsid w:val="0043003F"/>
    <w:rsid w:val="00430398"/>
    <w:rsid w:val="004311AA"/>
    <w:rsid w:val="00431A42"/>
    <w:rsid w:val="004326CE"/>
    <w:rsid w:val="00432954"/>
    <w:rsid w:val="00433157"/>
    <w:rsid w:val="00434501"/>
    <w:rsid w:val="00434A59"/>
    <w:rsid w:val="00434D69"/>
    <w:rsid w:val="00435E7F"/>
    <w:rsid w:val="004401E5"/>
    <w:rsid w:val="00440DE5"/>
    <w:rsid w:val="00440ED0"/>
    <w:rsid w:val="00441FCB"/>
    <w:rsid w:val="00442089"/>
    <w:rsid w:val="00442877"/>
    <w:rsid w:val="00443659"/>
    <w:rsid w:val="004441D6"/>
    <w:rsid w:val="004448CA"/>
    <w:rsid w:val="004449D9"/>
    <w:rsid w:val="00444A5F"/>
    <w:rsid w:val="004450A5"/>
    <w:rsid w:val="00445184"/>
    <w:rsid w:val="0044720D"/>
    <w:rsid w:val="0045119E"/>
    <w:rsid w:val="00451471"/>
    <w:rsid w:val="00451A90"/>
    <w:rsid w:val="00452952"/>
    <w:rsid w:val="00454EA4"/>
    <w:rsid w:val="00455021"/>
    <w:rsid w:val="00455B05"/>
    <w:rsid w:val="0046042C"/>
    <w:rsid w:val="0046084A"/>
    <w:rsid w:val="004611CE"/>
    <w:rsid w:val="004623BF"/>
    <w:rsid w:val="004633CD"/>
    <w:rsid w:val="00463FF5"/>
    <w:rsid w:val="0046435C"/>
    <w:rsid w:val="0046492C"/>
    <w:rsid w:val="00465285"/>
    <w:rsid w:val="00470208"/>
    <w:rsid w:val="0047176F"/>
    <w:rsid w:val="004756A8"/>
    <w:rsid w:val="00475CEB"/>
    <w:rsid w:val="00476492"/>
    <w:rsid w:val="00476845"/>
    <w:rsid w:val="00476DD9"/>
    <w:rsid w:val="00477152"/>
    <w:rsid w:val="00480D8E"/>
    <w:rsid w:val="0048481B"/>
    <w:rsid w:val="00484BAB"/>
    <w:rsid w:val="00485344"/>
    <w:rsid w:val="0048563B"/>
    <w:rsid w:val="00485CF4"/>
    <w:rsid w:val="0048679D"/>
    <w:rsid w:val="00487390"/>
    <w:rsid w:val="00487C23"/>
    <w:rsid w:val="004905E9"/>
    <w:rsid w:val="0049070D"/>
    <w:rsid w:val="00490A62"/>
    <w:rsid w:val="00490DD5"/>
    <w:rsid w:val="00491B9F"/>
    <w:rsid w:val="0049241B"/>
    <w:rsid w:val="004927BB"/>
    <w:rsid w:val="00492B76"/>
    <w:rsid w:val="00493D15"/>
    <w:rsid w:val="00493F10"/>
    <w:rsid w:val="00494AF1"/>
    <w:rsid w:val="00496733"/>
    <w:rsid w:val="00497C52"/>
    <w:rsid w:val="004A0260"/>
    <w:rsid w:val="004A3091"/>
    <w:rsid w:val="004A57D5"/>
    <w:rsid w:val="004A6A49"/>
    <w:rsid w:val="004A74D3"/>
    <w:rsid w:val="004A76BB"/>
    <w:rsid w:val="004B0810"/>
    <w:rsid w:val="004B0A55"/>
    <w:rsid w:val="004B231B"/>
    <w:rsid w:val="004B32D2"/>
    <w:rsid w:val="004B3686"/>
    <w:rsid w:val="004B3E8A"/>
    <w:rsid w:val="004B4AE9"/>
    <w:rsid w:val="004B51EB"/>
    <w:rsid w:val="004B53D0"/>
    <w:rsid w:val="004B5CB7"/>
    <w:rsid w:val="004C1C12"/>
    <w:rsid w:val="004C26E1"/>
    <w:rsid w:val="004C35EB"/>
    <w:rsid w:val="004C5B55"/>
    <w:rsid w:val="004C6BB3"/>
    <w:rsid w:val="004C700E"/>
    <w:rsid w:val="004C7419"/>
    <w:rsid w:val="004D0172"/>
    <w:rsid w:val="004D0B54"/>
    <w:rsid w:val="004D1129"/>
    <w:rsid w:val="004D2DF9"/>
    <w:rsid w:val="004D42AA"/>
    <w:rsid w:val="004D57A7"/>
    <w:rsid w:val="004D5F8D"/>
    <w:rsid w:val="004D774A"/>
    <w:rsid w:val="004D796C"/>
    <w:rsid w:val="004E0A0A"/>
    <w:rsid w:val="004E19C4"/>
    <w:rsid w:val="004E23B2"/>
    <w:rsid w:val="004E38A7"/>
    <w:rsid w:val="004E3C6D"/>
    <w:rsid w:val="004E4455"/>
    <w:rsid w:val="004E4F5C"/>
    <w:rsid w:val="004E5855"/>
    <w:rsid w:val="004E73A0"/>
    <w:rsid w:val="004F09B3"/>
    <w:rsid w:val="004F0B65"/>
    <w:rsid w:val="004F1023"/>
    <w:rsid w:val="004F10D3"/>
    <w:rsid w:val="004F2365"/>
    <w:rsid w:val="004F3490"/>
    <w:rsid w:val="004F3FC7"/>
    <w:rsid w:val="004F4557"/>
    <w:rsid w:val="004F5705"/>
    <w:rsid w:val="004F74BD"/>
    <w:rsid w:val="00501097"/>
    <w:rsid w:val="0050337D"/>
    <w:rsid w:val="00504726"/>
    <w:rsid w:val="005047C4"/>
    <w:rsid w:val="005069DD"/>
    <w:rsid w:val="00506CF4"/>
    <w:rsid w:val="00506F44"/>
    <w:rsid w:val="00510FA8"/>
    <w:rsid w:val="005118D2"/>
    <w:rsid w:val="00512836"/>
    <w:rsid w:val="005131A6"/>
    <w:rsid w:val="00513D35"/>
    <w:rsid w:val="0051444D"/>
    <w:rsid w:val="00514BF6"/>
    <w:rsid w:val="00515247"/>
    <w:rsid w:val="00516C45"/>
    <w:rsid w:val="00516C90"/>
    <w:rsid w:val="00517F81"/>
    <w:rsid w:val="005207F7"/>
    <w:rsid w:val="0052356E"/>
    <w:rsid w:val="00526DAD"/>
    <w:rsid w:val="0053026B"/>
    <w:rsid w:val="00532C85"/>
    <w:rsid w:val="00533472"/>
    <w:rsid w:val="00533EC3"/>
    <w:rsid w:val="0053450D"/>
    <w:rsid w:val="005349C6"/>
    <w:rsid w:val="005358DF"/>
    <w:rsid w:val="00535A7D"/>
    <w:rsid w:val="00535CE0"/>
    <w:rsid w:val="00536B95"/>
    <w:rsid w:val="00536F3E"/>
    <w:rsid w:val="00537019"/>
    <w:rsid w:val="00537B44"/>
    <w:rsid w:val="00540500"/>
    <w:rsid w:val="00541093"/>
    <w:rsid w:val="005423C4"/>
    <w:rsid w:val="00544A58"/>
    <w:rsid w:val="00544CDC"/>
    <w:rsid w:val="005465E0"/>
    <w:rsid w:val="00547340"/>
    <w:rsid w:val="0055220E"/>
    <w:rsid w:val="00552269"/>
    <w:rsid w:val="00552C8D"/>
    <w:rsid w:val="00553367"/>
    <w:rsid w:val="005539AC"/>
    <w:rsid w:val="00555D13"/>
    <w:rsid w:val="00556C8E"/>
    <w:rsid w:val="005571B6"/>
    <w:rsid w:val="0055768C"/>
    <w:rsid w:val="0055797F"/>
    <w:rsid w:val="00557FA5"/>
    <w:rsid w:val="00557FFE"/>
    <w:rsid w:val="00565D1E"/>
    <w:rsid w:val="005667B3"/>
    <w:rsid w:val="005710E6"/>
    <w:rsid w:val="00571268"/>
    <w:rsid w:val="00571934"/>
    <w:rsid w:val="005728AB"/>
    <w:rsid w:val="00574525"/>
    <w:rsid w:val="00575946"/>
    <w:rsid w:val="00576470"/>
    <w:rsid w:val="00576502"/>
    <w:rsid w:val="005768C1"/>
    <w:rsid w:val="00577020"/>
    <w:rsid w:val="005815C1"/>
    <w:rsid w:val="00581AC7"/>
    <w:rsid w:val="00581D28"/>
    <w:rsid w:val="00582CB9"/>
    <w:rsid w:val="005832A2"/>
    <w:rsid w:val="00583879"/>
    <w:rsid w:val="0058396F"/>
    <w:rsid w:val="00584AA0"/>
    <w:rsid w:val="005871CC"/>
    <w:rsid w:val="005878D8"/>
    <w:rsid w:val="00587974"/>
    <w:rsid w:val="00590289"/>
    <w:rsid w:val="00591406"/>
    <w:rsid w:val="005914AC"/>
    <w:rsid w:val="00592CD2"/>
    <w:rsid w:val="00592D85"/>
    <w:rsid w:val="0059376A"/>
    <w:rsid w:val="00594253"/>
    <w:rsid w:val="00594A05"/>
    <w:rsid w:val="0059543A"/>
    <w:rsid w:val="00597AD2"/>
    <w:rsid w:val="00597FF0"/>
    <w:rsid w:val="005A09EB"/>
    <w:rsid w:val="005A172F"/>
    <w:rsid w:val="005A2371"/>
    <w:rsid w:val="005A23E9"/>
    <w:rsid w:val="005A28C7"/>
    <w:rsid w:val="005A4567"/>
    <w:rsid w:val="005A4747"/>
    <w:rsid w:val="005A4C88"/>
    <w:rsid w:val="005A68F7"/>
    <w:rsid w:val="005A6D03"/>
    <w:rsid w:val="005B0165"/>
    <w:rsid w:val="005B1DB7"/>
    <w:rsid w:val="005B2186"/>
    <w:rsid w:val="005B3CB5"/>
    <w:rsid w:val="005B3D63"/>
    <w:rsid w:val="005B3F09"/>
    <w:rsid w:val="005B620A"/>
    <w:rsid w:val="005B6C48"/>
    <w:rsid w:val="005B7FBE"/>
    <w:rsid w:val="005C01E3"/>
    <w:rsid w:val="005C0937"/>
    <w:rsid w:val="005C16E5"/>
    <w:rsid w:val="005C3792"/>
    <w:rsid w:val="005C50F7"/>
    <w:rsid w:val="005C5D6C"/>
    <w:rsid w:val="005C653E"/>
    <w:rsid w:val="005C660F"/>
    <w:rsid w:val="005C6A40"/>
    <w:rsid w:val="005C7886"/>
    <w:rsid w:val="005C79D5"/>
    <w:rsid w:val="005D2F63"/>
    <w:rsid w:val="005D3CEA"/>
    <w:rsid w:val="005D61B4"/>
    <w:rsid w:val="005D76AE"/>
    <w:rsid w:val="005D7F9F"/>
    <w:rsid w:val="005E0A57"/>
    <w:rsid w:val="005E3600"/>
    <w:rsid w:val="005E46A6"/>
    <w:rsid w:val="005E4B3B"/>
    <w:rsid w:val="005E6257"/>
    <w:rsid w:val="005E6F3B"/>
    <w:rsid w:val="005E70CB"/>
    <w:rsid w:val="005F0A1D"/>
    <w:rsid w:val="005F14F1"/>
    <w:rsid w:val="005F16B4"/>
    <w:rsid w:val="005F33F1"/>
    <w:rsid w:val="005F4334"/>
    <w:rsid w:val="005F5D6D"/>
    <w:rsid w:val="005F67B6"/>
    <w:rsid w:val="005F6CA3"/>
    <w:rsid w:val="005F739E"/>
    <w:rsid w:val="0060008A"/>
    <w:rsid w:val="0060133D"/>
    <w:rsid w:val="0060160F"/>
    <w:rsid w:val="00601936"/>
    <w:rsid w:val="00603619"/>
    <w:rsid w:val="006036B5"/>
    <w:rsid w:val="00604D2E"/>
    <w:rsid w:val="006054CB"/>
    <w:rsid w:val="00606502"/>
    <w:rsid w:val="006102D4"/>
    <w:rsid w:val="0061073B"/>
    <w:rsid w:val="00610BDF"/>
    <w:rsid w:val="00611866"/>
    <w:rsid w:val="00612689"/>
    <w:rsid w:val="00612DC4"/>
    <w:rsid w:val="00612F47"/>
    <w:rsid w:val="006135CA"/>
    <w:rsid w:val="0061451E"/>
    <w:rsid w:val="00620521"/>
    <w:rsid w:val="00620816"/>
    <w:rsid w:val="00622A94"/>
    <w:rsid w:val="00623730"/>
    <w:rsid w:val="00626847"/>
    <w:rsid w:val="0062734B"/>
    <w:rsid w:val="00627B80"/>
    <w:rsid w:val="00627EAA"/>
    <w:rsid w:val="0063043E"/>
    <w:rsid w:val="006308C5"/>
    <w:rsid w:val="0063176D"/>
    <w:rsid w:val="00632883"/>
    <w:rsid w:val="00633B5F"/>
    <w:rsid w:val="00634218"/>
    <w:rsid w:val="006344B8"/>
    <w:rsid w:val="00634BEB"/>
    <w:rsid w:val="006353F1"/>
    <w:rsid w:val="00635935"/>
    <w:rsid w:val="00637032"/>
    <w:rsid w:val="00642052"/>
    <w:rsid w:val="0064227A"/>
    <w:rsid w:val="006434EC"/>
    <w:rsid w:val="00644CFB"/>
    <w:rsid w:val="0064523E"/>
    <w:rsid w:val="006510A0"/>
    <w:rsid w:val="00651104"/>
    <w:rsid w:val="00651AE7"/>
    <w:rsid w:val="0065310A"/>
    <w:rsid w:val="006534C9"/>
    <w:rsid w:val="006535AB"/>
    <w:rsid w:val="00653B03"/>
    <w:rsid w:val="00653FCB"/>
    <w:rsid w:val="0065454D"/>
    <w:rsid w:val="00654BF0"/>
    <w:rsid w:val="00654C77"/>
    <w:rsid w:val="00655423"/>
    <w:rsid w:val="00655D1B"/>
    <w:rsid w:val="0065668E"/>
    <w:rsid w:val="006573EB"/>
    <w:rsid w:val="00657FBB"/>
    <w:rsid w:val="0066006B"/>
    <w:rsid w:val="0066015C"/>
    <w:rsid w:val="006604B7"/>
    <w:rsid w:val="00660A02"/>
    <w:rsid w:val="00661B88"/>
    <w:rsid w:val="00663C76"/>
    <w:rsid w:val="00664135"/>
    <w:rsid w:val="00664653"/>
    <w:rsid w:val="00665456"/>
    <w:rsid w:val="00665594"/>
    <w:rsid w:val="006658D0"/>
    <w:rsid w:val="00665FE1"/>
    <w:rsid w:val="006662CA"/>
    <w:rsid w:val="00666B18"/>
    <w:rsid w:val="00667A8F"/>
    <w:rsid w:val="0067298E"/>
    <w:rsid w:val="00674870"/>
    <w:rsid w:val="0067568B"/>
    <w:rsid w:val="0067582C"/>
    <w:rsid w:val="00676066"/>
    <w:rsid w:val="006762C8"/>
    <w:rsid w:val="006809FE"/>
    <w:rsid w:val="00681F1C"/>
    <w:rsid w:val="00682D48"/>
    <w:rsid w:val="006830CA"/>
    <w:rsid w:val="00683BB8"/>
    <w:rsid w:val="006845C9"/>
    <w:rsid w:val="0068480F"/>
    <w:rsid w:val="00685750"/>
    <w:rsid w:val="00685FC0"/>
    <w:rsid w:val="00687EFE"/>
    <w:rsid w:val="00692FD4"/>
    <w:rsid w:val="00693027"/>
    <w:rsid w:val="00693033"/>
    <w:rsid w:val="0069340F"/>
    <w:rsid w:val="006950E1"/>
    <w:rsid w:val="00695FF0"/>
    <w:rsid w:val="00697833"/>
    <w:rsid w:val="006A34AB"/>
    <w:rsid w:val="006A34FE"/>
    <w:rsid w:val="006A35B2"/>
    <w:rsid w:val="006A54DC"/>
    <w:rsid w:val="006A5D49"/>
    <w:rsid w:val="006A65C6"/>
    <w:rsid w:val="006A6FD1"/>
    <w:rsid w:val="006B1609"/>
    <w:rsid w:val="006B4644"/>
    <w:rsid w:val="006B68AB"/>
    <w:rsid w:val="006C30DF"/>
    <w:rsid w:val="006C4DE7"/>
    <w:rsid w:val="006C4ED3"/>
    <w:rsid w:val="006C5989"/>
    <w:rsid w:val="006C6666"/>
    <w:rsid w:val="006C6862"/>
    <w:rsid w:val="006C7085"/>
    <w:rsid w:val="006D012E"/>
    <w:rsid w:val="006D15A5"/>
    <w:rsid w:val="006D1C87"/>
    <w:rsid w:val="006D41FB"/>
    <w:rsid w:val="006D5017"/>
    <w:rsid w:val="006D5515"/>
    <w:rsid w:val="006D58D8"/>
    <w:rsid w:val="006D6563"/>
    <w:rsid w:val="006D7AE6"/>
    <w:rsid w:val="006E01B4"/>
    <w:rsid w:val="006E2C0D"/>
    <w:rsid w:val="006E3C41"/>
    <w:rsid w:val="006E4165"/>
    <w:rsid w:val="006E5923"/>
    <w:rsid w:val="006E5E7F"/>
    <w:rsid w:val="006E6DA5"/>
    <w:rsid w:val="006E7450"/>
    <w:rsid w:val="006E7473"/>
    <w:rsid w:val="006E783A"/>
    <w:rsid w:val="006E7FB3"/>
    <w:rsid w:val="006F004D"/>
    <w:rsid w:val="006F12AA"/>
    <w:rsid w:val="006F1528"/>
    <w:rsid w:val="006F35BF"/>
    <w:rsid w:val="006F35EA"/>
    <w:rsid w:val="006F3F71"/>
    <w:rsid w:val="006F443B"/>
    <w:rsid w:val="006F47A9"/>
    <w:rsid w:val="006F4EBC"/>
    <w:rsid w:val="006F76B2"/>
    <w:rsid w:val="006F7905"/>
    <w:rsid w:val="006F7CBD"/>
    <w:rsid w:val="007007E8"/>
    <w:rsid w:val="00700E93"/>
    <w:rsid w:val="00701337"/>
    <w:rsid w:val="007024A2"/>
    <w:rsid w:val="00703351"/>
    <w:rsid w:val="007037EA"/>
    <w:rsid w:val="00703DCE"/>
    <w:rsid w:val="0070566C"/>
    <w:rsid w:val="00705FB7"/>
    <w:rsid w:val="007063FD"/>
    <w:rsid w:val="00706A41"/>
    <w:rsid w:val="00707322"/>
    <w:rsid w:val="007106A4"/>
    <w:rsid w:val="00710AF4"/>
    <w:rsid w:val="00712AB5"/>
    <w:rsid w:val="00713301"/>
    <w:rsid w:val="007137FE"/>
    <w:rsid w:val="00713A4E"/>
    <w:rsid w:val="00713B79"/>
    <w:rsid w:val="00714A59"/>
    <w:rsid w:val="007151A2"/>
    <w:rsid w:val="00715742"/>
    <w:rsid w:val="00715825"/>
    <w:rsid w:val="00715E72"/>
    <w:rsid w:val="0071624E"/>
    <w:rsid w:val="00721201"/>
    <w:rsid w:val="00721444"/>
    <w:rsid w:val="00721DF7"/>
    <w:rsid w:val="00722C1B"/>
    <w:rsid w:val="00723673"/>
    <w:rsid w:val="00723AFC"/>
    <w:rsid w:val="00723D45"/>
    <w:rsid w:val="007240CD"/>
    <w:rsid w:val="0072435D"/>
    <w:rsid w:val="00724C56"/>
    <w:rsid w:val="0072613E"/>
    <w:rsid w:val="007272A8"/>
    <w:rsid w:val="007277DB"/>
    <w:rsid w:val="00727DEE"/>
    <w:rsid w:val="00727E84"/>
    <w:rsid w:val="007303CB"/>
    <w:rsid w:val="00731DD0"/>
    <w:rsid w:val="007330E9"/>
    <w:rsid w:val="00733344"/>
    <w:rsid w:val="0073348B"/>
    <w:rsid w:val="00734B76"/>
    <w:rsid w:val="00734F85"/>
    <w:rsid w:val="007350CA"/>
    <w:rsid w:val="00735670"/>
    <w:rsid w:val="00735D92"/>
    <w:rsid w:val="00736027"/>
    <w:rsid w:val="007361C6"/>
    <w:rsid w:val="00740030"/>
    <w:rsid w:val="007407FF"/>
    <w:rsid w:val="00742AF1"/>
    <w:rsid w:val="0074321A"/>
    <w:rsid w:val="00743C50"/>
    <w:rsid w:val="007443DD"/>
    <w:rsid w:val="0074497A"/>
    <w:rsid w:val="00744E5E"/>
    <w:rsid w:val="007450E5"/>
    <w:rsid w:val="00745200"/>
    <w:rsid w:val="00745A88"/>
    <w:rsid w:val="00745A8C"/>
    <w:rsid w:val="00745B0E"/>
    <w:rsid w:val="00745BE0"/>
    <w:rsid w:val="007475A8"/>
    <w:rsid w:val="00750D4C"/>
    <w:rsid w:val="00750DE7"/>
    <w:rsid w:val="00751264"/>
    <w:rsid w:val="007514E1"/>
    <w:rsid w:val="007517F5"/>
    <w:rsid w:val="00751A9C"/>
    <w:rsid w:val="00751BFD"/>
    <w:rsid w:val="00752DAB"/>
    <w:rsid w:val="007530A1"/>
    <w:rsid w:val="00753A8D"/>
    <w:rsid w:val="00753ACE"/>
    <w:rsid w:val="00753B2D"/>
    <w:rsid w:val="00753FA7"/>
    <w:rsid w:val="00754B37"/>
    <w:rsid w:val="007563A3"/>
    <w:rsid w:val="00756565"/>
    <w:rsid w:val="00756F53"/>
    <w:rsid w:val="0075705A"/>
    <w:rsid w:val="00757391"/>
    <w:rsid w:val="00762177"/>
    <w:rsid w:val="0076266D"/>
    <w:rsid w:val="00762CE6"/>
    <w:rsid w:val="007633B4"/>
    <w:rsid w:val="007636FC"/>
    <w:rsid w:val="00763AA5"/>
    <w:rsid w:val="0076768E"/>
    <w:rsid w:val="00767895"/>
    <w:rsid w:val="007700AC"/>
    <w:rsid w:val="007713D5"/>
    <w:rsid w:val="0077169C"/>
    <w:rsid w:val="00771991"/>
    <w:rsid w:val="00771B69"/>
    <w:rsid w:val="00773661"/>
    <w:rsid w:val="00774700"/>
    <w:rsid w:val="00775146"/>
    <w:rsid w:val="00775634"/>
    <w:rsid w:val="00775FBA"/>
    <w:rsid w:val="00776B4A"/>
    <w:rsid w:val="00780E70"/>
    <w:rsid w:val="00781198"/>
    <w:rsid w:val="007819B2"/>
    <w:rsid w:val="00782941"/>
    <w:rsid w:val="00783B72"/>
    <w:rsid w:val="00784E48"/>
    <w:rsid w:val="00786197"/>
    <w:rsid w:val="007862AE"/>
    <w:rsid w:val="00790AF3"/>
    <w:rsid w:val="007910A8"/>
    <w:rsid w:val="00791EF2"/>
    <w:rsid w:val="00792FDA"/>
    <w:rsid w:val="00793375"/>
    <w:rsid w:val="007941BE"/>
    <w:rsid w:val="007957EF"/>
    <w:rsid w:val="0079702C"/>
    <w:rsid w:val="007A06D0"/>
    <w:rsid w:val="007A1438"/>
    <w:rsid w:val="007A1DF6"/>
    <w:rsid w:val="007A2725"/>
    <w:rsid w:val="007A2D97"/>
    <w:rsid w:val="007A4970"/>
    <w:rsid w:val="007A5160"/>
    <w:rsid w:val="007A700D"/>
    <w:rsid w:val="007A7EDE"/>
    <w:rsid w:val="007B0F93"/>
    <w:rsid w:val="007B1238"/>
    <w:rsid w:val="007B28E6"/>
    <w:rsid w:val="007B298A"/>
    <w:rsid w:val="007B3343"/>
    <w:rsid w:val="007B476A"/>
    <w:rsid w:val="007B4ACA"/>
    <w:rsid w:val="007B4CC1"/>
    <w:rsid w:val="007B6C87"/>
    <w:rsid w:val="007C05D6"/>
    <w:rsid w:val="007C1A68"/>
    <w:rsid w:val="007C1D6B"/>
    <w:rsid w:val="007C2CDB"/>
    <w:rsid w:val="007C3C74"/>
    <w:rsid w:val="007C41E2"/>
    <w:rsid w:val="007C5AE0"/>
    <w:rsid w:val="007C6E12"/>
    <w:rsid w:val="007C7C32"/>
    <w:rsid w:val="007C7ECE"/>
    <w:rsid w:val="007D1041"/>
    <w:rsid w:val="007D140A"/>
    <w:rsid w:val="007D3548"/>
    <w:rsid w:val="007D35A7"/>
    <w:rsid w:val="007D3773"/>
    <w:rsid w:val="007D44D7"/>
    <w:rsid w:val="007D4601"/>
    <w:rsid w:val="007E0C1B"/>
    <w:rsid w:val="007E0C58"/>
    <w:rsid w:val="007E0FD0"/>
    <w:rsid w:val="007E38A4"/>
    <w:rsid w:val="007E4C4F"/>
    <w:rsid w:val="007E6B41"/>
    <w:rsid w:val="007E78B3"/>
    <w:rsid w:val="007F0AD3"/>
    <w:rsid w:val="007F1CF9"/>
    <w:rsid w:val="007F224C"/>
    <w:rsid w:val="007F24E4"/>
    <w:rsid w:val="007F2741"/>
    <w:rsid w:val="007F2819"/>
    <w:rsid w:val="007F2855"/>
    <w:rsid w:val="007F488E"/>
    <w:rsid w:val="007F5DAD"/>
    <w:rsid w:val="008005B3"/>
    <w:rsid w:val="00801840"/>
    <w:rsid w:val="00801946"/>
    <w:rsid w:val="00803BD8"/>
    <w:rsid w:val="00805408"/>
    <w:rsid w:val="0080706B"/>
    <w:rsid w:val="00810ED1"/>
    <w:rsid w:val="00811EBF"/>
    <w:rsid w:val="0081229F"/>
    <w:rsid w:val="0081252E"/>
    <w:rsid w:val="00813467"/>
    <w:rsid w:val="0081367C"/>
    <w:rsid w:val="008151FA"/>
    <w:rsid w:val="00815DDE"/>
    <w:rsid w:val="00816742"/>
    <w:rsid w:val="00816B18"/>
    <w:rsid w:val="0082105C"/>
    <w:rsid w:val="00822F26"/>
    <w:rsid w:val="00823776"/>
    <w:rsid w:val="008238A1"/>
    <w:rsid w:val="00826882"/>
    <w:rsid w:val="00826E17"/>
    <w:rsid w:val="0082730B"/>
    <w:rsid w:val="00827390"/>
    <w:rsid w:val="0082766D"/>
    <w:rsid w:val="00827DE2"/>
    <w:rsid w:val="00827E30"/>
    <w:rsid w:val="00827FEC"/>
    <w:rsid w:val="0083045F"/>
    <w:rsid w:val="008308F6"/>
    <w:rsid w:val="00830EF5"/>
    <w:rsid w:val="008318E8"/>
    <w:rsid w:val="00832061"/>
    <w:rsid w:val="00832DA3"/>
    <w:rsid w:val="00835364"/>
    <w:rsid w:val="00835A33"/>
    <w:rsid w:val="00836085"/>
    <w:rsid w:val="00836FDB"/>
    <w:rsid w:val="00837095"/>
    <w:rsid w:val="00837DE0"/>
    <w:rsid w:val="00837E8D"/>
    <w:rsid w:val="0084581D"/>
    <w:rsid w:val="00847778"/>
    <w:rsid w:val="00847EA7"/>
    <w:rsid w:val="008507BF"/>
    <w:rsid w:val="008509FA"/>
    <w:rsid w:val="0085175B"/>
    <w:rsid w:val="00852ACA"/>
    <w:rsid w:val="00854523"/>
    <w:rsid w:val="00854BB0"/>
    <w:rsid w:val="00856886"/>
    <w:rsid w:val="0085729C"/>
    <w:rsid w:val="008601A8"/>
    <w:rsid w:val="00860F75"/>
    <w:rsid w:val="00862355"/>
    <w:rsid w:val="00862640"/>
    <w:rsid w:val="008630A7"/>
    <w:rsid w:val="0086422B"/>
    <w:rsid w:val="00864E0F"/>
    <w:rsid w:val="008656EB"/>
    <w:rsid w:val="008666A4"/>
    <w:rsid w:val="00866783"/>
    <w:rsid w:val="008676B3"/>
    <w:rsid w:val="0086773A"/>
    <w:rsid w:val="00870B50"/>
    <w:rsid w:val="00872867"/>
    <w:rsid w:val="00874529"/>
    <w:rsid w:val="00875CAC"/>
    <w:rsid w:val="00876370"/>
    <w:rsid w:val="00877362"/>
    <w:rsid w:val="00877F30"/>
    <w:rsid w:val="00881061"/>
    <w:rsid w:val="00882B4A"/>
    <w:rsid w:val="008858BD"/>
    <w:rsid w:val="00885AE0"/>
    <w:rsid w:val="008866C9"/>
    <w:rsid w:val="008867AB"/>
    <w:rsid w:val="00886FEF"/>
    <w:rsid w:val="00887039"/>
    <w:rsid w:val="0089154E"/>
    <w:rsid w:val="008936F8"/>
    <w:rsid w:val="00893FD6"/>
    <w:rsid w:val="00894040"/>
    <w:rsid w:val="00894174"/>
    <w:rsid w:val="008943F8"/>
    <w:rsid w:val="00894D7D"/>
    <w:rsid w:val="00895A4E"/>
    <w:rsid w:val="00897F9E"/>
    <w:rsid w:val="008A011C"/>
    <w:rsid w:val="008A0479"/>
    <w:rsid w:val="008A0E3F"/>
    <w:rsid w:val="008A0ED4"/>
    <w:rsid w:val="008A3443"/>
    <w:rsid w:val="008A3864"/>
    <w:rsid w:val="008A59F5"/>
    <w:rsid w:val="008A63FC"/>
    <w:rsid w:val="008A67B7"/>
    <w:rsid w:val="008A7230"/>
    <w:rsid w:val="008A7351"/>
    <w:rsid w:val="008B0594"/>
    <w:rsid w:val="008B118F"/>
    <w:rsid w:val="008B2192"/>
    <w:rsid w:val="008B29DE"/>
    <w:rsid w:val="008B4AF4"/>
    <w:rsid w:val="008B4F36"/>
    <w:rsid w:val="008B53AE"/>
    <w:rsid w:val="008B5793"/>
    <w:rsid w:val="008C0558"/>
    <w:rsid w:val="008C074F"/>
    <w:rsid w:val="008C0855"/>
    <w:rsid w:val="008C139D"/>
    <w:rsid w:val="008C2022"/>
    <w:rsid w:val="008C2B14"/>
    <w:rsid w:val="008C2B66"/>
    <w:rsid w:val="008C2FE0"/>
    <w:rsid w:val="008C3BED"/>
    <w:rsid w:val="008C667A"/>
    <w:rsid w:val="008D24E1"/>
    <w:rsid w:val="008D3C21"/>
    <w:rsid w:val="008D507E"/>
    <w:rsid w:val="008D5DD7"/>
    <w:rsid w:val="008D7DA3"/>
    <w:rsid w:val="008D7DC8"/>
    <w:rsid w:val="008E241D"/>
    <w:rsid w:val="008E3018"/>
    <w:rsid w:val="008E337D"/>
    <w:rsid w:val="008E39EF"/>
    <w:rsid w:val="008E4E33"/>
    <w:rsid w:val="008E625D"/>
    <w:rsid w:val="008E679E"/>
    <w:rsid w:val="008E76CC"/>
    <w:rsid w:val="008F0492"/>
    <w:rsid w:val="008F1121"/>
    <w:rsid w:val="008F2405"/>
    <w:rsid w:val="008F3D7A"/>
    <w:rsid w:val="008F4DB4"/>
    <w:rsid w:val="008F5293"/>
    <w:rsid w:val="008F6585"/>
    <w:rsid w:val="008F7B21"/>
    <w:rsid w:val="00901DB2"/>
    <w:rsid w:val="009021FD"/>
    <w:rsid w:val="009034C4"/>
    <w:rsid w:val="009038F3"/>
    <w:rsid w:val="009065F6"/>
    <w:rsid w:val="009074A7"/>
    <w:rsid w:val="00910075"/>
    <w:rsid w:val="00910938"/>
    <w:rsid w:val="009123D1"/>
    <w:rsid w:val="00913510"/>
    <w:rsid w:val="00916148"/>
    <w:rsid w:val="00916FA8"/>
    <w:rsid w:val="00920DE1"/>
    <w:rsid w:val="00921369"/>
    <w:rsid w:val="0092634E"/>
    <w:rsid w:val="00927B4B"/>
    <w:rsid w:val="00930DBB"/>
    <w:rsid w:val="00932748"/>
    <w:rsid w:val="00932B7B"/>
    <w:rsid w:val="00933284"/>
    <w:rsid w:val="00933288"/>
    <w:rsid w:val="009332AD"/>
    <w:rsid w:val="00933393"/>
    <w:rsid w:val="0093366D"/>
    <w:rsid w:val="00933EBC"/>
    <w:rsid w:val="00934A33"/>
    <w:rsid w:val="0093750B"/>
    <w:rsid w:val="00937947"/>
    <w:rsid w:val="00937B37"/>
    <w:rsid w:val="00937CAD"/>
    <w:rsid w:val="009400E4"/>
    <w:rsid w:val="00940232"/>
    <w:rsid w:val="0094029A"/>
    <w:rsid w:val="00940C7C"/>
    <w:rsid w:val="00940CD7"/>
    <w:rsid w:val="0094105D"/>
    <w:rsid w:val="00941A2C"/>
    <w:rsid w:val="00943A87"/>
    <w:rsid w:val="00943DBF"/>
    <w:rsid w:val="0094441C"/>
    <w:rsid w:val="00945804"/>
    <w:rsid w:val="009459BB"/>
    <w:rsid w:val="00950AB3"/>
    <w:rsid w:val="00950EBC"/>
    <w:rsid w:val="00952221"/>
    <w:rsid w:val="009525F5"/>
    <w:rsid w:val="009531E6"/>
    <w:rsid w:val="00953721"/>
    <w:rsid w:val="00953C7D"/>
    <w:rsid w:val="00953F00"/>
    <w:rsid w:val="00953FA8"/>
    <w:rsid w:val="009553F2"/>
    <w:rsid w:val="0095667B"/>
    <w:rsid w:val="00956D4C"/>
    <w:rsid w:val="00957514"/>
    <w:rsid w:val="009650D9"/>
    <w:rsid w:val="00965F04"/>
    <w:rsid w:val="009665FE"/>
    <w:rsid w:val="009669F3"/>
    <w:rsid w:val="00973250"/>
    <w:rsid w:val="009740F4"/>
    <w:rsid w:val="00974C7D"/>
    <w:rsid w:val="00974CB6"/>
    <w:rsid w:val="00975340"/>
    <w:rsid w:val="00975487"/>
    <w:rsid w:val="00977B5F"/>
    <w:rsid w:val="009802F7"/>
    <w:rsid w:val="00980BC6"/>
    <w:rsid w:val="00980F84"/>
    <w:rsid w:val="00981323"/>
    <w:rsid w:val="00981775"/>
    <w:rsid w:val="00982876"/>
    <w:rsid w:val="00983681"/>
    <w:rsid w:val="00983B96"/>
    <w:rsid w:val="00983C2A"/>
    <w:rsid w:val="00983CCF"/>
    <w:rsid w:val="0098728F"/>
    <w:rsid w:val="00987FE1"/>
    <w:rsid w:val="00992572"/>
    <w:rsid w:val="009927E0"/>
    <w:rsid w:val="00994034"/>
    <w:rsid w:val="00996832"/>
    <w:rsid w:val="00996CF1"/>
    <w:rsid w:val="009A04C3"/>
    <w:rsid w:val="009A191E"/>
    <w:rsid w:val="009A1BCB"/>
    <w:rsid w:val="009A2E76"/>
    <w:rsid w:val="009A33D6"/>
    <w:rsid w:val="009A33EA"/>
    <w:rsid w:val="009A4447"/>
    <w:rsid w:val="009A4D1F"/>
    <w:rsid w:val="009A5040"/>
    <w:rsid w:val="009A584A"/>
    <w:rsid w:val="009A5892"/>
    <w:rsid w:val="009A7105"/>
    <w:rsid w:val="009A739A"/>
    <w:rsid w:val="009A7EA0"/>
    <w:rsid w:val="009B07B4"/>
    <w:rsid w:val="009B3C6F"/>
    <w:rsid w:val="009B3CCA"/>
    <w:rsid w:val="009B4C5D"/>
    <w:rsid w:val="009B56C2"/>
    <w:rsid w:val="009B635C"/>
    <w:rsid w:val="009B6E11"/>
    <w:rsid w:val="009B762B"/>
    <w:rsid w:val="009B794D"/>
    <w:rsid w:val="009B7EB0"/>
    <w:rsid w:val="009C0608"/>
    <w:rsid w:val="009C0ACF"/>
    <w:rsid w:val="009C120D"/>
    <w:rsid w:val="009C3115"/>
    <w:rsid w:val="009C5C6A"/>
    <w:rsid w:val="009C64E3"/>
    <w:rsid w:val="009C6602"/>
    <w:rsid w:val="009D0593"/>
    <w:rsid w:val="009D05EA"/>
    <w:rsid w:val="009D2623"/>
    <w:rsid w:val="009D3120"/>
    <w:rsid w:val="009D37F1"/>
    <w:rsid w:val="009D558D"/>
    <w:rsid w:val="009D69EC"/>
    <w:rsid w:val="009D72FC"/>
    <w:rsid w:val="009D73EE"/>
    <w:rsid w:val="009D78DB"/>
    <w:rsid w:val="009D7B5F"/>
    <w:rsid w:val="009E12F9"/>
    <w:rsid w:val="009E2459"/>
    <w:rsid w:val="009E24DB"/>
    <w:rsid w:val="009E27B4"/>
    <w:rsid w:val="009E2F14"/>
    <w:rsid w:val="009E3DB4"/>
    <w:rsid w:val="009E3E1D"/>
    <w:rsid w:val="009E4721"/>
    <w:rsid w:val="009E47A9"/>
    <w:rsid w:val="009E55D6"/>
    <w:rsid w:val="009E5818"/>
    <w:rsid w:val="009E5928"/>
    <w:rsid w:val="009E7997"/>
    <w:rsid w:val="009F028E"/>
    <w:rsid w:val="009F11B5"/>
    <w:rsid w:val="009F1628"/>
    <w:rsid w:val="009F19C1"/>
    <w:rsid w:val="009F2359"/>
    <w:rsid w:val="009F30BA"/>
    <w:rsid w:val="009F4C1D"/>
    <w:rsid w:val="009F5A7E"/>
    <w:rsid w:val="009F6E5F"/>
    <w:rsid w:val="009F72C0"/>
    <w:rsid w:val="009F7C26"/>
    <w:rsid w:val="00A00086"/>
    <w:rsid w:val="00A0023D"/>
    <w:rsid w:val="00A00AB8"/>
    <w:rsid w:val="00A01CB8"/>
    <w:rsid w:val="00A01E44"/>
    <w:rsid w:val="00A02344"/>
    <w:rsid w:val="00A02B92"/>
    <w:rsid w:val="00A03240"/>
    <w:rsid w:val="00A03325"/>
    <w:rsid w:val="00A04D2A"/>
    <w:rsid w:val="00A0779B"/>
    <w:rsid w:val="00A07DA2"/>
    <w:rsid w:val="00A106ED"/>
    <w:rsid w:val="00A10DCF"/>
    <w:rsid w:val="00A12275"/>
    <w:rsid w:val="00A14B53"/>
    <w:rsid w:val="00A15E7F"/>
    <w:rsid w:val="00A1633C"/>
    <w:rsid w:val="00A164C4"/>
    <w:rsid w:val="00A21C4A"/>
    <w:rsid w:val="00A232BD"/>
    <w:rsid w:val="00A23D81"/>
    <w:rsid w:val="00A24056"/>
    <w:rsid w:val="00A249C3"/>
    <w:rsid w:val="00A24C2E"/>
    <w:rsid w:val="00A25D67"/>
    <w:rsid w:val="00A26A66"/>
    <w:rsid w:val="00A26D5A"/>
    <w:rsid w:val="00A303A9"/>
    <w:rsid w:val="00A31461"/>
    <w:rsid w:val="00A32C42"/>
    <w:rsid w:val="00A33168"/>
    <w:rsid w:val="00A33AA7"/>
    <w:rsid w:val="00A3487D"/>
    <w:rsid w:val="00A35B25"/>
    <w:rsid w:val="00A36167"/>
    <w:rsid w:val="00A364BA"/>
    <w:rsid w:val="00A36513"/>
    <w:rsid w:val="00A409A9"/>
    <w:rsid w:val="00A417A2"/>
    <w:rsid w:val="00A418BD"/>
    <w:rsid w:val="00A41A7D"/>
    <w:rsid w:val="00A425C1"/>
    <w:rsid w:val="00A42629"/>
    <w:rsid w:val="00A42736"/>
    <w:rsid w:val="00A4304F"/>
    <w:rsid w:val="00A432B4"/>
    <w:rsid w:val="00A4358D"/>
    <w:rsid w:val="00A437B3"/>
    <w:rsid w:val="00A43F96"/>
    <w:rsid w:val="00A458AD"/>
    <w:rsid w:val="00A45D1D"/>
    <w:rsid w:val="00A46038"/>
    <w:rsid w:val="00A47BD1"/>
    <w:rsid w:val="00A50B4D"/>
    <w:rsid w:val="00A512E8"/>
    <w:rsid w:val="00A51BA5"/>
    <w:rsid w:val="00A51DE6"/>
    <w:rsid w:val="00A53112"/>
    <w:rsid w:val="00A53462"/>
    <w:rsid w:val="00A57F8A"/>
    <w:rsid w:val="00A60C51"/>
    <w:rsid w:val="00A61067"/>
    <w:rsid w:val="00A6134B"/>
    <w:rsid w:val="00A61C2E"/>
    <w:rsid w:val="00A62217"/>
    <w:rsid w:val="00A624C8"/>
    <w:rsid w:val="00A62853"/>
    <w:rsid w:val="00A62BF2"/>
    <w:rsid w:val="00A6582E"/>
    <w:rsid w:val="00A65B9C"/>
    <w:rsid w:val="00A661B3"/>
    <w:rsid w:val="00A6786E"/>
    <w:rsid w:val="00A719B7"/>
    <w:rsid w:val="00A7212A"/>
    <w:rsid w:val="00A72725"/>
    <w:rsid w:val="00A73E86"/>
    <w:rsid w:val="00A74265"/>
    <w:rsid w:val="00A7449B"/>
    <w:rsid w:val="00A756E2"/>
    <w:rsid w:val="00A75D0E"/>
    <w:rsid w:val="00A80C75"/>
    <w:rsid w:val="00A818B7"/>
    <w:rsid w:val="00A81C23"/>
    <w:rsid w:val="00A821B2"/>
    <w:rsid w:val="00A83CA9"/>
    <w:rsid w:val="00A84C8B"/>
    <w:rsid w:val="00A851BE"/>
    <w:rsid w:val="00A85B4A"/>
    <w:rsid w:val="00A8618D"/>
    <w:rsid w:val="00A87991"/>
    <w:rsid w:val="00A926D8"/>
    <w:rsid w:val="00A92F38"/>
    <w:rsid w:val="00A942EB"/>
    <w:rsid w:val="00A94D0C"/>
    <w:rsid w:val="00A96AE8"/>
    <w:rsid w:val="00A97ED5"/>
    <w:rsid w:val="00AA0F6F"/>
    <w:rsid w:val="00AA3B68"/>
    <w:rsid w:val="00AA4E17"/>
    <w:rsid w:val="00AA512F"/>
    <w:rsid w:val="00AA564B"/>
    <w:rsid w:val="00AA5A07"/>
    <w:rsid w:val="00AA764D"/>
    <w:rsid w:val="00AB054C"/>
    <w:rsid w:val="00AB0B40"/>
    <w:rsid w:val="00AB2547"/>
    <w:rsid w:val="00AB2D4F"/>
    <w:rsid w:val="00AB3EA1"/>
    <w:rsid w:val="00AB4A72"/>
    <w:rsid w:val="00AB4F72"/>
    <w:rsid w:val="00AB613A"/>
    <w:rsid w:val="00AB7EE2"/>
    <w:rsid w:val="00AC050D"/>
    <w:rsid w:val="00AC18D1"/>
    <w:rsid w:val="00AC2B7F"/>
    <w:rsid w:val="00AC2D7C"/>
    <w:rsid w:val="00AC341E"/>
    <w:rsid w:val="00AC4CE9"/>
    <w:rsid w:val="00AC571C"/>
    <w:rsid w:val="00AC6600"/>
    <w:rsid w:val="00AC7399"/>
    <w:rsid w:val="00AC74EE"/>
    <w:rsid w:val="00AC7DD2"/>
    <w:rsid w:val="00AD0896"/>
    <w:rsid w:val="00AD0E6B"/>
    <w:rsid w:val="00AD1246"/>
    <w:rsid w:val="00AD1DFC"/>
    <w:rsid w:val="00AD25D5"/>
    <w:rsid w:val="00AD2B06"/>
    <w:rsid w:val="00AD2F58"/>
    <w:rsid w:val="00AD382B"/>
    <w:rsid w:val="00AD3A92"/>
    <w:rsid w:val="00AD4C93"/>
    <w:rsid w:val="00AD4DBC"/>
    <w:rsid w:val="00AD503E"/>
    <w:rsid w:val="00AD7A63"/>
    <w:rsid w:val="00AE1374"/>
    <w:rsid w:val="00AE23B6"/>
    <w:rsid w:val="00AE3BED"/>
    <w:rsid w:val="00AE3BF4"/>
    <w:rsid w:val="00AE3DF9"/>
    <w:rsid w:val="00AE612D"/>
    <w:rsid w:val="00AE6BD5"/>
    <w:rsid w:val="00AE7234"/>
    <w:rsid w:val="00AE794D"/>
    <w:rsid w:val="00AF1214"/>
    <w:rsid w:val="00AF190B"/>
    <w:rsid w:val="00AF19FC"/>
    <w:rsid w:val="00AF244F"/>
    <w:rsid w:val="00AF433A"/>
    <w:rsid w:val="00AF4FE5"/>
    <w:rsid w:val="00AF58CF"/>
    <w:rsid w:val="00AF5A72"/>
    <w:rsid w:val="00AF5B38"/>
    <w:rsid w:val="00B00B5E"/>
    <w:rsid w:val="00B00CB0"/>
    <w:rsid w:val="00B00F68"/>
    <w:rsid w:val="00B01C28"/>
    <w:rsid w:val="00B01C50"/>
    <w:rsid w:val="00B0213E"/>
    <w:rsid w:val="00B05254"/>
    <w:rsid w:val="00B05AAB"/>
    <w:rsid w:val="00B05D25"/>
    <w:rsid w:val="00B05FF9"/>
    <w:rsid w:val="00B06F24"/>
    <w:rsid w:val="00B0776D"/>
    <w:rsid w:val="00B10B71"/>
    <w:rsid w:val="00B14042"/>
    <w:rsid w:val="00B14658"/>
    <w:rsid w:val="00B147DB"/>
    <w:rsid w:val="00B15AA5"/>
    <w:rsid w:val="00B15EA2"/>
    <w:rsid w:val="00B16AD6"/>
    <w:rsid w:val="00B1752D"/>
    <w:rsid w:val="00B177F9"/>
    <w:rsid w:val="00B2107A"/>
    <w:rsid w:val="00B2272D"/>
    <w:rsid w:val="00B2346D"/>
    <w:rsid w:val="00B23729"/>
    <w:rsid w:val="00B241A6"/>
    <w:rsid w:val="00B25451"/>
    <w:rsid w:val="00B254DA"/>
    <w:rsid w:val="00B31EE9"/>
    <w:rsid w:val="00B332FB"/>
    <w:rsid w:val="00B35797"/>
    <w:rsid w:val="00B35A07"/>
    <w:rsid w:val="00B40DB5"/>
    <w:rsid w:val="00B41BC9"/>
    <w:rsid w:val="00B426FE"/>
    <w:rsid w:val="00B429A7"/>
    <w:rsid w:val="00B43C85"/>
    <w:rsid w:val="00B44D52"/>
    <w:rsid w:val="00B45915"/>
    <w:rsid w:val="00B459A0"/>
    <w:rsid w:val="00B4683D"/>
    <w:rsid w:val="00B4757A"/>
    <w:rsid w:val="00B4776D"/>
    <w:rsid w:val="00B5025F"/>
    <w:rsid w:val="00B50D7A"/>
    <w:rsid w:val="00B5180C"/>
    <w:rsid w:val="00B52086"/>
    <w:rsid w:val="00B52686"/>
    <w:rsid w:val="00B551FB"/>
    <w:rsid w:val="00B554F3"/>
    <w:rsid w:val="00B562F1"/>
    <w:rsid w:val="00B570A5"/>
    <w:rsid w:val="00B57400"/>
    <w:rsid w:val="00B60557"/>
    <w:rsid w:val="00B62570"/>
    <w:rsid w:val="00B63226"/>
    <w:rsid w:val="00B636FA"/>
    <w:rsid w:val="00B65553"/>
    <w:rsid w:val="00B65CC9"/>
    <w:rsid w:val="00B65F79"/>
    <w:rsid w:val="00B6736B"/>
    <w:rsid w:val="00B67375"/>
    <w:rsid w:val="00B7054E"/>
    <w:rsid w:val="00B7074C"/>
    <w:rsid w:val="00B707E3"/>
    <w:rsid w:val="00B7175A"/>
    <w:rsid w:val="00B719C8"/>
    <w:rsid w:val="00B72D8B"/>
    <w:rsid w:val="00B74AB1"/>
    <w:rsid w:val="00B7597C"/>
    <w:rsid w:val="00B75EE0"/>
    <w:rsid w:val="00B75F78"/>
    <w:rsid w:val="00B7695E"/>
    <w:rsid w:val="00B76DA4"/>
    <w:rsid w:val="00B77655"/>
    <w:rsid w:val="00B77B36"/>
    <w:rsid w:val="00B8118F"/>
    <w:rsid w:val="00B813E7"/>
    <w:rsid w:val="00B81E87"/>
    <w:rsid w:val="00B822DC"/>
    <w:rsid w:val="00B82A0B"/>
    <w:rsid w:val="00B82EA6"/>
    <w:rsid w:val="00B82F87"/>
    <w:rsid w:val="00B8396E"/>
    <w:rsid w:val="00B84AB4"/>
    <w:rsid w:val="00B84B8C"/>
    <w:rsid w:val="00B85103"/>
    <w:rsid w:val="00B85433"/>
    <w:rsid w:val="00B858F2"/>
    <w:rsid w:val="00B915C1"/>
    <w:rsid w:val="00B91CED"/>
    <w:rsid w:val="00B92138"/>
    <w:rsid w:val="00B93339"/>
    <w:rsid w:val="00B936C3"/>
    <w:rsid w:val="00B9386F"/>
    <w:rsid w:val="00B94974"/>
    <w:rsid w:val="00B966B2"/>
    <w:rsid w:val="00B97115"/>
    <w:rsid w:val="00B97575"/>
    <w:rsid w:val="00BA0704"/>
    <w:rsid w:val="00BA1632"/>
    <w:rsid w:val="00BA4532"/>
    <w:rsid w:val="00BA463E"/>
    <w:rsid w:val="00BA51A2"/>
    <w:rsid w:val="00BA5765"/>
    <w:rsid w:val="00BA6A8A"/>
    <w:rsid w:val="00BA74B6"/>
    <w:rsid w:val="00BB039C"/>
    <w:rsid w:val="00BB1D1C"/>
    <w:rsid w:val="00BB216E"/>
    <w:rsid w:val="00BB2404"/>
    <w:rsid w:val="00BB2A89"/>
    <w:rsid w:val="00BB3336"/>
    <w:rsid w:val="00BB5300"/>
    <w:rsid w:val="00BB5A22"/>
    <w:rsid w:val="00BB70D5"/>
    <w:rsid w:val="00BC08BD"/>
    <w:rsid w:val="00BC0970"/>
    <w:rsid w:val="00BC109F"/>
    <w:rsid w:val="00BC210D"/>
    <w:rsid w:val="00BC2E1E"/>
    <w:rsid w:val="00BC3E3C"/>
    <w:rsid w:val="00BC50CB"/>
    <w:rsid w:val="00BC54C7"/>
    <w:rsid w:val="00BC593F"/>
    <w:rsid w:val="00BC5AE0"/>
    <w:rsid w:val="00BC5E80"/>
    <w:rsid w:val="00BC6EC5"/>
    <w:rsid w:val="00BC7A4D"/>
    <w:rsid w:val="00BC7B66"/>
    <w:rsid w:val="00BD0ACA"/>
    <w:rsid w:val="00BD0D1C"/>
    <w:rsid w:val="00BD1776"/>
    <w:rsid w:val="00BD23EB"/>
    <w:rsid w:val="00BD2A4B"/>
    <w:rsid w:val="00BD2E91"/>
    <w:rsid w:val="00BD370D"/>
    <w:rsid w:val="00BD406C"/>
    <w:rsid w:val="00BD4F30"/>
    <w:rsid w:val="00BD5FD0"/>
    <w:rsid w:val="00BD60DD"/>
    <w:rsid w:val="00BD6E0D"/>
    <w:rsid w:val="00BD71CB"/>
    <w:rsid w:val="00BD77EA"/>
    <w:rsid w:val="00BE0DB2"/>
    <w:rsid w:val="00BE12E1"/>
    <w:rsid w:val="00BE1617"/>
    <w:rsid w:val="00BE1A7A"/>
    <w:rsid w:val="00BE210E"/>
    <w:rsid w:val="00BE422D"/>
    <w:rsid w:val="00BE442D"/>
    <w:rsid w:val="00BE4FCD"/>
    <w:rsid w:val="00BE7DF3"/>
    <w:rsid w:val="00BF1DD4"/>
    <w:rsid w:val="00BF236D"/>
    <w:rsid w:val="00BF24E7"/>
    <w:rsid w:val="00BF2AC5"/>
    <w:rsid w:val="00BF633D"/>
    <w:rsid w:val="00BF63B7"/>
    <w:rsid w:val="00BF64CA"/>
    <w:rsid w:val="00C0076E"/>
    <w:rsid w:val="00C01D80"/>
    <w:rsid w:val="00C02598"/>
    <w:rsid w:val="00C03666"/>
    <w:rsid w:val="00C03EA1"/>
    <w:rsid w:val="00C040EB"/>
    <w:rsid w:val="00C04A6E"/>
    <w:rsid w:val="00C075D1"/>
    <w:rsid w:val="00C079C1"/>
    <w:rsid w:val="00C1001E"/>
    <w:rsid w:val="00C106BF"/>
    <w:rsid w:val="00C10870"/>
    <w:rsid w:val="00C11241"/>
    <w:rsid w:val="00C11978"/>
    <w:rsid w:val="00C12204"/>
    <w:rsid w:val="00C12AD8"/>
    <w:rsid w:val="00C130D6"/>
    <w:rsid w:val="00C13D3B"/>
    <w:rsid w:val="00C1445A"/>
    <w:rsid w:val="00C16AD9"/>
    <w:rsid w:val="00C17B85"/>
    <w:rsid w:val="00C22405"/>
    <w:rsid w:val="00C22712"/>
    <w:rsid w:val="00C22816"/>
    <w:rsid w:val="00C23121"/>
    <w:rsid w:val="00C23D88"/>
    <w:rsid w:val="00C24246"/>
    <w:rsid w:val="00C24FCE"/>
    <w:rsid w:val="00C265C9"/>
    <w:rsid w:val="00C26821"/>
    <w:rsid w:val="00C26F59"/>
    <w:rsid w:val="00C278B3"/>
    <w:rsid w:val="00C27AB9"/>
    <w:rsid w:val="00C30DF9"/>
    <w:rsid w:val="00C31E35"/>
    <w:rsid w:val="00C33330"/>
    <w:rsid w:val="00C335E6"/>
    <w:rsid w:val="00C336F1"/>
    <w:rsid w:val="00C34160"/>
    <w:rsid w:val="00C34A52"/>
    <w:rsid w:val="00C37476"/>
    <w:rsid w:val="00C41464"/>
    <w:rsid w:val="00C41A63"/>
    <w:rsid w:val="00C4262A"/>
    <w:rsid w:val="00C43611"/>
    <w:rsid w:val="00C44245"/>
    <w:rsid w:val="00C44649"/>
    <w:rsid w:val="00C45529"/>
    <w:rsid w:val="00C47726"/>
    <w:rsid w:val="00C4792F"/>
    <w:rsid w:val="00C47B71"/>
    <w:rsid w:val="00C50717"/>
    <w:rsid w:val="00C50C8F"/>
    <w:rsid w:val="00C53107"/>
    <w:rsid w:val="00C5335D"/>
    <w:rsid w:val="00C53720"/>
    <w:rsid w:val="00C60DB5"/>
    <w:rsid w:val="00C616F4"/>
    <w:rsid w:val="00C61DE0"/>
    <w:rsid w:val="00C62B2E"/>
    <w:rsid w:val="00C63CAE"/>
    <w:rsid w:val="00C63F3F"/>
    <w:rsid w:val="00C64627"/>
    <w:rsid w:val="00C64948"/>
    <w:rsid w:val="00C66490"/>
    <w:rsid w:val="00C679AD"/>
    <w:rsid w:val="00C679C6"/>
    <w:rsid w:val="00C67BB1"/>
    <w:rsid w:val="00C71420"/>
    <w:rsid w:val="00C71E65"/>
    <w:rsid w:val="00C7228E"/>
    <w:rsid w:val="00C7234F"/>
    <w:rsid w:val="00C7305A"/>
    <w:rsid w:val="00C74F35"/>
    <w:rsid w:val="00C75777"/>
    <w:rsid w:val="00C75933"/>
    <w:rsid w:val="00C76024"/>
    <w:rsid w:val="00C7616C"/>
    <w:rsid w:val="00C7711B"/>
    <w:rsid w:val="00C773ED"/>
    <w:rsid w:val="00C77715"/>
    <w:rsid w:val="00C814A7"/>
    <w:rsid w:val="00C8179C"/>
    <w:rsid w:val="00C85000"/>
    <w:rsid w:val="00C85A77"/>
    <w:rsid w:val="00C87368"/>
    <w:rsid w:val="00C87956"/>
    <w:rsid w:val="00C902CF"/>
    <w:rsid w:val="00C91040"/>
    <w:rsid w:val="00C91C29"/>
    <w:rsid w:val="00C91ED8"/>
    <w:rsid w:val="00C94AC9"/>
    <w:rsid w:val="00C953FD"/>
    <w:rsid w:val="00C96937"/>
    <w:rsid w:val="00C9706C"/>
    <w:rsid w:val="00CA0AFD"/>
    <w:rsid w:val="00CA1D98"/>
    <w:rsid w:val="00CA1E42"/>
    <w:rsid w:val="00CA3B95"/>
    <w:rsid w:val="00CA4102"/>
    <w:rsid w:val="00CA4270"/>
    <w:rsid w:val="00CA4443"/>
    <w:rsid w:val="00CA485D"/>
    <w:rsid w:val="00CA630C"/>
    <w:rsid w:val="00CA6311"/>
    <w:rsid w:val="00CA6B0A"/>
    <w:rsid w:val="00CA766F"/>
    <w:rsid w:val="00CA783D"/>
    <w:rsid w:val="00CA7A2F"/>
    <w:rsid w:val="00CB0D98"/>
    <w:rsid w:val="00CB1016"/>
    <w:rsid w:val="00CB1226"/>
    <w:rsid w:val="00CB2242"/>
    <w:rsid w:val="00CB2A83"/>
    <w:rsid w:val="00CB32F4"/>
    <w:rsid w:val="00CB4D61"/>
    <w:rsid w:val="00CB5CC5"/>
    <w:rsid w:val="00CB5EB4"/>
    <w:rsid w:val="00CB60E0"/>
    <w:rsid w:val="00CB6EE9"/>
    <w:rsid w:val="00CB706E"/>
    <w:rsid w:val="00CB7AAB"/>
    <w:rsid w:val="00CC0A76"/>
    <w:rsid w:val="00CC1387"/>
    <w:rsid w:val="00CC155C"/>
    <w:rsid w:val="00CC1A89"/>
    <w:rsid w:val="00CC2AA2"/>
    <w:rsid w:val="00CC3124"/>
    <w:rsid w:val="00CC33FD"/>
    <w:rsid w:val="00CC3FFB"/>
    <w:rsid w:val="00CC4996"/>
    <w:rsid w:val="00CC4EE7"/>
    <w:rsid w:val="00CC4F3E"/>
    <w:rsid w:val="00CC5EB5"/>
    <w:rsid w:val="00CC7499"/>
    <w:rsid w:val="00CC75C7"/>
    <w:rsid w:val="00CC781E"/>
    <w:rsid w:val="00CC790B"/>
    <w:rsid w:val="00CD0051"/>
    <w:rsid w:val="00CD02B5"/>
    <w:rsid w:val="00CD0443"/>
    <w:rsid w:val="00CD14B2"/>
    <w:rsid w:val="00CD2660"/>
    <w:rsid w:val="00CD27C2"/>
    <w:rsid w:val="00CD42C2"/>
    <w:rsid w:val="00CD42E9"/>
    <w:rsid w:val="00CD474A"/>
    <w:rsid w:val="00CD4994"/>
    <w:rsid w:val="00CD5165"/>
    <w:rsid w:val="00CD6C5F"/>
    <w:rsid w:val="00CE0F32"/>
    <w:rsid w:val="00CE18A2"/>
    <w:rsid w:val="00CE1C11"/>
    <w:rsid w:val="00CE2211"/>
    <w:rsid w:val="00CE28EB"/>
    <w:rsid w:val="00CE32A9"/>
    <w:rsid w:val="00CE410B"/>
    <w:rsid w:val="00CE5029"/>
    <w:rsid w:val="00CE5D52"/>
    <w:rsid w:val="00CE638C"/>
    <w:rsid w:val="00CE7C41"/>
    <w:rsid w:val="00CF011D"/>
    <w:rsid w:val="00CF2C7A"/>
    <w:rsid w:val="00CF5509"/>
    <w:rsid w:val="00CF6A44"/>
    <w:rsid w:val="00CF7102"/>
    <w:rsid w:val="00CF740B"/>
    <w:rsid w:val="00D01D10"/>
    <w:rsid w:val="00D02D9E"/>
    <w:rsid w:val="00D04DD4"/>
    <w:rsid w:val="00D0610B"/>
    <w:rsid w:val="00D0783E"/>
    <w:rsid w:val="00D10D5A"/>
    <w:rsid w:val="00D12532"/>
    <w:rsid w:val="00D140CD"/>
    <w:rsid w:val="00D14F35"/>
    <w:rsid w:val="00D15425"/>
    <w:rsid w:val="00D15CF6"/>
    <w:rsid w:val="00D15D32"/>
    <w:rsid w:val="00D17E29"/>
    <w:rsid w:val="00D2025A"/>
    <w:rsid w:val="00D2071D"/>
    <w:rsid w:val="00D21347"/>
    <w:rsid w:val="00D215B1"/>
    <w:rsid w:val="00D21FCF"/>
    <w:rsid w:val="00D22182"/>
    <w:rsid w:val="00D22758"/>
    <w:rsid w:val="00D229A6"/>
    <w:rsid w:val="00D234E5"/>
    <w:rsid w:val="00D241E6"/>
    <w:rsid w:val="00D24349"/>
    <w:rsid w:val="00D24571"/>
    <w:rsid w:val="00D25A74"/>
    <w:rsid w:val="00D25B1A"/>
    <w:rsid w:val="00D25C43"/>
    <w:rsid w:val="00D303C0"/>
    <w:rsid w:val="00D3114B"/>
    <w:rsid w:val="00D3175D"/>
    <w:rsid w:val="00D317B0"/>
    <w:rsid w:val="00D31A23"/>
    <w:rsid w:val="00D3293D"/>
    <w:rsid w:val="00D34233"/>
    <w:rsid w:val="00D350F8"/>
    <w:rsid w:val="00D37A13"/>
    <w:rsid w:val="00D40618"/>
    <w:rsid w:val="00D429F7"/>
    <w:rsid w:val="00D43303"/>
    <w:rsid w:val="00D43372"/>
    <w:rsid w:val="00D436C4"/>
    <w:rsid w:val="00D45418"/>
    <w:rsid w:val="00D45C24"/>
    <w:rsid w:val="00D45D0C"/>
    <w:rsid w:val="00D460B8"/>
    <w:rsid w:val="00D46845"/>
    <w:rsid w:val="00D47219"/>
    <w:rsid w:val="00D47CE6"/>
    <w:rsid w:val="00D47D4A"/>
    <w:rsid w:val="00D5088B"/>
    <w:rsid w:val="00D5113D"/>
    <w:rsid w:val="00D51531"/>
    <w:rsid w:val="00D53379"/>
    <w:rsid w:val="00D536FC"/>
    <w:rsid w:val="00D54193"/>
    <w:rsid w:val="00D54632"/>
    <w:rsid w:val="00D55C90"/>
    <w:rsid w:val="00D5732A"/>
    <w:rsid w:val="00D57951"/>
    <w:rsid w:val="00D61BF7"/>
    <w:rsid w:val="00D6233E"/>
    <w:rsid w:val="00D6261F"/>
    <w:rsid w:val="00D6299E"/>
    <w:rsid w:val="00D63255"/>
    <w:rsid w:val="00D63969"/>
    <w:rsid w:val="00D64174"/>
    <w:rsid w:val="00D648AB"/>
    <w:rsid w:val="00D670C1"/>
    <w:rsid w:val="00D67D66"/>
    <w:rsid w:val="00D7059E"/>
    <w:rsid w:val="00D70AC8"/>
    <w:rsid w:val="00D71C48"/>
    <w:rsid w:val="00D71E5D"/>
    <w:rsid w:val="00D72004"/>
    <w:rsid w:val="00D723FC"/>
    <w:rsid w:val="00D72553"/>
    <w:rsid w:val="00D726E3"/>
    <w:rsid w:val="00D72E80"/>
    <w:rsid w:val="00D7342C"/>
    <w:rsid w:val="00D73FF0"/>
    <w:rsid w:val="00D74FAE"/>
    <w:rsid w:val="00D75CC3"/>
    <w:rsid w:val="00D762C6"/>
    <w:rsid w:val="00D771FC"/>
    <w:rsid w:val="00D7747D"/>
    <w:rsid w:val="00D77A97"/>
    <w:rsid w:val="00D802CD"/>
    <w:rsid w:val="00D80DEE"/>
    <w:rsid w:val="00D810A2"/>
    <w:rsid w:val="00D810A7"/>
    <w:rsid w:val="00D829CA"/>
    <w:rsid w:val="00D840D0"/>
    <w:rsid w:val="00D844EF"/>
    <w:rsid w:val="00D84B35"/>
    <w:rsid w:val="00D84E79"/>
    <w:rsid w:val="00D85D59"/>
    <w:rsid w:val="00D8625E"/>
    <w:rsid w:val="00D86EC5"/>
    <w:rsid w:val="00D87BE0"/>
    <w:rsid w:val="00D92EFC"/>
    <w:rsid w:val="00D933B5"/>
    <w:rsid w:val="00D94823"/>
    <w:rsid w:val="00D950CA"/>
    <w:rsid w:val="00D968EE"/>
    <w:rsid w:val="00DA153A"/>
    <w:rsid w:val="00DA23D4"/>
    <w:rsid w:val="00DA30EA"/>
    <w:rsid w:val="00DA334C"/>
    <w:rsid w:val="00DA3765"/>
    <w:rsid w:val="00DA40A9"/>
    <w:rsid w:val="00DA4549"/>
    <w:rsid w:val="00DA5D20"/>
    <w:rsid w:val="00DA63A6"/>
    <w:rsid w:val="00DA745C"/>
    <w:rsid w:val="00DB33B3"/>
    <w:rsid w:val="00DB40CE"/>
    <w:rsid w:val="00DB42E4"/>
    <w:rsid w:val="00DB4397"/>
    <w:rsid w:val="00DB4522"/>
    <w:rsid w:val="00DB4AC8"/>
    <w:rsid w:val="00DB5D9E"/>
    <w:rsid w:val="00DB5EC4"/>
    <w:rsid w:val="00DB6188"/>
    <w:rsid w:val="00DB6F95"/>
    <w:rsid w:val="00DC061A"/>
    <w:rsid w:val="00DC1BF1"/>
    <w:rsid w:val="00DC2259"/>
    <w:rsid w:val="00DC31FD"/>
    <w:rsid w:val="00DC37FA"/>
    <w:rsid w:val="00DC3879"/>
    <w:rsid w:val="00DC70BD"/>
    <w:rsid w:val="00DC731E"/>
    <w:rsid w:val="00DC7C7B"/>
    <w:rsid w:val="00DC7CEE"/>
    <w:rsid w:val="00DD3355"/>
    <w:rsid w:val="00DD3695"/>
    <w:rsid w:val="00DD36DA"/>
    <w:rsid w:val="00DD377E"/>
    <w:rsid w:val="00DD526E"/>
    <w:rsid w:val="00DD65F8"/>
    <w:rsid w:val="00DD6E5B"/>
    <w:rsid w:val="00DD7253"/>
    <w:rsid w:val="00DE0AF4"/>
    <w:rsid w:val="00DE1693"/>
    <w:rsid w:val="00DE1E2E"/>
    <w:rsid w:val="00DE263F"/>
    <w:rsid w:val="00DE29EB"/>
    <w:rsid w:val="00DE4052"/>
    <w:rsid w:val="00DE6BEE"/>
    <w:rsid w:val="00DE74AD"/>
    <w:rsid w:val="00DE7CAF"/>
    <w:rsid w:val="00DF0934"/>
    <w:rsid w:val="00DF1B32"/>
    <w:rsid w:val="00DF2887"/>
    <w:rsid w:val="00DF4906"/>
    <w:rsid w:val="00DF5A7D"/>
    <w:rsid w:val="00DF62EB"/>
    <w:rsid w:val="00DF639B"/>
    <w:rsid w:val="00DF63BA"/>
    <w:rsid w:val="00DF7725"/>
    <w:rsid w:val="00E00D3E"/>
    <w:rsid w:val="00E0392C"/>
    <w:rsid w:val="00E03F48"/>
    <w:rsid w:val="00E04119"/>
    <w:rsid w:val="00E04F93"/>
    <w:rsid w:val="00E05AAB"/>
    <w:rsid w:val="00E05CFB"/>
    <w:rsid w:val="00E10051"/>
    <w:rsid w:val="00E11F0B"/>
    <w:rsid w:val="00E12AC9"/>
    <w:rsid w:val="00E12BF3"/>
    <w:rsid w:val="00E17A51"/>
    <w:rsid w:val="00E20F25"/>
    <w:rsid w:val="00E24149"/>
    <w:rsid w:val="00E26FF1"/>
    <w:rsid w:val="00E27BC6"/>
    <w:rsid w:val="00E30C97"/>
    <w:rsid w:val="00E310B2"/>
    <w:rsid w:val="00E3131A"/>
    <w:rsid w:val="00E3220F"/>
    <w:rsid w:val="00E334EE"/>
    <w:rsid w:val="00E33A12"/>
    <w:rsid w:val="00E341C3"/>
    <w:rsid w:val="00E34651"/>
    <w:rsid w:val="00E35D95"/>
    <w:rsid w:val="00E37DCF"/>
    <w:rsid w:val="00E40BA6"/>
    <w:rsid w:val="00E40D07"/>
    <w:rsid w:val="00E40E1E"/>
    <w:rsid w:val="00E40F57"/>
    <w:rsid w:val="00E416CE"/>
    <w:rsid w:val="00E421A9"/>
    <w:rsid w:val="00E42324"/>
    <w:rsid w:val="00E42502"/>
    <w:rsid w:val="00E44D1A"/>
    <w:rsid w:val="00E455EE"/>
    <w:rsid w:val="00E50B89"/>
    <w:rsid w:val="00E50FE4"/>
    <w:rsid w:val="00E5198B"/>
    <w:rsid w:val="00E51D78"/>
    <w:rsid w:val="00E521E8"/>
    <w:rsid w:val="00E52BA1"/>
    <w:rsid w:val="00E53CE9"/>
    <w:rsid w:val="00E541E2"/>
    <w:rsid w:val="00E542FB"/>
    <w:rsid w:val="00E54AAB"/>
    <w:rsid w:val="00E5645F"/>
    <w:rsid w:val="00E56F6F"/>
    <w:rsid w:val="00E5742B"/>
    <w:rsid w:val="00E57679"/>
    <w:rsid w:val="00E60205"/>
    <w:rsid w:val="00E62104"/>
    <w:rsid w:val="00E62A1F"/>
    <w:rsid w:val="00E62C91"/>
    <w:rsid w:val="00E63732"/>
    <w:rsid w:val="00E63F86"/>
    <w:rsid w:val="00E647C5"/>
    <w:rsid w:val="00E67E7D"/>
    <w:rsid w:val="00E67F43"/>
    <w:rsid w:val="00E700EF"/>
    <w:rsid w:val="00E701A4"/>
    <w:rsid w:val="00E702AF"/>
    <w:rsid w:val="00E73496"/>
    <w:rsid w:val="00E74EAE"/>
    <w:rsid w:val="00E751D6"/>
    <w:rsid w:val="00E75337"/>
    <w:rsid w:val="00E75503"/>
    <w:rsid w:val="00E75837"/>
    <w:rsid w:val="00E758D5"/>
    <w:rsid w:val="00E75A33"/>
    <w:rsid w:val="00E75E5A"/>
    <w:rsid w:val="00E75EEC"/>
    <w:rsid w:val="00E765AD"/>
    <w:rsid w:val="00E76DB9"/>
    <w:rsid w:val="00E7779F"/>
    <w:rsid w:val="00E81A03"/>
    <w:rsid w:val="00E8214E"/>
    <w:rsid w:val="00E84287"/>
    <w:rsid w:val="00E8732C"/>
    <w:rsid w:val="00E87D7E"/>
    <w:rsid w:val="00E92518"/>
    <w:rsid w:val="00E925A7"/>
    <w:rsid w:val="00E93231"/>
    <w:rsid w:val="00E93280"/>
    <w:rsid w:val="00E932B1"/>
    <w:rsid w:val="00E9396D"/>
    <w:rsid w:val="00E9556A"/>
    <w:rsid w:val="00E95D4F"/>
    <w:rsid w:val="00E963F5"/>
    <w:rsid w:val="00E96661"/>
    <w:rsid w:val="00E96797"/>
    <w:rsid w:val="00E97931"/>
    <w:rsid w:val="00EA10F9"/>
    <w:rsid w:val="00EA1894"/>
    <w:rsid w:val="00EA20D5"/>
    <w:rsid w:val="00EA257D"/>
    <w:rsid w:val="00EA3030"/>
    <w:rsid w:val="00EA544B"/>
    <w:rsid w:val="00EA6D45"/>
    <w:rsid w:val="00EA73AA"/>
    <w:rsid w:val="00EA7F0D"/>
    <w:rsid w:val="00EB0435"/>
    <w:rsid w:val="00EB1177"/>
    <w:rsid w:val="00EB3EE3"/>
    <w:rsid w:val="00EB4ADB"/>
    <w:rsid w:val="00EB6C47"/>
    <w:rsid w:val="00EC0E6B"/>
    <w:rsid w:val="00EC121C"/>
    <w:rsid w:val="00EC19C8"/>
    <w:rsid w:val="00EC35C0"/>
    <w:rsid w:val="00EC51A0"/>
    <w:rsid w:val="00EC5746"/>
    <w:rsid w:val="00EC6380"/>
    <w:rsid w:val="00ED108F"/>
    <w:rsid w:val="00ED10D9"/>
    <w:rsid w:val="00ED19F1"/>
    <w:rsid w:val="00ED6E59"/>
    <w:rsid w:val="00EE0052"/>
    <w:rsid w:val="00EE0F42"/>
    <w:rsid w:val="00EE14D3"/>
    <w:rsid w:val="00EE20BC"/>
    <w:rsid w:val="00EE2AC2"/>
    <w:rsid w:val="00EE3EAA"/>
    <w:rsid w:val="00EE4B64"/>
    <w:rsid w:val="00EE50E4"/>
    <w:rsid w:val="00EE63D7"/>
    <w:rsid w:val="00EE643F"/>
    <w:rsid w:val="00EE6464"/>
    <w:rsid w:val="00EE70B2"/>
    <w:rsid w:val="00EE78BB"/>
    <w:rsid w:val="00EE7B64"/>
    <w:rsid w:val="00EF1818"/>
    <w:rsid w:val="00EF2D1D"/>
    <w:rsid w:val="00EF347C"/>
    <w:rsid w:val="00EF6152"/>
    <w:rsid w:val="00EF665F"/>
    <w:rsid w:val="00F016C2"/>
    <w:rsid w:val="00F01880"/>
    <w:rsid w:val="00F01D05"/>
    <w:rsid w:val="00F0238A"/>
    <w:rsid w:val="00F02D13"/>
    <w:rsid w:val="00F06FE5"/>
    <w:rsid w:val="00F0720E"/>
    <w:rsid w:val="00F123F6"/>
    <w:rsid w:val="00F1312A"/>
    <w:rsid w:val="00F1320F"/>
    <w:rsid w:val="00F145E5"/>
    <w:rsid w:val="00F1561B"/>
    <w:rsid w:val="00F16368"/>
    <w:rsid w:val="00F1646E"/>
    <w:rsid w:val="00F17E60"/>
    <w:rsid w:val="00F211C0"/>
    <w:rsid w:val="00F22146"/>
    <w:rsid w:val="00F22CC6"/>
    <w:rsid w:val="00F27878"/>
    <w:rsid w:val="00F27B29"/>
    <w:rsid w:val="00F27E8C"/>
    <w:rsid w:val="00F300A4"/>
    <w:rsid w:val="00F305CE"/>
    <w:rsid w:val="00F314C3"/>
    <w:rsid w:val="00F31BBA"/>
    <w:rsid w:val="00F34ADC"/>
    <w:rsid w:val="00F361EF"/>
    <w:rsid w:val="00F369BC"/>
    <w:rsid w:val="00F40E9D"/>
    <w:rsid w:val="00F40FEA"/>
    <w:rsid w:val="00F442BD"/>
    <w:rsid w:val="00F4681D"/>
    <w:rsid w:val="00F47439"/>
    <w:rsid w:val="00F5046E"/>
    <w:rsid w:val="00F54D13"/>
    <w:rsid w:val="00F55A03"/>
    <w:rsid w:val="00F56497"/>
    <w:rsid w:val="00F56E7D"/>
    <w:rsid w:val="00F60C95"/>
    <w:rsid w:val="00F61163"/>
    <w:rsid w:val="00F62BFF"/>
    <w:rsid w:val="00F631D2"/>
    <w:rsid w:val="00F6464B"/>
    <w:rsid w:val="00F64EB1"/>
    <w:rsid w:val="00F65C2A"/>
    <w:rsid w:val="00F67137"/>
    <w:rsid w:val="00F67A77"/>
    <w:rsid w:val="00F67D64"/>
    <w:rsid w:val="00F67FF3"/>
    <w:rsid w:val="00F71006"/>
    <w:rsid w:val="00F715D8"/>
    <w:rsid w:val="00F71854"/>
    <w:rsid w:val="00F718E9"/>
    <w:rsid w:val="00F723FB"/>
    <w:rsid w:val="00F728EA"/>
    <w:rsid w:val="00F734EB"/>
    <w:rsid w:val="00F76146"/>
    <w:rsid w:val="00F76B14"/>
    <w:rsid w:val="00F806BF"/>
    <w:rsid w:val="00F809DC"/>
    <w:rsid w:val="00F80D93"/>
    <w:rsid w:val="00F82FD1"/>
    <w:rsid w:val="00F831AF"/>
    <w:rsid w:val="00F85676"/>
    <w:rsid w:val="00F870D3"/>
    <w:rsid w:val="00F871DE"/>
    <w:rsid w:val="00F93655"/>
    <w:rsid w:val="00F9423F"/>
    <w:rsid w:val="00F94A7B"/>
    <w:rsid w:val="00F9568D"/>
    <w:rsid w:val="00F95E49"/>
    <w:rsid w:val="00FA0719"/>
    <w:rsid w:val="00FA099B"/>
    <w:rsid w:val="00FA1D18"/>
    <w:rsid w:val="00FA4022"/>
    <w:rsid w:val="00FA5E85"/>
    <w:rsid w:val="00FA68F4"/>
    <w:rsid w:val="00FA7734"/>
    <w:rsid w:val="00FB03EA"/>
    <w:rsid w:val="00FB0DFE"/>
    <w:rsid w:val="00FB2E8B"/>
    <w:rsid w:val="00FB3A8B"/>
    <w:rsid w:val="00FB404A"/>
    <w:rsid w:val="00FB4A9E"/>
    <w:rsid w:val="00FB5039"/>
    <w:rsid w:val="00FB79A8"/>
    <w:rsid w:val="00FC0FD8"/>
    <w:rsid w:val="00FC1390"/>
    <w:rsid w:val="00FC142A"/>
    <w:rsid w:val="00FC1A6F"/>
    <w:rsid w:val="00FC1C8A"/>
    <w:rsid w:val="00FC1DE6"/>
    <w:rsid w:val="00FC31DE"/>
    <w:rsid w:val="00FC32C2"/>
    <w:rsid w:val="00FC4964"/>
    <w:rsid w:val="00FC5442"/>
    <w:rsid w:val="00FC5994"/>
    <w:rsid w:val="00FC5BF1"/>
    <w:rsid w:val="00FC5E30"/>
    <w:rsid w:val="00FC6AE8"/>
    <w:rsid w:val="00FC6C57"/>
    <w:rsid w:val="00FC7D55"/>
    <w:rsid w:val="00FC7FFB"/>
    <w:rsid w:val="00FD00A7"/>
    <w:rsid w:val="00FD06D3"/>
    <w:rsid w:val="00FD0CD8"/>
    <w:rsid w:val="00FD1BB4"/>
    <w:rsid w:val="00FD223A"/>
    <w:rsid w:val="00FD276B"/>
    <w:rsid w:val="00FD4A57"/>
    <w:rsid w:val="00FD5A76"/>
    <w:rsid w:val="00FD5A82"/>
    <w:rsid w:val="00FD5B55"/>
    <w:rsid w:val="00FD6327"/>
    <w:rsid w:val="00FE0DC4"/>
    <w:rsid w:val="00FE0FC1"/>
    <w:rsid w:val="00FE2907"/>
    <w:rsid w:val="00FE2B5C"/>
    <w:rsid w:val="00FE37EC"/>
    <w:rsid w:val="00FE49D0"/>
    <w:rsid w:val="00FE54BB"/>
    <w:rsid w:val="00FE5AFF"/>
    <w:rsid w:val="00FE7865"/>
    <w:rsid w:val="00FF168A"/>
    <w:rsid w:val="00FF2497"/>
    <w:rsid w:val="00FF2EDB"/>
    <w:rsid w:val="00FF3215"/>
    <w:rsid w:val="00FF3E15"/>
    <w:rsid w:val="00FF4374"/>
    <w:rsid w:val="00FF45A0"/>
    <w:rsid w:val="00FF48D8"/>
    <w:rsid w:val="00FF4B5B"/>
    <w:rsid w:val="00FF4E60"/>
    <w:rsid w:val="00FF5FF3"/>
    <w:rsid w:val="00FF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B4CC1"/>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B4CC1"/>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B4CC1"/>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B4CC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574">
      <w:bodyDiv w:val="1"/>
      <w:marLeft w:val="0"/>
      <w:marRight w:val="0"/>
      <w:marTop w:val="0"/>
      <w:marBottom w:val="0"/>
      <w:divBdr>
        <w:top w:val="none" w:sz="0" w:space="0" w:color="auto"/>
        <w:left w:val="none" w:sz="0" w:space="0" w:color="auto"/>
        <w:bottom w:val="none" w:sz="0" w:space="0" w:color="auto"/>
        <w:right w:val="none" w:sz="0" w:space="0" w:color="auto"/>
      </w:divBdr>
    </w:div>
    <w:div w:id="434248288">
      <w:bodyDiv w:val="1"/>
      <w:marLeft w:val="0"/>
      <w:marRight w:val="0"/>
      <w:marTop w:val="0"/>
      <w:marBottom w:val="0"/>
      <w:divBdr>
        <w:top w:val="none" w:sz="0" w:space="0" w:color="auto"/>
        <w:left w:val="none" w:sz="0" w:space="0" w:color="auto"/>
        <w:bottom w:val="none" w:sz="0" w:space="0" w:color="auto"/>
        <w:right w:val="none" w:sz="0" w:space="0" w:color="auto"/>
      </w:divBdr>
    </w:div>
    <w:div w:id="694186437">
      <w:bodyDiv w:val="1"/>
      <w:marLeft w:val="0"/>
      <w:marRight w:val="0"/>
      <w:marTop w:val="0"/>
      <w:marBottom w:val="0"/>
      <w:divBdr>
        <w:top w:val="none" w:sz="0" w:space="0" w:color="auto"/>
        <w:left w:val="none" w:sz="0" w:space="0" w:color="auto"/>
        <w:bottom w:val="none" w:sz="0" w:space="0" w:color="auto"/>
        <w:right w:val="none" w:sz="0" w:space="0" w:color="auto"/>
      </w:divBdr>
    </w:div>
    <w:div w:id="793210792">
      <w:bodyDiv w:val="1"/>
      <w:marLeft w:val="0"/>
      <w:marRight w:val="0"/>
      <w:marTop w:val="0"/>
      <w:marBottom w:val="0"/>
      <w:divBdr>
        <w:top w:val="none" w:sz="0" w:space="0" w:color="auto"/>
        <w:left w:val="none" w:sz="0" w:space="0" w:color="auto"/>
        <w:bottom w:val="none" w:sz="0" w:space="0" w:color="auto"/>
        <w:right w:val="none" w:sz="0" w:space="0" w:color="auto"/>
      </w:divBdr>
    </w:div>
    <w:div w:id="1326131972">
      <w:bodyDiv w:val="1"/>
      <w:marLeft w:val="0"/>
      <w:marRight w:val="0"/>
      <w:marTop w:val="0"/>
      <w:marBottom w:val="0"/>
      <w:divBdr>
        <w:top w:val="none" w:sz="0" w:space="0" w:color="auto"/>
        <w:left w:val="none" w:sz="0" w:space="0" w:color="auto"/>
        <w:bottom w:val="none" w:sz="0" w:space="0" w:color="auto"/>
        <w:right w:val="none" w:sz="0" w:space="0" w:color="auto"/>
      </w:divBdr>
    </w:div>
    <w:div w:id="1334912800">
      <w:bodyDiv w:val="1"/>
      <w:marLeft w:val="0"/>
      <w:marRight w:val="0"/>
      <w:marTop w:val="0"/>
      <w:marBottom w:val="0"/>
      <w:divBdr>
        <w:top w:val="none" w:sz="0" w:space="0" w:color="auto"/>
        <w:left w:val="none" w:sz="0" w:space="0" w:color="auto"/>
        <w:bottom w:val="none" w:sz="0" w:space="0" w:color="auto"/>
        <w:right w:val="none" w:sz="0" w:space="0" w:color="auto"/>
      </w:divBdr>
    </w:div>
    <w:div w:id="1348870794">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A35BA-F25E-42D2-BCF4-D617CDE0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25</Pages>
  <Words>4147</Words>
  <Characters>23638</Characters>
  <Application>Microsoft Office Word</Application>
  <DocSecurity>0</DocSecurity>
  <Lines>196</Lines>
  <Paragraphs>55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286</cp:revision>
  <cp:lastPrinted>2014-12-15T08:46:00Z</cp:lastPrinted>
  <dcterms:created xsi:type="dcterms:W3CDTF">2014-11-14T02:57:00Z</dcterms:created>
  <dcterms:modified xsi:type="dcterms:W3CDTF">2014-12-19T10:09:00Z</dcterms:modified>
</cp:coreProperties>
</file>