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F" w:rsidRPr="006F3CCA" w:rsidRDefault="006F3CCA" w:rsidP="006F6EC5">
      <w:pPr>
        <w:jc w:val="center"/>
        <w:rPr>
          <w:rFonts w:ascii="ＭＳ ゴシック" w:eastAsia="ＭＳ ゴシック" w:hAnsi="ＭＳ ゴシック"/>
        </w:rPr>
      </w:pPr>
      <w:r>
        <w:rPr>
          <w:rFonts w:ascii="ＭＳ ゴシック" w:eastAsia="ＭＳ ゴシック" w:hAnsi="ＭＳ ゴシック" w:hint="eastAsia"/>
        </w:rPr>
        <w:t>事業者部門会議の概要</w:t>
      </w:r>
    </w:p>
    <w:p w:rsidR="00720A1F" w:rsidRPr="005E5901" w:rsidRDefault="00720A1F" w:rsidP="00FB2E09">
      <w:pPr>
        <w:spacing w:line="440" w:lineRule="exact"/>
        <w:rPr>
          <w:rFonts w:asciiTheme="minorEastAsia" w:eastAsiaTheme="minorEastAsia" w:hAnsiTheme="minorEastAsia"/>
        </w:rPr>
      </w:pPr>
    </w:p>
    <w:p w:rsidR="00720A1F" w:rsidRPr="005E5901" w:rsidRDefault="00720A1F" w:rsidP="00FB2E09">
      <w:pPr>
        <w:spacing w:line="440" w:lineRule="exact"/>
        <w:rPr>
          <w:rFonts w:asciiTheme="minorEastAsia" w:eastAsiaTheme="minorEastAsia" w:hAnsiTheme="minorEastAsia"/>
        </w:rPr>
      </w:pPr>
      <w:r w:rsidRPr="006F3CCA">
        <w:rPr>
          <w:rFonts w:ascii="ＭＳ ゴシック" w:eastAsia="ＭＳ ゴシック" w:hAnsi="ＭＳ ゴシック" w:hint="eastAsia"/>
        </w:rPr>
        <w:t>１．テーマ</w:t>
      </w:r>
      <w:r w:rsidRPr="005E5901">
        <w:rPr>
          <w:rFonts w:asciiTheme="minorEastAsia" w:eastAsiaTheme="minorEastAsia" w:hAnsiTheme="minorEastAsia" w:hint="eastAsia"/>
        </w:rPr>
        <w:t xml:space="preserve">　　</w:t>
      </w:r>
      <w:r w:rsidR="00A05712" w:rsidRPr="002F370D">
        <w:rPr>
          <w:rFonts w:asciiTheme="minorEastAsia" w:eastAsiaTheme="minorEastAsia" w:hAnsiTheme="minorEastAsia" w:hint="eastAsia"/>
        </w:rPr>
        <w:t>病院・介護福祉施設の省エネ対策</w:t>
      </w:r>
      <w:r w:rsidR="0081386E">
        <w:rPr>
          <w:rFonts w:asciiTheme="minorEastAsia" w:eastAsiaTheme="minorEastAsia" w:hAnsiTheme="minorEastAsia" w:hint="eastAsia"/>
        </w:rPr>
        <w:t>（第</w:t>
      </w:r>
      <w:r w:rsidR="00345CAD">
        <w:rPr>
          <w:rFonts w:asciiTheme="minorEastAsia" w:eastAsiaTheme="minorEastAsia" w:hAnsiTheme="minorEastAsia" w:hint="eastAsia"/>
        </w:rPr>
        <w:t>３</w:t>
      </w:r>
      <w:r w:rsidR="00C21E14">
        <w:rPr>
          <w:rFonts w:asciiTheme="minorEastAsia" w:eastAsiaTheme="minorEastAsia" w:hAnsiTheme="minorEastAsia" w:hint="eastAsia"/>
        </w:rPr>
        <w:t>回）</w:t>
      </w:r>
    </w:p>
    <w:p w:rsidR="00720A1F" w:rsidRPr="00C92A56" w:rsidRDefault="00720A1F" w:rsidP="00FB2E09">
      <w:pPr>
        <w:spacing w:line="440" w:lineRule="exact"/>
        <w:rPr>
          <w:rFonts w:asciiTheme="minorEastAsia" w:eastAsiaTheme="minorEastAsia" w:hAnsiTheme="minorEastAsia"/>
        </w:rPr>
      </w:pPr>
    </w:p>
    <w:p w:rsidR="00720A1F" w:rsidRPr="006F3CCA" w:rsidRDefault="00720A1F" w:rsidP="00FB2E09">
      <w:pPr>
        <w:spacing w:line="440" w:lineRule="exact"/>
        <w:rPr>
          <w:rFonts w:ascii="ＭＳ ゴシック" w:eastAsia="ＭＳ ゴシック" w:hAnsi="ＭＳ ゴシック"/>
        </w:rPr>
      </w:pPr>
      <w:r w:rsidRPr="006F3CCA">
        <w:rPr>
          <w:rFonts w:ascii="ＭＳ ゴシック" w:eastAsia="ＭＳ ゴシック" w:hAnsi="ＭＳ ゴシック" w:hint="eastAsia"/>
        </w:rPr>
        <w:t>２．目的</w:t>
      </w:r>
    </w:p>
    <w:p w:rsidR="007516EA" w:rsidRPr="0051074F" w:rsidRDefault="007516EA" w:rsidP="0033604B">
      <w:pPr>
        <w:spacing w:line="440" w:lineRule="exact"/>
        <w:ind w:leftChars="200" w:left="689" w:hangingChars="100" w:hanging="230"/>
        <w:rPr>
          <w:rFonts w:asciiTheme="minorEastAsia" w:eastAsiaTheme="minorEastAsia" w:hAnsiTheme="minorEastAsia" w:cs="Meiryo UI"/>
          <w:szCs w:val="24"/>
        </w:rPr>
      </w:pPr>
      <w:r w:rsidRPr="0051074F">
        <w:rPr>
          <w:rFonts w:asciiTheme="minorEastAsia" w:eastAsiaTheme="minorEastAsia" w:hAnsiTheme="minorEastAsia" w:hint="eastAsia"/>
          <w:szCs w:val="24"/>
        </w:rPr>
        <w:t>・</w:t>
      </w:r>
      <w:r w:rsidR="0033604B" w:rsidRPr="0033604B">
        <w:rPr>
          <w:rFonts w:asciiTheme="minorEastAsia" w:eastAsiaTheme="minorEastAsia" w:hAnsiTheme="minorEastAsia" w:hint="eastAsia"/>
          <w:szCs w:val="24"/>
        </w:rPr>
        <w:t>「長期エネルギー需給見通し」の“徹底した省エネ”との記載を踏まえ、電気・熱ともに需要が大きいものの、省エネ取組が不十分なケースが多いと想定される病院・介護分野の皆様に対し、来年度拡充される国の補助制度活用やBEMSを中心としたエネルギーマネジメントの導入効果等について情報提供するとともに、省エネ取組にあたっての課題共有し、効果的な啓発方法・マッチング支援策等を検討</w:t>
      </w:r>
      <w:r w:rsidR="0033604B">
        <w:rPr>
          <w:rFonts w:asciiTheme="minorEastAsia" w:eastAsiaTheme="minorEastAsia" w:hAnsiTheme="minorEastAsia" w:hint="eastAsia"/>
          <w:szCs w:val="24"/>
        </w:rPr>
        <w:t>する</w:t>
      </w:r>
      <w:r w:rsidR="0033604B" w:rsidRPr="0033604B">
        <w:rPr>
          <w:rFonts w:asciiTheme="minorEastAsia" w:eastAsiaTheme="minorEastAsia" w:hAnsiTheme="minorEastAsia" w:hint="eastAsia"/>
          <w:szCs w:val="24"/>
        </w:rPr>
        <w:t>。</w:t>
      </w:r>
    </w:p>
    <w:p w:rsidR="00250789" w:rsidRPr="00663AA5" w:rsidRDefault="00250789" w:rsidP="00FB2E09">
      <w:pPr>
        <w:spacing w:line="440" w:lineRule="exact"/>
        <w:rPr>
          <w:rFonts w:asciiTheme="minorEastAsia" w:eastAsiaTheme="minorEastAsia" w:hAnsiTheme="minorEastAsia"/>
        </w:rPr>
      </w:pPr>
    </w:p>
    <w:p w:rsidR="00720A1F" w:rsidRPr="006F3CCA" w:rsidRDefault="00720A1F" w:rsidP="00FB2E09">
      <w:pPr>
        <w:spacing w:line="440" w:lineRule="exact"/>
        <w:ind w:left="230" w:hangingChars="100" w:hanging="230"/>
        <w:rPr>
          <w:rFonts w:ascii="ＭＳ ゴシック" w:eastAsia="ＭＳ ゴシック" w:hAnsi="ＭＳ ゴシック"/>
        </w:rPr>
      </w:pPr>
      <w:r w:rsidRPr="006F3CCA">
        <w:rPr>
          <w:rFonts w:ascii="ＭＳ ゴシック" w:eastAsia="ＭＳ ゴシック" w:hAnsi="ＭＳ ゴシック" w:hint="eastAsia"/>
        </w:rPr>
        <w:t>３．会議の開催</w:t>
      </w:r>
    </w:p>
    <w:p w:rsidR="00720A1F" w:rsidRPr="005E5901" w:rsidRDefault="00720A1F" w:rsidP="00FB2E09">
      <w:pPr>
        <w:spacing w:line="440" w:lineRule="exact"/>
        <w:rPr>
          <w:rFonts w:asciiTheme="minorEastAsia" w:eastAsiaTheme="minorEastAsia" w:hAnsiTheme="minorEastAsia"/>
        </w:rPr>
      </w:pPr>
      <w:r w:rsidRPr="005E5901">
        <w:rPr>
          <w:rFonts w:asciiTheme="minorEastAsia" w:eastAsiaTheme="minorEastAsia" w:hAnsiTheme="minorEastAsia" w:hint="eastAsia"/>
        </w:rPr>
        <w:t>（１）日時：平成</w:t>
      </w:r>
      <w:r w:rsidR="00345CAD">
        <w:rPr>
          <w:rFonts w:asciiTheme="minorEastAsia" w:eastAsiaTheme="minorEastAsia" w:hAnsiTheme="minorEastAsia" w:hint="eastAsia"/>
        </w:rPr>
        <w:t>28</w:t>
      </w:r>
      <w:r w:rsidR="008245CD" w:rsidRPr="008245CD">
        <w:rPr>
          <w:rFonts w:asciiTheme="minorEastAsia" w:eastAsiaTheme="minorEastAsia" w:hAnsiTheme="minorEastAsia" w:hint="eastAsia"/>
        </w:rPr>
        <w:t>年</w:t>
      </w:r>
      <w:r w:rsidR="00345CAD">
        <w:rPr>
          <w:rFonts w:asciiTheme="minorEastAsia" w:eastAsiaTheme="minorEastAsia" w:hAnsiTheme="minorEastAsia" w:hint="eastAsia"/>
        </w:rPr>
        <w:t>３</w:t>
      </w:r>
      <w:r w:rsidR="008245CD" w:rsidRPr="008245CD">
        <w:rPr>
          <w:rFonts w:asciiTheme="minorEastAsia" w:eastAsiaTheme="minorEastAsia" w:hAnsiTheme="minorEastAsia" w:hint="eastAsia"/>
        </w:rPr>
        <w:t>月</w:t>
      </w:r>
      <w:r w:rsidR="00345CAD">
        <w:rPr>
          <w:rFonts w:asciiTheme="minorEastAsia" w:eastAsiaTheme="minorEastAsia" w:hAnsiTheme="minorEastAsia" w:hint="eastAsia"/>
        </w:rPr>
        <w:t>15</w:t>
      </w:r>
      <w:r w:rsidR="008245CD" w:rsidRPr="008245CD">
        <w:rPr>
          <w:rFonts w:asciiTheme="minorEastAsia" w:eastAsiaTheme="minorEastAsia" w:hAnsiTheme="minorEastAsia" w:hint="eastAsia"/>
        </w:rPr>
        <w:t>日(</w:t>
      </w:r>
      <w:r w:rsidR="00345CAD">
        <w:rPr>
          <w:rFonts w:asciiTheme="minorEastAsia" w:eastAsiaTheme="minorEastAsia" w:hAnsiTheme="minorEastAsia" w:hint="eastAsia"/>
        </w:rPr>
        <w:t>火</w:t>
      </w:r>
      <w:r w:rsidR="008245CD" w:rsidRPr="008245CD">
        <w:rPr>
          <w:rFonts w:asciiTheme="minorEastAsia" w:eastAsiaTheme="minorEastAsia" w:hAnsiTheme="minorEastAsia" w:hint="eastAsia"/>
        </w:rPr>
        <w:t xml:space="preserve">) </w:t>
      </w:r>
      <w:r w:rsidR="00345CAD">
        <w:rPr>
          <w:rFonts w:asciiTheme="minorEastAsia" w:eastAsiaTheme="minorEastAsia" w:hAnsiTheme="minorEastAsia" w:hint="eastAsia"/>
        </w:rPr>
        <w:t>１０</w:t>
      </w:r>
      <w:r w:rsidR="00075D97">
        <w:rPr>
          <w:rFonts w:asciiTheme="minorEastAsia" w:eastAsiaTheme="minorEastAsia" w:hAnsiTheme="minorEastAsia" w:hint="eastAsia"/>
        </w:rPr>
        <w:t>時</w:t>
      </w:r>
      <w:r w:rsidR="008245CD" w:rsidRPr="008245CD">
        <w:rPr>
          <w:rFonts w:asciiTheme="minorEastAsia" w:eastAsiaTheme="minorEastAsia" w:hAnsiTheme="minorEastAsia" w:hint="eastAsia"/>
        </w:rPr>
        <w:t>～</w:t>
      </w:r>
      <w:r w:rsidR="00345CAD">
        <w:rPr>
          <w:rFonts w:asciiTheme="minorEastAsia" w:eastAsiaTheme="minorEastAsia" w:hAnsiTheme="minorEastAsia" w:hint="eastAsia"/>
        </w:rPr>
        <w:t>１２</w:t>
      </w:r>
      <w:r w:rsidR="00663AA5">
        <w:rPr>
          <w:rFonts w:asciiTheme="minorEastAsia" w:eastAsiaTheme="minorEastAsia" w:hAnsiTheme="minorEastAsia" w:hint="eastAsia"/>
        </w:rPr>
        <w:t>時</w:t>
      </w:r>
    </w:p>
    <w:p w:rsidR="00720A1F" w:rsidRPr="005E5901" w:rsidRDefault="00720A1F" w:rsidP="00205ADD">
      <w:pPr>
        <w:rPr>
          <w:rFonts w:asciiTheme="minorEastAsia" w:eastAsiaTheme="minorEastAsia" w:hAnsiTheme="minorEastAsia"/>
        </w:rPr>
      </w:pPr>
      <w:r w:rsidRPr="005E5901">
        <w:rPr>
          <w:rFonts w:asciiTheme="minorEastAsia" w:eastAsiaTheme="minorEastAsia" w:hAnsiTheme="minorEastAsia" w:hint="eastAsia"/>
        </w:rPr>
        <w:t>（２）場所：大阪府咲洲庁舎</w:t>
      </w:r>
      <w:r w:rsidR="00345CAD">
        <w:rPr>
          <w:rFonts w:asciiTheme="minorEastAsia" w:eastAsiaTheme="minorEastAsia" w:hAnsiTheme="minorEastAsia" w:hint="eastAsia"/>
        </w:rPr>
        <w:t>２３</w:t>
      </w:r>
      <w:r w:rsidRPr="005E5901">
        <w:rPr>
          <w:rFonts w:asciiTheme="minorEastAsia" w:eastAsiaTheme="minorEastAsia" w:hAnsiTheme="minorEastAsia" w:hint="eastAsia"/>
        </w:rPr>
        <w:t>階</w:t>
      </w:r>
      <w:r w:rsidR="00345CAD">
        <w:rPr>
          <w:rFonts w:asciiTheme="minorEastAsia" w:eastAsiaTheme="minorEastAsia" w:hAnsiTheme="minorEastAsia" w:hint="eastAsia"/>
        </w:rPr>
        <w:t xml:space="preserve">　中</w:t>
      </w:r>
      <w:r w:rsidRPr="005E5901">
        <w:rPr>
          <w:rFonts w:asciiTheme="minorEastAsia" w:eastAsiaTheme="minorEastAsia" w:hAnsiTheme="minorEastAsia" w:hint="eastAsia"/>
        </w:rPr>
        <w:t>会議室</w:t>
      </w:r>
    </w:p>
    <w:p w:rsidR="00C92A56" w:rsidRDefault="00720A1F" w:rsidP="007C53BB">
      <w:pPr>
        <w:spacing w:line="440" w:lineRule="exact"/>
        <w:ind w:left="918" w:hangingChars="400" w:hanging="918"/>
        <w:rPr>
          <w:rFonts w:asciiTheme="minorEastAsia" w:eastAsiaTheme="minorEastAsia" w:hAnsiTheme="minorEastAsia"/>
        </w:rPr>
      </w:pPr>
      <w:r w:rsidRPr="005E5901">
        <w:rPr>
          <w:rFonts w:asciiTheme="minorEastAsia" w:eastAsiaTheme="minorEastAsia" w:hAnsiTheme="minorEastAsia" w:hint="eastAsia"/>
        </w:rPr>
        <w:t>（３）出席者：</w:t>
      </w:r>
      <w:r w:rsidR="0033604B">
        <w:rPr>
          <w:rFonts w:asciiTheme="minorEastAsia" w:eastAsiaTheme="minorEastAsia" w:hAnsiTheme="minorEastAsia" w:hint="eastAsia"/>
        </w:rPr>
        <w:t>㈱コム･トレード、日本テクノ㈱、キヤノンマーケティングジャパン㈱、大手前病院（（一社）大阪府病院協会　推薦）、社会医療法人弘道会（（一社）大阪府私立病院協会　推薦）、豊年福祉会天の川明星（大阪府社会福祉協議会　推薦）、（公社）大阪介護老人保健施設協会、（地独）大阪府立環境農林水産総合研究所</w:t>
      </w:r>
      <w:r w:rsidR="00663AA5">
        <w:rPr>
          <w:rFonts w:asciiTheme="minorEastAsia" w:eastAsiaTheme="minorEastAsia" w:hAnsiTheme="minorEastAsia"/>
        </w:rPr>
        <w:t xml:space="preserve"> </w:t>
      </w:r>
    </w:p>
    <w:p w:rsidR="00720A1F" w:rsidRPr="005E5901" w:rsidRDefault="00663AA5" w:rsidP="00C92A56">
      <w:pPr>
        <w:spacing w:line="440" w:lineRule="exact"/>
        <w:ind w:leftChars="300" w:left="919" w:hangingChars="100" w:hanging="230"/>
        <w:rPr>
          <w:rFonts w:asciiTheme="minorEastAsia" w:eastAsiaTheme="minorEastAsia" w:hAnsiTheme="minorEastAsia"/>
        </w:rPr>
      </w:pPr>
      <w:r>
        <w:rPr>
          <w:rFonts w:asciiTheme="minorEastAsia" w:eastAsiaTheme="minorEastAsia" w:hAnsiTheme="minorEastAsia" w:hint="eastAsia"/>
        </w:rPr>
        <w:t>オブザーバー</w:t>
      </w:r>
      <w:r w:rsidR="00C92A56">
        <w:rPr>
          <w:rFonts w:asciiTheme="minorEastAsia" w:eastAsiaTheme="minorEastAsia" w:hAnsiTheme="minorEastAsia" w:hint="eastAsia"/>
        </w:rPr>
        <w:t>：</w:t>
      </w:r>
      <w:r>
        <w:rPr>
          <w:rFonts w:asciiTheme="minorEastAsia" w:eastAsiaTheme="minorEastAsia" w:hAnsiTheme="minorEastAsia" w:hint="eastAsia"/>
        </w:rPr>
        <w:t>近畿経済産業局</w:t>
      </w:r>
      <w:r w:rsidR="0033604B">
        <w:rPr>
          <w:rFonts w:asciiTheme="minorEastAsia" w:eastAsiaTheme="minorEastAsia" w:hAnsiTheme="minorEastAsia" w:hint="eastAsia"/>
        </w:rPr>
        <w:t>、関西電力㈱、大阪ガス㈱</w:t>
      </w:r>
    </w:p>
    <w:p w:rsidR="00720A1F" w:rsidRPr="005E5901" w:rsidRDefault="00720A1F" w:rsidP="00122DA0">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（４）概要</w:t>
      </w:r>
    </w:p>
    <w:p w:rsidR="00345CAD" w:rsidRDefault="00720A1F" w:rsidP="0081386E">
      <w:pPr>
        <w:spacing w:line="440" w:lineRule="exact"/>
        <w:ind w:leftChars="200" w:left="689" w:hangingChars="100" w:hanging="230"/>
        <w:rPr>
          <w:rFonts w:asciiTheme="minorEastAsia" w:eastAsiaTheme="minorEastAsia" w:hAnsiTheme="minorEastAsia" w:hint="eastAsia"/>
        </w:rPr>
      </w:pPr>
      <w:r w:rsidRPr="005E5901">
        <w:rPr>
          <w:rFonts w:asciiTheme="minorEastAsia" w:eastAsiaTheme="minorEastAsia" w:hAnsiTheme="minorEastAsia" w:hint="eastAsia"/>
        </w:rPr>
        <w:t>・</w:t>
      </w:r>
      <w:r w:rsidR="00345CAD">
        <w:rPr>
          <w:rFonts w:asciiTheme="minorEastAsia" w:eastAsiaTheme="minorEastAsia" w:hAnsiTheme="minorEastAsia" w:hint="eastAsia"/>
        </w:rPr>
        <w:t>大阪府より、病院・介護福祉施設における省エネの実施状況や現場の認識等について把握するためのアンケート調査の実施状況（最終集計）について報告し、普及啓発・マッチングの取り組みの方向性について意見交換した。</w:t>
      </w:r>
    </w:p>
    <w:p w:rsidR="00345CAD" w:rsidRPr="00345CAD" w:rsidRDefault="00345CAD" w:rsidP="0081386E">
      <w:pPr>
        <w:spacing w:line="440" w:lineRule="exact"/>
        <w:ind w:leftChars="200" w:left="689" w:hangingChars="100" w:hanging="230"/>
        <w:rPr>
          <w:rFonts w:asciiTheme="minorEastAsia" w:eastAsiaTheme="minorEastAsia" w:hAnsiTheme="minorEastAsia" w:hint="eastAsia"/>
        </w:rPr>
      </w:pPr>
      <w:r>
        <w:rPr>
          <w:rFonts w:asciiTheme="minorEastAsia" w:eastAsiaTheme="minorEastAsia" w:hAnsiTheme="minorEastAsia" w:hint="eastAsia"/>
        </w:rPr>
        <w:t>・</w:t>
      </w:r>
      <w:r w:rsidR="00621343">
        <w:rPr>
          <w:rFonts w:asciiTheme="minorEastAsia" w:eastAsiaTheme="minorEastAsia" w:hAnsiTheme="minorEastAsia" w:hint="eastAsia"/>
        </w:rPr>
        <w:t>国</w:t>
      </w:r>
      <w:r w:rsidR="00722097">
        <w:rPr>
          <w:rFonts w:asciiTheme="minorEastAsia" w:eastAsiaTheme="minorEastAsia" w:hAnsiTheme="minorEastAsia" w:hint="eastAsia"/>
        </w:rPr>
        <w:t>及び府の</w:t>
      </w:r>
      <w:r w:rsidR="00621343">
        <w:rPr>
          <w:rFonts w:asciiTheme="minorEastAsia" w:eastAsiaTheme="minorEastAsia" w:hAnsiTheme="minorEastAsia" w:hint="eastAsia"/>
        </w:rPr>
        <w:t>支援制度</w:t>
      </w:r>
      <w:r w:rsidR="00722097">
        <w:rPr>
          <w:rFonts w:asciiTheme="minorEastAsia" w:eastAsiaTheme="minorEastAsia" w:hAnsiTheme="minorEastAsia" w:hint="eastAsia"/>
        </w:rPr>
        <w:t>の状況について、平成２８年度当初予算事業を中心に情報提供した。また、国および大阪府立環境農林水産総合研究所が各々作成している、省エネに関する取り組み事例集について紹介した。</w:t>
      </w:r>
    </w:p>
    <w:p w:rsidR="00354F29" w:rsidRDefault="00354F29" w:rsidP="00354F29">
      <w:pPr>
        <w:ind w:left="918" w:hangingChars="400" w:hanging="918"/>
        <w:rPr>
          <w:rFonts w:asciiTheme="minorEastAsia" w:eastAsiaTheme="minorEastAsia" w:hAnsiTheme="minorEastAsia"/>
        </w:rPr>
      </w:pPr>
      <w:r w:rsidRPr="005E5901">
        <w:rPr>
          <w:rFonts w:asciiTheme="minorEastAsia" w:eastAsiaTheme="minorEastAsia" w:hAnsiTheme="minorEastAsia" w:hint="eastAsia"/>
        </w:rPr>
        <w:t>（</w:t>
      </w:r>
      <w:r>
        <w:rPr>
          <w:rFonts w:asciiTheme="minorEastAsia" w:eastAsiaTheme="minorEastAsia" w:hAnsiTheme="minorEastAsia" w:hint="eastAsia"/>
        </w:rPr>
        <w:t>５</w:t>
      </w:r>
      <w:r w:rsidRPr="005E5901">
        <w:rPr>
          <w:rFonts w:asciiTheme="minorEastAsia" w:eastAsiaTheme="minorEastAsia" w:hAnsiTheme="minorEastAsia" w:hint="eastAsia"/>
        </w:rPr>
        <w:t>）</w:t>
      </w:r>
      <w:r>
        <w:rPr>
          <w:rFonts w:asciiTheme="minorEastAsia" w:eastAsiaTheme="minorEastAsia" w:hAnsiTheme="minorEastAsia" w:hint="eastAsia"/>
        </w:rPr>
        <w:t>会議での</w:t>
      </w:r>
      <w:r w:rsidR="00772EBA">
        <w:rPr>
          <w:rFonts w:asciiTheme="minorEastAsia" w:eastAsiaTheme="minorEastAsia" w:hAnsiTheme="minorEastAsia" w:hint="eastAsia"/>
        </w:rPr>
        <w:t>主な</w:t>
      </w:r>
      <w:r>
        <w:rPr>
          <w:rFonts w:asciiTheme="minorEastAsia" w:eastAsiaTheme="minorEastAsia" w:hAnsiTheme="minorEastAsia" w:hint="eastAsia"/>
        </w:rPr>
        <w:t>意見</w:t>
      </w:r>
    </w:p>
    <w:p w:rsidR="00722097" w:rsidRDefault="008B70F0" w:rsidP="008B70F0">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w:t>
      </w:r>
      <w:r w:rsidR="00F46C99">
        <w:rPr>
          <w:rFonts w:asciiTheme="minorEastAsia" w:eastAsiaTheme="minorEastAsia" w:hAnsiTheme="minorEastAsia" w:hint="eastAsia"/>
        </w:rPr>
        <w:t>チラシ等に関する啓発について、コスト削減よりも省エネをメインに出しているケースがあるが、事業者、経営者としてはもちろん省エネも大事だが、まず削減の意識。最初にコスト削減に興味があって、結果的に省エネにつながればよいということ。「削減につながる」と強く伝わるような見出しにした方がよいのでは。</w:t>
      </w:r>
    </w:p>
    <w:p w:rsidR="00722097" w:rsidRDefault="00F46C99" w:rsidP="008B70F0">
      <w:pPr>
        <w:ind w:left="707" w:hangingChars="308" w:hanging="707"/>
        <w:rPr>
          <w:rFonts w:asciiTheme="minorEastAsia" w:eastAsiaTheme="minorEastAsia" w:hAnsiTheme="minorEastAsia" w:hint="eastAsia"/>
        </w:rPr>
      </w:pPr>
      <w:r>
        <w:rPr>
          <w:rFonts w:asciiTheme="minorEastAsia" w:eastAsiaTheme="minorEastAsia" w:hAnsiTheme="minorEastAsia" w:hint="eastAsia"/>
        </w:rPr>
        <w:t xml:space="preserve">　　・病院や介護の施設というのは、感覚でいうと、普通の一般的な中小企業よりもガス</w:t>
      </w:r>
      <w:r>
        <w:rPr>
          <w:rFonts w:asciiTheme="minorEastAsia" w:eastAsiaTheme="minorEastAsia" w:hAnsiTheme="minorEastAsia" w:hint="eastAsia"/>
        </w:rPr>
        <w:lastRenderedPageBreak/>
        <w:t>の比率が結構高い。パンフレットの中で取り扱われている実例というのが、いずれも電気の削減だけになっており、これが本当に適切かどうか。ガスの比率が高いところは、やはりトータルで見ないと、電気だけでは効果は</w:t>
      </w:r>
      <w:r w:rsidR="0018231F">
        <w:rPr>
          <w:rFonts w:asciiTheme="minorEastAsia" w:eastAsiaTheme="minorEastAsia" w:hAnsiTheme="minorEastAsia" w:hint="eastAsia"/>
        </w:rPr>
        <w:t>見れないのでは。</w:t>
      </w:r>
    </w:p>
    <w:p w:rsidR="00722097" w:rsidRDefault="0018231F" w:rsidP="00EC195E">
      <w:pPr>
        <w:ind w:left="937" w:hangingChars="408" w:hanging="937"/>
        <w:rPr>
          <w:rFonts w:asciiTheme="minorEastAsia" w:eastAsiaTheme="minorEastAsia" w:hAnsiTheme="minorEastAsia" w:hint="eastAsia"/>
        </w:rPr>
      </w:pPr>
      <w:r>
        <w:rPr>
          <w:rFonts w:asciiTheme="minorEastAsia" w:eastAsiaTheme="minorEastAsia" w:hAnsiTheme="minorEastAsia" w:hint="eastAsia"/>
        </w:rPr>
        <w:t xml:space="preserve">　　　⇒エネルギーマネジメントとなると、</w:t>
      </w:r>
      <w:r w:rsidR="00EC195E">
        <w:rPr>
          <w:rFonts w:asciiTheme="minorEastAsia" w:eastAsiaTheme="minorEastAsia" w:hAnsiTheme="minorEastAsia" w:hint="eastAsia"/>
        </w:rPr>
        <w:t>やはり</w:t>
      </w:r>
      <w:r>
        <w:rPr>
          <w:rFonts w:asciiTheme="minorEastAsia" w:eastAsiaTheme="minorEastAsia" w:hAnsiTheme="minorEastAsia" w:hint="eastAsia"/>
        </w:rPr>
        <w:t>電気に特化した業者が多い</w:t>
      </w:r>
      <w:r w:rsidR="00EC195E">
        <w:rPr>
          <w:rFonts w:asciiTheme="minorEastAsia" w:eastAsiaTheme="minorEastAsia" w:hAnsiTheme="minorEastAsia" w:hint="eastAsia"/>
        </w:rPr>
        <w:t>ため、そのような扱い方になっている。ただし、</w:t>
      </w:r>
      <w:r>
        <w:rPr>
          <w:rFonts w:asciiTheme="minorEastAsia" w:eastAsiaTheme="minorEastAsia" w:hAnsiTheme="minorEastAsia" w:hint="eastAsia"/>
        </w:rPr>
        <w:t>エネルギーマネジメントシステムの導入</w:t>
      </w:r>
      <w:r w:rsidR="00EC195E">
        <w:rPr>
          <w:rFonts w:asciiTheme="minorEastAsia" w:eastAsiaTheme="minorEastAsia" w:hAnsiTheme="minorEastAsia" w:hint="eastAsia"/>
        </w:rPr>
        <w:t>も省エネ対策の一つのツールという位置づけになると思うので、何が何でもこれが入れば</w:t>
      </w:r>
      <w:r w:rsidR="005351E6">
        <w:rPr>
          <w:rFonts w:asciiTheme="minorEastAsia" w:eastAsiaTheme="minorEastAsia" w:hAnsiTheme="minorEastAsia" w:hint="eastAsia"/>
        </w:rPr>
        <w:t>すべて</w:t>
      </w:r>
      <w:r w:rsidR="00EC195E">
        <w:rPr>
          <w:rFonts w:asciiTheme="minorEastAsia" w:eastAsiaTheme="minorEastAsia" w:hAnsiTheme="minorEastAsia" w:hint="eastAsia"/>
        </w:rPr>
        <w:t>うまくいく</w:t>
      </w:r>
      <w:bookmarkStart w:id="0" w:name="_GoBack"/>
      <w:bookmarkEnd w:id="0"/>
      <w:r w:rsidR="00EC195E">
        <w:rPr>
          <w:rFonts w:asciiTheme="minorEastAsia" w:eastAsiaTheme="minorEastAsia" w:hAnsiTheme="minorEastAsia" w:hint="eastAsia"/>
        </w:rPr>
        <w:t>というような言い方にはならないように注意が必要。</w:t>
      </w:r>
    </w:p>
    <w:p w:rsidR="00EC195E" w:rsidRDefault="00EC195E" w:rsidP="00EC195E">
      <w:pPr>
        <w:ind w:left="937" w:hangingChars="408" w:hanging="937"/>
        <w:rPr>
          <w:rFonts w:asciiTheme="minorEastAsia" w:eastAsiaTheme="minorEastAsia" w:hAnsiTheme="minorEastAsia" w:hint="eastAsia"/>
        </w:rPr>
      </w:pPr>
    </w:p>
    <w:p w:rsidR="00EC195E" w:rsidRDefault="00EC195E" w:rsidP="00EC195E">
      <w:pPr>
        <w:ind w:left="937" w:hangingChars="408" w:hanging="937"/>
        <w:jc w:val="right"/>
        <w:rPr>
          <w:rFonts w:asciiTheme="minorEastAsia" w:eastAsiaTheme="minorEastAsia" w:hAnsiTheme="minorEastAsia" w:hint="eastAsia"/>
        </w:rPr>
      </w:pPr>
      <w:r>
        <w:rPr>
          <w:rFonts w:asciiTheme="minorEastAsia" w:eastAsiaTheme="minorEastAsia" w:hAnsiTheme="minorEastAsia" w:hint="eastAsia"/>
        </w:rPr>
        <w:t>以　上</w:t>
      </w:r>
    </w:p>
    <w:p w:rsidR="00F61ACC" w:rsidRDefault="00F61ACC" w:rsidP="00F074B1">
      <w:pPr>
        <w:rPr>
          <w:rFonts w:asciiTheme="minorEastAsia" w:eastAsiaTheme="minorEastAsia" w:hAnsiTheme="minorEastAsia"/>
        </w:rPr>
      </w:pPr>
    </w:p>
    <w:sectPr w:rsidR="00F61ACC" w:rsidSect="009353A3">
      <w:pgSz w:w="11906" w:h="16838" w:code="9"/>
      <w:pgMar w:top="1247" w:right="1361" w:bottom="851" w:left="1361" w:header="851" w:footer="992" w:gutter="0"/>
      <w:cols w:space="425"/>
      <w:docGrid w:type="linesAndChars" w:linePitch="487" w:charSpace="-2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65" w:rsidRDefault="00337065" w:rsidP="002A10BF">
      <w:r>
        <w:separator/>
      </w:r>
    </w:p>
  </w:endnote>
  <w:endnote w:type="continuationSeparator" w:id="0">
    <w:p w:rsidR="00337065" w:rsidRDefault="00337065" w:rsidP="002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65" w:rsidRDefault="00337065" w:rsidP="002A10BF">
      <w:r>
        <w:separator/>
      </w:r>
    </w:p>
  </w:footnote>
  <w:footnote w:type="continuationSeparator" w:id="0">
    <w:p w:rsidR="00337065" w:rsidRDefault="00337065" w:rsidP="002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15"/>
  <w:drawingGridVerticalSpacing w:val="4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C5"/>
    <w:rsid w:val="00000562"/>
    <w:rsid w:val="00006EE6"/>
    <w:rsid w:val="000169D9"/>
    <w:rsid w:val="000220D5"/>
    <w:rsid w:val="0002308E"/>
    <w:rsid w:val="0002387E"/>
    <w:rsid w:val="00024F27"/>
    <w:rsid w:val="00041EC0"/>
    <w:rsid w:val="0004208F"/>
    <w:rsid w:val="0004233C"/>
    <w:rsid w:val="00044623"/>
    <w:rsid w:val="00046CF5"/>
    <w:rsid w:val="00047405"/>
    <w:rsid w:val="000519CA"/>
    <w:rsid w:val="0005390A"/>
    <w:rsid w:val="00053F98"/>
    <w:rsid w:val="000555F3"/>
    <w:rsid w:val="00067BFB"/>
    <w:rsid w:val="0007046F"/>
    <w:rsid w:val="00075D97"/>
    <w:rsid w:val="000774E9"/>
    <w:rsid w:val="00084213"/>
    <w:rsid w:val="00090B50"/>
    <w:rsid w:val="000A2578"/>
    <w:rsid w:val="000A25E8"/>
    <w:rsid w:val="000A3D4F"/>
    <w:rsid w:val="000A4CF6"/>
    <w:rsid w:val="000A600A"/>
    <w:rsid w:val="000A623A"/>
    <w:rsid w:val="000A6250"/>
    <w:rsid w:val="000B5FB8"/>
    <w:rsid w:val="000C17F2"/>
    <w:rsid w:val="000C697F"/>
    <w:rsid w:val="000C6D5D"/>
    <w:rsid w:val="000D47F8"/>
    <w:rsid w:val="000D6D83"/>
    <w:rsid w:val="000E097E"/>
    <w:rsid w:val="000F23B6"/>
    <w:rsid w:val="000F4429"/>
    <w:rsid w:val="0010422E"/>
    <w:rsid w:val="00107565"/>
    <w:rsid w:val="00113D52"/>
    <w:rsid w:val="00115B89"/>
    <w:rsid w:val="00121A57"/>
    <w:rsid w:val="00122DA0"/>
    <w:rsid w:val="001325CB"/>
    <w:rsid w:val="00136392"/>
    <w:rsid w:val="001451BC"/>
    <w:rsid w:val="00145707"/>
    <w:rsid w:val="0016387A"/>
    <w:rsid w:val="00166A9B"/>
    <w:rsid w:val="00172098"/>
    <w:rsid w:val="00180D52"/>
    <w:rsid w:val="0018231F"/>
    <w:rsid w:val="00190896"/>
    <w:rsid w:val="0019110E"/>
    <w:rsid w:val="00196646"/>
    <w:rsid w:val="00197029"/>
    <w:rsid w:val="001B51BB"/>
    <w:rsid w:val="001B667A"/>
    <w:rsid w:val="001C0ABC"/>
    <w:rsid w:val="001C37FC"/>
    <w:rsid w:val="001C5470"/>
    <w:rsid w:val="001D206D"/>
    <w:rsid w:val="001D24F5"/>
    <w:rsid w:val="001D40CB"/>
    <w:rsid w:val="001D760C"/>
    <w:rsid w:val="001E1343"/>
    <w:rsid w:val="001E423F"/>
    <w:rsid w:val="001E7B49"/>
    <w:rsid w:val="00202736"/>
    <w:rsid w:val="00205ADD"/>
    <w:rsid w:val="00220840"/>
    <w:rsid w:val="0022260B"/>
    <w:rsid w:val="002227EF"/>
    <w:rsid w:val="00225304"/>
    <w:rsid w:val="00225D24"/>
    <w:rsid w:val="002362D3"/>
    <w:rsid w:val="00240CF3"/>
    <w:rsid w:val="00241CA6"/>
    <w:rsid w:val="0024358A"/>
    <w:rsid w:val="00247804"/>
    <w:rsid w:val="00250789"/>
    <w:rsid w:val="0025121D"/>
    <w:rsid w:val="00252EF0"/>
    <w:rsid w:val="00256177"/>
    <w:rsid w:val="00261F4F"/>
    <w:rsid w:val="00263EC6"/>
    <w:rsid w:val="00266E2D"/>
    <w:rsid w:val="002673F2"/>
    <w:rsid w:val="002676D5"/>
    <w:rsid w:val="00285359"/>
    <w:rsid w:val="00287321"/>
    <w:rsid w:val="002927BA"/>
    <w:rsid w:val="00294EF9"/>
    <w:rsid w:val="00297109"/>
    <w:rsid w:val="002A10BF"/>
    <w:rsid w:val="002A159F"/>
    <w:rsid w:val="002A50CE"/>
    <w:rsid w:val="002B00E7"/>
    <w:rsid w:val="002B0B37"/>
    <w:rsid w:val="002B2EAF"/>
    <w:rsid w:val="002B370C"/>
    <w:rsid w:val="002C07AF"/>
    <w:rsid w:val="002C0C9B"/>
    <w:rsid w:val="002C2E3E"/>
    <w:rsid w:val="002C6C8B"/>
    <w:rsid w:val="002D2D38"/>
    <w:rsid w:val="002E5EBD"/>
    <w:rsid w:val="00301351"/>
    <w:rsid w:val="00303805"/>
    <w:rsid w:val="00305922"/>
    <w:rsid w:val="003074F4"/>
    <w:rsid w:val="003121B3"/>
    <w:rsid w:val="00312E28"/>
    <w:rsid w:val="00313103"/>
    <w:rsid w:val="003243D9"/>
    <w:rsid w:val="00327610"/>
    <w:rsid w:val="00330BD5"/>
    <w:rsid w:val="0033604B"/>
    <w:rsid w:val="00337065"/>
    <w:rsid w:val="0033759A"/>
    <w:rsid w:val="00342C11"/>
    <w:rsid w:val="00344B34"/>
    <w:rsid w:val="00345CAD"/>
    <w:rsid w:val="00346110"/>
    <w:rsid w:val="003531E4"/>
    <w:rsid w:val="00353D4A"/>
    <w:rsid w:val="00354F29"/>
    <w:rsid w:val="003572E9"/>
    <w:rsid w:val="00360886"/>
    <w:rsid w:val="00366DB8"/>
    <w:rsid w:val="00370F8D"/>
    <w:rsid w:val="0037446E"/>
    <w:rsid w:val="003A121A"/>
    <w:rsid w:val="003B10B3"/>
    <w:rsid w:val="003C7339"/>
    <w:rsid w:val="003D49FA"/>
    <w:rsid w:val="003E031B"/>
    <w:rsid w:val="003E10F1"/>
    <w:rsid w:val="003F1BE8"/>
    <w:rsid w:val="003F1E7E"/>
    <w:rsid w:val="00401682"/>
    <w:rsid w:val="0040483D"/>
    <w:rsid w:val="00404D0B"/>
    <w:rsid w:val="00411C38"/>
    <w:rsid w:val="00416605"/>
    <w:rsid w:val="00417CFA"/>
    <w:rsid w:val="00433944"/>
    <w:rsid w:val="004351F3"/>
    <w:rsid w:val="00454DA2"/>
    <w:rsid w:val="0046635A"/>
    <w:rsid w:val="00480AC4"/>
    <w:rsid w:val="004829D0"/>
    <w:rsid w:val="00486D8E"/>
    <w:rsid w:val="004871F4"/>
    <w:rsid w:val="00491042"/>
    <w:rsid w:val="00494DD5"/>
    <w:rsid w:val="004969C9"/>
    <w:rsid w:val="004A58E2"/>
    <w:rsid w:val="004A5B3B"/>
    <w:rsid w:val="004B47B0"/>
    <w:rsid w:val="004B7896"/>
    <w:rsid w:val="004C1E49"/>
    <w:rsid w:val="004D511D"/>
    <w:rsid w:val="004E3C1D"/>
    <w:rsid w:val="004F0357"/>
    <w:rsid w:val="004F49CA"/>
    <w:rsid w:val="0051074F"/>
    <w:rsid w:val="00527BF6"/>
    <w:rsid w:val="00532581"/>
    <w:rsid w:val="005351E6"/>
    <w:rsid w:val="00537DE7"/>
    <w:rsid w:val="005408D0"/>
    <w:rsid w:val="00551A38"/>
    <w:rsid w:val="00552BE6"/>
    <w:rsid w:val="005705A7"/>
    <w:rsid w:val="0058136D"/>
    <w:rsid w:val="0058747F"/>
    <w:rsid w:val="00591BC0"/>
    <w:rsid w:val="005A0B18"/>
    <w:rsid w:val="005C3A6E"/>
    <w:rsid w:val="005C48EF"/>
    <w:rsid w:val="005C6A67"/>
    <w:rsid w:val="005D16A0"/>
    <w:rsid w:val="005D25ED"/>
    <w:rsid w:val="005D3451"/>
    <w:rsid w:val="005E5901"/>
    <w:rsid w:val="00605023"/>
    <w:rsid w:val="00606D74"/>
    <w:rsid w:val="0061717E"/>
    <w:rsid w:val="00620E23"/>
    <w:rsid w:val="00621343"/>
    <w:rsid w:val="00622916"/>
    <w:rsid w:val="0062760A"/>
    <w:rsid w:val="0063207F"/>
    <w:rsid w:val="006378E2"/>
    <w:rsid w:val="006401F7"/>
    <w:rsid w:val="00643391"/>
    <w:rsid w:val="006456AA"/>
    <w:rsid w:val="00645CCE"/>
    <w:rsid w:val="00650CEA"/>
    <w:rsid w:val="006539DF"/>
    <w:rsid w:val="00655805"/>
    <w:rsid w:val="00657692"/>
    <w:rsid w:val="00663AA5"/>
    <w:rsid w:val="00667A61"/>
    <w:rsid w:val="0067183E"/>
    <w:rsid w:val="00673BDD"/>
    <w:rsid w:val="00676EBD"/>
    <w:rsid w:val="0068075D"/>
    <w:rsid w:val="006862F0"/>
    <w:rsid w:val="006A4C60"/>
    <w:rsid w:val="006C0451"/>
    <w:rsid w:val="006D2C21"/>
    <w:rsid w:val="006D5777"/>
    <w:rsid w:val="006D6ACB"/>
    <w:rsid w:val="006D72A3"/>
    <w:rsid w:val="006E02B6"/>
    <w:rsid w:val="006E1F18"/>
    <w:rsid w:val="006E2BAA"/>
    <w:rsid w:val="006F3CCA"/>
    <w:rsid w:val="006F6EC5"/>
    <w:rsid w:val="00710FCD"/>
    <w:rsid w:val="00711B1E"/>
    <w:rsid w:val="00714A8F"/>
    <w:rsid w:val="007205E7"/>
    <w:rsid w:val="00720A1F"/>
    <w:rsid w:val="00721E2C"/>
    <w:rsid w:val="00722097"/>
    <w:rsid w:val="00723DFF"/>
    <w:rsid w:val="007375B7"/>
    <w:rsid w:val="00741F1C"/>
    <w:rsid w:val="0074768B"/>
    <w:rsid w:val="00750A4B"/>
    <w:rsid w:val="007516EA"/>
    <w:rsid w:val="00751BBD"/>
    <w:rsid w:val="00763E15"/>
    <w:rsid w:val="00772EBA"/>
    <w:rsid w:val="0077429C"/>
    <w:rsid w:val="00781819"/>
    <w:rsid w:val="00793C73"/>
    <w:rsid w:val="00794153"/>
    <w:rsid w:val="007950BD"/>
    <w:rsid w:val="00797A1E"/>
    <w:rsid w:val="007A1776"/>
    <w:rsid w:val="007A2A9A"/>
    <w:rsid w:val="007A3D24"/>
    <w:rsid w:val="007A5D61"/>
    <w:rsid w:val="007B24E5"/>
    <w:rsid w:val="007C1EA5"/>
    <w:rsid w:val="007C53BB"/>
    <w:rsid w:val="007C76A8"/>
    <w:rsid w:val="007D28A1"/>
    <w:rsid w:val="007D29BE"/>
    <w:rsid w:val="007E0CD6"/>
    <w:rsid w:val="007E322F"/>
    <w:rsid w:val="007E37E6"/>
    <w:rsid w:val="007E7CFF"/>
    <w:rsid w:val="007F391B"/>
    <w:rsid w:val="008022A1"/>
    <w:rsid w:val="00805F68"/>
    <w:rsid w:val="00807B6D"/>
    <w:rsid w:val="0081386E"/>
    <w:rsid w:val="00813C3D"/>
    <w:rsid w:val="00815709"/>
    <w:rsid w:val="00817FB7"/>
    <w:rsid w:val="00823D84"/>
    <w:rsid w:val="008245CD"/>
    <w:rsid w:val="00835A97"/>
    <w:rsid w:val="008446D8"/>
    <w:rsid w:val="008478ED"/>
    <w:rsid w:val="008536B6"/>
    <w:rsid w:val="0086602D"/>
    <w:rsid w:val="00876572"/>
    <w:rsid w:val="00876C80"/>
    <w:rsid w:val="00880421"/>
    <w:rsid w:val="00884F5B"/>
    <w:rsid w:val="00893AEC"/>
    <w:rsid w:val="008960E6"/>
    <w:rsid w:val="008A3D1C"/>
    <w:rsid w:val="008A43A5"/>
    <w:rsid w:val="008B06EF"/>
    <w:rsid w:val="008B70F0"/>
    <w:rsid w:val="008C092D"/>
    <w:rsid w:val="008C23B9"/>
    <w:rsid w:val="008C3A82"/>
    <w:rsid w:val="008C49F9"/>
    <w:rsid w:val="008E1548"/>
    <w:rsid w:val="008E2DF2"/>
    <w:rsid w:val="008F09EC"/>
    <w:rsid w:val="008F37DD"/>
    <w:rsid w:val="008F6231"/>
    <w:rsid w:val="009236C1"/>
    <w:rsid w:val="0093397F"/>
    <w:rsid w:val="00933E7E"/>
    <w:rsid w:val="009346F1"/>
    <w:rsid w:val="009353A3"/>
    <w:rsid w:val="009374DD"/>
    <w:rsid w:val="0094037F"/>
    <w:rsid w:val="00945B6C"/>
    <w:rsid w:val="009617BF"/>
    <w:rsid w:val="0096333F"/>
    <w:rsid w:val="009658BE"/>
    <w:rsid w:val="00966E42"/>
    <w:rsid w:val="00974513"/>
    <w:rsid w:val="00977EE2"/>
    <w:rsid w:val="00981230"/>
    <w:rsid w:val="00991D14"/>
    <w:rsid w:val="00992C93"/>
    <w:rsid w:val="0099409E"/>
    <w:rsid w:val="009A4D43"/>
    <w:rsid w:val="009A7DB2"/>
    <w:rsid w:val="009B59BF"/>
    <w:rsid w:val="009B7FD7"/>
    <w:rsid w:val="009D13B1"/>
    <w:rsid w:val="009D3BAF"/>
    <w:rsid w:val="009E77BF"/>
    <w:rsid w:val="009F601A"/>
    <w:rsid w:val="009F68C5"/>
    <w:rsid w:val="00A013D8"/>
    <w:rsid w:val="00A05712"/>
    <w:rsid w:val="00A12A13"/>
    <w:rsid w:val="00A16C8F"/>
    <w:rsid w:val="00A229CC"/>
    <w:rsid w:val="00A24899"/>
    <w:rsid w:val="00A26652"/>
    <w:rsid w:val="00A31240"/>
    <w:rsid w:val="00A330AE"/>
    <w:rsid w:val="00A3469A"/>
    <w:rsid w:val="00A350B0"/>
    <w:rsid w:val="00A36E20"/>
    <w:rsid w:val="00A4411E"/>
    <w:rsid w:val="00A44510"/>
    <w:rsid w:val="00A531A0"/>
    <w:rsid w:val="00A575F6"/>
    <w:rsid w:val="00A5773B"/>
    <w:rsid w:val="00A60278"/>
    <w:rsid w:val="00A60455"/>
    <w:rsid w:val="00A61256"/>
    <w:rsid w:val="00A679CE"/>
    <w:rsid w:val="00A759AD"/>
    <w:rsid w:val="00A86B0E"/>
    <w:rsid w:val="00A9067A"/>
    <w:rsid w:val="00A90D30"/>
    <w:rsid w:val="00A95DE9"/>
    <w:rsid w:val="00A965DE"/>
    <w:rsid w:val="00AA023B"/>
    <w:rsid w:val="00AA781A"/>
    <w:rsid w:val="00AB31C6"/>
    <w:rsid w:val="00AC099B"/>
    <w:rsid w:val="00AC339C"/>
    <w:rsid w:val="00AD0560"/>
    <w:rsid w:val="00AD26BD"/>
    <w:rsid w:val="00AD6A93"/>
    <w:rsid w:val="00AE5F1F"/>
    <w:rsid w:val="00B05692"/>
    <w:rsid w:val="00B05DDE"/>
    <w:rsid w:val="00B10DE3"/>
    <w:rsid w:val="00B14278"/>
    <w:rsid w:val="00B32FF7"/>
    <w:rsid w:val="00B457E8"/>
    <w:rsid w:val="00B5226F"/>
    <w:rsid w:val="00B53AFF"/>
    <w:rsid w:val="00B56125"/>
    <w:rsid w:val="00B653CB"/>
    <w:rsid w:val="00B726FB"/>
    <w:rsid w:val="00B72CC8"/>
    <w:rsid w:val="00B83D3B"/>
    <w:rsid w:val="00B83E83"/>
    <w:rsid w:val="00B94558"/>
    <w:rsid w:val="00BA2B84"/>
    <w:rsid w:val="00BA3195"/>
    <w:rsid w:val="00BA7475"/>
    <w:rsid w:val="00BB20D7"/>
    <w:rsid w:val="00BD606C"/>
    <w:rsid w:val="00BF4141"/>
    <w:rsid w:val="00C01B15"/>
    <w:rsid w:val="00C04E2C"/>
    <w:rsid w:val="00C05A92"/>
    <w:rsid w:val="00C05DD2"/>
    <w:rsid w:val="00C12135"/>
    <w:rsid w:val="00C12E53"/>
    <w:rsid w:val="00C16762"/>
    <w:rsid w:val="00C21E14"/>
    <w:rsid w:val="00C227C5"/>
    <w:rsid w:val="00C249E9"/>
    <w:rsid w:val="00C314BA"/>
    <w:rsid w:val="00C33A92"/>
    <w:rsid w:val="00C371C6"/>
    <w:rsid w:val="00C425E8"/>
    <w:rsid w:val="00C60205"/>
    <w:rsid w:val="00C6439D"/>
    <w:rsid w:val="00C65950"/>
    <w:rsid w:val="00C723EF"/>
    <w:rsid w:val="00C74B81"/>
    <w:rsid w:val="00C76C87"/>
    <w:rsid w:val="00C81EDE"/>
    <w:rsid w:val="00C91538"/>
    <w:rsid w:val="00C91FFD"/>
    <w:rsid w:val="00C92A56"/>
    <w:rsid w:val="00C93326"/>
    <w:rsid w:val="00C9432B"/>
    <w:rsid w:val="00CA3AA1"/>
    <w:rsid w:val="00CA4C4D"/>
    <w:rsid w:val="00CB0AE7"/>
    <w:rsid w:val="00CB5CC0"/>
    <w:rsid w:val="00CB6309"/>
    <w:rsid w:val="00CC2777"/>
    <w:rsid w:val="00CD276F"/>
    <w:rsid w:val="00CD2F2D"/>
    <w:rsid w:val="00CE2086"/>
    <w:rsid w:val="00CF0211"/>
    <w:rsid w:val="00CF04FE"/>
    <w:rsid w:val="00CF5801"/>
    <w:rsid w:val="00D04AD6"/>
    <w:rsid w:val="00D04C99"/>
    <w:rsid w:val="00D052CF"/>
    <w:rsid w:val="00D10735"/>
    <w:rsid w:val="00D2471C"/>
    <w:rsid w:val="00D24B19"/>
    <w:rsid w:val="00D3168E"/>
    <w:rsid w:val="00D317C5"/>
    <w:rsid w:val="00D36FF8"/>
    <w:rsid w:val="00D428D9"/>
    <w:rsid w:val="00D508DE"/>
    <w:rsid w:val="00D62AFF"/>
    <w:rsid w:val="00D73A8B"/>
    <w:rsid w:val="00D73DA4"/>
    <w:rsid w:val="00D75FD5"/>
    <w:rsid w:val="00D918F8"/>
    <w:rsid w:val="00DA0AC4"/>
    <w:rsid w:val="00DB0B5C"/>
    <w:rsid w:val="00DB3114"/>
    <w:rsid w:val="00DB3C03"/>
    <w:rsid w:val="00DC19DA"/>
    <w:rsid w:val="00DC27C2"/>
    <w:rsid w:val="00DC5A1A"/>
    <w:rsid w:val="00DC7457"/>
    <w:rsid w:val="00DD2CE6"/>
    <w:rsid w:val="00DD5D72"/>
    <w:rsid w:val="00DE1834"/>
    <w:rsid w:val="00DE1E2E"/>
    <w:rsid w:val="00DE1F4D"/>
    <w:rsid w:val="00DE2808"/>
    <w:rsid w:val="00DF41E9"/>
    <w:rsid w:val="00E05965"/>
    <w:rsid w:val="00E05C65"/>
    <w:rsid w:val="00E076F0"/>
    <w:rsid w:val="00E114AA"/>
    <w:rsid w:val="00E14B8F"/>
    <w:rsid w:val="00E15707"/>
    <w:rsid w:val="00E20B8D"/>
    <w:rsid w:val="00E310B0"/>
    <w:rsid w:val="00E34320"/>
    <w:rsid w:val="00E40F6C"/>
    <w:rsid w:val="00E42396"/>
    <w:rsid w:val="00E54572"/>
    <w:rsid w:val="00E55530"/>
    <w:rsid w:val="00E55E1D"/>
    <w:rsid w:val="00E62839"/>
    <w:rsid w:val="00E62DB8"/>
    <w:rsid w:val="00E646D8"/>
    <w:rsid w:val="00E77008"/>
    <w:rsid w:val="00E81CCC"/>
    <w:rsid w:val="00E83136"/>
    <w:rsid w:val="00E838D7"/>
    <w:rsid w:val="00E84833"/>
    <w:rsid w:val="00E90FC0"/>
    <w:rsid w:val="00E9524E"/>
    <w:rsid w:val="00EA0F2D"/>
    <w:rsid w:val="00EA7535"/>
    <w:rsid w:val="00EB143B"/>
    <w:rsid w:val="00EB7726"/>
    <w:rsid w:val="00EB7919"/>
    <w:rsid w:val="00EB7CC4"/>
    <w:rsid w:val="00EC195E"/>
    <w:rsid w:val="00EC3FFF"/>
    <w:rsid w:val="00EC5A89"/>
    <w:rsid w:val="00EC5D35"/>
    <w:rsid w:val="00ED3835"/>
    <w:rsid w:val="00ED615A"/>
    <w:rsid w:val="00EE2DAB"/>
    <w:rsid w:val="00EE6AF6"/>
    <w:rsid w:val="00EF1712"/>
    <w:rsid w:val="00F022DD"/>
    <w:rsid w:val="00F06CD1"/>
    <w:rsid w:val="00F074B1"/>
    <w:rsid w:val="00F13898"/>
    <w:rsid w:val="00F15C2B"/>
    <w:rsid w:val="00F2092E"/>
    <w:rsid w:val="00F209E6"/>
    <w:rsid w:val="00F2464E"/>
    <w:rsid w:val="00F3407D"/>
    <w:rsid w:val="00F341D8"/>
    <w:rsid w:val="00F35550"/>
    <w:rsid w:val="00F40537"/>
    <w:rsid w:val="00F40AAE"/>
    <w:rsid w:val="00F4466A"/>
    <w:rsid w:val="00F46C99"/>
    <w:rsid w:val="00F55344"/>
    <w:rsid w:val="00F57A9D"/>
    <w:rsid w:val="00F61ACC"/>
    <w:rsid w:val="00F62262"/>
    <w:rsid w:val="00F65303"/>
    <w:rsid w:val="00F670CD"/>
    <w:rsid w:val="00F746E8"/>
    <w:rsid w:val="00F86AC7"/>
    <w:rsid w:val="00F93A14"/>
    <w:rsid w:val="00F93D89"/>
    <w:rsid w:val="00F944A1"/>
    <w:rsid w:val="00FA5F27"/>
    <w:rsid w:val="00FA6964"/>
    <w:rsid w:val="00FB29DA"/>
    <w:rsid w:val="00FB2E09"/>
    <w:rsid w:val="00FB7AFE"/>
    <w:rsid w:val="00FC18E9"/>
    <w:rsid w:val="00FC3316"/>
    <w:rsid w:val="00FC6479"/>
    <w:rsid w:val="00FD7752"/>
    <w:rsid w:val="00FE2D8E"/>
    <w:rsid w:val="00FF1A6F"/>
    <w:rsid w:val="00FF3DD7"/>
    <w:rsid w:val="00FF694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6E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10BF"/>
    <w:pPr>
      <w:tabs>
        <w:tab w:val="center" w:pos="4252"/>
        <w:tab w:val="right" w:pos="8504"/>
      </w:tabs>
      <w:snapToGrid w:val="0"/>
    </w:pPr>
  </w:style>
  <w:style w:type="character" w:customStyle="1" w:styleId="a4">
    <w:name w:val="ヘッダー (文字)"/>
    <w:basedOn w:val="a0"/>
    <w:link w:val="a3"/>
    <w:uiPriority w:val="99"/>
    <w:locked/>
    <w:rsid w:val="002A10BF"/>
    <w:rPr>
      <w:sz w:val="24"/>
    </w:rPr>
  </w:style>
  <w:style w:type="paragraph" w:styleId="a5">
    <w:name w:val="footer"/>
    <w:basedOn w:val="a"/>
    <w:link w:val="a6"/>
    <w:uiPriority w:val="99"/>
    <w:rsid w:val="002A10BF"/>
    <w:pPr>
      <w:tabs>
        <w:tab w:val="center" w:pos="4252"/>
        <w:tab w:val="right" w:pos="8504"/>
      </w:tabs>
      <w:snapToGrid w:val="0"/>
    </w:pPr>
  </w:style>
  <w:style w:type="character" w:customStyle="1" w:styleId="a6">
    <w:name w:val="フッター (文字)"/>
    <w:basedOn w:val="a0"/>
    <w:link w:val="a5"/>
    <w:uiPriority w:val="99"/>
    <w:locked/>
    <w:rsid w:val="002A10BF"/>
    <w:rPr>
      <w:sz w:val="24"/>
    </w:rPr>
  </w:style>
  <w:style w:type="character" w:styleId="a7">
    <w:name w:val="Hyperlink"/>
    <w:basedOn w:val="a0"/>
    <w:uiPriority w:val="99"/>
    <w:rsid w:val="00933E7E"/>
    <w:rPr>
      <w:rFonts w:cs="Times New Roman"/>
      <w:color w:val="0000FF"/>
      <w:u w:val="single"/>
    </w:rPr>
  </w:style>
  <w:style w:type="paragraph" w:styleId="a8">
    <w:name w:val="Balloon Text"/>
    <w:basedOn w:val="a"/>
    <w:link w:val="a9"/>
    <w:uiPriority w:val="99"/>
    <w:semiHidden/>
    <w:rsid w:val="00A965DE"/>
    <w:rPr>
      <w:rFonts w:ascii="Arial" w:eastAsia="ＭＳ ゴシック" w:hAnsi="Arial"/>
      <w:sz w:val="18"/>
      <w:szCs w:val="18"/>
    </w:rPr>
  </w:style>
  <w:style w:type="character" w:customStyle="1" w:styleId="a9">
    <w:name w:val="吹き出し (文字)"/>
    <w:basedOn w:val="a0"/>
    <w:link w:val="a8"/>
    <w:uiPriority w:val="99"/>
    <w:semiHidden/>
    <w:locked/>
    <w:rsid w:val="00A965DE"/>
    <w:rPr>
      <w:rFonts w:ascii="Arial" w:eastAsia="ＭＳ ゴシック" w:hAnsi="Arial"/>
      <w:sz w:val="18"/>
    </w:rPr>
  </w:style>
  <w:style w:type="paragraph" w:styleId="aa">
    <w:name w:val="List Paragraph"/>
    <w:basedOn w:val="a"/>
    <w:uiPriority w:val="34"/>
    <w:qFormat/>
    <w:rsid w:val="00E646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上門　卓矢</cp:lastModifiedBy>
  <cp:revision>3</cp:revision>
  <cp:lastPrinted>2015-12-28T06:05:00Z</cp:lastPrinted>
  <dcterms:created xsi:type="dcterms:W3CDTF">2016-09-30T04:39:00Z</dcterms:created>
  <dcterms:modified xsi:type="dcterms:W3CDTF">2016-09-30T04:40:00Z</dcterms:modified>
</cp:coreProperties>
</file>