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07" w:rsidRPr="00083B07" w:rsidRDefault="00083B07" w:rsidP="00083B07">
      <w:pPr>
        <w:jc w:val="center"/>
        <w:rPr>
          <w:rFonts w:ascii="Times" w:eastAsia="ＭＳ ゴシック" w:hAnsi="Times"/>
          <w:sz w:val="32"/>
          <w:szCs w:val="32"/>
        </w:rPr>
      </w:pPr>
      <w:r w:rsidRPr="00083B07">
        <w:rPr>
          <w:rFonts w:ascii="Times" w:eastAsia="ＭＳ ゴシック" w:hAnsi="Times" w:hint="eastAsia"/>
          <w:kern w:val="0"/>
          <w:sz w:val="32"/>
          <w:szCs w:val="32"/>
        </w:rPr>
        <w:t>ま　え　が　き</w:t>
      </w:r>
    </w:p>
    <w:p w:rsidR="00083B07" w:rsidRDefault="00083B07" w:rsidP="00083B07">
      <w:pPr>
        <w:rPr>
          <w:rFonts w:ascii="Times" w:hAnsi="Times"/>
          <w:sz w:val="24"/>
        </w:rPr>
      </w:pPr>
    </w:p>
    <w:p w:rsidR="00F152F9" w:rsidRPr="00083B07" w:rsidRDefault="00F152F9" w:rsidP="00083B07">
      <w:pPr>
        <w:rPr>
          <w:rFonts w:ascii="Times" w:hAnsi="Times"/>
          <w:sz w:val="24"/>
        </w:rPr>
      </w:pPr>
    </w:p>
    <w:p w:rsidR="00083B07" w:rsidRPr="00083B07" w:rsidRDefault="00083B07" w:rsidP="00083B07">
      <w:pPr>
        <w:ind w:firstLineChars="100" w:firstLine="240"/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>大阪経済は、</w:t>
      </w:r>
      <w:r w:rsidR="00730DD7">
        <w:rPr>
          <w:rFonts w:ascii="ＭＳ 明朝" w:hAnsi="ＭＳ 明朝" w:hint="eastAsia"/>
          <w:sz w:val="24"/>
        </w:rPr>
        <w:t>大企業の業績が好調に推移する下で、設備投資の復調や実質賃金の底打ちに支えられた消費回復</w:t>
      </w:r>
      <w:r w:rsidR="00F152F9">
        <w:rPr>
          <w:rFonts w:ascii="ＭＳ 明朝" w:hAnsi="ＭＳ 明朝" w:hint="eastAsia"/>
          <w:sz w:val="24"/>
        </w:rPr>
        <w:t>等</w:t>
      </w:r>
      <w:r w:rsidR="00730DD7">
        <w:rPr>
          <w:rFonts w:ascii="ＭＳ 明朝" w:hAnsi="ＭＳ 明朝" w:hint="eastAsia"/>
          <w:sz w:val="24"/>
        </w:rPr>
        <w:t>により、</w:t>
      </w:r>
      <w:r w:rsidR="00C7143F">
        <w:rPr>
          <w:rFonts w:ascii="ＭＳ 明朝" w:hAnsi="ＭＳ 明朝" w:hint="eastAsia"/>
          <w:sz w:val="24"/>
        </w:rPr>
        <w:t>緩やかな</w:t>
      </w:r>
      <w:r w:rsidR="008405E3">
        <w:rPr>
          <w:rFonts w:ascii="ＭＳ 明朝" w:hAnsi="ＭＳ 明朝" w:hint="eastAsia"/>
          <w:sz w:val="24"/>
        </w:rPr>
        <w:t>回復基調が持続しています。</w:t>
      </w:r>
      <w:r w:rsidR="00F152F9">
        <w:rPr>
          <w:rFonts w:ascii="ＭＳ 明朝" w:hAnsi="ＭＳ 明朝" w:hint="eastAsia"/>
          <w:sz w:val="24"/>
        </w:rPr>
        <w:t>一方、外需</w:t>
      </w:r>
      <w:r w:rsidR="00730DD7">
        <w:rPr>
          <w:rFonts w:ascii="ＭＳ 明朝" w:hAnsi="ＭＳ 明朝" w:hint="eastAsia"/>
          <w:sz w:val="24"/>
        </w:rPr>
        <w:t>については、欧州や中国経済に不安定さがみられることから、輸出動向や訪日外国人の流入</w:t>
      </w:r>
      <w:r w:rsidR="00F152F9">
        <w:rPr>
          <w:rFonts w:ascii="ＭＳ 明朝" w:hAnsi="ＭＳ 明朝" w:hint="eastAsia"/>
          <w:sz w:val="24"/>
        </w:rPr>
        <w:t>状況</w:t>
      </w:r>
      <w:r w:rsidR="00730DD7">
        <w:rPr>
          <w:rFonts w:ascii="ＭＳ 明朝" w:hAnsi="ＭＳ 明朝" w:hint="eastAsia"/>
          <w:sz w:val="24"/>
        </w:rPr>
        <w:t>に注意が必要です。</w:t>
      </w:r>
    </w:p>
    <w:p w:rsidR="00083B07" w:rsidRPr="00083B07" w:rsidRDefault="00083B07" w:rsidP="00083B07">
      <w:pPr>
        <w:ind w:firstLineChars="100" w:firstLine="240"/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>このよう</w:t>
      </w:r>
      <w:r w:rsidR="000C2AB5">
        <w:rPr>
          <w:rFonts w:ascii="ＭＳ 明朝" w:hAnsi="ＭＳ 明朝" w:hint="eastAsia"/>
          <w:sz w:val="24"/>
        </w:rPr>
        <w:t>な</w:t>
      </w:r>
      <w:r w:rsidRPr="00083B07">
        <w:rPr>
          <w:rFonts w:ascii="ＭＳ 明朝" w:hAnsi="ＭＳ 明朝" w:hint="eastAsia"/>
          <w:sz w:val="24"/>
        </w:rPr>
        <w:t>経済</w:t>
      </w:r>
      <w:r w:rsidR="000C2AB5">
        <w:rPr>
          <w:rFonts w:ascii="ＭＳ 明朝" w:hAnsi="ＭＳ 明朝" w:hint="eastAsia"/>
          <w:sz w:val="24"/>
        </w:rPr>
        <w:t>動向の</w:t>
      </w:r>
      <w:r w:rsidRPr="00083B07">
        <w:rPr>
          <w:rFonts w:ascii="ＭＳ 明朝" w:hAnsi="ＭＳ 明朝" w:hint="eastAsia"/>
          <w:sz w:val="24"/>
        </w:rPr>
        <w:t>変化</w:t>
      </w:r>
      <w:r w:rsidR="000C2AB5">
        <w:rPr>
          <w:rFonts w:ascii="ＭＳ 明朝" w:hAnsi="ＭＳ 明朝" w:hint="eastAsia"/>
          <w:sz w:val="24"/>
        </w:rPr>
        <w:t>とともに</w:t>
      </w:r>
      <w:r w:rsidRPr="00083B07">
        <w:rPr>
          <w:rFonts w:ascii="ＭＳ 明朝" w:hAnsi="ＭＳ 明朝" w:hint="eastAsia"/>
          <w:sz w:val="24"/>
        </w:rPr>
        <w:t>、各種の経済指標から社会経済</w:t>
      </w:r>
      <w:r w:rsidR="000C2AB5">
        <w:rPr>
          <w:rFonts w:ascii="ＭＳ 明朝" w:hAnsi="ＭＳ 明朝" w:hint="eastAsia"/>
          <w:sz w:val="24"/>
        </w:rPr>
        <w:t>構造</w:t>
      </w:r>
      <w:r w:rsidRPr="00083B07">
        <w:rPr>
          <w:rFonts w:ascii="ＭＳ 明朝" w:hAnsi="ＭＳ 明朝" w:hint="eastAsia"/>
          <w:sz w:val="24"/>
        </w:rPr>
        <w:t>を把握、分析し、</w:t>
      </w:r>
      <w:r w:rsidR="0092221B">
        <w:rPr>
          <w:rFonts w:ascii="ＭＳ 明朝" w:hAnsi="ＭＳ 明朝" w:hint="eastAsia"/>
          <w:sz w:val="24"/>
        </w:rPr>
        <w:t>大阪経済の現状</w:t>
      </w:r>
      <w:r w:rsidRPr="00083B07">
        <w:rPr>
          <w:rFonts w:ascii="ＭＳ 明朝" w:hAnsi="ＭＳ 明朝" w:hint="eastAsia"/>
          <w:sz w:val="24"/>
        </w:rPr>
        <w:t>を正しく読み取っていくことが不可欠です。</w:t>
      </w:r>
    </w:p>
    <w:p w:rsidR="00083B07" w:rsidRPr="00083B07" w:rsidRDefault="00083B07" w:rsidP="00083B07">
      <w:pPr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 xml:space="preserve">　「なにわの経済データ」は、大阪経済の「いま」を知る上で必要な産業構造や、中長期的な経済状況の推移、大阪の</w:t>
      </w:r>
      <w:r w:rsidR="00A24524" w:rsidRPr="00083B07">
        <w:rPr>
          <w:rFonts w:ascii="ＭＳ 明朝" w:hAnsi="ＭＳ 明朝" w:hint="eastAsia"/>
          <w:sz w:val="24"/>
        </w:rPr>
        <w:t>観光動向</w:t>
      </w:r>
      <w:r w:rsidR="00A24524">
        <w:rPr>
          <w:rFonts w:ascii="ＭＳ 明朝" w:hAnsi="ＭＳ 明朝" w:hint="eastAsia"/>
          <w:sz w:val="24"/>
        </w:rPr>
        <w:t>や</w:t>
      </w:r>
      <w:r w:rsidRPr="00083B07">
        <w:rPr>
          <w:rFonts w:ascii="ＭＳ 明朝" w:hAnsi="ＭＳ 明朝" w:hint="eastAsia"/>
          <w:sz w:val="24"/>
        </w:rPr>
        <w:t>国際化の現状などを含む大阪経済</w:t>
      </w:r>
      <w:r w:rsidR="009707E9">
        <w:rPr>
          <w:rFonts w:ascii="ＭＳ 明朝" w:hAnsi="ＭＳ 明朝" w:hint="eastAsia"/>
          <w:sz w:val="24"/>
        </w:rPr>
        <w:t>・</w:t>
      </w:r>
      <w:r w:rsidRPr="00083B07">
        <w:rPr>
          <w:rFonts w:ascii="ＭＳ 明朝" w:hAnsi="ＭＳ 明朝" w:hint="eastAsia"/>
          <w:sz w:val="24"/>
        </w:rPr>
        <w:t>産業の現状</w:t>
      </w:r>
      <w:r w:rsidR="009707E9">
        <w:rPr>
          <w:rFonts w:ascii="ＭＳ 明朝" w:hAnsi="ＭＳ 明朝" w:hint="eastAsia"/>
          <w:sz w:val="24"/>
        </w:rPr>
        <w:t>・</w:t>
      </w:r>
      <w:r w:rsidRPr="00083B07">
        <w:rPr>
          <w:rFonts w:ascii="ＭＳ 明朝" w:hAnsi="ＭＳ 明朝" w:hint="eastAsia"/>
          <w:sz w:val="24"/>
        </w:rPr>
        <w:t>推移について取りまとめたものです。編集にあたっては、各種統計データに適宜他府県との比較を交えながら、図表やグラフを用いてわかりやすく表示しています。また、それぞれのデータが示すポイントについては、簡潔かつ平易な説明を加えています。</w:t>
      </w:r>
    </w:p>
    <w:p w:rsidR="00083B07" w:rsidRPr="00083B07" w:rsidRDefault="00083B07" w:rsidP="00083B07">
      <w:pPr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 xml:space="preserve">　本冊子は、今回が1</w:t>
      </w:r>
      <w:r w:rsidR="00A73A47">
        <w:rPr>
          <w:rFonts w:ascii="ＭＳ 明朝" w:hAnsi="ＭＳ 明朝" w:hint="eastAsia"/>
          <w:sz w:val="24"/>
        </w:rPr>
        <w:t>5</w:t>
      </w:r>
      <w:r w:rsidR="008405E3">
        <w:rPr>
          <w:rFonts w:ascii="ＭＳ 明朝" w:hAnsi="ＭＳ 明朝" w:hint="eastAsia"/>
          <w:sz w:val="24"/>
        </w:rPr>
        <w:t>回目の発行となります。</w:t>
      </w:r>
      <w:r w:rsidRPr="00083B07">
        <w:rPr>
          <w:rFonts w:ascii="ＭＳ 明朝" w:hAnsi="ＭＳ 明朝" w:hint="eastAsia"/>
          <w:sz w:val="24"/>
        </w:rPr>
        <w:t>今後ともよりよいものにしていくために、皆様方のご意見</w:t>
      </w:r>
      <w:r w:rsidR="009707E9">
        <w:rPr>
          <w:rFonts w:ascii="ＭＳ 明朝" w:hAnsi="ＭＳ 明朝" w:hint="eastAsia"/>
          <w:sz w:val="24"/>
        </w:rPr>
        <w:t>・</w:t>
      </w:r>
      <w:r w:rsidRPr="00083B07">
        <w:rPr>
          <w:rFonts w:ascii="ＭＳ 明朝" w:hAnsi="ＭＳ 明朝" w:hint="eastAsia"/>
          <w:sz w:val="24"/>
        </w:rPr>
        <w:t>ご助言をいただきますようお願い申し上げます。</w:t>
      </w:r>
    </w:p>
    <w:p w:rsidR="00083B07" w:rsidRPr="00083B07" w:rsidRDefault="00083B07" w:rsidP="00083B07">
      <w:pPr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 xml:space="preserve">　最後に、作成にあたり、ご指導、ご協力をいただきました方々に厚くお礼申し上げます。本冊子が大阪の経済</w:t>
      </w:r>
      <w:r w:rsidR="009707E9">
        <w:rPr>
          <w:rFonts w:ascii="ＭＳ 明朝" w:hAnsi="ＭＳ 明朝" w:hint="eastAsia"/>
          <w:sz w:val="24"/>
        </w:rPr>
        <w:t>・</w:t>
      </w:r>
      <w:r w:rsidRPr="00083B07">
        <w:rPr>
          <w:rFonts w:ascii="ＭＳ 明朝" w:hAnsi="ＭＳ 明朝" w:hint="eastAsia"/>
          <w:sz w:val="24"/>
        </w:rPr>
        <w:t>産業を考えるうえでの一助になれば幸いです。</w:t>
      </w:r>
    </w:p>
    <w:p w:rsidR="00083B07" w:rsidRPr="00083B07" w:rsidRDefault="00083B07" w:rsidP="00083B07">
      <w:pPr>
        <w:rPr>
          <w:rFonts w:ascii="ＭＳ 明朝" w:hAnsi="ＭＳ 明朝"/>
          <w:sz w:val="24"/>
        </w:rPr>
      </w:pPr>
    </w:p>
    <w:p w:rsidR="00083B07" w:rsidRPr="00083B07" w:rsidRDefault="00083B07" w:rsidP="00083B07">
      <w:pPr>
        <w:wordWrap w:val="0"/>
        <w:jc w:val="right"/>
        <w:rPr>
          <w:rFonts w:ascii="ＭＳ 明朝" w:hAnsi="ＭＳ 明朝"/>
          <w:sz w:val="24"/>
        </w:rPr>
      </w:pPr>
    </w:p>
    <w:p w:rsidR="00083B07" w:rsidRPr="00083B07" w:rsidRDefault="00083B07" w:rsidP="00A24524">
      <w:pPr>
        <w:wordWrap w:val="0"/>
        <w:jc w:val="right"/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  <w:t xml:space="preserve"> </w:t>
      </w:r>
      <w:r>
        <w:rPr>
          <w:rFonts w:ascii="ＭＳ 明朝" w:hAnsi="ＭＳ 明朝" w:hint="eastAsia"/>
          <w:sz w:val="24"/>
        </w:rPr>
        <w:t xml:space="preserve">　　　</w:t>
      </w:r>
      <w:r w:rsidRPr="00083B07">
        <w:rPr>
          <w:rFonts w:ascii="ＭＳ 明朝" w:hAnsi="ＭＳ 明朝" w:hint="eastAsia"/>
          <w:sz w:val="24"/>
        </w:rPr>
        <w:t>平成2</w:t>
      </w:r>
      <w:r w:rsidR="00A73A47">
        <w:rPr>
          <w:rFonts w:ascii="ＭＳ 明朝" w:hAnsi="ＭＳ 明朝" w:hint="eastAsia"/>
          <w:sz w:val="24"/>
        </w:rPr>
        <w:t>7</w:t>
      </w:r>
      <w:r w:rsidRPr="00083B07">
        <w:rPr>
          <w:rFonts w:ascii="ＭＳ 明朝" w:hAnsi="ＭＳ 明朝" w:hint="eastAsia"/>
          <w:sz w:val="24"/>
        </w:rPr>
        <w:t>年</w:t>
      </w:r>
      <w:r w:rsidR="00A24524">
        <w:rPr>
          <w:rFonts w:ascii="ＭＳ 明朝" w:hAnsi="ＭＳ 明朝" w:hint="eastAsia"/>
          <w:sz w:val="24"/>
        </w:rPr>
        <w:t>９</w:t>
      </w:r>
      <w:r w:rsidRPr="00083B07">
        <w:rPr>
          <w:rFonts w:ascii="ＭＳ 明朝" w:hAnsi="ＭＳ 明朝" w:hint="eastAsia"/>
          <w:sz w:val="24"/>
        </w:rPr>
        <w:t>月</w:t>
      </w:r>
    </w:p>
    <w:p w:rsidR="00083B07" w:rsidRPr="00083B07" w:rsidRDefault="00083B07" w:rsidP="00083B07">
      <w:pPr>
        <w:jc w:val="right"/>
        <w:rPr>
          <w:rFonts w:ascii="ＭＳ 明朝" w:hAnsi="ＭＳ 明朝"/>
          <w:sz w:val="24"/>
        </w:rPr>
      </w:pPr>
    </w:p>
    <w:p w:rsidR="00083B07" w:rsidRPr="00083B07" w:rsidRDefault="00083B07" w:rsidP="00083B07">
      <w:pPr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  <w:t>大阪産業経済リサーチセンター</w:t>
      </w: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  <w:t xml:space="preserve">センター長　　</w:t>
      </w:r>
      <w:r w:rsidRPr="00083B07">
        <w:rPr>
          <w:rFonts w:ascii="ＭＳ 明朝" w:hAnsi="ＭＳ 明朝" w:hint="eastAsia"/>
          <w:spacing w:val="60"/>
          <w:kern w:val="0"/>
          <w:sz w:val="24"/>
          <w:fitText w:val="1680" w:id="195273476"/>
        </w:rPr>
        <w:t>小林　伸</w:t>
      </w:r>
      <w:r w:rsidRPr="00083B07">
        <w:rPr>
          <w:rFonts w:ascii="ＭＳ 明朝" w:hAnsi="ＭＳ 明朝" w:hint="eastAsia"/>
          <w:kern w:val="0"/>
          <w:sz w:val="24"/>
          <w:fitText w:val="1680" w:id="195273476"/>
        </w:rPr>
        <w:t>生</w:t>
      </w: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</w:p>
    <w:p w:rsidR="00E8129B" w:rsidRDefault="00083B07" w:rsidP="00083B07">
      <w:pPr>
        <w:jc w:val="center"/>
        <w:rPr>
          <w:rFonts w:ascii="ＭＳ ゴシック" w:eastAsia="ＭＳ ゴシック" w:hAnsi="ＭＳ ゴシック" w:hint="eastAsia"/>
          <w:bCs/>
          <w:kern w:val="0"/>
          <w:sz w:val="36"/>
          <w:szCs w:val="36"/>
        </w:rPr>
      </w:pPr>
      <w:r w:rsidRPr="00083B07">
        <w:rPr>
          <w:rFonts w:ascii="ＭＳ 明朝" w:hAnsi="ＭＳ 明朝"/>
          <w:kern w:val="0"/>
          <w:sz w:val="24"/>
        </w:rPr>
        <w:br w:type="page"/>
      </w:r>
      <w:r w:rsidRPr="00083B07">
        <w:rPr>
          <w:rFonts w:ascii="ＭＳ ゴシック" w:eastAsia="ＭＳ ゴシック" w:hAnsi="ＭＳ ゴシック"/>
          <w:bCs/>
          <w:spacing w:val="30"/>
          <w:kern w:val="0"/>
          <w:sz w:val="36"/>
          <w:szCs w:val="36"/>
        </w:rPr>
        <w:lastRenderedPageBreak/>
        <w:br w:type="page"/>
      </w:r>
      <w:r w:rsidR="00E8129B" w:rsidRPr="00046325">
        <w:rPr>
          <w:rFonts w:ascii="ＭＳ ゴシック" w:eastAsia="ＭＳ ゴシック" w:hAnsi="ＭＳ ゴシック" w:hint="eastAsia"/>
          <w:bCs/>
          <w:spacing w:val="36"/>
          <w:kern w:val="0"/>
          <w:sz w:val="36"/>
          <w:szCs w:val="36"/>
          <w:fitText w:val="2520" w:id="195273219"/>
        </w:rPr>
        <w:lastRenderedPageBreak/>
        <w:t>―</w:t>
      </w:r>
      <w:r w:rsidR="00E8129B" w:rsidRPr="00046325">
        <w:rPr>
          <w:rFonts w:ascii="ＭＳ ゴシック" w:eastAsia="ＭＳ ゴシック" w:hAnsi="ＭＳ ゴシック" w:hint="eastAsia"/>
          <w:spacing w:val="36"/>
          <w:kern w:val="0"/>
          <w:sz w:val="36"/>
          <w:szCs w:val="36"/>
          <w:fitText w:val="2520" w:id="195273219"/>
        </w:rPr>
        <w:t>目　　次</w:t>
      </w:r>
      <w:r w:rsidR="00E8129B" w:rsidRPr="00046325">
        <w:rPr>
          <w:rFonts w:ascii="ＭＳ ゴシック" w:eastAsia="ＭＳ ゴシック" w:hAnsi="ＭＳ ゴシック" w:hint="eastAsia"/>
          <w:bCs/>
          <w:kern w:val="0"/>
          <w:sz w:val="36"/>
          <w:szCs w:val="36"/>
          <w:fitText w:val="2520" w:id="195273219"/>
        </w:rPr>
        <w:t>―</w:t>
      </w:r>
    </w:p>
    <w:p w:rsidR="00046325" w:rsidRDefault="00046325" w:rsidP="00083B07">
      <w:pPr>
        <w:jc w:val="center"/>
        <w:rPr>
          <w:rFonts w:ascii="ＭＳ ゴシック" w:eastAsia="ＭＳ ゴシック" w:hAnsi="ＭＳ ゴシック"/>
          <w:bCs/>
          <w:kern w:val="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"/>
        <w:gridCol w:w="1051"/>
        <w:gridCol w:w="6506"/>
        <w:gridCol w:w="546"/>
      </w:tblGrid>
      <w:tr w:rsidR="00046325" w:rsidTr="00515ABA">
        <w:trPr>
          <w:trHeight w:val="346"/>
        </w:trPr>
        <w:tc>
          <w:tcPr>
            <w:tcW w:w="8174" w:type="dxa"/>
            <w:gridSpan w:val="3"/>
            <w:shd w:val="clear" w:color="auto" w:fill="auto"/>
          </w:tcPr>
          <w:p w:rsidR="00046325" w:rsidRPr="00FA2A60" w:rsidRDefault="00046325" w:rsidP="00046325">
            <w:pPr>
              <w:pStyle w:val="aa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第１章　大阪の経済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Pr="00FA2A60" w:rsidRDefault="00046325" w:rsidP="00FA2A60">
            <w:pPr>
              <w:pStyle w:val="aa"/>
              <w:jc w:val="right"/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E8129B" w:rsidTr="00FA2A60">
        <w:trPr>
          <w:trHeight w:val="346"/>
        </w:trPr>
        <w:tc>
          <w:tcPr>
            <w:tcW w:w="617" w:type="dxa"/>
            <w:shd w:val="clear" w:color="auto" w:fill="auto"/>
          </w:tcPr>
          <w:p w:rsidR="00E8129B" w:rsidRDefault="00E8129B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E8129B" w:rsidRPr="00FA2A60" w:rsidRDefault="00E8129B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１－１</w:t>
            </w:r>
          </w:p>
        </w:tc>
        <w:tc>
          <w:tcPr>
            <w:tcW w:w="6506" w:type="dxa"/>
            <w:shd w:val="clear" w:color="auto" w:fill="auto"/>
          </w:tcPr>
          <w:p w:rsidR="00E8129B" w:rsidRPr="009C37F9" w:rsidRDefault="00C7143F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経済成長率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E8129B" w:rsidRDefault="00E8129B" w:rsidP="00FA2A60">
            <w:pPr>
              <w:pStyle w:val="aa"/>
              <w:jc w:val="right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</w:tr>
      <w:tr w:rsidR="00E8129B" w:rsidTr="00FA2A60">
        <w:tc>
          <w:tcPr>
            <w:tcW w:w="617" w:type="dxa"/>
            <w:shd w:val="clear" w:color="auto" w:fill="auto"/>
          </w:tcPr>
          <w:p w:rsidR="00E8129B" w:rsidRDefault="00E8129B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E8129B" w:rsidRDefault="00E8129B" w:rsidP="00FA2A60">
            <w:pPr>
              <w:pStyle w:val="aa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１－２</w:t>
            </w:r>
          </w:p>
        </w:tc>
        <w:tc>
          <w:tcPr>
            <w:tcW w:w="6506" w:type="dxa"/>
            <w:shd w:val="clear" w:color="auto" w:fill="auto"/>
          </w:tcPr>
          <w:p w:rsidR="00E8129B" w:rsidRPr="009C37F9" w:rsidRDefault="00C7143F" w:rsidP="00C7143F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大阪経済が日本経済に占めるシェア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E8129B" w:rsidRDefault="00E8129B" w:rsidP="00FA2A60">
            <w:pPr>
              <w:pStyle w:val="aa"/>
              <w:jc w:val="right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</w:tr>
      <w:tr w:rsidR="00E8129B" w:rsidTr="00FA2A60">
        <w:tc>
          <w:tcPr>
            <w:tcW w:w="617" w:type="dxa"/>
            <w:shd w:val="clear" w:color="auto" w:fill="auto"/>
          </w:tcPr>
          <w:p w:rsidR="00E8129B" w:rsidRDefault="00E8129B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E8129B" w:rsidRDefault="00E8129B" w:rsidP="00FA2A60">
            <w:pPr>
              <w:pStyle w:val="aa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１－３</w:t>
            </w:r>
          </w:p>
        </w:tc>
        <w:tc>
          <w:tcPr>
            <w:tcW w:w="6506" w:type="dxa"/>
            <w:shd w:val="clear" w:color="auto" w:fill="auto"/>
          </w:tcPr>
          <w:p w:rsidR="00E8129B" w:rsidRDefault="00C7143F" w:rsidP="009C37F9">
            <w:pPr>
              <w:pStyle w:val="aa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府内総生産の国際比較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E8129B" w:rsidRDefault="00E8129B" w:rsidP="00FA2A60">
            <w:pPr>
              <w:pStyle w:val="aa"/>
              <w:jc w:val="right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10</w:t>
            </w:r>
          </w:p>
        </w:tc>
      </w:tr>
      <w:tr w:rsidR="009D405D" w:rsidTr="00FA2A60">
        <w:tc>
          <w:tcPr>
            <w:tcW w:w="617" w:type="dxa"/>
            <w:shd w:val="clear" w:color="auto" w:fill="auto"/>
          </w:tcPr>
          <w:p w:rsidR="009D405D" w:rsidRDefault="009D405D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9D405D" w:rsidRPr="00FA2A60" w:rsidRDefault="009D405D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１－４</w:t>
            </w:r>
          </w:p>
        </w:tc>
        <w:tc>
          <w:tcPr>
            <w:tcW w:w="6506" w:type="dxa"/>
            <w:shd w:val="clear" w:color="auto" w:fill="auto"/>
          </w:tcPr>
          <w:p w:rsidR="009D405D" w:rsidRDefault="00C7143F" w:rsidP="009C37F9">
            <w:pPr>
              <w:pStyle w:val="aa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１人当たり県民所得・県民雇用者報酬‐‐‐‐‐‐‐‐‐‐‐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D405D" w:rsidRPr="00FA2A60" w:rsidRDefault="009D405D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11</w:t>
            </w:r>
          </w:p>
        </w:tc>
      </w:tr>
      <w:tr w:rsidR="008405E3" w:rsidTr="00FA2A60">
        <w:tc>
          <w:tcPr>
            <w:tcW w:w="617" w:type="dxa"/>
            <w:shd w:val="clear" w:color="auto" w:fill="auto"/>
          </w:tcPr>
          <w:p w:rsidR="008405E3" w:rsidRDefault="008405E3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085D4E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－５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産業大分類別府内総生産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617575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</w:tr>
      <w:tr w:rsidR="008405E3" w:rsidRPr="00FA2A60" w:rsidTr="00FA2A60">
        <w:tc>
          <w:tcPr>
            <w:tcW w:w="8720" w:type="dxa"/>
            <w:gridSpan w:val="4"/>
            <w:shd w:val="clear" w:color="auto" w:fill="auto"/>
          </w:tcPr>
          <w:p w:rsidR="008405E3" w:rsidRPr="00FA2A60" w:rsidRDefault="008405E3" w:rsidP="00A24524">
            <w:pPr>
              <w:rPr>
                <w:sz w:val="22"/>
                <w:szCs w:val="22"/>
              </w:rPr>
            </w:pPr>
          </w:p>
        </w:tc>
      </w:tr>
      <w:tr w:rsidR="00046325" w:rsidRPr="00FA2A60" w:rsidTr="00F53BDA">
        <w:tc>
          <w:tcPr>
            <w:tcW w:w="8174" w:type="dxa"/>
            <w:gridSpan w:val="3"/>
            <w:shd w:val="clear" w:color="auto" w:fill="auto"/>
          </w:tcPr>
          <w:p w:rsidR="00046325" w:rsidRDefault="00046325" w:rsidP="00046325">
            <w:pPr>
              <w:pStyle w:val="aa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第２章　大阪の産業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・企業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Pr="00FA2A60" w:rsidRDefault="00046325" w:rsidP="00FA2A60">
            <w:pPr>
              <w:pStyle w:val="aa"/>
              <w:jc w:val="right"/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13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２－１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府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内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の産業大分類別経営組織別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事業所数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２－２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産業大分類別民営事業所数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２－３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25485E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産業大分類別民営事業所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従業者数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9D405D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２－４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民営事業所数</w:t>
            </w:r>
            <w:r w:rsidR="0016048C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従業者数の推移</w:t>
            </w:r>
            <w:r w:rsidR="009C37F9" w:rsidRPr="0045521B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2F5D56" w:rsidRDefault="008405E3" w:rsidP="00FA2A60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２－５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開業率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廃業率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61757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18</w:t>
            </w:r>
          </w:p>
        </w:tc>
      </w:tr>
      <w:tr w:rsidR="004673D1" w:rsidRPr="00FA2A60" w:rsidTr="00FA2A60">
        <w:trPr>
          <w:trHeight w:val="251"/>
        </w:trPr>
        <w:tc>
          <w:tcPr>
            <w:tcW w:w="617" w:type="dxa"/>
            <w:shd w:val="clear" w:color="auto" w:fill="auto"/>
          </w:tcPr>
          <w:p w:rsidR="004673D1" w:rsidRPr="00FA2A60" w:rsidRDefault="004673D1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4673D1" w:rsidRDefault="004673D1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２－</w:t>
            </w:r>
            <w:r w:rsidR="008E69B8"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6506" w:type="dxa"/>
            <w:shd w:val="clear" w:color="auto" w:fill="auto"/>
          </w:tcPr>
          <w:p w:rsidR="004673D1" w:rsidRDefault="004673D1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4673D1">
              <w:rPr>
                <w:rFonts w:ascii="ＭＳ 明朝" w:hAnsi="ＭＳ 明朝" w:hint="eastAsia"/>
                <w:bCs/>
                <w:sz w:val="22"/>
                <w:szCs w:val="22"/>
              </w:rPr>
              <w:t>産業大分類別企業数‐‐‐‐‐‐‐‐‐‐‐‐‐‐‐‐‐‐‐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4673D1" w:rsidRDefault="00452B8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</w:t>
            </w:r>
          </w:p>
        </w:tc>
      </w:tr>
      <w:tr w:rsidR="00977EC6" w:rsidRPr="00FA2A60" w:rsidTr="00FA2A60">
        <w:trPr>
          <w:trHeight w:val="251"/>
        </w:trPr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0D1D6A" w:rsidRPr="00FA2A60" w:rsidRDefault="00977EC6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２－</w:t>
            </w:r>
            <w:r w:rsidR="008E69B8"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6506" w:type="dxa"/>
            <w:shd w:val="clear" w:color="auto" w:fill="auto"/>
          </w:tcPr>
          <w:p w:rsidR="00977EC6" w:rsidRPr="00FA2A60" w:rsidRDefault="00977EC6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規模別企業数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従業者数の推移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452B85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</w:tr>
      <w:tr w:rsidR="008405E3" w:rsidRPr="00FA2A60" w:rsidTr="00FA2A60">
        <w:trPr>
          <w:trHeight w:val="251"/>
        </w:trPr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</w:t>
            </w:r>
            <w:r w:rsidR="008E69B8"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977EC6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府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内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における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資本金100億円以上の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企業の本社数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‐</w:t>
            </w:r>
          </w:p>
        </w:tc>
        <w:tc>
          <w:tcPr>
            <w:tcW w:w="546" w:type="dxa"/>
            <w:shd w:val="clear" w:color="auto" w:fill="auto"/>
          </w:tcPr>
          <w:p w:rsidR="00452B85" w:rsidRPr="00FA2A60" w:rsidRDefault="00617575" w:rsidP="00452B85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452B85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</w:t>
            </w:r>
            <w:r w:rsidR="008E69B8"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産業財産権の出願件数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 w:rsidR="00452B85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977EC6" w:rsidP="00977EC6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２－1</w:t>
            </w:r>
            <w:r w:rsidR="008E69B8">
              <w:rPr>
                <w:rFonts w:ascii="ＭＳ 明朝" w:hAnsi="ＭＳ 明朝" w:hint="eastAsia"/>
                <w:bCs/>
                <w:sz w:val="22"/>
                <w:szCs w:val="22"/>
              </w:rPr>
              <w:t>0</w:t>
            </w:r>
          </w:p>
        </w:tc>
        <w:tc>
          <w:tcPr>
            <w:tcW w:w="6506" w:type="dxa"/>
            <w:shd w:val="clear" w:color="auto" w:fill="auto"/>
          </w:tcPr>
          <w:p w:rsidR="00977EC6" w:rsidRPr="00FA2A60" w:rsidRDefault="00977EC6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預金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貸出金残高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 w:rsidR="00452B85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２－1</w:t>
            </w:r>
            <w:r w:rsidR="008E69B8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</w:p>
        </w:tc>
        <w:tc>
          <w:tcPr>
            <w:tcW w:w="6506" w:type="dxa"/>
            <w:shd w:val="clear" w:color="auto" w:fill="auto"/>
          </w:tcPr>
          <w:p w:rsidR="00977EC6" w:rsidRPr="00FA2A60" w:rsidRDefault="00977EC6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信用保証協会</w:t>
            </w:r>
            <w:r w:rsidR="002F5D56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保証実績</w:t>
            </w:r>
            <w:r w:rsidR="002F5D56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 w:rsidR="00452B85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08155A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（参考）</w:t>
            </w:r>
          </w:p>
        </w:tc>
        <w:tc>
          <w:tcPr>
            <w:tcW w:w="6506" w:type="dxa"/>
            <w:shd w:val="clear" w:color="auto" w:fill="auto"/>
          </w:tcPr>
          <w:p w:rsidR="00977EC6" w:rsidRPr="00FA2A60" w:rsidRDefault="00977EC6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中小企業の定義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 w:rsidR="00452B85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8405E3" w:rsidRPr="00FA2A60" w:rsidTr="00FA2A60">
        <w:tc>
          <w:tcPr>
            <w:tcW w:w="8720" w:type="dxa"/>
            <w:gridSpan w:val="4"/>
            <w:shd w:val="clear" w:color="auto" w:fill="auto"/>
          </w:tcPr>
          <w:p w:rsidR="008405E3" w:rsidRPr="00FA2A60" w:rsidRDefault="008405E3" w:rsidP="00A2452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6325" w:rsidRPr="00FA2A60" w:rsidTr="00DB0206">
        <w:tc>
          <w:tcPr>
            <w:tcW w:w="8174" w:type="dxa"/>
            <w:gridSpan w:val="3"/>
            <w:shd w:val="clear" w:color="auto" w:fill="auto"/>
          </w:tcPr>
          <w:p w:rsidR="00046325" w:rsidRDefault="00046325" w:rsidP="00413EE3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大阪の工業</w:t>
            </w:r>
            <w:r w:rsidR="00413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Pr="00046325" w:rsidRDefault="00046325" w:rsidP="009D405D">
            <w:pPr>
              <w:pStyle w:val="aa"/>
              <w:jc w:val="right"/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27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３－１</w:t>
            </w:r>
          </w:p>
        </w:tc>
        <w:tc>
          <w:tcPr>
            <w:tcW w:w="6506" w:type="dxa"/>
            <w:shd w:val="clear" w:color="auto" w:fill="auto"/>
          </w:tcPr>
          <w:p w:rsidR="00977EC6" w:rsidRDefault="007B226E" w:rsidP="00413EE3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製造業の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事業所数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従業者数の推移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9D405D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28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３－２</w:t>
            </w:r>
          </w:p>
        </w:tc>
        <w:tc>
          <w:tcPr>
            <w:tcW w:w="6506" w:type="dxa"/>
            <w:shd w:val="clear" w:color="auto" w:fill="auto"/>
          </w:tcPr>
          <w:p w:rsidR="00977EC6" w:rsidRDefault="00977EC6" w:rsidP="009C37F9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製造品出荷額等の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9D405D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29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産業中分類別事業所数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9D405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30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産業中分類別従業者数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産業中分類別製造品出荷額等</w:t>
            </w:r>
            <w:r w:rsidR="006F2C60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付加価値額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製造品出荷額等の特化係数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製造品出荷額等の産業三類型別構成比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府内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５地域の製造業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産業中分類別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特化係数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617575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38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650E02" w:rsidP="00650E02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</w:t>
            </w:r>
            <w:r w:rsidR="00650E02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="00162AD8">
              <w:rPr>
                <w:rFonts w:ascii="ＭＳ 明朝" w:hAnsi="ＭＳ 明朝" w:hint="eastAsia"/>
                <w:bCs/>
                <w:sz w:val="22"/>
                <w:szCs w:val="22"/>
              </w:rPr>
              <w:t>規模別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0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３－10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地場産業の業種別事業所数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製造品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出荷額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等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41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－11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医薬品製剤製造業の事業所数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従業者数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製造品出荷額等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太陽電池モジュールの生産量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３－13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工場立地件数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44</w:t>
            </w:r>
          </w:p>
        </w:tc>
      </w:tr>
      <w:tr w:rsidR="00162AD8" w:rsidRPr="00FA2A60" w:rsidTr="00FA2A60">
        <w:tc>
          <w:tcPr>
            <w:tcW w:w="8720" w:type="dxa"/>
            <w:gridSpan w:val="4"/>
            <w:shd w:val="clear" w:color="auto" w:fill="auto"/>
          </w:tcPr>
          <w:p w:rsidR="00162AD8" w:rsidRPr="00FA2A60" w:rsidRDefault="00162AD8" w:rsidP="00A24524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6325" w:rsidRPr="00FA2A60" w:rsidTr="00DB4FC7">
        <w:tc>
          <w:tcPr>
            <w:tcW w:w="8174" w:type="dxa"/>
            <w:gridSpan w:val="3"/>
            <w:shd w:val="clear" w:color="auto" w:fill="auto"/>
          </w:tcPr>
          <w:p w:rsidR="00046325" w:rsidRPr="000E3A75" w:rsidRDefault="00046325" w:rsidP="00046325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大阪の商業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Pr="00046325" w:rsidRDefault="00046325" w:rsidP="00FA2A60">
            <w:pPr>
              <w:pStyle w:val="aa"/>
              <w:jc w:val="right"/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45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－１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0E3A75">
              <w:rPr>
                <w:rFonts w:ascii="ＭＳ 明朝" w:hAnsi="ＭＳ 明朝" w:hint="eastAsia"/>
                <w:bCs/>
                <w:sz w:val="22"/>
                <w:szCs w:val="22"/>
              </w:rPr>
              <w:t>卸売業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の事業所数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従業者数</w:t>
            </w:r>
            <w:r w:rsidR="0065207D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46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－２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卸売業</w:t>
            </w:r>
            <w:r w:rsidR="0065207D">
              <w:rPr>
                <w:rFonts w:ascii="ＭＳ 明朝" w:hAnsi="ＭＳ 明朝" w:hint="eastAsia"/>
                <w:bCs/>
                <w:sz w:val="22"/>
                <w:szCs w:val="22"/>
              </w:rPr>
              <w:t>の年間商品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販売額の</w:t>
            </w:r>
            <w:r w:rsidR="0065207D">
              <w:rPr>
                <w:rFonts w:ascii="ＭＳ 明朝" w:hAnsi="ＭＳ 明朝" w:hint="eastAsia"/>
                <w:bCs/>
                <w:sz w:val="22"/>
                <w:szCs w:val="22"/>
              </w:rPr>
              <w:t>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47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－３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65207D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卸売業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産業中分類別</w:t>
            </w:r>
            <w:r w:rsidR="00162AD8">
              <w:rPr>
                <w:rFonts w:ascii="ＭＳ 明朝" w:hAnsi="ＭＳ 明朝" w:hint="eastAsia"/>
                <w:bCs/>
                <w:sz w:val="22"/>
                <w:szCs w:val="22"/>
              </w:rPr>
              <w:t>事業所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48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－４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65207D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卸売業の産業中分類別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</w:t>
            </w: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数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AF45BB" w:rsidRDefault="00617575" w:rsidP="00FA2A60">
            <w:pPr>
              <w:pStyle w:val="aa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F45BB">
              <w:rPr>
                <w:rFonts w:asciiTheme="minorEastAsia" w:eastAsiaTheme="minorEastAsia" w:hAnsiTheme="minorEastAsia" w:hint="eastAsia"/>
                <w:sz w:val="22"/>
                <w:szCs w:val="22"/>
              </w:rPr>
              <w:t>49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－５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65207D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卸売業の産業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</w:t>
            </w: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分類別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年間商品販売額</w:t>
            </w:r>
            <w:r w:rsidR="0016048C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特化係数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0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－６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65207D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卸売業の産業中分類別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年間商品販売額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－７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8D4B38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小売業の事業所数</w:t>
            </w:r>
            <w:r w:rsidR="0025485E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7B226E">
              <w:rPr>
                <w:rFonts w:asciiTheme="minorEastAsia" w:eastAsiaTheme="minorEastAsia" w:hAnsiTheme="minorEastAsia" w:hint="eastAsia"/>
                <w:sz w:val="22"/>
                <w:szCs w:val="22"/>
              </w:rPr>
              <w:t>従</w:t>
            </w: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業者数の推移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617575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－８</w:t>
            </w:r>
          </w:p>
        </w:tc>
        <w:tc>
          <w:tcPr>
            <w:tcW w:w="6506" w:type="dxa"/>
            <w:shd w:val="clear" w:color="auto" w:fill="auto"/>
          </w:tcPr>
          <w:p w:rsidR="008D4B38" w:rsidRPr="002F5D56" w:rsidRDefault="008D4B38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小売業の年間商品販売額の推移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617575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－９</w:t>
            </w:r>
          </w:p>
        </w:tc>
        <w:tc>
          <w:tcPr>
            <w:tcW w:w="6506" w:type="dxa"/>
            <w:shd w:val="clear" w:color="auto" w:fill="auto"/>
          </w:tcPr>
          <w:p w:rsidR="008D4B38" w:rsidRPr="002F5D56" w:rsidRDefault="008D4B38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小売業の業種別年間商品販売額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617575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</w:tr>
      <w:tr w:rsidR="00162AD8" w:rsidRPr="00FA2A60" w:rsidTr="00FA2A60">
        <w:tc>
          <w:tcPr>
            <w:tcW w:w="8720" w:type="dxa"/>
            <w:gridSpan w:val="4"/>
            <w:shd w:val="clear" w:color="auto" w:fill="auto"/>
          </w:tcPr>
          <w:p w:rsidR="00162AD8" w:rsidRPr="00FA2A60" w:rsidRDefault="00162AD8" w:rsidP="00A24524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6325" w:rsidRPr="00FA2A60" w:rsidTr="00A51021">
        <w:tc>
          <w:tcPr>
            <w:tcW w:w="8174" w:type="dxa"/>
            <w:gridSpan w:val="3"/>
            <w:shd w:val="clear" w:color="auto" w:fill="auto"/>
          </w:tcPr>
          <w:p w:rsidR="00046325" w:rsidRDefault="00046325" w:rsidP="00413EE3">
            <w:pPr>
              <w:pStyle w:val="aa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サービス業</w:t>
            </w:r>
            <w:r w:rsidR="00413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Default="00046325" w:rsidP="002242EC">
            <w:pPr>
              <w:pStyle w:val="aa"/>
              <w:wordWrap w:val="0"/>
              <w:jc w:val="right"/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57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65207D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－１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65207D" w:rsidP="00413EE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サービス業の事業所数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従業者数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2242EC" w:rsidP="002242EC">
            <w:pPr>
              <w:pStyle w:val="aa"/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58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65207D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－２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65207D" w:rsidP="00413EE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サービス業の売上金額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2242EC" w:rsidP="00E81071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59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8033C9" w:rsidRDefault="00162AD8" w:rsidP="00E81071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65207D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162AD8"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6506" w:type="dxa"/>
            <w:shd w:val="clear" w:color="auto" w:fill="auto"/>
          </w:tcPr>
          <w:p w:rsidR="00162AD8" w:rsidRPr="0016048C" w:rsidRDefault="0065207D" w:rsidP="00413EE3">
            <w:pPr>
              <w:pStyle w:val="aa"/>
              <w:rPr>
                <w:rFonts w:ascii="ＭＳ 明朝" w:hAnsi="ＭＳ 明朝"/>
                <w:bCs/>
              </w:rPr>
            </w:pPr>
            <w:r w:rsidRPr="0065207D">
              <w:rPr>
                <w:rFonts w:ascii="ＭＳ 明朝" w:hAnsi="ＭＳ 明朝" w:hint="eastAsia"/>
                <w:bCs/>
              </w:rPr>
              <w:t>サービス業の</w:t>
            </w:r>
            <w:r w:rsidR="002F5D56">
              <w:rPr>
                <w:rFonts w:ascii="ＭＳ 明朝" w:hAnsi="ＭＳ 明朝" w:hint="eastAsia"/>
                <w:bCs/>
              </w:rPr>
              <w:t>産業</w:t>
            </w:r>
            <w:r>
              <w:rPr>
                <w:rFonts w:ascii="ＭＳ 明朝" w:hAnsi="ＭＳ 明朝" w:hint="eastAsia"/>
                <w:bCs/>
              </w:rPr>
              <w:t>中</w:t>
            </w:r>
            <w:r w:rsidRPr="0065207D">
              <w:rPr>
                <w:rFonts w:ascii="ＭＳ 明朝" w:hAnsi="ＭＳ 明朝" w:hint="eastAsia"/>
                <w:bCs/>
              </w:rPr>
              <w:t>分類別売上金額</w:t>
            </w:r>
            <w:r w:rsidR="0016048C">
              <w:rPr>
                <w:rFonts w:ascii="ＭＳ 明朝" w:hAnsi="ＭＳ 明朝" w:hint="eastAsia"/>
                <w:bCs/>
              </w:rPr>
              <w:t>・</w:t>
            </w:r>
            <w:r>
              <w:rPr>
                <w:rFonts w:ascii="ＭＳ 明朝" w:hAnsi="ＭＳ 明朝" w:hint="eastAsia"/>
                <w:bCs/>
              </w:rPr>
              <w:t>特化係数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‐‐‐‐‐‐‐</w:t>
            </w:r>
            <w:r w:rsidR="009C37F9">
              <w:rPr>
                <w:rFonts w:ascii="ＭＳ 明朝" w:hAnsi="ＭＳ 明朝" w:hint="eastAsia"/>
                <w:bCs/>
              </w:rPr>
              <w:t>‐</w:t>
            </w:r>
          </w:p>
        </w:tc>
        <w:tc>
          <w:tcPr>
            <w:tcW w:w="546" w:type="dxa"/>
            <w:shd w:val="clear" w:color="auto" w:fill="auto"/>
          </w:tcPr>
          <w:p w:rsidR="00162AD8" w:rsidRPr="008033C9" w:rsidRDefault="00617575" w:rsidP="00E81071">
            <w:pPr>
              <w:pStyle w:val="aa"/>
              <w:jc w:val="right"/>
            </w:pPr>
            <w:r>
              <w:rPr>
                <w:rFonts w:ascii="ＭＳ 明朝" w:hAnsi="ＭＳ 明朝" w:hint="eastAsia"/>
                <w:bCs/>
              </w:rPr>
              <w:t>6</w:t>
            </w:r>
            <w:r w:rsidR="002242EC">
              <w:rPr>
                <w:rFonts w:ascii="ＭＳ 明朝" w:hAnsi="ＭＳ 明朝" w:hint="eastAsia"/>
                <w:bCs/>
              </w:rPr>
              <w:t>0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8033C9" w:rsidRDefault="00162AD8" w:rsidP="00E81071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65207D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162AD8"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6506" w:type="dxa"/>
            <w:shd w:val="clear" w:color="auto" w:fill="auto"/>
          </w:tcPr>
          <w:p w:rsidR="00162AD8" w:rsidRPr="008033C9" w:rsidRDefault="0065207D" w:rsidP="00413EE3">
            <w:pPr>
              <w:pStyle w:val="aa"/>
            </w:pPr>
            <w:r w:rsidRPr="0065207D">
              <w:rPr>
                <w:rFonts w:ascii="ＭＳ 明朝" w:hAnsi="ＭＳ 明朝" w:hint="eastAsia"/>
                <w:bCs/>
              </w:rPr>
              <w:t>サービス業の</w:t>
            </w:r>
            <w:r>
              <w:rPr>
                <w:rFonts w:ascii="ＭＳ 明朝" w:hAnsi="ＭＳ 明朝" w:hint="eastAsia"/>
                <w:bCs/>
              </w:rPr>
              <w:t>産業細分類別</w:t>
            </w:r>
            <w:r w:rsidRPr="0065207D">
              <w:rPr>
                <w:rFonts w:ascii="ＭＳ 明朝" w:hAnsi="ＭＳ 明朝" w:hint="eastAsia"/>
                <w:bCs/>
              </w:rPr>
              <w:t>売上金額</w:t>
            </w:r>
            <w:r w:rsidR="00413EE3">
              <w:rPr>
                <w:rFonts w:ascii="ＭＳ 明朝" w:hAnsi="ＭＳ 明朝" w:hint="eastAsia"/>
                <w:bCs/>
              </w:rPr>
              <w:t xml:space="preserve"> 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8033C9" w:rsidRDefault="00617575" w:rsidP="00E81071">
            <w:pPr>
              <w:pStyle w:val="aa"/>
              <w:jc w:val="right"/>
            </w:pPr>
            <w:r>
              <w:rPr>
                <w:rFonts w:ascii="ＭＳ 明朝" w:hAnsi="ＭＳ 明朝" w:hint="eastAsia"/>
                <w:bCs/>
              </w:rPr>
              <w:t>6</w:t>
            </w:r>
            <w:r w:rsidR="002242EC">
              <w:rPr>
                <w:rFonts w:ascii="ＭＳ 明朝" w:hAnsi="ＭＳ 明朝" w:hint="eastAsia"/>
                <w:bCs/>
              </w:rPr>
              <w:t>2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8033C9" w:rsidRDefault="00162AD8" w:rsidP="00E81071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65207D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162AD8"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6506" w:type="dxa"/>
            <w:shd w:val="clear" w:color="auto" w:fill="auto"/>
          </w:tcPr>
          <w:p w:rsidR="00162AD8" w:rsidRPr="008033C9" w:rsidRDefault="0065207D" w:rsidP="00413EE3">
            <w:pPr>
              <w:pStyle w:val="aa"/>
            </w:pPr>
            <w:r>
              <w:rPr>
                <w:rFonts w:ascii="ＭＳ 明朝" w:hAnsi="ＭＳ 明朝" w:hint="eastAsia"/>
                <w:bCs/>
              </w:rPr>
              <w:t>医療</w:t>
            </w:r>
            <w:r w:rsidR="00936843">
              <w:rPr>
                <w:rFonts w:ascii="ＭＳ 明朝" w:hAnsi="ＭＳ 明朝" w:hint="eastAsia"/>
                <w:bCs/>
              </w:rPr>
              <w:t>，</w:t>
            </w:r>
            <w:r>
              <w:rPr>
                <w:rFonts w:ascii="ＭＳ 明朝" w:hAnsi="ＭＳ 明朝" w:hint="eastAsia"/>
                <w:bCs/>
              </w:rPr>
              <w:t>福祉の産業小分類別事業所数</w:t>
            </w:r>
            <w:r w:rsidR="0016048C">
              <w:rPr>
                <w:rFonts w:ascii="ＭＳ 明朝" w:hAnsi="ＭＳ 明朝" w:hint="eastAsia"/>
                <w:bCs/>
              </w:rPr>
              <w:t>・</w:t>
            </w:r>
            <w:r>
              <w:rPr>
                <w:rFonts w:ascii="ＭＳ 明朝" w:hAnsi="ＭＳ 明朝" w:hint="eastAsia"/>
                <w:bCs/>
              </w:rPr>
              <w:t>従業者数</w:t>
            </w:r>
            <w:r w:rsidR="0016048C">
              <w:rPr>
                <w:rFonts w:ascii="ＭＳ 明朝" w:hAnsi="ＭＳ 明朝" w:hint="eastAsia"/>
                <w:bCs/>
              </w:rPr>
              <w:t>・</w:t>
            </w:r>
            <w:r>
              <w:rPr>
                <w:rFonts w:ascii="ＭＳ 明朝" w:hAnsi="ＭＳ 明朝" w:hint="eastAsia"/>
                <w:bCs/>
              </w:rPr>
              <w:t>売上金額</w:t>
            </w:r>
            <w:r w:rsidR="00413EE3">
              <w:rPr>
                <w:rFonts w:ascii="ＭＳ 明朝" w:hAnsi="ＭＳ 明朝" w:hint="eastAsia"/>
                <w:bCs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</w:rPr>
              <w:t>‐‐‐</w:t>
            </w:r>
          </w:p>
        </w:tc>
        <w:tc>
          <w:tcPr>
            <w:tcW w:w="546" w:type="dxa"/>
            <w:shd w:val="clear" w:color="auto" w:fill="auto"/>
          </w:tcPr>
          <w:p w:rsidR="00162AD8" w:rsidRPr="008033C9" w:rsidRDefault="00617575" w:rsidP="00E81071">
            <w:pPr>
              <w:pStyle w:val="aa"/>
              <w:jc w:val="right"/>
            </w:pPr>
            <w:r>
              <w:rPr>
                <w:rFonts w:ascii="ＭＳ 明朝" w:hAnsi="ＭＳ 明朝" w:hint="eastAsia"/>
                <w:bCs/>
              </w:rPr>
              <w:t>6</w:t>
            </w:r>
            <w:r w:rsidR="002242EC">
              <w:rPr>
                <w:rFonts w:ascii="ＭＳ 明朝" w:hAnsi="ＭＳ 明朝" w:hint="eastAsia"/>
                <w:bCs/>
              </w:rPr>
              <w:t>4</w:t>
            </w:r>
          </w:p>
        </w:tc>
      </w:tr>
      <w:tr w:rsidR="0065207D" w:rsidRPr="00FA2A60" w:rsidTr="00E774AD">
        <w:tc>
          <w:tcPr>
            <w:tcW w:w="8720" w:type="dxa"/>
            <w:gridSpan w:val="4"/>
            <w:shd w:val="clear" w:color="auto" w:fill="auto"/>
          </w:tcPr>
          <w:p w:rsidR="0065207D" w:rsidRPr="00FA2A60" w:rsidRDefault="0065207D" w:rsidP="00A24524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6325" w:rsidRPr="00FA2A60" w:rsidTr="00EB30D6">
        <w:tc>
          <w:tcPr>
            <w:tcW w:w="8174" w:type="dxa"/>
            <w:gridSpan w:val="3"/>
            <w:shd w:val="clear" w:color="auto" w:fill="auto"/>
          </w:tcPr>
          <w:p w:rsidR="00046325" w:rsidRDefault="00046325" w:rsidP="00413EE3">
            <w:pPr>
              <w:pStyle w:val="aa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大阪の観光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・都市魅力</w:t>
            </w:r>
            <w:r w:rsidR="00413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Default="00046325" w:rsidP="00E774AD">
            <w:pPr>
              <w:pStyle w:val="aa"/>
              <w:jc w:val="right"/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65</w:t>
            </w:r>
          </w:p>
        </w:tc>
      </w:tr>
      <w:tr w:rsidR="0065207D" w:rsidRPr="00FA2A60" w:rsidTr="00E774AD">
        <w:tc>
          <w:tcPr>
            <w:tcW w:w="617" w:type="dxa"/>
            <w:shd w:val="clear" w:color="auto" w:fill="auto"/>
          </w:tcPr>
          <w:p w:rsidR="0065207D" w:rsidRPr="00FA2A60" w:rsidRDefault="0065207D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65207D" w:rsidRPr="00FA2A60" w:rsidRDefault="0065207D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－１</w:t>
            </w:r>
          </w:p>
        </w:tc>
        <w:tc>
          <w:tcPr>
            <w:tcW w:w="6506" w:type="dxa"/>
            <w:shd w:val="clear" w:color="auto" w:fill="auto"/>
          </w:tcPr>
          <w:p w:rsidR="0065207D" w:rsidRPr="00FA2A60" w:rsidRDefault="002F5D56" w:rsidP="00413EE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宿泊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旅行</w:t>
            </w:r>
            <w:r w:rsidR="0065207D" w:rsidRPr="00FA2A60">
              <w:rPr>
                <w:rFonts w:ascii="ＭＳ 明朝" w:hAnsi="ＭＳ 明朝" w:hint="eastAsia"/>
                <w:bCs/>
                <w:sz w:val="22"/>
                <w:szCs w:val="22"/>
              </w:rPr>
              <w:t>客数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65207D" w:rsidRPr="00FA2A60" w:rsidRDefault="00617575" w:rsidP="00E774A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65207D" w:rsidRPr="00FA2A60" w:rsidTr="00E774AD">
        <w:tc>
          <w:tcPr>
            <w:tcW w:w="617" w:type="dxa"/>
            <w:shd w:val="clear" w:color="auto" w:fill="auto"/>
          </w:tcPr>
          <w:p w:rsidR="0065207D" w:rsidRPr="00FA2A60" w:rsidRDefault="0065207D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65207D" w:rsidRPr="00FA2A60" w:rsidRDefault="0065207D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－２</w:t>
            </w:r>
          </w:p>
        </w:tc>
        <w:tc>
          <w:tcPr>
            <w:tcW w:w="6506" w:type="dxa"/>
            <w:shd w:val="clear" w:color="auto" w:fill="auto"/>
          </w:tcPr>
          <w:p w:rsidR="0065207D" w:rsidRPr="00FA2A60" w:rsidRDefault="002F5D56" w:rsidP="00413EE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ホテル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旅館客室数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65207D" w:rsidRPr="00FA2A60" w:rsidRDefault="00617575" w:rsidP="00E774A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65207D" w:rsidRPr="00FA2A60" w:rsidTr="00E774AD">
        <w:tc>
          <w:tcPr>
            <w:tcW w:w="617" w:type="dxa"/>
            <w:shd w:val="clear" w:color="auto" w:fill="auto"/>
          </w:tcPr>
          <w:p w:rsidR="0065207D" w:rsidRPr="008033C9" w:rsidRDefault="0065207D" w:rsidP="00E774AD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65207D" w:rsidRPr="00FA2A60" w:rsidRDefault="0065207D" w:rsidP="00617575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6506" w:type="dxa"/>
            <w:shd w:val="clear" w:color="auto" w:fill="auto"/>
          </w:tcPr>
          <w:p w:rsidR="0065207D" w:rsidRPr="008033C9" w:rsidRDefault="0065207D" w:rsidP="00413EE3">
            <w:pPr>
              <w:pStyle w:val="aa"/>
            </w:pPr>
            <w:r w:rsidRPr="00FA2A60">
              <w:rPr>
                <w:rFonts w:ascii="ＭＳ 明朝" w:hAnsi="ＭＳ 明朝" w:hint="eastAsia"/>
                <w:bCs/>
              </w:rPr>
              <w:t>来阪外国人旅行者数</w:t>
            </w:r>
            <w:r w:rsidR="00A36DB8">
              <w:rPr>
                <w:rFonts w:asciiTheme="minorEastAsia" w:eastAsiaTheme="minorEastAsia" w:hAnsiTheme="minorEastAsia" w:hint="eastAsia"/>
                <w:sz w:val="22"/>
                <w:szCs w:val="22"/>
              </w:rPr>
              <w:t>の推移</w:t>
            </w:r>
            <w:r w:rsidR="000463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5485E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65207D" w:rsidRPr="008033C9" w:rsidRDefault="002242EC" w:rsidP="00617575">
            <w:pPr>
              <w:pStyle w:val="aa"/>
              <w:jc w:val="right"/>
            </w:pPr>
            <w:r>
              <w:rPr>
                <w:rFonts w:ascii="ＭＳ 明朝" w:hAnsi="ＭＳ 明朝" w:hint="eastAsia"/>
                <w:bCs/>
              </w:rPr>
              <w:t>68</w:t>
            </w:r>
          </w:p>
        </w:tc>
      </w:tr>
      <w:tr w:rsidR="0065207D" w:rsidRPr="00FA2A60" w:rsidTr="00E774AD">
        <w:tc>
          <w:tcPr>
            <w:tcW w:w="617" w:type="dxa"/>
            <w:shd w:val="clear" w:color="auto" w:fill="auto"/>
          </w:tcPr>
          <w:p w:rsidR="0065207D" w:rsidRPr="008033C9" w:rsidRDefault="0065207D" w:rsidP="00E774AD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65207D" w:rsidRPr="00FA2A60" w:rsidRDefault="0065207D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6506" w:type="dxa"/>
            <w:shd w:val="clear" w:color="auto" w:fill="auto"/>
          </w:tcPr>
          <w:p w:rsidR="0065207D" w:rsidRPr="008033C9" w:rsidRDefault="0065207D" w:rsidP="00413EE3">
            <w:pPr>
              <w:pStyle w:val="aa"/>
            </w:pPr>
            <w:r w:rsidRPr="00FA2A60">
              <w:rPr>
                <w:rFonts w:ascii="ＭＳ 明朝" w:hAnsi="ＭＳ 明朝" w:hint="eastAsia"/>
                <w:bCs/>
              </w:rPr>
              <w:t>航空旅客数</w:t>
            </w:r>
            <w:r w:rsidR="00A36DB8">
              <w:rPr>
                <w:rFonts w:ascii="ＭＳ 明朝" w:hAnsi="ＭＳ 明朝" w:hint="eastAsia"/>
                <w:bCs/>
              </w:rPr>
              <w:t>の推移</w:t>
            </w:r>
            <w:r w:rsidR="00413EE3">
              <w:rPr>
                <w:rFonts w:ascii="ＭＳ 明朝" w:hAnsi="ＭＳ 明朝" w:hint="eastAsia"/>
                <w:bCs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</w:rPr>
              <w:t>‐‐‐‐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>‐</w:t>
            </w:r>
            <w:r w:rsidR="009C37F9">
              <w:rPr>
                <w:rFonts w:ascii="ＭＳ 明朝" w:hAnsi="ＭＳ 明朝" w:hint="eastAsia"/>
                <w:bCs/>
              </w:rPr>
              <w:t>‐‐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>‐</w:t>
            </w:r>
            <w:r w:rsidR="009C37F9">
              <w:rPr>
                <w:rFonts w:ascii="ＭＳ 明朝" w:hAnsi="ＭＳ 明朝" w:hint="eastAsia"/>
                <w:bCs/>
              </w:rPr>
              <w:t>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65207D" w:rsidRPr="008033C9" w:rsidRDefault="002242EC" w:rsidP="00E774AD">
            <w:pPr>
              <w:pStyle w:val="aa"/>
              <w:jc w:val="right"/>
            </w:pPr>
            <w:r>
              <w:rPr>
                <w:rFonts w:ascii="ＭＳ 明朝" w:hAnsi="ＭＳ 明朝" w:hint="eastAsia"/>
                <w:bCs/>
              </w:rPr>
              <w:t>69</w:t>
            </w:r>
          </w:p>
        </w:tc>
      </w:tr>
      <w:tr w:rsidR="00162AD8" w:rsidRPr="00FA2A60" w:rsidTr="00F45F3D">
        <w:tc>
          <w:tcPr>
            <w:tcW w:w="8720" w:type="dxa"/>
            <w:gridSpan w:val="4"/>
            <w:shd w:val="clear" w:color="auto" w:fill="auto"/>
          </w:tcPr>
          <w:p w:rsidR="00162AD8" w:rsidRPr="00FA2A60" w:rsidRDefault="00162AD8" w:rsidP="00F45F3D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6325" w:rsidRPr="00FA2A60" w:rsidTr="00372364">
        <w:tc>
          <w:tcPr>
            <w:tcW w:w="8174" w:type="dxa"/>
            <w:gridSpan w:val="3"/>
            <w:shd w:val="clear" w:color="auto" w:fill="auto"/>
          </w:tcPr>
          <w:p w:rsidR="00046325" w:rsidRPr="002F5D56" w:rsidRDefault="00046325" w:rsidP="0065207D">
            <w:pPr>
              <w:pStyle w:val="aa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第７章　大阪の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国際化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Pr="00FA2A60" w:rsidRDefault="00046325" w:rsidP="00F45F3D">
            <w:pPr>
              <w:pStyle w:val="aa"/>
              <w:jc w:val="right"/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71</w:t>
            </w:r>
          </w:p>
        </w:tc>
      </w:tr>
      <w:tr w:rsidR="00162AD8" w:rsidRPr="00FA2A60" w:rsidTr="00F45F3D">
        <w:tc>
          <w:tcPr>
            <w:tcW w:w="617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７－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65207D" w:rsidP="0065207D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輸出入通関額の推移</w:t>
            </w:r>
            <w:r w:rsidR="000463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45F3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</w:tr>
      <w:tr w:rsidR="00162AD8" w:rsidRPr="00FA2A60" w:rsidTr="00F45F3D">
        <w:tc>
          <w:tcPr>
            <w:tcW w:w="617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７－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65207D" w:rsidP="00F45F3D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品目別輸出入通関額</w:t>
            </w:r>
            <w:r w:rsidR="000463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45F3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</w:p>
        </w:tc>
      </w:tr>
      <w:tr w:rsidR="00162AD8" w:rsidRPr="00FA2A60" w:rsidTr="00F45F3D">
        <w:tc>
          <w:tcPr>
            <w:tcW w:w="617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７－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65207D" w:rsidP="00F45F3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地域別輸出入通関額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45F3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外国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企業数</w:t>
            </w:r>
            <w:r w:rsidR="00485DCB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</w:t>
            </w:r>
            <w:r w:rsidR="006F2C60">
              <w:rPr>
                <w:rFonts w:ascii="ＭＳ 明朝" w:hAnsi="ＭＳ 明朝" w:hint="eastAsia"/>
                <w:bCs/>
                <w:sz w:val="22"/>
                <w:szCs w:val="22"/>
              </w:rPr>
              <w:t>‐‐‐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Default="00162AD8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７－５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在留資格別在留外国人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2242EC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B14C5F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海外生産比率</w:t>
            </w:r>
            <w:r w:rsidR="00B14C5F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国際会議の開催件数</w:t>
            </w:r>
            <w:r w:rsidR="00B14C5F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2242EC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</w:tr>
      <w:tr w:rsidR="00162AD8" w:rsidRPr="00FA2A60" w:rsidTr="00FA2A60">
        <w:tc>
          <w:tcPr>
            <w:tcW w:w="8720" w:type="dxa"/>
            <w:gridSpan w:val="4"/>
            <w:shd w:val="clear" w:color="auto" w:fill="auto"/>
          </w:tcPr>
          <w:p w:rsidR="00162AD8" w:rsidRDefault="00162AD8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D4B38" w:rsidRDefault="008D4B38" w:rsidP="00162AD8">
            <w:pPr>
              <w:pStyle w:val="aa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46325" w:rsidRDefault="00046325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D4B38" w:rsidRDefault="008D4B38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5D56" w:rsidRDefault="002F5D56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242EC" w:rsidRDefault="002242EC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17575" w:rsidRPr="00FA2A60" w:rsidRDefault="00617575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62AD8" w:rsidRPr="008033C9" w:rsidTr="00FA2A60">
        <w:trPr>
          <w:trHeight w:val="330"/>
        </w:trPr>
        <w:tc>
          <w:tcPr>
            <w:tcW w:w="8720" w:type="dxa"/>
            <w:gridSpan w:val="4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</w:p>
        </w:tc>
      </w:tr>
      <w:tr w:rsidR="00046325" w:rsidRPr="008033C9" w:rsidTr="004A2559">
        <w:trPr>
          <w:trHeight w:val="330"/>
        </w:trPr>
        <w:tc>
          <w:tcPr>
            <w:tcW w:w="8174" w:type="dxa"/>
            <w:gridSpan w:val="3"/>
            <w:shd w:val="clear" w:color="auto" w:fill="auto"/>
          </w:tcPr>
          <w:p w:rsidR="00046325" w:rsidRPr="00FA2A60" w:rsidRDefault="00046325" w:rsidP="009C37F9">
            <w:pPr>
              <w:pStyle w:val="aa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大阪の労働情勢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Pr="00FA2A60" w:rsidRDefault="00046325" w:rsidP="00FA2A60">
            <w:pPr>
              <w:pStyle w:val="aa"/>
              <w:jc w:val="right"/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79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－１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就業状態別15歳以上人口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0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－２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年齢別労働力人口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－３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A36DB8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常用雇用指数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－４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A84B1F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従業上の地位</w:t>
            </w:r>
            <w:r w:rsidR="00A84B1F">
              <w:rPr>
                <w:rFonts w:ascii="ＭＳ 明朝" w:hAnsi="ＭＳ 明朝" w:hint="eastAsia"/>
                <w:bCs/>
                <w:sz w:val="22"/>
                <w:szCs w:val="22"/>
              </w:rPr>
              <w:t>・雇用形態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別有業者数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８－５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正規</w:t>
            </w:r>
            <w:r w:rsidR="00617575">
              <w:rPr>
                <w:rFonts w:ascii="ＭＳ 明朝" w:hAnsi="ＭＳ 明朝" w:hint="eastAsia"/>
                <w:bCs/>
                <w:sz w:val="22"/>
                <w:szCs w:val="22"/>
              </w:rPr>
              <w:t>雇用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率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C7143F"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就業時間別就業者数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職業別就業者数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617575" w:rsidP="00617575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主な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産業別就業者数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A36DB8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派遣労働者数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2242EC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88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A84B1F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府内</w:t>
            </w:r>
            <w:r w:rsidR="00A36DB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大学</w:t>
            </w:r>
            <w:r w:rsidR="007056E1">
              <w:rPr>
                <w:rFonts w:ascii="ＭＳ 明朝" w:hAnsi="ＭＳ 明朝" w:hint="eastAsia"/>
                <w:bCs/>
                <w:sz w:val="22"/>
                <w:szCs w:val="22"/>
              </w:rPr>
              <w:t>（学部）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2E29FC" w:rsidRPr="00FA2A60">
              <w:rPr>
                <w:rFonts w:ascii="ＭＳ 明朝" w:hAnsi="ＭＳ 明朝" w:hint="eastAsia"/>
                <w:bCs/>
                <w:sz w:val="22"/>
                <w:szCs w:val="22"/>
              </w:rPr>
              <w:t>短期大学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卒業生</w:t>
            </w:r>
            <w:r w:rsidR="00A84B1F">
              <w:rPr>
                <w:rFonts w:ascii="ＭＳ 明朝" w:hAnsi="ＭＳ 明朝" w:hint="eastAsia"/>
                <w:bCs/>
                <w:sz w:val="22"/>
                <w:szCs w:val="22"/>
              </w:rPr>
              <w:t>に占める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就職</w:t>
            </w:r>
            <w:r w:rsidR="00A84B1F">
              <w:rPr>
                <w:rFonts w:ascii="ＭＳ 明朝" w:hAnsi="ＭＳ 明朝" w:hint="eastAsia"/>
                <w:bCs/>
                <w:sz w:val="22"/>
                <w:szCs w:val="22"/>
              </w:rPr>
              <w:t>者の割合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2242EC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36843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完全失業率の推移（</w:t>
            </w:r>
            <w:r w:rsidR="0093684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大阪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府</w:t>
            </w:r>
            <w:r w:rsidR="006F2C60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93684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近畿</w:t>
            </w:r>
            <w:r w:rsidR="006F2C60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93684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全国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、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四半期）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2242EC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0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完全失業率の推移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（</w:t>
            </w:r>
            <w:r w:rsidR="0093684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主要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都</w:t>
            </w:r>
            <w:r w:rsidR="0093684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府県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、年）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A36DB8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年齢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階級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別完全失業者数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完全失業率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有効求人倍率の推移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年齢別有効求人倍率</w:t>
            </w:r>
            <w:r w:rsidR="00A36DB8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現金給与総額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産業別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所定内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給与額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162AD8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62AD8" w:rsidRPr="008033C9" w:rsidRDefault="00162AD8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年間総実労働時間</w:t>
            </w:r>
            <w:r w:rsidR="00936843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046325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 w:rsidR="002242EC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162AD8" w:rsidRPr="008033C9" w:rsidTr="00FA2A60">
        <w:trPr>
          <w:trHeight w:val="330"/>
        </w:trPr>
        <w:tc>
          <w:tcPr>
            <w:tcW w:w="8174" w:type="dxa"/>
            <w:gridSpan w:val="3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大阪産業経済リサーチセンターからのご案内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162AD8" w:rsidRPr="00FA2A60" w:rsidRDefault="002242EC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99</w:t>
            </w:r>
          </w:p>
        </w:tc>
      </w:tr>
    </w:tbl>
    <w:p w:rsidR="00E8129B" w:rsidRPr="00186251" w:rsidRDefault="00E8129B" w:rsidP="00E8129B">
      <w:pPr>
        <w:rPr>
          <w:rFonts w:ascii="ＭＳ ゴシック" w:eastAsia="ＭＳ ゴシック" w:hAnsi="ＭＳ ゴシック"/>
          <w:sz w:val="22"/>
          <w:szCs w:val="22"/>
        </w:rPr>
      </w:pPr>
    </w:p>
    <w:p w:rsidR="00195FD1" w:rsidRPr="00E8129B" w:rsidRDefault="00195FD1" w:rsidP="00E8129B">
      <w:bookmarkStart w:id="0" w:name="_GoBack"/>
      <w:bookmarkEnd w:id="0"/>
    </w:p>
    <w:sectPr w:rsidR="00195FD1" w:rsidRPr="00E8129B" w:rsidSect="008C31C1">
      <w:footerReference w:type="even" r:id="rId11"/>
      <w:footerReference w:type="default" r:id="rId12"/>
      <w:pgSz w:w="11906" w:h="16838" w:code="9"/>
      <w:pgMar w:top="1701" w:right="1701" w:bottom="1134" w:left="1701" w:header="851" w:footer="408" w:gutter="0"/>
      <w:pgNumType w:fmt="numberInDash"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99" w:rsidRDefault="00B82899">
      <w:r>
        <w:separator/>
      </w:r>
    </w:p>
  </w:endnote>
  <w:endnote w:type="continuationSeparator" w:id="0">
    <w:p w:rsidR="00B82899" w:rsidRDefault="00B8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466387"/>
      <w:docPartObj>
        <w:docPartGallery w:val="Page Numbers (Bottom of Page)"/>
        <w:docPartUnique/>
      </w:docPartObj>
    </w:sdtPr>
    <w:sdtEndPr>
      <w:rPr>
        <w:rFonts w:ascii="ＭＳ 明朝" w:hAnsi="ＭＳ 明朝"/>
        <w:sz w:val="24"/>
        <w:szCs w:val="24"/>
      </w:rPr>
    </w:sdtEndPr>
    <w:sdtContent>
      <w:p w:rsidR="008C31C1" w:rsidRDefault="008C31C1" w:rsidP="008C31C1">
        <w:pPr>
          <w:pStyle w:val="a4"/>
          <w:jc w:val="left"/>
        </w:pPr>
        <w:r w:rsidRPr="003910DA">
          <w:rPr>
            <w:rFonts w:ascii="MS UI Gothic" w:eastAsia="MS UI Gothic" w:hAnsi="MS UI Gothic" w:hint="eastAsia"/>
            <w:sz w:val="18"/>
            <w:szCs w:val="18"/>
          </w:rPr>
          <w:t>大阪産業経済リサーチセンター</w:t>
        </w:r>
        <w:r>
          <w:rPr>
            <w:rFonts w:ascii="MS UI Gothic" w:eastAsia="MS UI Gothic" w:hAnsi="MS UI Gothic" w:hint="eastAsia"/>
            <w:sz w:val="18"/>
            <w:szCs w:val="18"/>
          </w:rPr>
          <w:t xml:space="preserve">　　　　　　　　　　　　　　　　</w:t>
        </w:r>
        <w:r w:rsidRPr="00B56574">
          <w:rPr>
            <w:rFonts w:ascii="ＭＳ 明朝" w:hAnsi="ＭＳ 明朝"/>
            <w:sz w:val="24"/>
            <w:szCs w:val="24"/>
          </w:rPr>
          <w:fldChar w:fldCharType="begin"/>
        </w:r>
        <w:r w:rsidRPr="00B56574">
          <w:rPr>
            <w:rFonts w:ascii="ＭＳ 明朝" w:hAnsi="ＭＳ 明朝"/>
            <w:sz w:val="24"/>
            <w:szCs w:val="24"/>
          </w:rPr>
          <w:instrText>PAGE   \* MERGEFORMAT</w:instrText>
        </w:r>
        <w:r w:rsidRPr="00B56574">
          <w:rPr>
            <w:rFonts w:ascii="ＭＳ 明朝" w:hAnsi="ＭＳ 明朝"/>
            <w:sz w:val="24"/>
            <w:szCs w:val="24"/>
          </w:rPr>
          <w:fldChar w:fldCharType="separate"/>
        </w:r>
        <w:r w:rsidR="00413EE3" w:rsidRPr="00413EE3">
          <w:rPr>
            <w:rFonts w:ascii="ＭＳ 明朝" w:hAnsi="ＭＳ 明朝"/>
            <w:noProof/>
            <w:sz w:val="24"/>
            <w:szCs w:val="24"/>
            <w:lang w:val="ja-JP"/>
          </w:rPr>
          <w:t>-</w:t>
        </w:r>
        <w:r w:rsidR="00413EE3">
          <w:rPr>
            <w:rFonts w:ascii="ＭＳ 明朝" w:hAnsi="ＭＳ 明朝"/>
            <w:noProof/>
            <w:sz w:val="24"/>
            <w:szCs w:val="24"/>
          </w:rPr>
          <w:t xml:space="preserve"> 4 -</w:t>
        </w:r>
        <w:r w:rsidRPr="00B56574">
          <w:rPr>
            <w:rFonts w:ascii="ＭＳ 明朝" w:hAnsi="ＭＳ 明朝"/>
            <w:sz w:val="24"/>
            <w:szCs w:val="24"/>
          </w:rPr>
          <w:fldChar w:fldCharType="end"/>
        </w:r>
      </w:p>
    </w:sdtContent>
  </w:sdt>
  <w:p w:rsidR="008C31C1" w:rsidRDefault="008C31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10071"/>
      <w:docPartObj>
        <w:docPartGallery w:val="Page Numbers (Bottom of Page)"/>
        <w:docPartUnique/>
      </w:docPartObj>
    </w:sdtPr>
    <w:sdtEndPr/>
    <w:sdtContent>
      <w:p w:rsidR="00DE77CB" w:rsidRDefault="00DE77CB" w:rsidP="008C31C1">
        <w:pPr>
          <w:pStyle w:val="a4"/>
          <w:jc w:val="right"/>
        </w:pPr>
        <w:r w:rsidRPr="00B56574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B56574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B56574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413EE3" w:rsidRPr="00413EE3">
          <w:rPr>
            <w:rFonts w:asciiTheme="minorEastAsia" w:eastAsiaTheme="minorEastAsia" w:hAnsiTheme="minorEastAsia"/>
            <w:noProof/>
            <w:sz w:val="24"/>
            <w:szCs w:val="24"/>
            <w:lang w:val="ja-JP"/>
          </w:rPr>
          <w:t>-</w:t>
        </w:r>
        <w:r w:rsidR="00413EE3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5 -</w:t>
        </w:r>
        <w:r w:rsidRPr="00B56574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  <w:r w:rsidR="008C31C1">
          <w:rPr>
            <w:rFonts w:hint="eastAsia"/>
          </w:rPr>
          <w:t xml:space="preserve">　　　　　　　　　　　　</w:t>
        </w:r>
        <w:r w:rsidR="008C31C1">
          <w:rPr>
            <w:rFonts w:ascii="MS UI Gothic" w:eastAsia="MS UI Gothic" w:hAnsi="MS UI Gothic" w:hint="eastAsia"/>
            <w:sz w:val="18"/>
            <w:szCs w:val="18"/>
          </w:rPr>
          <w:t>なにわの経済データ‘1</w:t>
        </w:r>
        <w:r w:rsidR="00A73A47">
          <w:rPr>
            <w:rFonts w:ascii="MS UI Gothic" w:eastAsia="MS UI Gothic" w:hAnsi="MS UI Gothic" w:hint="eastAsia"/>
            <w:sz w:val="18"/>
            <w:szCs w:val="18"/>
          </w:rPr>
          <w:t>5</w:t>
        </w:r>
      </w:p>
    </w:sdtContent>
  </w:sdt>
  <w:p w:rsidR="00FC001A" w:rsidRPr="00847064" w:rsidRDefault="00FC001A" w:rsidP="00847064">
    <w:pPr>
      <w:pStyle w:val="a4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99" w:rsidRDefault="00B82899">
      <w:r>
        <w:separator/>
      </w:r>
    </w:p>
  </w:footnote>
  <w:footnote w:type="continuationSeparator" w:id="0">
    <w:p w:rsidR="00B82899" w:rsidRDefault="00B8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A8C"/>
    <w:multiLevelType w:val="hybridMultilevel"/>
    <w:tmpl w:val="5922D230"/>
    <w:lvl w:ilvl="0" w:tplc="960A6DF2">
      <w:start w:val="10"/>
      <w:numFmt w:val="decimal"/>
      <w:lvlText w:val="%1"/>
      <w:lvlJc w:val="left"/>
      <w:pPr>
        <w:tabs>
          <w:tab w:val="num" w:pos="1335"/>
        </w:tabs>
        <w:ind w:left="133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>
    <w:nsid w:val="7BCF7B5B"/>
    <w:multiLevelType w:val="hybridMultilevel"/>
    <w:tmpl w:val="66402CEA"/>
    <w:lvl w:ilvl="0" w:tplc="638EB3FC">
      <w:start w:val="12"/>
      <w:numFmt w:val="decimal"/>
      <w:lvlText w:val="%1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75"/>
    <w:rsid w:val="00001EC0"/>
    <w:rsid w:val="00010064"/>
    <w:rsid w:val="0002731C"/>
    <w:rsid w:val="00046325"/>
    <w:rsid w:val="0005783A"/>
    <w:rsid w:val="00065F04"/>
    <w:rsid w:val="00076F5D"/>
    <w:rsid w:val="0008155A"/>
    <w:rsid w:val="00083B07"/>
    <w:rsid w:val="00086C85"/>
    <w:rsid w:val="000B7371"/>
    <w:rsid w:val="000C2AB5"/>
    <w:rsid w:val="000D1BA3"/>
    <w:rsid w:val="000D1D6A"/>
    <w:rsid w:val="000D6EF6"/>
    <w:rsid w:val="000E3A75"/>
    <w:rsid w:val="00121CCF"/>
    <w:rsid w:val="00141CE5"/>
    <w:rsid w:val="0016048C"/>
    <w:rsid w:val="00162AD8"/>
    <w:rsid w:val="00166ED9"/>
    <w:rsid w:val="00172C95"/>
    <w:rsid w:val="0018501E"/>
    <w:rsid w:val="00186251"/>
    <w:rsid w:val="00195FD1"/>
    <w:rsid w:val="001A00D5"/>
    <w:rsid w:val="001B3921"/>
    <w:rsid w:val="001C5619"/>
    <w:rsid w:val="001C70DA"/>
    <w:rsid w:val="00210522"/>
    <w:rsid w:val="0022402D"/>
    <w:rsid w:val="002242EC"/>
    <w:rsid w:val="00237D2E"/>
    <w:rsid w:val="002517F1"/>
    <w:rsid w:val="0025485E"/>
    <w:rsid w:val="00264AD1"/>
    <w:rsid w:val="0028327F"/>
    <w:rsid w:val="002A4890"/>
    <w:rsid w:val="002C0FA1"/>
    <w:rsid w:val="002E29FC"/>
    <w:rsid w:val="002F5D56"/>
    <w:rsid w:val="003214BF"/>
    <w:rsid w:val="0036406E"/>
    <w:rsid w:val="003C3575"/>
    <w:rsid w:val="003D1EB2"/>
    <w:rsid w:val="003E30B5"/>
    <w:rsid w:val="003F65EF"/>
    <w:rsid w:val="00411F60"/>
    <w:rsid w:val="004135FE"/>
    <w:rsid w:val="00413EE3"/>
    <w:rsid w:val="00452B85"/>
    <w:rsid w:val="0045521B"/>
    <w:rsid w:val="004673D1"/>
    <w:rsid w:val="00485394"/>
    <w:rsid w:val="00485DCB"/>
    <w:rsid w:val="004C348A"/>
    <w:rsid w:val="004C40C8"/>
    <w:rsid w:val="004C6F29"/>
    <w:rsid w:val="004F56C9"/>
    <w:rsid w:val="0053127F"/>
    <w:rsid w:val="00532ED1"/>
    <w:rsid w:val="0054109F"/>
    <w:rsid w:val="0056486F"/>
    <w:rsid w:val="00591DF3"/>
    <w:rsid w:val="00595094"/>
    <w:rsid w:val="005F449D"/>
    <w:rsid w:val="00601DE3"/>
    <w:rsid w:val="0061552B"/>
    <w:rsid w:val="00617575"/>
    <w:rsid w:val="00624E84"/>
    <w:rsid w:val="0063076F"/>
    <w:rsid w:val="00650E02"/>
    <w:rsid w:val="0065207D"/>
    <w:rsid w:val="00695931"/>
    <w:rsid w:val="006A078C"/>
    <w:rsid w:val="006D6ACE"/>
    <w:rsid w:val="006F2C60"/>
    <w:rsid w:val="007056E1"/>
    <w:rsid w:val="00730DD7"/>
    <w:rsid w:val="0076078E"/>
    <w:rsid w:val="00763172"/>
    <w:rsid w:val="00790714"/>
    <w:rsid w:val="00791E40"/>
    <w:rsid w:val="007B226E"/>
    <w:rsid w:val="007D5C9F"/>
    <w:rsid w:val="007F1BF2"/>
    <w:rsid w:val="007F4AFD"/>
    <w:rsid w:val="008339AC"/>
    <w:rsid w:val="00836FF7"/>
    <w:rsid w:val="008405E3"/>
    <w:rsid w:val="00845325"/>
    <w:rsid w:val="00847064"/>
    <w:rsid w:val="008770F2"/>
    <w:rsid w:val="008C05C7"/>
    <w:rsid w:val="008C2D9E"/>
    <w:rsid w:val="008C31C1"/>
    <w:rsid w:val="008D4B38"/>
    <w:rsid w:val="008E41E9"/>
    <w:rsid w:val="008E69B8"/>
    <w:rsid w:val="008F0D23"/>
    <w:rsid w:val="008F100F"/>
    <w:rsid w:val="0092221B"/>
    <w:rsid w:val="00923565"/>
    <w:rsid w:val="00936843"/>
    <w:rsid w:val="00936F0E"/>
    <w:rsid w:val="00954A78"/>
    <w:rsid w:val="009707E9"/>
    <w:rsid w:val="00977EC6"/>
    <w:rsid w:val="0099425E"/>
    <w:rsid w:val="009B47EA"/>
    <w:rsid w:val="009C37F9"/>
    <w:rsid w:val="009C6716"/>
    <w:rsid w:val="009D2278"/>
    <w:rsid w:val="009D405D"/>
    <w:rsid w:val="009D58E8"/>
    <w:rsid w:val="00A031E1"/>
    <w:rsid w:val="00A23B21"/>
    <w:rsid w:val="00A24524"/>
    <w:rsid w:val="00A328FE"/>
    <w:rsid w:val="00A349B5"/>
    <w:rsid w:val="00A35A9F"/>
    <w:rsid w:val="00A36DB8"/>
    <w:rsid w:val="00A5376A"/>
    <w:rsid w:val="00A73A47"/>
    <w:rsid w:val="00A84B1F"/>
    <w:rsid w:val="00AE5B72"/>
    <w:rsid w:val="00AF45BB"/>
    <w:rsid w:val="00B14C5F"/>
    <w:rsid w:val="00B20D56"/>
    <w:rsid w:val="00B264B9"/>
    <w:rsid w:val="00B26D8D"/>
    <w:rsid w:val="00B56574"/>
    <w:rsid w:val="00B82899"/>
    <w:rsid w:val="00BA1218"/>
    <w:rsid w:val="00BB1DDE"/>
    <w:rsid w:val="00BB7FC3"/>
    <w:rsid w:val="00BC2971"/>
    <w:rsid w:val="00BF68F5"/>
    <w:rsid w:val="00C00C28"/>
    <w:rsid w:val="00C070C1"/>
    <w:rsid w:val="00C1580D"/>
    <w:rsid w:val="00C32307"/>
    <w:rsid w:val="00C7143F"/>
    <w:rsid w:val="00CF049B"/>
    <w:rsid w:val="00CF2C0D"/>
    <w:rsid w:val="00D03F3A"/>
    <w:rsid w:val="00D15DF9"/>
    <w:rsid w:val="00D1614E"/>
    <w:rsid w:val="00D678BC"/>
    <w:rsid w:val="00DE3DAF"/>
    <w:rsid w:val="00DE3F2A"/>
    <w:rsid w:val="00DE77CB"/>
    <w:rsid w:val="00DF5B9A"/>
    <w:rsid w:val="00E27D39"/>
    <w:rsid w:val="00E459BD"/>
    <w:rsid w:val="00E61215"/>
    <w:rsid w:val="00E71EA4"/>
    <w:rsid w:val="00E7499C"/>
    <w:rsid w:val="00E8129B"/>
    <w:rsid w:val="00E9230D"/>
    <w:rsid w:val="00ED5577"/>
    <w:rsid w:val="00EE36EA"/>
    <w:rsid w:val="00EE7EE3"/>
    <w:rsid w:val="00EF0EE2"/>
    <w:rsid w:val="00EF6AFA"/>
    <w:rsid w:val="00F1008E"/>
    <w:rsid w:val="00F152F9"/>
    <w:rsid w:val="00F41382"/>
    <w:rsid w:val="00F420B6"/>
    <w:rsid w:val="00F43256"/>
    <w:rsid w:val="00F6165D"/>
    <w:rsid w:val="00F667F6"/>
    <w:rsid w:val="00F80FEB"/>
    <w:rsid w:val="00F92BD0"/>
    <w:rsid w:val="00FA2A60"/>
    <w:rsid w:val="00FC001A"/>
    <w:rsid w:val="00FC3636"/>
    <w:rsid w:val="00FD457D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349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49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8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8129B"/>
    <w:pPr>
      <w:widowControl w:val="0"/>
      <w:jc w:val="both"/>
    </w:pPr>
    <w:rPr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DE77C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349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49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8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8129B"/>
    <w:pPr>
      <w:widowControl w:val="0"/>
      <w:jc w:val="both"/>
    </w:pPr>
    <w:rPr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DE77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5A9BC7ED2A7846B2E04C3EE6FC585A" ma:contentTypeVersion="0" ma:contentTypeDescription="新しいドキュメントを作成します。" ma:contentTypeScope="" ma:versionID="8713ec51cf7ebb186c1041bdee95b43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9EF25-36B6-4871-8911-763425D0E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425A93-3A32-40E8-8220-9C77B276A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1262C-5B29-4944-B56F-2608B232D969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3226</Words>
  <Characters>615</Characters>
  <Application>Microsoft Office Word</Application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｢なにわの経済データ｣H18目次</vt:lpstr>
      <vt:lpstr>｢なにわの経済データ｣H18目次</vt:lpstr>
    </vt:vector>
  </TitlesOfParts>
  <Company>大阪府庁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｢なにわの経済データ｣H18目次</dc:title>
  <dc:subject>｢なにわの経済データ｣H18目次</dc:subject>
  <dc:creator>AID</dc:creator>
  <cp:keywords/>
  <cp:lastModifiedBy>町田　光弘</cp:lastModifiedBy>
  <cp:revision>46</cp:revision>
  <cp:lastPrinted>2015-08-12T02:53:00Z</cp:lastPrinted>
  <dcterms:created xsi:type="dcterms:W3CDTF">2013-10-21T01:58:00Z</dcterms:created>
  <dcterms:modified xsi:type="dcterms:W3CDTF">2015-08-12T02:58:00Z</dcterms:modified>
</cp:coreProperties>
</file>