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2BE26635" w:rsidR="006C457F" w:rsidRPr="002A40A7" w:rsidRDefault="006C457F" w:rsidP="00116BBC">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CD3F39">
        <w:rPr>
          <w:rFonts w:ascii="HG丸ｺﾞｼｯｸM-PRO" w:eastAsia="HG丸ｺﾞｼｯｸM-PRO" w:hAnsi="HG丸ｺﾞｼｯｸM-PRO" w:hint="eastAsia"/>
          <w:sz w:val="18"/>
          <w:szCs w:val="18"/>
        </w:rPr>
        <w:t>介護保険制度の</w:t>
      </w:r>
      <w:r w:rsidR="00570882" w:rsidRPr="001B012E">
        <w:rPr>
          <w:rFonts w:ascii="HG丸ｺﾞｼｯｸM-PRO" w:eastAsia="HG丸ｺﾞｼｯｸM-PRO" w:hAnsi="HG丸ｺﾞｼｯｸM-PRO" w:hint="eastAsia"/>
          <w:sz w:val="18"/>
          <w:szCs w:val="18"/>
        </w:rPr>
        <w:t>運営</w:t>
      </w:r>
      <w:r w:rsidRPr="001B012E">
        <w:rPr>
          <w:rFonts w:ascii="HG丸ｺﾞｼｯｸM-PRO" w:eastAsia="HG丸ｺﾞｼｯｸM-PRO" w:hAnsi="HG丸ｺﾞｼｯｸM-PRO" w:hint="eastAsia"/>
          <w:sz w:val="18"/>
          <w:szCs w:val="18"/>
        </w:rPr>
        <w:t>に関する業務、認知症</w:t>
      </w:r>
      <w:r w:rsidR="00570882" w:rsidRPr="001B012E">
        <w:rPr>
          <w:rFonts w:ascii="HG丸ｺﾞｼｯｸM-PRO" w:eastAsia="HG丸ｺﾞｼｯｸM-PRO" w:hAnsi="HG丸ｺﾞｼｯｸM-PRO" w:hint="eastAsia"/>
          <w:sz w:val="18"/>
          <w:szCs w:val="18"/>
        </w:rPr>
        <w:t>対策や介護支援専門員の育成などの事業</w:t>
      </w:r>
      <w:r w:rsidRPr="001B012E">
        <w:rPr>
          <w:rFonts w:ascii="HG丸ｺﾞｼｯｸM-PRO" w:eastAsia="HG丸ｺﾞｼｯｸM-PRO" w:hAnsi="HG丸ｺﾞｼｯｸM-PRO" w:hint="eastAsia"/>
          <w:sz w:val="18"/>
          <w:szCs w:val="18"/>
        </w:rPr>
        <w:t>、</w:t>
      </w:r>
      <w:r w:rsidRPr="00CD3F39">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Pr>
          <w:rFonts w:ascii="HG丸ｺﾞｼｯｸM-PRO" w:eastAsia="HG丸ｺﾞｼｯｸM-PRO" w:hAnsi="HG丸ｺﾞｼｯｸM-PRO" w:hint="eastAsia"/>
          <w:sz w:val="18"/>
          <w:szCs w:val="18"/>
        </w:rPr>
        <w:t>行っています。</w:t>
      </w:r>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754F" w14:textId="77777777" w:rsidR="005A50FE" w:rsidRDefault="005A50FE" w:rsidP="00307CCF">
      <w:r>
        <w:separator/>
      </w:r>
    </w:p>
  </w:endnote>
  <w:endnote w:type="continuationSeparator" w:id="0">
    <w:p w14:paraId="2B66CE91" w14:textId="77777777" w:rsidR="005A50FE" w:rsidRDefault="005A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7875" w14:textId="77777777" w:rsidR="005A50FE" w:rsidRDefault="005A50FE" w:rsidP="00307CCF">
      <w:r>
        <w:separator/>
      </w:r>
    </w:p>
  </w:footnote>
  <w:footnote w:type="continuationSeparator" w:id="0">
    <w:p w14:paraId="1233B298" w14:textId="77777777" w:rsidR="005A50FE" w:rsidRDefault="005A50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BBC"/>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A50FE"/>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AF1407E9-4E9F-4A8A-B427-06D0A53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F3DB-C5A4-4D48-B47C-2E4F3D34B791}"/>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065319F8-BCEB-4CD2-BCAA-78BCD29C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9</cp:revision>
  <cp:lastPrinted>2013-10-02T06:16:00Z</cp:lastPrinted>
  <dcterms:created xsi:type="dcterms:W3CDTF">2014-07-31T05:15:00Z</dcterms:created>
  <dcterms:modified xsi:type="dcterms:W3CDTF">2019-08-20T08:10:00Z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