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F" w:rsidRDefault="008E31ED" w:rsidP="007D2ECF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8E31ED">
        <w:rPr>
          <w:rFonts w:ascii="HG丸ｺﾞｼｯｸM-PRO" w:eastAsia="HG丸ｺﾞｼｯｸM-PRO" w:hAnsi="HG丸ｺﾞｼｯｸM-PRO" w:hint="eastAsia"/>
          <w:sz w:val="24"/>
          <w:u w:val="single"/>
        </w:rPr>
        <w:t>特定健診・がん検診の受診率向上に向けた取組検討ワーキング会議</w:t>
      </w:r>
    </w:p>
    <w:p w:rsidR="00085B86" w:rsidRDefault="00085B86" w:rsidP="007D2ECF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p w:rsidR="007D2ECF" w:rsidRDefault="008E31ED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開催目的</w:t>
      </w:r>
    </w:p>
    <w:p w:rsidR="007D2ECF" w:rsidRDefault="008E31ED" w:rsidP="007D2ECF">
      <w:pPr>
        <w:ind w:leftChars="200" w:left="4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大阪府域で低迷する特定健診、がん検診の受診率向上のため</w:t>
      </w:r>
      <w:r w:rsidR="000C6A31">
        <w:rPr>
          <w:rFonts w:ascii="HG丸ｺﾞｼｯｸM-PRO" w:eastAsia="HG丸ｺﾞｼｯｸM-PRO" w:hAnsi="HG丸ｺﾞｼｯｸM-PRO" w:hint="eastAsia"/>
          <w:sz w:val="22"/>
        </w:rPr>
        <w:t>、府と市町村が情報を共有し、受診率</w:t>
      </w:r>
      <w:r w:rsidR="00C51682">
        <w:rPr>
          <w:rFonts w:ascii="HG丸ｺﾞｼｯｸM-PRO" w:eastAsia="HG丸ｺﾞｼｯｸM-PRO" w:hAnsi="HG丸ｺﾞｼｯｸM-PRO" w:hint="eastAsia"/>
          <w:sz w:val="22"/>
        </w:rPr>
        <w:t>向上に向けた</w:t>
      </w:r>
      <w:r w:rsidR="00F15DAD">
        <w:rPr>
          <w:rFonts w:ascii="HG丸ｺﾞｼｯｸM-PRO" w:eastAsia="HG丸ｺﾞｼｯｸM-PRO" w:hAnsi="HG丸ｺﾞｼｯｸM-PRO" w:hint="eastAsia"/>
          <w:sz w:val="22"/>
        </w:rPr>
        <w:t>方策</w:t>
      </w:r>
      <w:r w:rsidR="006B2FA1">
        <w:rPr>
          <w:rFonts w:ascii="HG丸ｺﾞｼｯｸM-PRO" w:eastAsia="HG丸ｺﾞｼｯｸM-PRO" w:hAnsi="HG丸ｺﾞｼｯｸM-PRO" w:hint="eastAsia"/>
          <w:sz w:val="22"/>
        </w:rPr>
        <w:t>を検討し、</w:t>
      </w:r>
      <w:r w:rsidR="00F15DAD">
        <w:rPr>
          <w:rFonts w:ascii="HG丸ｺﾞｼｯｸM-PRO" w:eastAsia="HG丸ｺﾞｼｯｸM-PRO" w:hAnsi="HG丸ｺﾞｼｯｸM-PRO" w:hint="eastAsia"/>
          <w:sz w:val="22"/>
        </w:rPr>
        <w:t>意見交換</w:t>
      </w:r>
      <w:r w:rsidR="006B2FA1">
        <w:rPr>
          <w:rFonts w:ascii="HG丸ｺﾞｼｯｸM-PRO" w:eastAsia="HG丸ｺﾞｼｯｸM-PRO" w:hAnsi="HG丸ｺﾞｼｯｸM-PRO" w:hint="eastAsia"/>
          <w:sz w:val="22"/>
        </w:rPr>
        <w:t>を行うため</w:t>
      </w:r>
      <w:r w:rsidR="00F15DAD">
        <w:rPr>
          <w:rFonts w:ascii="HG丸ｺﾞｼｯｸM-PRO" w:eastAsia="HG丸ｺﾞｼｯｸM-PRO" w:hAnsi="HG丸ｺﾞｼｯｸM-PRO" w:hint="eastAsia"/>
          <w:sz w:val="22"/>
        </w:rPr>
        <w:t>開催。</w:t>
      </w:r>
    </w:p>
    <w:p w:rsidR="007D2ECF" w:rsidRPr="006B2FA1" w:rsidRDefault="007D2ECF" w:rsidP="007D2ECF">
      <w:pPr>
        <w:rPr>
          <w:rFonts w:ascii="HG丸ｺﾞｼｯｸM-PRO" w:eastAsia="HG丸ｺﾞｼｯｸM-PRO" w:hAnsi="HG丸ｺﾞｼｯｸM-PRO"/>
          <w:sz w:val="22"/>
        </w:rPr>
      </w:pPr>
    </w:p>
    <w:p w:rsidR="007D2ECF" w:rsidRDefault="00F15DAD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会議開催</w:t>
      </w:r>
    </w:p>
    <w:p w:rsidR="007D2ECF" w:rsidRDefault="00F15DAD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平成２６年度内に３回開催予定</w:t>
      </w:r>
    </w:p>
    <w:p w:rsidR="007D2ECF" w:rsidRDefault="007D2ECF" w:rsidP="007D2ECF">
      <w:pPr>
        <w:rPr>
          <w:rFonts w:ascii="HG丸ｺﾞｼｯｸM-PRO" w:eastAsia="HG丸ｺﾞｼｯｸM-PRO" w:hAnsi="HG丸ｺﾞｼｯｸM-PRO"/>
          <w:sz w:val="22"/>
        </w:rPr>
      </w:pPr>
    </w:p>
    <w:p w:rsidR="007D2ECF" w:rsidRDefault="00F15DAD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参画機関</w:t>
      </w:r>
    </w:p>
    <w:p w:rsidR="007D2ECF" w:rsidRDefault="00F946CF" w:rsidP="006B2FA1">
      <w:pPr>
        <w:ind w:firstLineChars="200" w:firstLine="42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281670">
        <w:rPr>
          <w:rFonts w:ascii="HG丸ｺﾞｼｯｸM-PRO" w:eastAsia="HG丸ｺﾞｼｯｸM-PRO" w:hAnsi="HG丸ｺﾞｼｯｸM-PRO" w:hint="eastAsia"/>
          <w:sz w:val="22"/>
        </w:rPr>
        <w:t>健康医療部保健医療室 健康づくり課</w:t>
      </w:r>
    </w:p>
    <w:p w:rsidR="007D2ECF" w:rsidRDefault="00281670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福祉部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：  </w:t>
      </w:r>
      <w:r>
        <w:rPr>
          <w:rFonts w:ascii="HG丸ｺﾞｼｯｸM-PRO" w:eastAsia="HG丸ｺﾞｼｯｸM-PRO" w:hAnsi="HG丸ｺﾞｼｯｸM-PRO" w:hint="eastAsia"/>
          <w:sz w:val="22"/>
        </w:rPr>
        <w:t>国民健康保険課、高齢介護室</w:t>
      </w:r>
      <w:r w:rsidR="003360F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介護支援課</w:t>
      </w:r>
    </w:p>
    <w:p w:rsidR="007D2ECF" w:rsidRDefault="00281670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市町村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B2FA1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9市町（保健事業主管課8市町、国保事業主管課6市町）</w:t>
      </w:r>
    </w:p>
    <w:p w:rsidR="007D2ECF" w:rsidRDefault="006B2FA1" w:rsidP="006B2FA1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他に</w:t>
      </w:r>
      <w:r w:rsidR="00AA73E6">
        <w:rPr>
          <w:rFonts w:ascii="HG丸ｺﾞｼｯｸM-PRO" w:eastAsia="HG丸ｺﾞｼｯｸM-PRO" w:hAnsi="HG丸ｺﾞｼｯｸM-PRO" w:hint="eastAsia"/>
          <w:sz w:val="22"/>
        </w:rPr>
        <w:t>オブザーバー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AA73E6">
        <w:rPr>
          <w:rFonts w:ascii="HG丸ｺﾞｼｯｸM-PRO" w:eastAsia="HG丸ｺﾞｼｯｸM-PRO" w:hAnsi="HG丸ｺﾞｼｯｸM-PRO" w:hint="eastAsia"/>
          <w:sz w:val="22"/>
        </w:rPr>
        <w:t>参加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AA73E6">
        <w:rPr>
          <w:rFonts w:ascii="HG丸ｺﾞｼｯｸM-PRO" w:eastAsia="HG丸ｺﾞｼｯｸM-PRO" w:hAnsi="HG丸ｺﾞｼｯｸM-PRO" w:hint="eastAsia"/>
          <w:sz w:val="22"/>
        </w:rPr>
        <w:t>市町村あり。</w:t>
      </w:r>
    </w:p>
    <w:p w:rsidR="007D2ECF" w:rsidRDefault="006B2FA1" w:rsidP="007D2ECF">
      <w:pPr>
        <w:ind w:firstLineChars="200" w:firstLine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関係機関 ：</w:t>
      </w:r>
      <w:r w:rsidR="00281670">
        <w:rPr>
          <w:rFonts w:ascii="HG丸ｺﾞｼｯｸM-PRO" w:eastAsia="HG丸ｺﾞｼｯｸM-PRO" w:hAnsi="HG丸ｺﾞｼｯｸM-PRO" w:hint="eastAsia"/>
          <w:sz w:val="22"/>
        </w:rPr>
        <w:t>大阪がん循環器病予防センター</w:t>
      </w:r>
    </w:p>
    <w:p w:rsidR="007D2ECF" w:rsidRPr="006B2FA1" w:rsidRDefault="007D2ECF" w:rsidP="007D2ECF">
      <w:pPr>
        <w:rPr>
          <w:rFonts w:ascii="HG丸ｺﾞｼｯｸM-PRO" w:eastAsia="HG丸ｺﾞｼｯｸM-PRO" w:hAnsi="HG丸ｺﾞｼｯｸM-PRO"/>
          <w:sz w:val="22"/>
        </w:rPr>
      </w:pPr>
    </w:p>
    <w:p w:rsidR="007D2ECF" w:rsidRDefault="00281670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ワーキング内容</w:t>
      </w:r>
    </w:p>
    <w:p w:rsidR="007D2ECF" w:rsidRDefault="007D2ECF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1D6B28">
        <w:rPr>
          <w:rFonts w:ascii="HG丸ｺﾞｼｯｸM-PRO" w:eastAsia="HG丸ｺﾞｼｯｸM-PRO" w:hAnsi="HG丸ｺﾞｼｯｸM-PRO" w:hint="eastAsia"/>
          <w:sz w:val="22"/>
        </w:rPr>
        <w:t xml:space="preserve">１）第1回　</w:t>
      </w:r>
      <w:r w:rsidR="00281670">
        <w:rPr>
          <w:rFonts w:ascii="HG丸ｺﾞｼｯｸM-PRO" w:eastAsia="HG丸ｺﾞｼｯｸM-PRO" w:hAnsi="HG丸ｺﾞｼｯｸM-PRO" w:hint="eastAsia"/>
          <w:sz w:val="22"/>
        </w:rPr>
        <w:t>H26.7.22</w:t>
      </w:r>
      <w:r w:rsidR="001D6B28">
        <w:rPr>
          <w:rFonts w:ascii="HG丸ｺﾞｼｯｸM-PRO" w:eastAsia="HG丸ｺﾞｼｯｸM-PRO" w:hAnsi="HG丸ｺﾞｼｯｸM-PRO" w:hint="eastAsia"/>
          <w:sz w:val="22"/>
        </w:rPr>
        <w:t>開催</w:t>
      </w:r>
    </w:p>
    <w:p w:rsidR="007D2ECF" w:rsidRDefault="00281670" w:rsidP="00F125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【内容】</w:t>
      </w:r>
      <w:r w:rsidR="00F75151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>府域自治体の受診率の状況</w:t>
      </w:r>
    </w:p>
    <w:p w:rsidR="007D2ECF" w:rsidRDefault="00281670" w:rsidP="00F75151">
      <w:pPr>
        <w:ind w:leftChars="550" w:left="11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受診率推移：大阪府全体では＋2.6%。受診率が上昇している市町村は</w:t>
      </w:r>
      <w:r w:rsidR="00AA73E6">
        <w:rPr>
          <w:rFonts w:ascii="HG丸ｺﾞｼｯｸM-PRO" w:eastAsia="HG丸ｺﾞｼｯｸM-PRO" w:hAnsi="HG丸ｺﾞｼｯｸM-PRO" w:hint="eastAsia"/>
          <w:sz w:val="22"/>
        </w:rPr>
        <w:t>77％（</w:t>
      </w:r>
      <w:r>
        <w:rPr>
          <w:rFonts w:ascii="HG丸ｺﾞｼｯｸM-PRO" w:eastAsia="HG丸ｺﾞｼｯｸM-PRO" w:hAnsi="HG丸ｺﾞｼｯｸM-PRO" w:hint="eastAsia"/>
          <w:sz w:val="22"/>
        </w:rPr>
        <w:t>33</w:t>
      </w:r>
      <w:r w:rsidR="001D6B28">
        <w:rPr>
          <w:rFonts w:ascii="HG丸ｺﾞｼｯｸM-PRO" w:eastAsia="HG丸ｺﾞｼｯｸM-PRO" w:hAnsi="HG丸ｺﾞｼｯｸM-PRO" w:hint="eastAsia"/>
          <w:sz w:val="22"/>
        </w:rPr>
        <w:t>/43</w:t>
      </w:r>
      <w:r w:rsidR="00AA73E6">
        <w:rPr>
          <w:rFonts w:ascii="HG丸ｺﾞｼｯｸM-PRO" w:eastAsia="HG丸ｺﾞｼｯｸM-PRO" w:hAnsi="HG丸ｺﾞｼｯｸM-PRO" w:hint="eastAsia"/>
          <w:sz w:val="22"/>
        </w:rPr>
        <w:t>）</w:t>
      </w:r>
      <w:r w:rsidR="001D6B28">
        <w:rPr>
          <w:rFonts w:ascii="HG丸ｺﾞｼｯｸM-PRO" w:eastAsia="HG丸ｺﾞｼｯｸM-PRO" w:hAnsi="HG丸ｺﾞｼｯｸM-PRO" w:hint="eastAsia"/>
          <w:sz w:val="22"/>
        </w:rPr>
        <w:t>累積受診率（</w:t>
      </w:r>
      <w:r w:rsidR="00AA73E6">
        <w:rPr>
          <w:rFonts w:ascii="HG丸ｺﾞｼｯｸM-PRO" w:eastAsia="HG丸ｺﾞｼｯｸM-PRO" w:hAnsi="HG丸ｺﾞｼｯｸM-PRO" w:hint="eastAsia"/>
          <w:sz w:val="22"/>
        </w:rPr>
        <w:t>20～23</w:t>
      </w:r>
      <w:r w:rsidR="001D6B28">
        <w:rPr>
          <w:rFonts w:ascii="HG丸ｺﾞｼｯｸM-PRO" w:eastAsia="HG丸ｺﾞｼｯｸM-PRO" w:hAnsi="HG丸ｺﾞｼｯｸM-PRO" w:hint="eastAsia"/>
          <w:sz w:val="22"/>
        </w:rPr>
        <w:t>年度の新規受診者）：</w:t>
      </w:r>
      <w:r w:rsidR="00AA73E6">
        <w:rPr>
          <w:rFonts w:ascii="HG丸ｺﾞｼｯｸM-PRO" w:eastAsia="HG丸ｺﾞｼｯｸM-PRO" w:hAnsi="HG丸ｺﾞｼｯｸM-PRO" w:hint="eastAsia"/>
          <w:sz w:val="22"/>
        </w:rPr>
        <w:t>累積受診率</w:t>
      </w:r>
      <w:r w:rsidR="00AA73E6" w:rsidRPr="00AA73E6">
        <w:rPr>
          <w:rFonts w:ascii="HG丸ｺﾞｼｯｸM-PRO" w:eastAsia="HG丸ｺﾞｼｯｸM-PRO" w:hAnsi="HG丸ｺﾞｼｯｸM-PRO" w:hint="eastAsia"/>
          <w:sz w:val="22"/>
        </w:rPr>
        <w:t>50％以上の市町村は</w:t>
      </w:r>
      <w:r w:rsidR="00AA73E6">
        <w:rPr>
          <w:rFonts w:ascii="HG丸ｺﾞｼｯｸM-PRO" w:eastAsia="HG丸ｺﾞｼｯｸM-PRO" w:hAnsi="HG丸ｺﾞｼｯｸM-PRO" w:hint="eastAsia"/>
          <w:sz w:val="22"/>
        </w:rPr>
        <w:t>半数以上（2</w:t>
      </w:r>
      <w:r w:rsidR="001D6B28">
        <w:rPr>
          <w:rFonts w:ascii="HG丸ｺﾞｼｯｸM-PRO" w:eastAsia="HG丸ｺﾞｼｯｸM-PRO" w:hAnsi="HG丸ｺﾞｼｯｸM-PRO" w:hint="eastAsia"/>
          <w:sz w:val="22"/>
        </w:rPr>
        <w:t>7/43</w:t>
      </w:r>
      <w:r w:rsidR="00AA73E6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D2ECF" w:rsidRDefault="00F75151" w:rsidP="00F12589">
      <w:pPr>
        <w:ind w:leftChars="400" w:left="809" w:firstLineChars="50" w:firstLine="1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1D6B28" w:rsidRPr="00AA73E6">
        <w:rPr>
          <w:rFonts w:ascii="HG丸ｺﾞｼｯｸM-PRO" w:eastAsia="HG丸ｺﾞｼｯｸM-PRO" w:hAnsi="HG丸ｺﾞｼｯｸM-PRO" w:hint="eastAsia"/>
          <w:sz w:val="22"/>
        </w:rPr>
        <w:t>受診率向上策（マイレージ事業）に関する</w:t>
      </w:r>
      <w:r w:rsidR="00AA73E6" w:rsidRPr="00AA73E6">
        <w:rPr>
          <w:rFonts w:ascii="HG丸ｺﾞｼｯｸM-PRO" w:eastAsia="HG丸ｺﾞｼｯｸM-PRO" w:hAnsi="HG丸ｺﾞｼｯｸM-PRO" w:hint="eastAsia"/>
          <w:sz w:val="22"/>
        </w:rPr>
        <w:t>各市町村での取組みについて情報交換</w:t>
      </w:r>
    </w:p>
    <w:p w:rsidR="007D2ECF" w:rsidRDefault="00AA73E6" w:rsidP="00F12589">
      <w:pPr>
        <w:ind w:leftChars="550" w:left="1112"/>
        <w:rPr>
          <w:rFonts w:ascii="HG丸ｺﾞｼｯｸM-PRO" w:eastAsia="HG丸ｺﾞｼｯｸM-PRO" w:hAnsi="HG丸ｺﾞｼｯｸM-PRO"/>
          <w:sz w:val="22"/>
        </w:rPr>
      </w:pPr>
      <w:r w:rsidRPr="00AA73E6">
        <w:rPr>
          <w:rFonts w:ascii="HG丸ｺﾞｼｯｸM-PRO" w:eastAsia="HG丸ｺﾞｼｯｸM-PRO" w:hAnsi="HG丸ｺﾞｼｯｸM-PRO" w:hint="eastAsia"/>
          <w:sz w:val="22"/>
        </w:rPr>
        <w:t>マイレージ</w:t>
      </w:r>
      <w:r w:rsidR="003360FA">
        <w:rPr>
          <w:rFonts w:ascii="HG丸ｺﾞｼｯｸM-PRO" w:eastAsia="HG丸ｺﾞｼｯｸM-PRO" w:hAnsi="HG丸ｺﾞｼｯｸM-PRO" w:hint="eastAsia"/>
          <w:sz w:val="22"/>
        </w:rPr>
        <w:t>事業</w:t>
      </w:r>
      <w:r w:rsidRPr="00AA73E6">
        <w:rPr>
          <w:rFonts w:ascii="HG丸ｺﾞｼｯｸM-PRO" w:eastAsia="HG丸ｺﾞｼｯｸM-PRO" w:hAnsi="HG丸ｺﾞｼｯｸM-PRO" w:hint="eastAsia"/>
          <w:sz w:val="22"/>
        </w:rPr>
        <w:t>を実施している市町村は、同じ都道府県内の市町村と比べ、特定健診受診率の伸びが大きい。</w:t>
      </w:r>
    </w:p>
    <w:p w:rsidR="007D2ECF" w:rsidRDefault="00F75151" w:rsidP="00F12589">
      <w:pPr>
        <w:ind w:leftChars="400" w:left="809" w:firstLineChars="50" w:firstLine="1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AA73E6">
        <w:rPr>
          <w:rFonts w:ascii="HG丸ｺﾞｼｯｸM-PRO" w:eastAsia="HG丸ｺﾞｼｯｸM-PRO" w:hAnsi="HG丸ｺﾞｼｯｸM-PRO" w:hint="eastAsia"/>
          <w:sz w:val="22"/>
        </w:rPr>
        <w:t>各自治体での取組に関する情報提供</w:t>
      </w:r>
      <w:r w:rsidR="007D2EC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73E6"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0A23F6" w:rsidRDefault="000B5B51" w:rsidP="00F12589">
      <w:pPr>
        <w:ind w:left="1061" w:hangingChars="500" w:hanging="106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【意見】</w:t>
      </w:r>
      <w:r w:rsidR="00F75151">
        <w:rPr>
          <w:rFonts w:ascii="HG丸ｺﾞｼｯｸM-PRO" w:eastAsia="HG丸ｺﾞｼｯｸM-PRO" w:hAnsi="HG丸ｺﾞｼｯｸM-PRO" w:hint="eastAsia"/>
          <w:sz w:val="22"/>
        </w:rPr>
        <w:t>○</w:t>
      </w:r>
      <w:r w:rsidR="002D388A">
        <w:rPr>
          <w:rFonts w:ascii="HG丸ｺﾞｼｯｸM-PRO" w:eastAsia="HG丸ｺﾞｼｯｸM-PRO" w:hAnsi="HG丸ｺﾞｼｯｸM-PRO" w:hint="eastAsia"/>
          <w:sz w:val="22"/>
        </w:rPr>
        <w:t>取り組んだことが、受診率の向上という結果として表れる</w:t>
      </w:r>
      <w:r w:rsidRPr="000B5B51">
        <w:rPr>
          <w:rFonts w:ascii="HG丸ｺﾞｼｯｸM-PRO" w:eastAsia="HG丸ｺﾞｼｯｸM-PRO" w:hAnsi="HG丸ｺﾞｼｯｸM-PRO" w:hint="eastAsia"/>
          <w:sz w:val="22"/>
        </w:rPr>
        <w:t>までに時間がかかるため、評価が難しい。</w:t>
      </w:r>
    </w:p>
    <w:p w:rsidR="000A23F6" w:rsidRDefault="000A23F6" w:rsidP="00FA0853">
      <w:pPr>
        <w:ind w:leftChars="500" w:left="1435" w:hangingChars="200" w:hanging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→</w:t>
      </w:r>
      <w:r w:rsidR="00D47D6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府が独自に他府県調査を行</w:t>
      </w:r>
      <w:r w:rsidR="00FA0853">
        <w:rPr>
          <w:rFonts w:ascii="HG丸ｺﾞｼｯｸM-PRO" w:eastAsia="HG丸ｺﾞｼｯｸM-PRO" w:hAnsi="HG丸ｺﾞｼｯｸM-PRO" w:hint="eastAsia"/>
          <w:sz w:val="22"/>
        </w:rPr>
        <w:t>った</w:t>
      </w:r>
      <w:r w:rsidR="00CD6663">
        <w:rPr>
          <w:rFonts w:ascii="HG丸ｺﾞｼｯｸM-PRO" w:eastAsia="HG丸ｺﾞｼｯｸM-PRO" w:hAnsi="HG丸ｺﾞｼｯｸM-PRO" w:hint="eastAsia"/>
          <w:sz w:val="22"/>
        </w:rPr>
        <w:t>ところ、</w:t>
      </w:r>
      <w:r w:rsidR="00FA0853">
        <w:rPr>
          <w:rFonts w:ascii="HG丸ｺﾞｼｯｸM-PRO" w:eastAsia="HG丸ｺﾞｼｯｸM-PRO" w:hAnsi="HG丸ｺﾞｼｯｸM-PRO" w:hint="eastAsia"/>
          <w:sz w:val="22"/>
        </w:rPr>
        <w:t>事業評価</w:t>
      </w:r>
      <w:r w:rsidR="00CD6663">
        <w:rPr>
          <w:rFonts w:ascii="HG丸ｺﾞｼｯｸM-PRO" w:eastAsia="HG丸ｺﾞｼｯｸM-PRO" w:hAnsi="HG丸ｺﾞｼｯｸM-PRO" w:hint="eastAsia"/>
          <w:sz w:val="22"/>
        </w:rPr>
        <w:t>が認められた。</w:t>
      </w:r>
    </w:p>
    <w:p w:rsidR="000A23F6" w:rsidRDefault="00F75151" w:rsidP="00F12589">
      <w:pPr>
        <w:ind w:firstLineChars="400" w:firstLine="84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C04D08">
        <w:rPr>
          <w:rFonts w:ascii="HG丸ｺﾞｼｯｸM-PRO" w:eastAsia="HG丸ｺﾞｼｯｸM-PRO" w:hAnsi="HG丸ｺﾞｼｯｸM-PRO" w:hint="eastAsia"/>
          <w:sz w:val="22"/>
        </w:rPr>
        <w:t>事業実施等への若者の参加が少ない。若い人への周知が</w:t>
      </w:r>
      <w:r w:rsidR="00A219C0">
        <w:rPr>
          <w:rFonts w:ascii="HG丸ｺﾞｼｯｸM-PRO" w:eastAsia="HG丸ｺﾞｼｯｸM-PRO" w:hAnsi="HG丸ｺﾞｼｯｸM-PRO" w:hint="eastAsia"/>
          <w:sz w:val="22"/>
        </w:rPr>
        <w:t>必要</w:t>
      </w:r>
      <w:r w:rsidR="000A23F6">
        <w:rPr>
          <w:rFonts w:ascii="HG丸ｺﾞｼｯｸM-PRO" w:eastAsia="HG丸ｺﾞｼｯｸM-PRO" w:hAnsi="HG丸ｺﾞｼｯｸM-PRO" w:hint="eastAsia"/>
          <w:sz w:val="22"/>
        </w:rPr>
        <w:t>では</w:t>
      </w:r>
      <w:r w:rsidR="00A219C0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7D2ECF" w:rsidRPr="007D2ECF" w:rsidRDefault="000A23F6" w:rsidP="00D47D67">
      <w:pPr>
        <w:ind w:leftChars="500" w:left="1435" w:hangingChars="200" w:hanging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→</w:t>
      </w:r>
      <w:r w:rsidR="00D47D6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参加者の</w:t>
      </w:r>
      <w:r w:rsidR="009C3054">
        <w:rPr>
          <w:rFonts w:ascii="HG丸ｺﾞｼｯｸM-PRO" w:eastAsia="HG丸ｺﾞｼｯｸM-PRO" w:hAnsi="HG丸ｺﾞｼｯｸM-PRO" w:hint="eastAsia"/>
          <w:sz w:val="22"/>
        </w:rPr>
        <w:t>年齢</w:t>
      </w:r>
      <w:r>
        <w:rPr>
          <w:rFonts w:ascii="HG丸ｺﾞｼｯｸM-PRO" w:eastAsia="HG丸ｺﾞｼｯｸM-PRO" w:hAnsi="HG丸ｺﾞｼｯｸM-PRO" w:hint="eastAsia"/>
          <w:sz w:val="22"/>
        </w:rPr>
        <w:t>制限</w:t>
      </w:r>
      <w:r w:rsidR="009C3054">
        <w:rPr>
          <w:rFonts w:ascii="HG丸ｺﾞｼｯｸM-PRO" w:eastAsia="HG丸ｺﾞｼｯｸM-PRO" w:hAnsi="HG丸ｺﾞｼｯｸM-PRO" w:hint="eastAsia"/>
          <w:sz w:val="22"/>
        </w:rPr>
        <w:t>が</w:t>
      </w:r>
      <w:r w:rsidR="00E9436E">
        <w:rPr>
          <w:rFonts w:ascii="HG丸ｺﾞｼｯｸM-PRO" w:eastAsia="HG丸ｺﾞｼｯｸM-PRO" w:hAnsi="HG丸ｺﾞｼｯｸM-PRO" w:hint="eastAsia"/>
          <w:sz w:val="22"/>
        </w:rPr>
        <w:t>ない</w:t>
      </w:r>
      <w:r w:rsidR="00D47D67">
        <w:rPr>
          <w:rFonts w:ascii="HG丸ｺﾞｼｯｸM-PRO" w:eastAsia="HG丸ｺﾞｼｯｸM-PRO" w:hAnsi="HG丸ｺﾞｼｯｸM-PRO" w:hint="eastAsia"/>
          <w:sz w:val="22"/>
        </w:rPr>
        <w:t>事業</w:t>
      </w:r>
      <w:r w:rsidR="00E9436E">
        <w:rPr>
          <w:rFonts w:ascii="HG丸ｺﾞｼｯｸM-PRO" w:eastAsia="HG丸ｺﾞｼｯｸM-PRO" w:hAnsi="HG丸ｺﾞｼｯｸM-PRO" w:hint="eastAsia"/>
          <w:sz w:val="22"/>
        </w:rPr>
        <w:t>内容と</w:t>
      </w:r>
      <w:r w:rsidR="009C3054">
        <w:rPr>
          <w:rFonts w:ascii="HG丸ｺﾞｼｯｸM-PRO" w:eastAsia="HG丸ｺﾞｼｯｸM-PRO" w:hAnsi="HG丸ｺﾞｼｯｸM-PRO" w:hint="eastAsia"/>
          <w:sz w:val="22"/>
        </w:rPr>
        <w:t>することや</w:t>
      </w:r>
      <w:r w:rsidR="00E9436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土日開催を増やす</w:t>
      </w:r>
      <w:r w:rsidR="00E9436E">
        <w:rPr>
          <w:rFonts w:ascii="HG丸ｺﾞｼｯｸM-PRO" w:eastAsia="HG丸ｺﾞｼｯｸM-PRO" w:hAnsi="HG丸ｺﾞｼｯｸM-PRO" w:hint="eastAsia"/>
          <w:sz w:val="22"/>
        </w:rPr>
        <w:t>などの工夫も必要。</w:t>
      </w:r>
    </w:p>
    <w:p w:rsidR="007D2ECF" w:rsidRPr="009C3054" w:rsidRDefault="00FA0853" w:rsidP="007D2E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（知事重点事業としての事業実施の条件を</w:t>
      </w:r>
      <w:r w:rsidR="00085B86">
        <w:rPr>
          <w:rFonts w:ascii="HG丸ｺﾞｼｯｸM-PRO" w:eastAsia="HG丸ｺﾞｼｯｸM-PRO" w:hAnsi="HG丸ｺﾞｼｯｸM-PRO" w:hint="eastAsia"/>
          <w:sz w:val="22"/>
        </w:rPr>
        <w:t>緩和した。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219C0" w:rsidRDefault="007D2ECF" w:rsidP="00A219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B5B51">
        <w:rPr>
          <w:rFonts w:ascii="HG丸ｺﾞｼｯｸM-PRO" w:eastAsia="HG丸ｺﾞｼｯｸM-PRO" w:hAnsi="HG丸ｺﾞｼｯｸM-PRO" w:hint="eastAsia"/>
          <w:sz w:val="22"/>
        </w:rPr>
        <w:t>２）第2回　H26.10.29</w:t>
      </w:r>
      <w:r w:rsidR="00F75151">
        <w:rPr>
          <w:rFonts w:ascii="HG丸ｺﾞｼｯｸM-PRO" w:eastAsia="HG丸ｺﾞｼｯｸM-PRO" w:hAnsi="HG丸ｺﾞｼｯｸM-PRO" w:hint="eastAsia"/>
          <w:sz w:val="22"/>
        </w:rPr>
        <w:t>開催</w:t>
      </w:r>
    </w:p>
    <w:p w:rsidR="00A219C0" w:rsidRDefault="000B5B51" w:rsidP="00CB3A02">
      <w:pPr>
        <w:tabs>
          <w:tab w:val="left" w:pos="1134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【内容】</w:t>
      </w:r>
      <w:r w:rsidR="00CB3A0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75151">
        <w:rPr>
          <w:rFonts w:ascii="HG丸ｺﾞｼｯｸM-PRO" w:eastAsia="HG丸ｺﾞｼｯｸM-PRO" w:hAnsi="HG丸ｺﾞｼｯｸM-PRO" w:hint="eastAsia"/>
          <w:sz w:val="22"/>
        </w:rPr>
        <w:t>①</w:t>
      </w:r>
      <w:r w:rsidR="00A219C0">
        <w:rPr>
          <w:rFonts w:ascii="HG丸ｺﾞｼｯｸM-PRO" w:eastAsia="HG丸ｺﾞｼｯｸM-PRO" w:hAnsi="HG丸ｺﾞｼｯｸM-PRO" w:hint="eastAsia"/>
          <w:sz w:val="22"/>
        </w:rPr>
        <w:t>汎用性の高い行動変容プログラム（特定健診の受診率向上編）概要説明</w:t>
      </w:r>
    </w:p>
    <w:p w:rsidR="00A219C0" w:rsidRDefault="00F75151" w:rsidP="00CB3A02">
      <w:pPr>
        <w:ind w:firstLineChars="451" w:firstLine="9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A219C0">
        <w:rPr>
          <w:rFonts w:ascii="HG丸ｺﾞｼｯｸM-PRO" w:eastAsia="HG丸ｺﾞｼｯｸM-PRO" w:hAnsi="HG丸ｺﾞｼｯｸM-PRO" w:hint="eastAsia"/>
          <w:sz w:val="22"/>
        </w:rPr>
        <w:t>受診率上位自治体の取組み例など</w:t>
      </w:r>
    </w:p>
    <w:p w:rsidR="00A219C0" w:rsidRDefault="00A219C0" w:rsidP="00F75151">
      <w:pPr>
        <w:ind w:leftChars="300" w:left="3152" w:hangingChars="1200" w:hanging="254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1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・医師会との連携・・かかりつけ医から対象者への受診勧奨の実施、がん検診との同時実施の呼びかけ</w:t>
      </w:r>
    </w:p>
    <w:p w:rsidR="00A219C0" w:rsidRDefault="00A219C0" w:rsidP="00A219C0">
      <w:pPr>
        <w:ind w:leftChars="300" w:left="2939" w:hangingChars="1100" w:hanging="2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515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・未受診者勧奨・・電話での受診勧奨（コールセンターの活用）、夜間等も含めた</w:t>
      </w:r>
      <w:r w:rsidR="003360FA">
        <w:rPr>
          <w:rFonts w:ascii="HG丸ｺﾞｼｯｸM-PRO" w:eastAsia="HG丸ｺﾞｼｯｸM-PRO" w:hAnsi="HG丸ｺﾞｼｯｸM-PRO" w:hint="eastAsia"/>
          <w:sz w:val="22"/>
        </w:rPr>
        <w:t>勧奨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0D8D" w:rsidRDefault="00F75151" w:rsidP="00A219C0">
      <w:pPr>
        <w:ind w:leftChars="300" w:left="2939" w:hangingChars="1100" w:hanging="2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25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560D8D">
        <w:rPr>
          <w:rFonts w:ascii="HG丸ｺﾞｼｯｸM-PRO" w:eastAsia="HG丸ｺﾞｼｯｸM-PRO" w:hAnsi="HG丸ｺﾞｼｯｸM-PRO" w:hint="eastAsia"/>
          <w:sz w:val="22"/>
        </w:rPr>
        <w:t>民間企業との連携（第一生命との協定締結）について情報提供</w:t>
      </w:r>
    </w:p>
    <w:p w:rsidR="00560D8D" w:rsidRDefault="00F75151" w:rsidP="00A219C0">
      <w:pPr>
        <w:ind w:leftChars="300" w:left="2939" w:hangingChars="1100" w:hanging="2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25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560D8D">
        <w:rPr>
          <w:rFonts w:ascii="HG丸ｺﾞｼｯｸM-PRO" w:eastAsia="HG丸ｺﾞｼｯｸM-PRO" w:hAnsi="HG丸ｺﾞｼｯｸM-PRO" w:hint="eastAsia"/>
          <w:sz w:val="22"/>
        </w:rPr>
        <w:t>おおさかQネット</w:t>
      </w:r>
      <w:r w:rsidR="003360FA">
        <w:rPr>
          <w:rFonts w:ascii="HG丸ｺﾞｼｯｸM-PRO" w:eastAsia="HG丸ｺﾞｼｯｸM-PRO" w:hAnsi="HG丸ｺﾞｼｯｸM-PRO" w:hint="eastAsia"/>
          <w:sz w:val="22"/>
        </w:rPr>
        <w:t>（インターネットアンケート）の実施</w:t>
      </w:r>
      <w:r w:rsidR="00560D8D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D47D67" w:rsidRDefault="00A219C0" w:rsidP="00F12589">
      <w:pPr>
        <w:ind w:left="1061" w:hangingChars="500" w:hanging="1061"/>
        <w:rPr>
          <w:rFonts w:ascii="HG丸ｺﾞｼｯｸM-PRO" w:eastAsia="HG丸ｺﾞｼｯｸM-PRO" w:hAnsi="HG丸ｺﾞｼｯｸM-PRO"/>
          <w:sz w:val="22"/>
        </w:rPr>
      </w:pPr>
      <w:r w:rsidRPr="00560D8D">
        <w:rPr>
          <w:rFonts w:ascii="HG丸ｺﾞｼｯｸM-PRO" w:eastAsia="HG丸ｺﾞｼｯｸM-PRO" w:hAnsi="HG丸ｺﾞｼｯｸM-PRO" w:hint="eastAsia"/>
          <w:sz w:val="22"/>
        </w:rPr>
        <w:t>【</w:t>
      </w:r>
      <w:r w:rsidR="00560D8D">
        <w:rPr>
          <w:rFonts w:ascii="HG丸ｺﾞｼｯｸM-PRO" w:eastAsia="HG丸ｺﾞｼｯｸM-PRO" w:hAnsi="HG丸ｺﾞｼｯｸM-PRO" w:hint="eastAsia"/>
          <w:sz w:val="22"/>
        </w:rPr>
        <w:t>意見</w:t>
      </w:r>
      <w:r w:rsidRPr="00560D8D">
        <w:rPr>
          <w:rFonts w:ascii="HG丸ｺﾞｼｯｸM-PRO" w:eastAsia="HG丸ｺﾞｼｯｸM-PRO" w:hAnsi="HG丸ｺﾞｼｯｸM-PRO" w:hint="eastAsia"/>
          <w:sz w:val="22"/>
        </w:rPr>
        <w:t>】</w:t>
      </w:r>
      <w:r w:rsidR="00F75151">
        <w:rPr>
          <w:rFonts w:ascii="HG丸ｺﾞｼｯｸM-PRO" w:eastAsia="HG丸ｺﾞｼｯｸM-PRO" w:hAnsi="HG丸ｺﾞｼｯｸM-PRO" w:hint="eastAsia"/>
          <w:sz w:val="22"/>
        </w:rPr>
        <w:t>○</w:t>
      </w:r>
      <w:r w:rsidR="00D47D67">
        <w:rPr>
          <w:rFonts w:ascii="HG丸ｺﾞｼｯｸM-PRO" w:eastAsia="HG丸ｺﾞｼｯｸM-PRO" w:hAnsi="HG丸ｺﾞｼｯｸM-PRO" w:hint="eastAsia"/>
          <w:sz w:val="22"/>
        </w:rPr>
        <w:t>効果的な</w:t>
      </w:r>
      <w:r w:rsidR="00FA0853">
        <w:rPr>
          <w:rFonts w:ascii="HG丸ｺﾞｼｯｸM-PRO" w:eastAsia="HG丸ｺﾞｼｯｸM-PRO" w:hAnsi="HG丸ｺﾞｼｯｸM-PRO" w:hint="eastAsia"/>
          <w:sz w:val="22"/>
        </w:rPr>
        <w:t>未受診者</w:t>
      </w:r>
      <w:r w:rsidR="00D47D67">
        <w:rPr>
          <w:rFonts w:ascii="HG丸ｺﾞｼｯｸM-PRO" w:eastAsia="HG丸ｺﾞｼｯｸM-PRO" w:hAnsi="HG丸ｺﾞｼｯｸM-PRO" w:hint="eastAsia"/>
          <w:sz w:val="22"/>
        </w:rPr>
        <w:t>勧奨について。</w:t>
      </w:r>
    </w:p>
    <w:p w:rsidR="00D47D67" w:rsidRDefault="00D47D67" w:rsidP="00D47D67">
      <w:pPr>
        <w:ind w:leftChars="550" w:left="1430" w:hangingChars="150" w:hanging="3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→ </w:t>
      </w:r>
      <w:r w:rsidR="00E9436E">
        <w:rPr>
          <w:rFonts w:ascii="HG丸ｺﾞｼｯｸM-PRO" w:eastAsia="HG丸ｺﾞｼｯｸM-PRO" w:hAnsi="HG丸ｺﾞｼｯｸM-PRO" w:hint="eastAsia"/>
          <w:sz w:val="22"/>
        </w:rPr>
        <w:t>受診勧奨をコールセンターに委託する場合、地域別の受診率を参考に重点</w:t>
      </w:r>
      <w:r w:rsidR="00FA0853">
        <w:rPr>
          <w:rFonts w:ascii="HG丸ｺﾞｼｯｸM-PRO" w:eastAsia="HG丸ｺﾞｼｯｸM-PRO" w:hAnsi="HG丸ｺﾞｼｯｸM-PRO" w:hint="eastAsia"/>
          <w:sz w:val="22"/>
        </w:rPr>
        <w:t>勧奨</w:t>
      </w:r>
      <w:r w:rsidR="00E9436E">
        <w:rPr>
          <w:rFonts w:ascii="HG丸ｺﾞｼｯｸM-PRO" w:eastAsia="HG丸ｺﾞｼｯｸM-PRO" w:hAnsi="HG丸ｺﾞｼｯｸM-PRO" w:hint="eastAsia"/>
          <w:sz w:val="22"/>
        </w:rPr>
        <w:t>地域を設定するなどの</w:t>
      </w:r>
      <w:r w:rsidR="00F12589">
        <w:rPr>
          <w:rFonts w:ascii="HG丸ｺﾞｼｯｸM-PRO" w:eastAsia="HG丸ｺﾞｼｯｸM-PRO" w:hAnsi="HG丸ｺﾞｼｯｸM-PRO" w:hint="eastAsia"/>
          <w:sz w:val="22"/>
        </w:rPr>
        <w:t>工夫を</w:t>
      </w:r>
      <w:r w:rsidR="00E9436E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560D8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0D8D" w:rsidRDefault="00D47D67" w:rsidP="00D47D67">
      <w:pPr>
        <w:ind w:leftChars="550" w:left="1430" w:hangingChars="150" w:hanging="3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→ </w:t>
      </w:r>
      <w:r w:rsidR="00F12589">
        <w:rPr>
          <w:rFonts w:ascii="HG丸ｺﾞｼｯｸM-PRO" w:eastAsia="HG丸ｺﾞｼｯｸM-PRO" w:hAnsi="HG丸ｺﾞｼｯｸM-PRO" w:hint="eastAsia"/>
          <w:sz w:val="22"/>
        </w:rPr>
        <w:t>一般的な受診啓発のほか</w:t>
      </w:r>
      <w:r w:rsidR="00E9436E">
        <w:rPr>
          <w:rFonts w:ascii="HG丸ｺﾞｼｯｸM-PRO" w:eastAsia="HG丸ｺﾞｼｯｸM-PRO" w:hAnsi="HG丸ｺﾞｼｯｸM-PRO" w:hint="eastAsia"/>
          <w:sz w:val="22"/>
        </w:rPr>
        <w:t>、第1回目</w:t>
      </w:r>
      <w:r w:rsidR="00F12589">
        <w:rPr>
          <w:rFonts w:ascii="HG丸ｺﾞｼｯｸM-PRO" w:eastAsia="HG丸ｺﾞｼｯｸM-PRO" w:hAnsi="HG丸ｺﾞｼｯｸM-PRO" w:hint="eastAsia"/>
          <w:sz w:val="22"/>
        </w:rPr>
        <w:t>の受診</w:t>
      </w:r>
      <w:r w:rsidR="00E9436E">
        <w:rPr>
          <w:rFonts w:ascii="HG丸ｺﾞｼｯｸM-PRO" w:eastAsia="HG丸ｺﾞｼｯｸM-PRO" w:hAnsi="HG丸ｺﾞｼｯｸM-PRO" w:hint="eastAsia"/>
          <w:sz w:val="22"/>
        </w:rPr>
        <w:t>となる40歳に限定して</w:t>
      </w:r>
      <w:r w:rsidR="00F12589">
        <w:rPr>
          <w:rFonts w:ascii="HG丸ｺﾞｼｯｸM-PRO" w:eastAsia="HG丸ｺﾞｼｯｸM-PRO" w:hAnsi="HG丸ｺﾞｼｯｸM-PRO" w:hint="eastAsia"/>
          <w:sz w:val="22"/>
        </w:rPr>
        <w:t>強く</w:t>
      </w:r>
      <w:r w:rsidR="00E9436E">
        <w:rPr>
          <w:rFonts w:ascii="HG丸ｺﾞｼｯｸM-PRO" w:eastAsia="HG丸ｺﾞｼｯｸM-PRO" w:hAnsi="HG丸ｺﾞｼｯｸM-PRO" w:hint="eastAsia"/>
          <w:sz w:val="22"/>
        </w:rPr>
        <w:t>働きかける</w:t>
      </w:r>
      <w:r w:rsidR="00F12589">
        <w:rPr>
          <w:rFonts w:ascii="HG丸ｺﾞｼｯｸM-PRO" w:eastAsia="HG丸ｺﾞｼｯｸM-PRO" w:hAnsi="HG丸ｺﾞｼｯｸM-PRO" w:hint="eastAsia"/>
          <w:sz w:val="22"/>
        </w:rPr>
        <w:t>方策が有効では</w:t>
      </w:r>
      <w:r w:rsidR="00560D8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0D8D" w:rsidRDefault="00560D8D" w:rsidP="00560D8D">
      <w:pPr>
        <w:rPr>
          <w:rFonts w:ascii="HG丸ｺﾞｼｯｸM-PRO" w:eastAsia="HG丸ｺﾞｼｯｸM-PRO" w:hAnsi="HG丸ｺﾞｼｯｸM-PRO"/>
          <w:sz w:val="22"/>
        </w:rPr>
      </w:pPr>
    </w:p>
    <w:p w:rsidR="000B5B51" w:rsidRPr="008E31ED" w:rsidRDefault="00560D8D" w:rsidP="00560D8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（３）第3回　H27.3月頃に予定。内容等、調整中。</w:t>
      </w:r>
    </w:p>
    <w:sectPr w:rsidR="000B5B51" w:rsidRPr="008E31ED" w:rsidSect="00560D8D">
      <w:pgSz w:w="11906" w:h="16838" w:code="9"/>
      <w:pgMar w:top="851" w:right="1304" w:bottom="851" w:left="1304" w:header="851" w:footer="992" w:gutter="0"/>
      <w:cols w:space="425"/>
      <w:docGrid w:type="linesAndChars" w:linePitch="302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C0" w:rsidRDefault="00CA2EC0" w:rsidP="008E31ED">
      <w:r>
        <w:separator/>
      </w:r>
    </w:p>
  </w:endnote>
  <w:endnote w:type="continuationSeparator" w:id="0">
    <w:p w:rsidR="00CA2EC0" w:rsidRDefault="00CA2EC0" w:rsidP="008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C0" w:rsidRDefault="00CA2EC0" w:rsidP="008E31ED">
      <w:r>
        <w:separator/>
      </w:r>
    </w:p>
  </w:footnote>
  <w:footnote w:type="continuationSeparator" w:id="0">
    <w:p w:rsidR="00CA2EC0" w:rsidRDefault="00CA2EC0" w:rsidP="008E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D"/>
    <w:rsid w:val="00034CF3"/>
    <w:rsid w:val="00085B86"/>
    <w:rsid w:val="000A23F6"/>
    <w:rsid w:val="000B5B51"/>
    <w:rsid w:val="000C6A31"/>
    <w:rsid w:val="001D6B28"/>
    <w:rsid w:val="00281670"/>
    <w:rsid w:val="002D388A"/>
    <w:rsid w:val="003360FA"/>
    <w:rsid w:val="003A2946"/>
    <w:rsid w:val="00404580"/>
    <w:rsid w:val="00560D8D"/>
    <w:rsid w:val="006B2FA1"/>
    <w:rsid w:val="007B2EA7"/>
    <w:rsid w:val="007D2ECF"/>
    <w:rsid w:val="008E31ED"/>
    <w:rsid w:val="00901B69"/>
    <w:rsid w:val="00903698"/>
    <w:rsid w:val="009A24B5"/>
    <w:rsid w:val="009C3054"/>
    <w:rsid w:val="009E3C50"/>
    <w:rsid w:val="00A219C0"/>
    <w:rsid w:val="00AA73E6"/>
    <w:rsid w:val="00AB747D"/>
    <w:rsid w:val="00C04D08"/>
    <w:rsid w:val="00C51682"/>
    <w:rsid w:val="00CA2EC0"/>
    <w:rsid w:val="00CB3A02"/>
    <w:rsid w:val="00CD6663"/>
    <w:rsid w:val="00D47D67"/>
    <w:rsid w:val="00E91286"/>
    <w:rsid w:val="00E9436E"/>
    <w:rsid w:val="00F12589"/>
    <w:rsid w:val="00F15DAD"/>
    <w:rsid w:val="00F366A2"/>
    <w:rsid w:val="00F75151"/>
    <w:rsid w:val="00F946CF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2E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2E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2E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ED"/>
  </w:style>
  <w:style w:type="paragraph" w:styleId="a5">
    <w:name w:val="footer"/>
    <w:basedOn w:val="a"/>
    <w:link w:val="a6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ED"/>
  </w:style>
  <w:style w:type="paragraph" w:styleId="a7">
    <w:name w:val="Balloon Text"/>
    <w:basedOn w:val="a"/>
    <w:link w:val="a8"/>
    <w:uiPriority w:val="99"/>
    <w:semiHidden/>
    <w:unhideWhenUsed/>
    <w:rsid w:val="008E3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1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5B5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2EC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2EC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D2ECF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2E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2E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D2E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ED"/>
  </w:style>
  <w:style w:type="paragraph" w:styleId="a5">
    <w:name w:val="footer"/>
    <w:basedOn w:val="a"/>
    <w:link w:val="a6"/>
    <w:uiPriority w:val="99"/>
    <w:unhideWhenUsed/>
    <w:rsid w:val="008E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ED"/>
  </w:style>
  <w:style w:type="paragraph" w:styleId="a7">
    <w:name w:val="Balloon Text"/>
    <w:basedOn w:val="a"/>
    <w:link w:val="a8"/>
    <w:uiPriority w:val="99"/>
    <w:semiHidden/>
    <w:unhideWhenUsed/>
    <w:rsid w:val="008E3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1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5B5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2EC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D2EC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D2EC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56B-F021-4E5D-A5CC-E01F0DF5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2015-01-23T09:37:00Z</cp:lastPrinted>
  <dcterms:created xsi:type="dcterms:W3CDTF">2015-01-23T09:46:00Z</dcterms:created>
  <dcterms:modified xsi:type="dcterms:W3CDTF">2015-01-23T09:46:00Z</dcterms:modified>
</cp:coreProperties>
</file>