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22B" w:rsidRDefault="00B45BFD" w:rsidP="00E7222B">
      <w:pPr>
        <w:tabs>
          <w:tab w:val="left" w:pos="8364"/>
        </w:tabs>
        <w:snapToGrid w:val="0"/>
        <w:spacing w:line="360" w:lineRule="auto"/>
        <w:jc w:val="center"/>
        <w:rPr>
          <w:rFonts w:ascii="ＭＳ ゴシック" w:eastAsia="ＭＳ ゴシック" w:hAnsi="ＭＳ ゴシック"/>
          <w:b/>
          <w:color w:val="auto"/>
          <w:sz w:val="56"/>
        </w:rPr>
      </w:pPr>
      <w:bookmarkStart w:id="0" w:name="OLE_LINK3"/>
      <w:r>
        <w:rPr>
          <w:rFonts w:ascii="ＭＳ ゴシック" w:eastAsia="ＭＳ ゴシック" w:hAnsi="ＭＳ ゴシック"/>
          <w:b/>
          <w:noProof/>
          <w:color w:val="auto"/>
          <w:sz w:val="56"/>
        </w:rPr>
        <mc:AlternateContent>
          <mc:Choice Requires="wps">
            <w:drawing>
              <wp:anchor distT="0" distB="0" distL="114300" distR="114300" simplePos="0" relativeHeight="252410880" behindDoc="0" locked="0" layoutInCell="1" allowOverlap="1" wp14:anchorId="40A1568E" wp14:editId="08825131">
                <wp:simplePos x="0" y="0"/>
                <wp:positionH relativeFrom="margin">
                  <wp:posOffset>4597400</wp:posOffset>
                </wp:positionH>
                <wp:positionV relativeFrom="paragraph">
                  <wp:posOffset>-592455</wp:posOffset>
                </wp:positionV>
                <wp:extent cx="1137920" cy="499745"/>
                <wp:effectExtent l="0" t="0" r="24130" b="14605"/>
                <wp:wrapNone/>
                <wp:docPr id="3" name="正方形/長方形 3"/>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5BFD" w:rsidRPr="00317571" w:rsidRDefault="00B45BFD" w:rsidP="00B45BFD">
                            <w:pPr>
                              <w:jc w:val="center"/>
                              <w:rPr>
                                <w:b/>
                                <w:color w:val="FFFFFF" w:themeColor="background1"/>
                              </w:rPr>
                            </w:pPr>
                            <w:r>
                              <w:rPr>
                                <w:rFonts w:hint="eastAsia"/>
                                <w:b/>
                                <w:color w:val="FFFFFF" w:themeColor="background1"/>
                              </w:rPr>
                              <w:t>資料３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A1568E" id="正方形/長方形 3" o:spid="_x0000_s1026" style="position:absolute;left:0;text-align:left;margin-left:362pt;margin-top:-46.65pt;width:89.6pt;height:39.35pt;z-index:25241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" fillcolor="#1f497d [3215]" strokecolor="#1f497d [3215]" strokeweight="2pt">
                <v:textbox>
                  <w:txbxContent>
                    <w:p w:rsidR="00B45BFD" w:rsidRPr="00317571" w:rsidRDefault="00B45BFD" w:rsidP="00B45BFD">
                      <w:pPr>
                        <w:jc w:val="center"/>
                        <w:rPr>
                          <w:b/>
                          <w:color w:val="FFFFFF" w:themeColor="background1"/>
                        </w:rPr>
                      </w:pPr>
                      <w:r>
                        <w:rPr>
                          <w:rFonts w:hint="eastAsia"/>
                          <w:b/>
                          <w:color w:val="FFFFFF" w:themeColor="background1"/>
                        </w:rPr>
                        <w:t>資料３</w:t>
                      </w:r>
                    </w:p>
                  </w:txbxContent>
                </v:textbox>
                <w10:wrap anchorx="margin"/>
              </v:rect>
            </w:pict>
          </mc:Fallback>
        </mc:AlternateContent>
      </w:r>
      <w:r w:rsidR="00825DE7">
        <w:rPr>
          <w:rFonts w:ascii="ＭＳ ゴシック" w:eastAsia="ＭＳ ゴシック" w:hAnsi="ＭＳ ゴシック"/>
          <w:b/>
          <w:noProof/>
          <w:color w:val="auto"/>
          <w:sz w:val="56"/>
        </w:rPr>
        <mc:AlternateContent>
          <mc:Choice Requires="wps">
            <w:drawing>
              <wp:anchor distT="0" distB="0" distL="114300" distR="114300" simplePos="0" relativeHeight="252263424" behindDoc="0" locked="0" layoutInCell="1" allowOverlap="1" wp14:anchorId="2CC76414" wp14:editId="78571A85">
                <wp:simplePos x="0" y="0"/>
                <wp:positionH relativeFrom="margin">
                  <wp:posOffset>4596627</wp:posOffset>
                </wp:positionH>
                <wp:positionV relativeFrom="paragraph">
                  <wp:posOffset>-5162</wp:posOffset>
                </wp:positionV>
                <wp:extent cx="1137920" cy="499745"/>
                <wp:effectExtent l="0" t="0" r="24130" b="14605"/>
                <wp:wrapNone/>
                <wp:docPr id="257" name="正方形/長方形 257"/>
                <wp:cNvGraphicFramePr/>
                <a:graphic xmlns:a="http://schemas.openxmlformats.org/drawingml/2006/main">
                  <a:graphicData uri="http://schemas.microsoft.com/office/word/2010/wordprocessingShape">
                    <wps:wsp>
                      <wps:cNvSpPr/>
                      <wps:spPr>
                        <a:xfrm>
                          <a:off x="0" y="0"/>
                          <a:ext cx="1137920" cy="499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317571" w:rsidRDefault="00F452E3" w:rsidP="00317571">
                            <w:pPr>
                              <w:jc w:val="center"/>
                              <w:rPr>
                                <w:b/>
                                <w:color w:val="FFFFFF" w:themeColor="background1"/>
                              </w:rPr>
                            </w:pPr>
                            <w:r w:rsidRPr="00317571">
                              <w:rPr>
                                <w:rFonts w:hint="eastAsia"/>
                                <w:b/>
                                <w:color w:val="FFFFFF" w:themeColor="background1"/>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C76414" id="正方形/長方形 257" o:spid="_x0000_s1027" style="position:absolute;left:0;text-align:left;margin-left:361.95pt;margin-top:-.4pt;width:89.6pt;height:39.35pt;z-index:252263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" fillcolor="#1f497d [3215]" strokecolor="#1f497d [3215]" strokeweight="2pt">
                <v:textbox>
                  <w:txbxContent>
                    <w:p w:rsidR="00F452E3" w:rsidRPr="00317571" w:rsidRDefault="00F452E3" w:rsidP="00317571">
                      <w:pPr>
                        <w:jc w:val="center"/>
                        <w:rPr>
                          <w:b/>
                          <w:color w:val="FFFFFF" w:themeColor="background1"/>
                        </w:rPr>
                      </w:pPr>
                      <w:r w:rsidRPr="00317571">
                        <w:rPr>
                          <w:rFonts w:hint="eastAsia"/>
                          <w:b/>
                          <w:color w:val="FFFFFF" w:themeColor="background1"/>
                        </w:rPr>
                        <w:t>未定稿</w:t>
                      </w:r>
                    </w:p>
                  </w:txbxContent>
                </v:textbox>
                <w10:wrap anchorx="margin"/>
              </v:rect>
            </w:pict>
          </mc:Fallback>
        </mc:AlternateContent>
      </w:r>
      <w:r w:rsidR="00EF552C">
        <w:rPr>
          <w:rFonts w:ascii="ＭＳ ゴシック" w:eastAsia="ＭＳ ゴシック" w:hAnsi="ＭＳ ゴシック" w:hint="eastAsia"/>
          <w:b/>
          <w:color w:val="auto"/>
          <w:sz w:val="56"/>
        </w:rPr>
        <w:t>（案）</w:t>
      </w:r>
    </w:p>
    <w:p w:rsidR="000B0E4B" w:rsidRDefault="000B0E4B" w:rsidP="00E7222B">
      <w:pPr>
        <w:tabs>
          <w:tab w:val="left" w:pos="8364"/>
        </w:tabs>
        <w:snapToGrid w:val="0"/>
        <w:spacing w:line="360" w:lineRule="auto"/>
        <w:jc w:val="center"/>
        <w:rPr>
          <w:rFonts w:ascii="ＭＳ ゴシック" w:eastAsia="ＭＳ ゴシック" w:hAnsi="ＭＳ ゴシック"/>
          <w:b/>
          <w:color w:val="auto"/>
          <w:sz w:val="56"/>
        </w:rPr>
      </w:pPr>
      <w:bookmarkStart w:id="1" w:name="_GoBack"/>
      <w:bookmarkEnd w:id="1"/>
    </w:p>
    <w:p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rsidR="00E7222B" w:rsidRPr="006759F7" w:rsidRDefault="00E462CE"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Pr>
          <w:rFonts w:ascii="ＭＳ ゴシック" w:eastAsia="ＭＳ ゴシック" w:hAnsi="ＭＳ ゴシック" w:hint="eastAsia"/>
          <w:b/>
          <w:color w:val="auto"/>
          <w:spacing w:val="-40"/>
          <w:sz w:val="56"/>
          <w:bdr w:val="single" w:sz="4" w:space="0" w:color="auto"/>
        </w:rPr>
        <w:t xml:space="preserve">　</w:t>
      </w:r>
      <w:r w:rsidR="006759F7">
        <w:rPr>
          <w:rFonts w:ascii="ＭＳ ゴシック" w:eastAsia="ＭＳ ゴシック" w:hAnsi="ＭＳ ゴシック" w:hint="eastAsia"/>
          <w:b/>
          <w:color w:val="auto"/>
          <w:spacing w:val="-40"/>
          <w:sz w:val="56"/>
          <w:bdr w:val="single" w:sz="4" w:space="0" w:color="auto"/>
        </w:rPr>
        <w:t>第</w:t>
      </w:r>
      <w:r w:rsidR="008B0651">
        <w:rPr>
          <w:rFonts w:ascii="ＭＳ ゴシック" w:eastAsia="ＭＳ ゴシック" w:hAnsi="ＭＳ ゴシック" w:hint="eastAsia"/>
          <w:b/>
          <w:color w:val="auto"/>
          <w:spacing w:val="-40"/>
          <w:sz w:val="56"/>
          <w:bdr w:val="single" w:sz="4" w:space="0" w:color="auto"/>
        </w:rPr>
        <w:t>３</w:t>
      </w:r>
      <w:r w:rsidR="00E7222B" w:rsidRPr="006759F7">
        <w:rPr>
          <w:rFonts w:ascii="ＭＳ ゴシック" w:eastAsia="ＭＳ ゴシック" w:hAnsi="ＭＳ ゴシック" w:hint="eastAsia"/>
          <w:b/>
          <w:color w:val="auto"/>
          <w:spacing w:val="-40"/>
          <w:sz w:val="56"/>
          <w:bdr w:val="single" w:sz="4" w:space="0" w:color="auto"/>
        </w:rPr>
        <w:t>期大阪府がん対策推進計画</w:t>
      </w:r>
      <w:r>
        <w:rPr>
          <w:rFonts w:ascii="ＭＳ ゴシック" w:eastAsia="ＭＳ ゴシック" w:hAnsi="ＭＳ ゴシック" w:hint="eastAsia"/>
          <w:b/>
          <w:color w:val="auto"/>
          <w:spacing w:val="-40"/>
          <w:sz w:val="56"/>
          <w:bdr w:val="single" w:sz="4" w:space="0" w:color="auto"/>
        </w:rPr>
        <w:t xml:space="preserve">　</w:t>
      </w:r>
    </w:p>
    <w:p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r w:rsidRPr="00E7222B">
        <w:rPr>
          <w:rFonts w:ascii="ＭＳ ゴシック" w:eastAsia="ＭＳ ゴシック" w:hAnsi="ＭＳ ゴシック" w:hint="eastAsia"/>
          <w:b/>
          <w:color w:val="auto"/>
          <w:sz w:val="56"/>
        </w:rPr>
        <w:t>（</w:t>
      </w:r>
      <w:r w:rsidR="00EF552C">
        <w:rPr>
          <w:rFonts w:ascii="ＭＳ ゴシック" w:eastAsia="ＭＳ ゴシック" w:hAnsi="ＭＳ ゴシック" w:hint="eastAsia"/>
          <w:b/>
          <w:color w:val="auto"/>
          <w:sz w:val="56"/>
        </w:rPr>
        <w:t>素案</w:t>
      </w:r>
      <w:r w:rsidRPr="00E7222B">
        <w:rPr>
          <w:rFonts w:ascii="ＭＳ ゴシック" w:eastAsia="ＭＳ ゴシック" w:hAnsi="ＭＳ ゴシック" w:hint="eastAsia"/>
          <w:b/>
          <w:color w:val="auto"/>
          <w:sz w:val="56"/>
        </w:rPr>
        <w:t>）</w:t>
      </w:r>
    </w:p>
    <w:p w:rsidR="00E7222B" w:rsidRDefault="00E7222B"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Default="006062E4" w:rsidP="00E51C23">
      <w:pPr>
        <w:tabs>
          <w:tab w:val="left" w:pos="8364"/>
        </w:tabs>
        <w:snapToGrid w:val="0"/>
        <w:spacing w:line="360" w:lineRule="auto"/>
        <w:rPr>
          <w:rFonts w:ascii="ＭＳ ゴシック" w:eastAsia="ＭＳ ゴシック" w:hAnsi="ＭＳ ゴシック"/>
          <w:b/>
          <w:color w:val="auto"/>
        </w:rPr>
      </w:pPr>
    </w:p>
    <w:p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C01C0E">
        <w:rPr>
          <w:rFonts w:hAnsi="HG丸ｺﾞｼｯｸM-PRO" w:hint="eastAsia"/>
          <w:b/>
          <w:color w:val="auto"/>
          <w:sz w:val="36"/>
        </w:rPr>
        <w:t>●●</w:t>
      </w:r>
      <w:r w:rsidRPr="0034266A">
        <w:rPr>
          <w:rFonts w:hAnsi="HG丸ｺﾞｼｯｸM-PRO" w:hint="eastAsia"/>
          <w:b/>
          <w:color w:val="auto"/>
          <w:sz w:val="36"/>
        </w:rPr>
        <w:t>年</w:t>
      </w:r>
      <w:r w:rsidR="00C01C0E">
        <w:rPr>
          <w:rFonts w:hAnsi="HG丸ｺﾞｼｯｸM-PRO" w:hint="eastAsia"/>
          <w:b/>
          <w:color w:val="auto"/>
          <w:sz w:val="36"/>
        </w:rPr>
        <w:t>●</w:t>
      </w:r>
      <w:r w:rsidRPr="0034266A">
        <w:rPr>
          <w:rFonts w:hAnsi="HG丸ｺﾞｼｯｸM-PRO" w:hint="eastAsia"/>
          <w:b/>
          <w:color w:val="auto"/>
          <w:sz w:val="36"/>
        </w:rPr>
        <w:t>月</w:t>
      </w:r>
    </w:p>
    <w:p w:rsidR="006759F7" w:rsidRDefault="006759F7" w:rsidP="00E51C23">
      <w:pPr>
        <w:tabs>
          <w:tab w:val="left" w:pos="8364"/>
        </w:tabs>
        <w:snapToGrid w:val="0"/>
        <w:spacing w:line="360" w:lineRule="auto"/>
        <w:rPr>
          <w:rFonts w:ascii="ＭＳ ゴシック" w:eastAsia="ＭＳ ゴシック" w:hAnsi="ＭＳ ゴシック"/>
          <w:b/>
          <w:color w:val="auto"/>
        </w:rPr>
      </w:pPr>
    </w:p>
    <w:p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rsidR="00D57760" w:rsidRPr="00313F3C" w:rsidRDefault="006062E4" w:rsidP="00313F3C">
      <w:pPr>
        <w:tabs>
          <w:tab w:val="left" w:pos="8364"/>
        </w:tabs>
        <w:snapToGrid w:val="0"/>
        <w:spacing w:line="360" w:lineRule="auto"/>
        <w:jc w:val="center"/>
        <w:rPr>
          <w:rFonts w:ascii="ＭＳ ゴシック" w:eastAsia="ＭＳ ゴシック" w:hAnsi="ＭＳ ゴシック"/>
          <w:b/>
          <w:color w:val="auto"/>
        </w:rPr>
      </w:pPr>
      <w:r>
        <w:rPr>
          <w:rFonts w:ascii="ＭＳ ゴシック" w:eastAsia="ＭＳ ゴシック" w:hAnsi="ＭＳ ゴシック"/>
          <w:b/>
          <w:color w:val="auto"/>
        </w:rPr>
        <w:br w:type="page"/>
      </w:r>
      <w:bookmarkStart w:id="2" w:name="_Toc485731104"/>
    </w:p>
    <w:p w:rsidR="00BF0404" w:rsidRPr="00BF0404" w:rsidRDefault="00643365">
      <w:pPr>
        <w:pStyle w:val="11"/>
        <w:rPr>
          <w:rFonts w:asciiTheme="majorEastAsia" w:eastAsiaTheme="majorEastAsia" w:hAnsiTheme="majorEastAsia" w:cstheme="minorBidi"/>
          <w:bCs w:val="0"/>
          <w:caps w:val="0"/>
          <w:noProof/>
          <w:color w:val="auto"/>
          <w:kern w:val="2"/>
          <w:sz w:val="21"/>
          <w:szCs w:val="22"/>
        </w:rPr>
      </w:pPr>
      <w:r w:rsidRPr="00BF0404">
        <w:rPr>
          <w:rFonts w:asciiTheme="majorEastAsia" w:eastAsiaTheme="majorEastAsia" w:hAnsiTheme="majorEastAsia"/>
          <w:bCs w:val="0"/>
          <w:caps w:val="0"/>
          <w:color w:val="auto"/>
        </w:rPr>
        <w:lastRenderedPageBreak/>
        <w:fldChar w:fldCharType="begin"/>
      </w:r>
      <w:r w:rsidRPr="00BF0404">
        <w:rPr>
          <w:rFonts w:asciiTheme="majorEastAsia" w:eastAsiaTheme="majorEastAsia" w:hAnsiTheme="majorEastAsia"/>
          <w:bCs w:val="0"/>
          <w:caps w:val="0"/>
          <w:color w:val="auto"/>
        </w:rPr>
        <w:instrText xml:space="preserve"> TOC \o "1-4" \h \z \u </w:instrText>
      </w:r>
      <w:r w:rsidRPr="00BF0404">
        <w:rPr>
          <w:rFonts w:asciiTheme="majorEastAsia" w:eastAsiaTheme="majorEastAsia" w:hAnsiTheme="majorEastAsia"/>
          <w:bCs w:val="0"/>
          <w:caps w:val="0"/>
          <w:color w:val="auto"/>
        </w:rPr>
        <w:fldChar w:fldCharType="separate"/>
      </w:r>
      <w:hyperlink w:anchor="_Toc489275304" w:history="1">
        <w:r w:rsidR="00BF0404" w:rsidRPr="00BF0404">
          <w:rPr>
            <w:rStyle w:val="af5"/>
            <w:rFonts w:asciiTheme="majorEastAsia" w:eastAsiaTheme="majorEastAsia" w:hAnsiTheme="majorEastAsia" w:hint="eastAsia"/>
            <w:noProof/>
            <w:bdr w:val="single" w:sz="4" w:space="0" w:color="auto"/>
            <w:shd w:val="pct15" w:color="auto" w:fill="FFFFFF"/>
          </w:rPr>
          <w:t>第１章　第３期計画の基本的事項</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sidR="009C52C6">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9C52C6">
      <w:pPr>
        <w:pStyle w:val="22"/>
        <w:rPr>
          <w:rFonts w:asciiTheme="majorEastAsia" w:eastAsiaTheme="majorEastAsia" w:hAnsiTheme="majorEastAsia" w:cstheme="minorBidi"/>
          <w:bCs w:val="0"/>
          <w:noProof/>
          <w:color w:val="auto"/>
          <w:kern w:val="2"/>
          <w:sz w:val="21"/>
          <w:szCs w:val="22"/>
        </w:rPr>
      </w:pPr>
      <w:hyperlink w:anchor="_Toc489275305" w:history="1">
        <w:r w:rsidR="00BF0404" w:rsidRPr="00BF0404">
          <w:rPr>
            <w:rStyle w:val="af5"/>
            <w:rFonts w:asciiTheme="majorEastAsia" w:eastAsiaTheme="majorEastAsia" w:hAnsiTheme="majorEastAsia" w:hint="eastAsia"/>
            <w:noProof/>
          </w:rPr>
          <w:t>１　計画策定の趣旨・背景</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9C52C6">
      <w:pPr>
        <w:pStyle w:val="22"/>
        <w:rPr>
          <w:rFonts w:asciiTheme="majorEastAsia" w:eastAsiaTheme="majorEastAsia" w:hAnsiTheme="majorEastAsia" w:cstheme="minorBidi"/>
          <w:bCs w:val="0"/>
          <w:noProof/>
          <w:color w:val="auto"/>
          <w:kern w:val="2"/>
          <w:sz w:val="21"/>
          <w:szCs w:val="22"/>
        </w:rPr>
      </w:pPr>
      <w:hyperlink w:anchor="_Toc489275306" w:history="1">
        <w:r w:rsidR="00BF0404" w:rsidRPr="00BF0404">
          <w:rPr>
            <w:rStyle w:val="af5"/>
            <w:rFonts w:asciiTheme="majorEastAsia" w:eastAsiaTheme="majorEastAsia" w:hAnsiTheme="majorEastAsia" w:hint="eastAsia"/>
            <w:noProof/>
          </w:rPr>
          <w:t>２　計画の位置付け</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9C52C6">
      <w:pPr>
        <w:pStyle w:val="22"/>
        <w:rPr>
          <w:rFonts w:asciiTheme="majorEastAsia" w:eastAsiaTheme="majorEastAsia" w:hAnsiTheme="majorEastAsia" w:cstheme="minorBidi"/>
          <w:bCs w:val="0"/>
          <w:noProof/>
          <w:color w:val="auto"/>
          <w:kern w:val="2"/>
          <w:sz w:val="21"/>
          <w:szCs w:val="22"/>
        </w:rPr>
      </w:pPr>
      <w:hyperlink w:anchor="_Toc489275307" w:history="1">
        <w:r w:rsidR="00BF0404" w:rsidRPr="00BF0404">
          <w:rPr>
            <w:rStyle w:val="af5"/>
            <w:rFonts w:asciiTheme="majorEastAsia" w:eastAsiaTheme="majorEastAsia" w:hAnsiTheme="majorEastAsia" w:hint="eastAsia"/>
            <w:noProof/>
          </w:rPr>
          <w:t>３　計画の期間</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4</w:t>
        </w:r>
        <w:r w:rsidR="00BF0404" w:rsidRPr="00BF0404">
          <w:rPr>
            <w:rFonts w:asciiTheme="majorEastAsia" w:eastAsiaTheme="majorEastAsia" w:hAnsiTheme="majorEastAsia"/>
            <w:noProof/>
            <w:webHidden/>
          </w:rPr>
          <w:fldChar w:fldCharType="end"/>
        </w:r>
      </w:hyperlink>
    </w:p>
    <w:p w:rsidR="00BF0404" w:rsidRPr="00BF0404" w:rsidRDefault="009C52C6">
      <w:pPr>
        <w:pStyle w:val="11"/>
        <w:rPr>
          <w:rFonts w:asciiTheme="majorEastAsia" w:eastAsiaTheme="majorEastAsia" w:hAnsiTheme="majorEastAsia" w:cstheme="minorBidi"/>
          <w:bCs w:val="0"/>
          <w:caps w:val="0"/>
          <w:noProof/>
          <w:color w:val="auto"/>
          <w:kern w:val="2"/>
          <w:sz w:val="21"/>
          <w:szCs w:val="22"/>
        </w:rPr>
      </w:pPr>
      <w:hyperlink w:anchor="_Toc489275308" w:history="1">
        <w:r w:rsidR="00BF0404" w:rsidRPr="00BF0404">
          <w:rPr>
            <w:rStyle w:val="af5"/>
            <w:rFonts w:asciiTheme="majorEastAsia" w:eastAsiaTheme="majorEastAsia" w:hAnsiTheme="majorEastAsia" w:hint="eastAsia"/>
            <w:noProof/>
            <w:bdr w:val="single" w:sz="4" w:space="0" w:color="auto"/>
            <w:shd w:val="pct15" w:color="auto" w:fill="FFFFFF"/>
          </w:rPr>
          <w:t>第２章</w:t>
        </w:r>
        <w:r w:rsidR="00BF0404" w:rsidRPr="00BF0404">
          <w:rPr>
            <w:rStyle w:val="af5"/>
            <w:rFonts w:asciiTheme="majorEastAsia" w:eastAsiaTheme="majorEastAsia" w:hAnsiTheme="majorEastAsia" w:hint="eastAsia"/>
            <w:noProof/>
            <w:spacing w:val="-30"/>
            <w:bdr w:val="single" w:sz="4" w:space="0" w:color="auto"/>
            <w:shd w:val="pct15" w:color="auto" w:fill="FFFFFF"/>
          </w:rPr>
          <w:t xml:space="preserve">　</w:t>
        </w:r>
        <w:r w:rsidR="00BF0404" w:rsidRPr="00BF0404">
          <w:rPr>
            <w:rStyle w:val="af5"/>
            <w:rFonts w:asciiTheme="majorEastAsia" w:eastAsiaTheme="majorEastAsia" w:hAnsiTheme="majorEastAsia" w:hint="eastAsia"/>
            <w:noProof/>
            <w:bdr w:val="single" w:sz="4" w:space="0" w:color="auto"/>
            <w:shd w:val="pct15" w:color="auto" w:fill="FFFFFF"/>
          </w:rPr>
          <w:t>第２期計画の評価</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_Toc489275308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6</w:t>
        </w:r>
        <w:r w:rsidR="00BF0404" w:rsidRPr="00BF0404">
          <w:rPr>
            <w:rFonts w:asciiTheme="majorEastAsia" w:eastAsiaTheme="majorEastAsia" w:hAnsiTheme="majorEastAsia"/>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09" w:history="1">
        <w:r w:rsidR="00BF0404" w:rsidRPr="00BF0404">
          <w:rPr>
            <w:rStyle w:val="af5"/>
            <w:rFonts w:asciiTheme="majorEastAsia" w:eastAsiaTheme="majorEastAsia" w:hAnsiTheme="majorEastAsia" w:hint="eastAsia"/>
            <w:b/>
            <w:noProof/>
          </w:rPr>
          <w:t>①</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全体目標に関する評価</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_Toc489275309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0" w:history="1">
        <w:r w:rsidR="00BF0404" w:rsidRPr="00BF0404">
          <w:rPr>
            <w:rStyle w:val="af5"/>
            <w:rFonts w:asciiTheme="majorEastAsia" w:eastAsiaTheme="majorEastAsia" w:hAnsiTheme="majorEastAsia" w:hint="eastAsia"/>
            <w:b/>
            <w:noProof/>
          </w:rPr>
          <w:t>②</w:t>
        </w:r>
        <w:r w:rsidR="00BF0404" w:rsidRPr="00BF0404">
          <w:rPr>
            <w:rStyle w:val="af5"/>
            <w:rFonts w:asciiTheme="majorEastAsia" w:eastAsiaTheme="majorEastAsia" w:hAnsiTheme="majorEastAsia"/>
            <w:b/>
            <w:noProof/>
          </w:rPr>
          <w:t xml:space="preserve"> </w:t>
        </w:r>
        <w:r w:rsidR="00BF0404" w:rsidRPr="00BF0404">
          <w:rPr>
            <w:rStyle w:val="af5"/>
            <w:rFonts w:asciiTheme="majorEastAsia" w:eastAsiaTheme="majorEastAsia" w:hAnsiTheme="majorEastAsia" w:hint="eastAsia"/>
            <w:b/>
            <w:noProof/>
          </w:rPr>
          <w:t>分野別の取組目標と実績</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6</w:t>
        </w:r>
        <w:r w:rsidR="00BF0404" w:rsidRPr="00BF0404">
          <w:rPr>
            <w:rFonts w:asciiTheme="majorEastAsia" w:eastAsiaTheme="majorEastAsia" w:hAnsiTheme="majorEastAsia"/>
            <w:b/>
            <w:noProof/>
            <w:webHidden/>
          </w:rPr>
          <w:fldChar w:fldCharType="end"/>
        </w:r>
      </w:hyperlink>
    </w:p>
    <w:p w:rsidR="00BF0404" w:rsidRPr="00BF0404" w:rsidRDefault="009C52C6">
      <w:pPr>
        <w:pStyle w:val="11"/>
        <w:rPr>
          <w:rFonts w:asciiTheme="majorEastAsia" w:eastAsiaTheme="majorEastAsia" w:hAnsiTheme="majorEastAsia" w:cstheme="minorBidi"/>
          <w:bCs w:val="0"/>
          <w:caps w:val="0"/>
          <w:noProof/>
          <w:color w:val="auto"/>
          <w:kern w:val="2"/>
          <w:sz w:val="21"/>
          <w:szCs w:val="22"/>
        </w:rPr>
      </w:pPr>
      <w:hyperlink w:anchor="_Toc489275311" w:history="1">
        <w:r w:rsidR="00BF0404" w:rsidRPr="00BF0404">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_Toc489275311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9C52C6">
      <w:pPr>
        <w:pStyle w:val="22"/>
        <w:rPr>
          <w:rFonts w:asciiTheme="majorEastAsia" w:eastAsiaTheme="majorEastAsia" w:hAnsiTheme="majorEastAsia" w:cstheme="minorBidi"/>
          <w:bCs w:val="0"/>
          <w:noProof/>
          <w:color w:val="auto"/>
          <w:kern w:val="2"/>
          <w:sz w:val="21"/>
          <w:szCs w:val="22"/>
        </w:rPr>
      </w:pPr>
      <w:hyperlink w:anchor="_Toc489275312" w:history="1">
        <w:r w:rsidR="00BF0404" w:rsidRPr="00BF0404">
          <w:rPr>
            <w:rStyle w:val="af5"/>
            <w:rFonts w:asciiTheme="majorEastAsia" w:eastAsiaTheme="majorEastAsia" w:hAnsiTheme="majorEastAsia" w:hint="eastAsia"/>
            <w:noProof/>
          </w:rPr>
          <w:t>１　がんの現状と課題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_Toc489275312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7</w:t>
        </w:r>
        <w:r w:rsidR="00BF0404" w:rsidRPr="00BF0404">
          <w:rPr>
            <w:rFonts w:asciiTheme="majorEastAsia" w:eastAsiaTheme="majorEastAsia" w:hAnsiTheme="majorEastAsia"/>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3"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大阪府のがん年齢調整死亡率（全がん）</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7</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4"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大阪府のがん年齢調整死亡率・り患率（部位別）</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9</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5"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大阪府の５年相対生存率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11</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6"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二次医療圏別年齢調整り患率と死亡率</w:t>
        </w:r>
        <w:r w:rsidR="00BF0404" w:rsidRPr="00BF0404">
          <w:rPr>
            <w:rStyle w:val="af5"/>
            <w:rFonts w:asciiTheme="majorEastAsia" w:eastAsiaTheme="majorEastAsia" w:hAnsiTheme="majorEastAsia" w:hint="eastAsia"/>
            <w:b/>
            <w:noProof/>
            <w:highlight w:val="yellow"/>
          </w:rPr>
          <w:t>（Ｐ）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12</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7"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ライフステージ別でみた、り患と死亡が多いがん（Ｐ）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13</w:t>
        </w:r>
        <w:r w:rsidR="00BF0404" w:rsidRPr="00BF0404">
          <w:rPr>
            <w:rFonts w:asciiTheme="majorEastAsia" w:eastAsiaTheme="majorEastAsia" w:hAnsiTheme="majorEastAsia"/>
            <w:b/>
            <w:noProof/>
            <w:webHidden/>
          </w:rPr>
          <w:fldChar w:fldCharType="end"/>
        </w:r>
      </w:hyperlink>
    </w:p>
    <w:p w:rsidR="00BF0404" w:rsidRPr="00BF0404" w:rsidRDefault="009C52C6">
      <w:pPr>
        <w:pStyle w:val="22"/>
        <w:rPr>
          <w:rFonts w:asciiTheme="majorEastAsia" w:eastAsiaTheme="majorEastAsia" w:hAnsiTheme="majorEastAsia" w:cstheme="minorBidi"/>
          <w:bCs w:val="0"/>
          <w:noProof/>
          <w:color w:val="auto"/>
          <w:kern w:val="2"/>
          <w:sz w:val="21"/>
          <w:szCs w:val="22"/>
        </w:rPr>
      </w:pPr>
      <w:hyperlink w:anchor="_Toc489275318" w:history="1">
        <w:r w:rsidR="00BF0404" w:rsidRPr="00BF0404">
          <w:rPr>
            <w:rStyle w:val="af5"/>
            <w:rFonts w:asciiTheme="majorEastAsia" w:eastAsiaTheme="majorEastAsia" w:hAnsiTheme="majorEastAsia" w:hint="eastAsia"/>
            <w:noProof/>
          </w:rPr>
          <w:t>２　大阪府のがん対策の現状と課題</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_Toc489275318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14</w:t>
        </w:r>
        <w:r w:rsidR="00BF0404" w:rsidRPr="00BF0404">
          <w:rPr>
            <w:rFonts w:asciiTheme="majorEastAsia" w:eastAsiaTheme="majorEastAsia" w:hAnsiTheme="majorEastAsia"/>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19"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がん予防・早期発見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_Toc489275319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9C52C6">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0" w:history="1">
        <w:r w:rsidR="00BF0404" w:rsidRPr="00BF0404">
          <w:rPr>
            <w:rStyle w:val="af5"/>
            <w:rFonts w:asciiTheme="majorEastAsia" w:eastAsiaTheme="majorEastAsia" w:hAnsiTheme="majorEastAsia" w:cs="Times New Roman" w:hint="eastAsia"/>
            <w:b/>
            <w:noProof/>
          </w:rPr>
          <w:t>①がんの一次予防（避けられるがんを防ぐ）</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14</w:t>
        </w:r>
        <w:r w:rsidR="00BF0404" w:rsidRPr="00BF0404">
          <w:rPr>
            <w:rFonts w:asciiTheme="majorEastAsia" w:eastAsiaTheme="majorEastAsia" w:hAnsiTheme="majorEastAsia"/>
            <w:b/>
            <w:noProof/>
            <w:webHidden/>
          </w:rPr>
          <w:fldChar w:fldCharType="end"/>
        </w:r>
      </w:hyperlink>
    </w:p>
    <w:p w:rsidR="00BF0404" w:rsidRPr="00BF0404" w:rsidRDefault="009C52C6">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1" w:history="1">
        <w:r w:rsidR="00BF0404" w:rsidRPr="00BF0404">
          <w:rPr>
            <w:rStyle w:val="af5"/>
            <w:rFonts w:asciiTheme="majorEastAsia" w:eastAsiaTheme="majorEastAsia" w:hAnsiTheme="majorEastAsia" w:cs="Times New Roman" w:hint="eastAsia"/>
            <w:b/>
            <w:noProof/>
          </w:rPr>
          <w:t>②</w:t>
        </w:r>
        <w:r w:rsidR="00BF0404" w:rsidRPr="00BF0404">
          <w:rPr>
            <w:rStyle w:val="af5"/>
            <w:rFonts w:asciiTheme="majorEastAsia" w:eastAsiaTheme="majorEastAsia" w:hAnsiTheme="majorEastAsia" w:hint="eastAsia"/>
            <w:b/>
            <w:noProof/>
          </w:rPr>
          <w:t>がんの早期発見、がん検診（２次予防）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16</w:t>
        </w:r>
        <w:r w:rsidR="00BF0404" w:rsidRPr="00BF0404">
          <w:rPr>
            <w:rFonts w:asciiTheme="majorEastAsia" w:eastAsiaTheme="majorEastAsia" w:hAnsiTheme="majorEastAsia"/>
            <w:b/>
            <w:noProof/>
            <w:webHidden/>
          </w:rPr>
          <w:fldChar w:fldCharType="end"/>
        </w:r>
      </w:hyperlink>
    </w:p>
    <w:p w:rsidR="00BF0404" w:rsidRPr="00BF0404" w:rsidRDefault="009C52C6">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2" w:history="1">
        <w:r w:rsidR="00BF0404" w:rsidRPr="00BF0404">
          <w:rPr>
            <w:rStyle w:val="af5"/>
            <w:rFonts w:asciiTheme="majorEastAsia" w:eastAsiaTheme="majorEastAsia" w:hAnsiTheme="majorEastAsia" w:cs="Times New Roman" w:hint="eastAsia"/>
            <w:b/>
            <w:bCs/>
            <w:noProof/>
          </w:rPr>
          <w:t>③</w:t>
        </w:r>
        <w:r w:rsidR="00BF0404" w:rsidRPr="00BF0404">
          <w:rPr>
            <w:rStyle w:val="af5"/>
            <w:rFonts w:asciiTheme="majorEastAsia" w:eastAsiaTheme="majorEastAsia" w:hAnsiTheme="majorEastAsia" w:hint="eastAsia"/>
            <w:b/>
            <w:bCs/>
            <w:noProof/>
          </w:rPr>
          <w:t>肝炎肝がん対策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19</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3"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がん医療</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9C52C6">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4" w:history="1">
        <w:r w:rsidR="00BF0404" w:rsidRPr="00BF0404">
          <w:rPr>
            <w:rStyle w:val="af5"/>
            <w:rFonts w:asciiTheme="majorEastAsia" w:eastAsiaTheme="majorEastAsia" w:hAnsiTheme="majorEastAsia" w:cs="Times New Roman" w:hint="eastAsia"/>
            <w:b/>
            <w:noProof/>
          </w:rPr>
          <w:t>①がん医療提供体制</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20</w:t>
        </w:r>
        <w:r w:rsidR="00BF0404" w:rsidRPr="00BF0404">
          <w:rPr>
            <w:rFonts w:asciiTheme="majorEastAsia" w:eastAsiaTheme="majorEastAsia" w:hAnsiTheme="majorEastAsia"/>
            <w:b/>
            <w:noProof/>
            <w:webHidden/>
          </w:rPr>
          <w:fldChar w:fldCharType="end"/>
        </w:r>
      </w:hyperlink>
    </w:p>
    <w:p w:rsidR="00BF0404" w:rsidRPr="00BF0404" w:rsidRDefault="009C52C6">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5" w:history="1">
        <w:r w:rsidR="00BF0404" w:rsidRPr="00BF0404">
          <w:rPr>
            <w:rStyle w:val="af5"/>
            <w:rFonts w:asciiTheme="majorEastAsia" w:eastAsiaTheme="majorEastAsia" w:hAnsiTheme="majorEastAsia" w:cs="Times New Roman" w:hint="eastAsia"/>
            <w:b/>
            <w:noProof/>
          </w:rPr>
          <w:t>②小児・</w:t>
        </w:r>
        <w:r w:rsidR="00BF0404" w:rsidRPr="00BF0404">
          <w:rPr>
            <w:rStyle w:val="af5"/>
            <w:rFonts w:asciiTheme="majorEastAsia" w:eastAsiaTheme="majorEastAsia" w:hAnsiTheme="majorEastAsia" w:cs="Times New Roman"/>
            <w:b/>
            <w:noProof/>
          </w:rPr>
          <w:t>AYA</w:t>
        </w:r>
        <w:r w:rsidR="00BF0404" w:rsidRPr="00BF0404">
          <w:rPr>
            <w:rStyle w:val="af5"/>
            <w:rFonts w:asciiTheme="majorEastAsia" w:eastAsiaTheme="majorEastAsia" w:hAnsiTheme="majorEastAsia" w:cs="Times New Roman" w:hint="eastAsia"/>
            <w:b/>
            <w:noProof/>
          </w:rPr>
          <w:t>世代のがん、</w:t>
        </w:r>
        <w:r w:rsidR="00BF0404" w:rsidRPr="00BF0404">
          <w:rPr>
            <w:rStyle w:val="af5"/>
            <w:rFonts w:asciiTheme="majorEastAsia" w:eastAsiaTheme="majorEastAsia" w:hAnsiTheme="majorEastAsia" w:hint="eastAsia"/>
            <w:b/>
            <w:noProof/>
          </w:rPr>
          <w:t>希少がん等、高齢者のがんの特性</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23</w:t>
        </w:r>
        <w:r w:rsidR="00BF0404" w:rsidRPr="00BF0404">
          <w:rPr>
            <w:rFonts w:asciiTheme="majorEastAsia" w:eastAsiaTheme="majorEastAsia" w:hAnsiTheme="majorEastAsia"/>
            <w:b/>
            <w:noProof/>
            <w:webHidden/>
          </w:rPr>
          <w:fldChar w:fldCharType="end"/>
        </w:r>
      </w:hyperlink>
    </w:p>
    <w:p w:rsidR="00BF0404" w:rsidRPr="00BF0404" w:rsidRDefault="009C52C6">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6" w:history="1">
        <w:r w:rsidR="00BF0404" w:rsidRPr="00BF0404">
          <w:rPr>
            <w:rStyle w:val="af5"/>
            <w:rFonts w:asciiTheme="majorEastAsia" w:eastAsiaTheme="majorEastAsia" w:hAnsiTheme="majorEastAsia" w:cstheme="majorBidi" w:hint="eastAsia"/>
            <w:b/>
            <w:noProof/>
            <w:kern w:val="24"/>
          </w:rPr>
          <w:t>③新たな治療法等</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9C52C6">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7" w:history="1">
        <w:r w:rsidR="00BF0404" w:rsidRPr="00BF0404">
          <w:rPr>
            <w:rStyle w:val="af5"/>
            <w:rFonts w:asciiTheme="majorEastAsia" w:eastAsiaTheme="majorEastAsia" w:hAnsiTheme="majorEastAsia" w:hint="eastAsia"/>
            <w:b/>
            <w:noProof/>
          </w:rPr>
          <w:t>④</w:t>
        </w:r>
        <w:r w:rsidR="00BF0404" w:rsidRPr="00BF0404">
          <w:rPr>
            <w:rStyle w:val="af5"/>
            <w:rFonts w:asciiTheme="majorEastAsia" w:eastAsiaTheme="majorEastAsia" w:hAnsiTheme="majorEastAsia" w:cs="Times New Roman" w:hint="eastAsia"/>
            <w:b/>
            <w:noProof/>
          </w:rPr>
          <w:t>がん登録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9C52C6">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28" w:history="1">
        <w:r w:rsidR="00BF0404" w:rsidRPr="00BF0404">
          <w:rPr>
            <w:rStyle w:val="af5"/>
            <w:rFonts w:asciiTheme="majorEastAsia" w:eastAsiaTheme="majorEastAsia" w:hAnsiTheme="majorEastAsia" w:cs="Times New Roman" w:hint="eastAsia"/>
            <w:b/>
            <w:noProof/>
          </w:rPr>
          <w:t>⑤緩和ケア</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25</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2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_Toc489275329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9C52C6">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0" w:history="1">
        <w:r w:rsidR="00BF0404" w:rsidRPr="00BF0404">
          <w:rPr>
            <w:rStyle w:val="af5"/>
            <w:rFonts w:asciiTheme="majorEastAsia" w:eastAsiaTheme="majorEastAsia" w:hAnsiTheme="majorEastAsia" w:cs="Times New Roman" w:hint="eastAsia"/>
            <w:b/>
            <w:noProof/>
          </w:rPr>
          <w:t>①がん患者の相談支援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_Toc489275330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9C52C6">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1" w:history="1">
        <w:r w:rsidR="00BF0404" w:rsidRPr="00BF0404">
          <w:rPr>
            <w:rStyle w:val="af5"/>
            <w:rFonts w:asciiTheme="majorEastAsia" w:eastAsiaTheme="majorEastAsia" w:hAnsiTheme="majorEastAsia" w:cs="Times New Roman" w:hint="eastAsia"/>
            <w:b/>
            <w:noProof/>
          </w:rPr>
          <w:t>②がん患者への</w:t>
        </w:r>
        <w:r w:rsidR="00BF0404" w:rsidRPr="00BF0404">
          <w:rPr>
            <w:rStyle w:val="af5"/>
            <w:rFonts w:asciiTheme="majorEastAsia" w:eastAsiaTheme="majorEastAsia" w:hAnsiTheme="majorEastAsia" w:hint="eastAsia"/>
            <w:b/>
            <w:noProof/>
          </w:rPr>
          <w:t>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28</w:t>
        </w:r>
        <w:r w:rsidR="00BF0404" w:rsidRPr="00BF0404">
          <w:rPr>
            <w:rFonts w:asciiTheme="majorEastAsia" w:eastAsiaTheme="majorEastAsia" w:hAnsiTheme="majorEastAsia"/>
            <w:b/>
            <w:noProof/>
            <w:webHidden/>
          </w:rPr>
          <w:fldChar w:fldCharType="end"/>
        </w:r>
      </w:hyperlink>
    </w:p>
    <w:p w:rsidR="00BF0404" w:rsidRPr="00BF0404" w:rsidRDefault="009C52C6">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2" w:history="1">
        <w:r w:rsidR="00BF0404" w:rsidRPr="00BF0404">
          <w:rPr>
            <w:rStyle w:val="af5"/>
            <w:rFonts w:asciiTheme="majorEastAsia" w:eastAsiaTheme="majorEastAsia" w:hAnsiTheme="majorEastAsia" w:cs="Times New Roman" w:hint="eastAsia"/>
            <w:b/>
            <w:noProof/>
          </w:rPr>
          <w:t>③就労支援などのサバイバーシップ支援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29</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3"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9C52C6">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4" w:history="1">
        <w:r w:rsidR="00BF0404" w:rsidRPr="00BF0404">
          <w:rPr>
            <w:rStyle w:val="af5"/>
            <w:rFonts w:asciiTheme="majorEastAsia" w:eastAsiaTheme="majorEastAsia" w:hAnsiTheme="majorEastAsia" w:hint="eastAsia"/>
            <w:b/>
            <w:noProof/>
          </w:rPr>
          <w:t>①社会全体での機運づくり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9C52C6">
      <w:pPr>
        <w:pStyle w:val="41"/>
        <w:tabs>
          <w:tab w:val="right" w:leader="dot" w:pos="9061"/>
        </w:tabs>
        <w:rPr>
          <w:rFonts w:asciiTheme="majorEastAsia" w:eastAsiaTheme="majorEastAsia" w:hAnsiTheme="majorEastAsia" w:cstheme="minorBidi"/>
          <w:b/>
          <w:noProof/>
          <w:color w:val="auto"/>
          <w:kern w:val="2"/>
          <w:sz w:val="21"/>
          <w:szCs w:val="22"/>
        </w:rPr>
      </w:pPr>
      <w:hyperlink w:anchor="_Toc489275335" w:history="1">
        <w:r w:rsidR="00BF0404" w:rsidRPr="00BF0404">
          <w:rPr>
            <w:rStyle w:val="af5"/>
            <w:rFonts w:asciiTheme="majorEastAsia" w:eastAsiaTheme="majorEastAsia" w:hAnsiTheme="majorEastAsia" w:hint="eastAsia"/>
            <w:b/>
            <w:noProof/>
          </w:rPr>
          <w:t>②大阪府がん対策基金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Default="009C52C6">
      <w:pPr>
        <w:pStyle w:val="41"/>
        <w:tabs>
          <w:tab w:val="right" w:leader="dot" w:pos="9061"/>
        </w:tabs>
        <w:rPr>
          <w:rStyle w:val="af5"/>
          <w:rFonts w:asciiTheme="majorEastAsia" w:eastAsiaTheme="majorEastAsia" w:hAnsiTheme="majorEastAsia"/>
          <w:b/>
          <w:noProof/>
        </w:rPr>
      </w:pPr>
      <w:hyperlink w:anchor="_Toc489275336" w:history="1">
        <w:r w:rsidR="00BF0404" w:rsidRPr="00BF0404">
          <w:rPr>
            <w:rStyle w:val="af5"/>
            <w:rFonts w:asciiTheme="majorEastAsia" w:eastAsiaTheme="majorEastAsia" w:hAnsiTheme="majorEastAsia" w:hint="eastAsia"/>
            <w:b/>
            <w:noProof/>
          </w:rPr>
          <w:t>③がん患者会等との連携</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_Toc489275336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32</w:t>
        </w:r>
        <w:r w:rsidR="00BF0404" w:rsidRPr="00BF0404">
          <w:rPr>
            <w:rFonts w:asciiTheme="majorEastAsia" w:eastAsiaTheme="majorEastAsia" w:hAnsiTheme="majorEastAsia"/>
            <w:b/>
            <w:noProof/>
            <w:webHidden/>
          </w:rPr>
          <w:fldChar w:fldCharType="end"/>
        </w:r>
      </w:hyperlink>
    </w:p>
    <w:p w:rsidR="00BF0404" w:rsidRPr="00BF0404" w:rsidRDefault="00BF0404" w:rsidP="00BF0404"/>
    <w:p w:rsidR="00BF0404" w:rsidRPr="00BF0404" w:rsidRDefault="009C52C6">
      <w:pPr>
        <w:pStyle w:val="11"/>
        <w:rPr>
          <w:rFonts w:asciiTheme="majorEastAsia" w:eastAsiaTheme="majorEastAsia" w:hAnsiTheme="majorEastAsia" w:cstheme="minorBidi"/>
          <w:bCs w:val="0"/>
          <w:caps w:val="0"/>
          <w:noProof/>
          <w:color w:val="auto"/>
          <w:kern w:val="2"/>
          <w:sz w:val="21"/>
          <w:szCs w:val="22"/>
        </w:rPr>
      </w:pPr>
      <w:hyperlink w:anchor="_Toc489275337" w:history="1">
        <w:r w:rsidR="00BF0404" w:rsidRPr="00BF0404">
          <w:rPr>
            <w:rStyle w:val="af5"/>
            <w:rFonts w:asciiTheme="majorEastAsia" w:eastAsiaTheme="majorEastAsia" w:hAnsiTheme="majorEastAsia" w:hint="eastAsia"/>
            <w:noProof/>
            <w:bdr w:val="single" w:sz="4" w:space="0" w:color="auto"/>
            <w:shd w:val="pct15" w:color="auto" w:fill="FFFFFF"/>
          </w:rPr>
          <w:t>第４章　基本的な考え方</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_Toc489275337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33</w:t>
        </w:r>
        <w:r w:rsidR="00BF0404" w:rsidRPr="00BF0404">
          <w:rPr>
            <w:rFonts w:asciiTheme="majorEastAsia" w:eastAsiaTheme="majorEastAsia" w:hAnsiTheme="majorEastAsia"/>
            <w:noProof/>
            <w:webHidden/>
          </w:rPr>
          <w:fldChar w:fldCharType="end"/>
        </w:r>
      </w:hyperlink>
    </w:p>
    <w:p w:rsidR="00BF0404" w:rsidRPr="00BF0404" w:rsidRDefault="009C52C6">
      <w:pPr>
        <w:pStyle w:val="22"/>
        <w:rPr>
          <w:rFonts w:asciiTheme="majorEastAsia" w:eastAsiaTheme="majorEastAsia" w:hAnsiTheme="majorEastAsia" w:cstheme="minorBidi"/>
          <w:bCs w:val="0"/>
          <w:noProof/>
          <w:color w:val="auto"/>
          <w:kern w:val="2"/>
          <w:sz w:val="21"/>
          <w:szCs w:val="22"/>
        </w:rPr>
      </w:pPr>
      <w:hyperlink w:anchor="_Toc489275338" w:history="1">
        <w:r w:rsidR="00BF0404" w:rsidRPr="00BF0404">
          <w:rPr>
            <w:rStyle w:val="af5"/>
            <w:rFonts w:asciiTheme="majorEastAsia" w:eastAsiaTheme="majorEastAsia" w:hAnsiTheme="majorEastAsia" w:hint="eastAsia"/>
            <w:noProof/>
          </w:rPr>
          <w:t>１　基本理念</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_Toc489275338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34</w:t>
        </w:r>
        <w:r w:rsidR="00BF0404" w:rsidRPr="00BF0404">
          <w:rPr>
            <w:rFonts w:asciiTheme="majorEastAsia" w:eastAsiaTheme="majorEastAsia" w:hAnsiTheme="majorEastAsia"/>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39" w:history="1">
        <w:r w:rsidR="00BF0404" w:rsidRPr="00BF0404">
          <w:rPr>
            <w:rStyle w:val="af5"/>
            <w:rFonts w:asciiTheme="majorEastAsia" w:eastAsiaTheme="majorEastAsia" w:hAnsiTheme="majorEastAsia" w:hint="eastAsia"/>
            <w:b/>
            <w:noProof/>
          </w:rPr>
          <w:t>がん対策による健康寿命の延伸・健康格差の縮小</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_Toc489275339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34</w:t>
        </w:r>
        <w:r w:rsidR="00BF0404" w:rsidRPr="00BF0404">
          <w:rPr>
            <w:rFonts w:asciiTheme="majorEastAsia" w:eastAsiaTheme="majorEastAsia" w:hAnsiTheme="majorEastAsia"/>
            <w:b/>
            <w:noProof/>
            <w:webHidden/>
          </w:rPr>
          <w:fldChar w:fldCharType="end"/>
        </w:r>
      </w:hyperlink>
    </w:p>
    <w:p w:rsidR="00BF0404" w:rsidRPr="00BF0404" w:rsidRDefault="009C52C6">
      <w:pPr>
        <w:pStyle w:val="22"/>
        <w:rPr>
          <w:rFonts w:asciiTheme="majorEastAsia" w:eastAsiaTheme="majorEastAsia" w:hAnsiTheme="majorEastAsia" w:cstheme="minorBidi"/>
          <w:bCs w:val="0"/>
          <w:noProof/>
          <w:color w:val="auto"/>
          <w:kern w:val="2"/>
          <w:sz w:val="21"/>
          <w:szCs w:val="22"/>
        </w:rPr>
      </w:pPr>
      <w:hyperlink w:anchor="_Toc489275340" w:history="1">
        <w:r w:rsidR="00BF0404" w:rsidRPr="00BF0404">
          <w:rPr>
            <w:rStyle w:val="af5"/>
            <w:rFonts w:asciiTheme="majorEastAsia" w:eastAsiaTheme="majorEastAsia" w:hAnsiTheme="majorEastAsia" w:cs="Times New Roman" w:hint="eastAsia"/>
            <w:noProof/>
          </w:rPr>
          <w:t>２　基本的な取組み</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35</w:t>
        </w:r>
        <w:r w:rsidR="00BF0404" w:rsidRPr="00BF0404">
          <w:rPr>
            <w:rFonts w:asciiTheme="majorEastAsia" w:eastAsiaTheme="majorEastAsia" w:hAnsiTheme="majorEastAsia"/>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1" w:history="1">
        <w:r w:rsidR="00BF0404" w:rsidRPr="00BF0404">
          <w:rPr>
            <w:rStyle w:val="af5"/>
            <w:rFonts w:asciiTheme="majorEastAsia" w:eastAsiaTheme="majorEastAsia" w:hAnsiTheme="majorEastAsia" w:cs="Times New Roman"/>
            <w:b/>
            <w:noProof/>
          </w:rPr>
          <w:t xml:space="preserve">(1) </w:t>
        </w:r>
        <w:r w:rsidR="00BF0404" w:rsidRPr="00BF0404">
          <w:rPr>
            <w:rStyle w:val="af5"/>
            <w:rFonts w:asciiTheme="majorEastAsia" w:eastAsiaTheme="majorEastAsia" w:hAnsiTheme="majorEastAsia" w:cs="Times New Roman" w:hint="eastAsia"/>
            <w:b/>
            <w:noProof/>
          </w:rPr>
          <w:t>がんの予防・早期発見（がんを知り、がんを予防する）</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2" w:history="1">
        <w:r w:rsidR="00BF0404" w:rsidRPr="00BF0404">
          <w:rPr>
            <w:rStyle w:val="af5"/>
            <w:rFonts w:asciiTheme="majorEastAsia" w:eastAsiaTheme="majorEastAsia" w:hAnsiTheme="majorEastAsia" w:cs="Times New Roman"/>
            <w:b/>
            <w:noProof/>
          </w:rPr>
          <w:t xml:space="preserve">(2) </w:t>
        </w:r>
        <w:r w:rsidR="00BF0404" w:rsidRPr="00BF0404">
          <w:rPr>
            <w:rStyle w:val="af5"/>
            <w:rFonts w:asciiTheme="majorEastAsia" w:eastAsiaTheme="majorEastAsia" w:hAnsiTheme="majorEastAsia" w:cs="Times New Roman" w:hint="eastAsia"/>
            <w:b/>
            <w:noProof/>
          </w:rPr>
          <w:t>がん医療の充実（府民誰もが適切な医療を受けられる体制整備）</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3" w:history="1">
        <w:r w:rsidR="00BF0404" w:rsidRPr="00BF0404">
          <w:rPr>
            <w:rStyle w:val="af5"/>
            <w:rFonts w:asciiTheme="majorEastAsia" w:eastAsiaTheme="majorEastAsia" w:hAnsiTheme="majorEastAsia" w:cs="Times New Roman"/>
            <w:b/>
            <w:noProof/>
          </w:rPr>
          <w:t xml:space="preserve">(3) </w:t>
        </w:r>
        <w:r w:rsidR="00BF0404" w:rsidRPr="00BF0404">
          <w:rPr>
            <w:rStyle w:val="af5"/>
            <w:rFonts w:asciiTheme="majorEastAsia" w:eastAsiaTheme="majorEastAsia" w:hAnsiTheme="majorEastAsia" w:cs="Times New Roman" w:hint="eastAsia"/>
            <w:b/>
            <w:noProof/>
          </w:rPr>
          <w:t>患者支援の充実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4" w:history="1">
        <w:r w:rsidR="00BF0404" w:rsidRPr="00BF0404">
          <w:rPr>
            <w:rStyle w:val="af5"/>
            <w:rFonts w:asciiTheme="majorEastAsia" w:eastAsiaTheme="majorEastAsia" w:hAnsiTheme="majorEastAsia" w:cs="Times New Roman"/>
            <w:b/>
            <w:noProof/>
          </w:rPr>
          <w:t xml:space="preserve">(4) </w:t>
        </w:r>
        <w:r w:rsidR="00BF0404" w:rsidRPr="00BF0404">
          <w:rPr>
            <w:rStyle w:val="af5"/>
            <w:rFonts w:asciiTheme="majorEastAsia" w:eastAsiaTheme="majorEastAsia" w:hAnsiTheme="majorEastAsia" w:cs="Times New Roman" w:hint="eastAsia"/>
            <w:b/>
            <w:noProof/>
          </w:rPr>
          <w:t>がん対策を社会全体で進める環境づくり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35</w:t>
        </w:r>
        <w:r w:rsidR="00BF0404" w:rsidRPr="00BF0404">
          <w:rPr>
            <w:rFonts w:asciiTheme="majorEastAsia" w:eastAsiaTheme="majorEastAsia" w:hAnsiTheme="majorEastAsia"/>
            <w:b/>
            <w:noProof/>
            <w:webHidden/>
          </w:rPr>
          <w:fldChar w:fldCharType="end"/>
        </w:r>
      </w:hyperlink>
    </w:p>
    <w:p w:rsidR="00BF0404" w:rsidRPr="00BF0404" w:rsidRDefault="009C52C6">
      <w:pPr>
        <w:pStyle w:val="11"/>
        <w:rPr>
          <w:rFonts w:asciiTheme="majorEastAsia" w:eastAsiaTheme="majorEastAsia" w:hAnsiTheme="majorEastAsia" w:cstheme="minorBidi"/>
          <w:bCs w:val="0"/>
          <w:caps w:val="0"/>
          <w:noProof/>
          <w:color w:val="auto"/>
          <w:kern w:val="2"/>
          <w:sz w:val="21"/>
          <w:szCs w:val="22"/>
        </w:rPr>
      </w:pPr>
      <w:hyperlink w:anchor="_Toc489275345" w:history="1">
        <w:r w:rsidR="00BF0404" w:rsidRPr="00BF0404">
          <w:rPr>
            <w:rStyle w:val="af5"/>
            <w:rFonts w:asciiTheme="majorEastAsia" w:eastAsiaTheme="majorEastAsia" w:hAnsiTheme="majorEastAsia" w:hint="eastAsia"/>
            <w:noProof/>
            <w:bdr w:val="single" w:sz="4" w:space="0" w:color="auto"/>
            <w:shd w:val="pct15" w:color="auto" w:fill="FFFFFF"/>
          </w:rPr>
          <w:t>第５章　個別の取組みと目標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9C52C6">
      <w:pPr>
        <w:pStyle w:val="22"/>
        <w:rPr>
          <w:rFonts w:asciiTheme="majorEastAsia" w:eastAsiaTheme="majorEastAsia" w:hAnsiTheme="majorEastAsia" w:cstheme="minorBidi"/>
          <w:bCs w:val="0"/>
          <w:noProof/>
          <w:color w:val="auto"/>
          <w:kern w:val="2"/>
          <w:sz w:val="21"/>
          <w:szCs w:val="22"/>
        </w:rPr>
      </w:pPr>
      <w:hyperlink w:anchor="_Toc489275346" w:history="1">
        <w:r w:rsidR="00BF0404" w:rsidRPr="00BF0404">
          <w:rPr>
            <w:rStyle w:val="af5"/>
            <w:rFonts w:asciiTheme="majorEastAsia" w:eastAsiaTheme="majorEastAsia" w:hAnsiTheme="majorEastAsia" w:hint="eastAsia"/>
            <w:noProof/>
          </w:rPr>
          <w:t>１　がんの予防・早期発見（がんを知り、がんを予防する）</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_Toc489275346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36</w:t>
        </w:r>
        <w:r w:rsidR="00BF0404" w:rsidRPr="00BF0404">
          <w:rPr>
            <w:rFonts w:asciiTheme="majorEastAsia" w:eastAsiaTheme="majorEastAsia" w:hAnsiTheme="majorEastAsia"/>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がんの１次予防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36</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がん検診によるがんの早期発見（２次予防）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38</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4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肝炎肝がん対策の推進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_Toc489275349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39</w:t>
        </w:r>
        <w:r w:rsidR="00BF0404" w:rsidRPr="00BF0404">
          <w:rPr>
            <w:rFonts w:asciiTheme="majorEastAsia" w:eastAsiaTheme="majorEastAsia" w:hAnsiTheme="majorEastAsia"/>
            <w:b/>
            <w:noProof/>
            <w:webHidden/>
          </w:rPr>
          <w:fldChar w:fldCharType="end"/>
        </w:r>
      </w:hyperlink>
    </w:p>
    <w:p w:rsidR="00BF0404" w:rsidRPr="00BF0404" w:rsidRDefault="009C52C6">
      <w:pPr>
        <w:pStyle w:val="22"/>
        <w:rPr>
          <w:rFonts w:asciiTheme="majorEastAsia" w:eastAsiaTheme="majorEastAsia" w:hAnsiTheme="majorEastAsia" w:cstheme="minorBidi"/>
          <w:bCs w:val="0"/>
          <w:noProof/>
          <w:color w:val="auto"/>
          <w:kern w:val="2"/>
          <w:sz w:val="21"/>
          <w:szCs w:val="22"/>
        </w:rPr>
      </w:pPr>
      <w:hyperlink w:anchor="_Toc489275350" w:history="1">
        <w:r w:rsidR="00BF0404" w:rsidRPr="00BF0404">
          <w:rPr>
            <w:rStyle w:val="af5"/>
            <w:rFonts w:asciiTheme="majorEastAsia" w:eastAsiaTheme="majorEastAsia" w:hAnsiTheme="majorEastAsia" w:hint="eastAsia"/>
            <w:noProof/>
          </w:rPr>
          <w:t>２　がん医療の充実（府民誰もが適切な医療を受けられる体制整備）</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41</w:t>
        </w:r>
        <w:r w:rsidR="00BF0404" w:rsidRPr="00BF0404">
          <w:rPr>
            <w:rFonts w:asciiTheme="majorEastAsia" w:eastAsiaTheme="majorEastAsia" w:hAnsiTheme="majorEastAsia"/>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医療提供体制の充実</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41</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小児・</w:t>
        </w:r>
        <w:r w:rsidR="00BF0404" w:rsidRPr="00BF0404">
          <w:rPr>
            <w:rStyle w:val="af5"/>
            <w:rFonts w:asciiTheme="majorEastAsia" w:eastAsiaTheme="majorEastAsia" w:hAnsiTheme="majorEastAsia"/>
            <w:b/>
            <w:noProof/>
          </w:rPr>
          <w:t>AYA</w:t>
        </w:r>
        <w:r w:rsidR="00BF0404" w:rsidRPr="00BF0404">
          <w:rPr>
            <w:rStyle w:val="af5"/>
            <w:rFonts w:asciiTheme="majorEastAsia" w:eastAsiaTheme="majorEastAsia" w:hAnsiTheme="majorEastAsia" w:hint="eastAsia"/>
            <w:b/>
            <w:noProof/>
          </w:rPr>
          <w:t>世代のがん・希少がん等・高齢者のがん対策</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42</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新たな治療法の活用</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4" w:history="1">
        <w:r w:rsidR="00BF0404" w:rsidRPr="00BF0404">
          <w:rPr>
            <w:rStyle w:val="af5"/>
            <w:rFonts w:asciiTheme="majorEastAsia" w:eastAsiaTheme="majorEastAsia" w:hAnsiTheme="majorEastAsia"/>
            <w:b/>
            <w:noProof/>
          </w:rPr>
          <w:t xml:space="preserve">(4) </w:t>
        </w:r>
        <w:r w:rsidR="00BF0404" w:rsidRPr="00BF0404">
          <w:rPr>
            <w:rStyle w:val="af5"/>
            <w:rFonts w:asciiTheme="majorEastAsia" w:eastAsiaTheme="majorEastAsia" w:hAnsiTheme="majorEastAsia" w:hint="eastAsia"/>
            <w:b/>
            <w:noProof/>
          </w:rPr>
          <w:t>がん登録の推進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_Toc489275354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43</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5" w:history="1">
        <w:r w:rsidR="00BF0404" w:rsidRPr="00BF0404">
          <w:rPr>
            <w:rStyle w:val="af5"/>
            <w:rFonts w:asciiTheme="majorEastAsia" w:eastAsiaTheme="majorEastAsia" w:hAnsiTheme="majorEastAsia"/>
            <w:b/>
            <w:noProof/>
          </w:rPr>
          <w:t xml:space="preserve">(5) </w:t>
        </w:r>
        <w:r w:rsidR="00BF0404" w:rsidRPr="00BF0404">
          <w:rPr>
            <w:rStyle w:val="af5"/>
            <w:rFonts w:asciiTheme="majorEastAsia" w:eastAsiaTheme="majorEastAsia" w:hAnsiTheme="majorEastAsia" w:hint="eastAsia"/>
            <w:b/>
            <w:noProof/>
          </w:rPr>
          <w:t>緩和ケアの推進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_Toc489275355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44</w:t>
        </w:r>
        <w:r w:rsidR="00BF0404" w:rsidRPr="00BF0404">
          <w:rPr>
            <w:rFonts w:asciiTheme="majorEastAsia" w:eastAsiaTheme="majorEastAsia" w:hAnsiTheme="majorEastAsia"/>
            <w:b/>
            <w:noProof/>
            <w:webHidden/>
          </w:rPr>
          <w:fldChar w:fldCharType="end"/>
        </w:r>
      </w:hyperlink>
    </w:p>
    <w:p w:rsidR="00BF0404" w:rsidRPr="00BF0404" w:rsidRDefault="009C52C6">
      <w:pPr>
        <w:pStyle w:val="22"/>
        <w:rPr>
          <w:rFonts w:asciiTheme="majorEastAsia" w:eastAsiaTheme="majorEastAsia" w:hAnsiTheme="majorEastAsia" w:cstheme="minorBidi"/>
          <w:bCs w:val="0"/>
          <w:noProof/>
          <w:color w:val="auto"/>
          <w:kern w:val="2"/>
          <w:sz w:val="21"/>
          <w:szCs w:val="22"/>
        </w:rPr>
      </w:pPr>
      <w:hyperlink w:anchor="_Toc489275356" w:history="1">
        <w:r w:rsidR="00BF0404" w:rsidRPr="00BF0404">
          <w:rPr>
            <w:rStyle w:val="af5"/>
            <w:rFonts w:asciiTheme="majorEastAsia" w:eastAsiaTheme="majorEastAsia" w:hAnsiTheme="majorEastAsia" w:hint="eastAsia"/>
            <w:noProof/>
          </w:rPr>
          <w:t>３　患者支援の充実</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_Toc489275356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45</w:t>
        </w:r>
        <w:r w:rsidR="00BF0404" w:rsidRPr="00BF0404">
          <w:rPr>
            <w:rFonts w:asciiTheme="majorEastAsia" w:eastAsiaTheme="majorEastAsia" w:hAnsiTheme="majorEastAsia"/>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7"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がん患者の相談支援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_Toc489275357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8"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がん患者への情報提供</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_Toc489275358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45</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59"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就労支援などサバイバーシップ支援</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_Toc489275359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46</w:t>
        </w:r>
        <w:r w:rsidR="00BF0404" w:rsidRPr="00BF0404">
          <w:rPr>
            <w:rFonts w:asciiTheme="majorEastAsia" w:eastAsiaTheme="majorEastAsia" w:hAnsiTheme="majorEastAsia"/>
            <w:b/>
            <w:noProof/>
            <w:webHidden/>
          </w:rPr>
          <w:fldChar w:fldCharType="end"/>
        </w:r>
      </w:hyperlink>
    </w:p>
    <w:p w:rsidR="00BF0404" w:rsidRPr="00BF0404" w:rsidRDefault="009C52C6">
      <w:pPr>
        <w:pStyle w:val="22"/>
        <w:rPr>
          <w:rFonts w:asciiTheme="majorEastAsia" w:eastAsiaTheme="majorEastAsia" w:hAnsiTheme="majorEastAsia" w:cstheme="minorBidi"/>
          <w:bCs w:val="0"/>
          <w:noProof/>
          <w:color w:val="auto"/>
          <w:kern w:val="2"/>
          <w:sz w:val="21"/>
          <w:szCs w:val="22"/>
        </w:rPr>
      </w:pPr>
      <w:hyperlink w:anchor="_Toc489275360" w:history="1">
        <w:r w:rsidR="00BF0404" w:rsidRPr="00BF0404">
          <w:rPr>
            <w:rStyle w:val="af5"/>
            <w:rFonts w:asciiTheme="majorEastAsia" w:eastAsiaTheme="majorEastAsia" w:hAnsiTheme="majorEastAsia" w:hint="eastAsia"/>
            <w:noProof/>
          </w:rPr>
          <w:t>４　がん対策を社会全体で進める環境づくり</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_Toc489275360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47</w:t>
        </w:r>
        <w:r w:rsidR="00BF0404" w:rsidRPr="00BF0404">
          <w:rPr>
            <w:rFonts w:asciiTheme="majorEastAsia" w:eastAsiaTheme="majorEastAsia" w:hAnsiTheme="majorEastAsia"/>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1" w:history="1">
        <w:r w:rsidR="00BF0404" w:rsidRPr="00BF0404">
          <w:rPr>
            <w:rStyle w:val="af5"/>
            <w:rFonts w:asciiTheme="majorEastAsia" w:eastAsiaTheme="majorEastAsia" w:hAnsiTheme="majorEastAsia"/>
            <w:b/>
            <w:noProof/>
          </w:rPr>
          <w:t xml:space="preserve">(1) </w:t>
        </w:r>
        <w:r w:rsidR="00BF0404" w:rsidRPr="00BF0404">
          <w:rPr>
            <w:rStyle w:val="af5"/>
            <w:rFonts w:asciiTheme="majorEastAsia" w:eastAsiaTheme="majorEastAsia" w:hAnsiTheme="majorEastAsia" w:hint="eastAsia"/>
            <w:b/>
            <w:noProof/>
          </w:rPr>
          <w:t>社会全体での機運づくり</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_Toc489275361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2" w:history="1">
        <w:r w:rsidR="00BF0404" w:rsidRPr="00BF0404">
          <w:rPr>
            <w:rStyle w:val="af5"/>
            <w:rFonts w:asciiTheme="majorEastAsia" w:eastAsiaTheme="majorEastAsia" w:hAnsiTheme="majorEastAsia"/>
            <w:b/>
            <w:noProof/>
          </w:rPr>
          <w:t xml:space="preserve">(2) </w:t>
        </w:r>
        <w:r w:rsidR="00BF0404" w:rsidRPr="00BF0404">
          <w:rPr>
            <w:rStyle w:val="af5"/>
            <w:rFonts w:asciiTheme="majorEastAsia" w:eastAsiaTheme="majorEastAsia" w:hAnsiTheme="majorEastAsia" w:hint="eastAsia"/>
            <w:b/>
            <w:noProof/>
          </w:rPr>
          <w:t>大阪府がん対策基金</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_Toc489275362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9C52C6">
      <w:pPr>
        <w:pStyle w:val="31"/>
        <w:tabs>
          <w:tab w:val="right" w:leader="dot" w:pos="9061"/>
        </w:tabs>
        <w:rPr>
          <w:rFonts w:asciiTheme="majorEastAsia" w:eastAsiaTheme="majorEastAsia" w:hAnsiTheme="majorEastAsia" w:cstheme="minorBidi"/>
          <w:b/>
          <w:noProof/>
          <w:color w:val="auto"/>
          <w:kern w:val="2"/>
          <w:sz w:val="21"/>
          <w:szCs w:val="22"/>
        </w:rPr>
      </w:pPr>
      <w:hyperlink w:anchor="_Toc489275363" w:history="1">
        <w:r w:rsidR="00BF0404" w:rsidRPr="00BF0404">
          <w:rPr>
            <w:rStyle w:val="af5"/>
            <w:rFonts w:asciiTheme="majorEastAsia" w:eastAsiaTheme="majorEastAsia" w:hAnsiTheme="majorEastAsia"/>
            <w:b/>
            <w:noProof/>
          </w:rPr>
          <w:t xml:space="preserve">(3) </w:t>
        </w:r>
        <w:r w:rsidR="00BF0404" w:rsidRPr="00BF0404">
          <w:rPr>
            <w:rStyle w:val="af5"/>
            <w:rFonts w:asciiTheme="majorEastAsia" w:eastAsiaTheme="majorEastAsia" w:hAnsiTheme="majorEastAsia" w:hint="eastAsia"/>
            <w:b/>
            <w:noProof/>
          </w:rPr>
          <w:t>がん患者会等との連携促進</w:t>
        </w:r>
        <w:r w:rsidR="00BF0404" w:rsidRPr="00BF0404">
          <w:rPr>
            <w:rFonts w:asciiTheme="majorEastAsia" w:eastAsiaTheme="majorEastAsia" w:hAnsiTheme="majorEastAsia"/>
            <w:b/>
            <w:noProof/>
            <w:webHidden/>
          </w:rPr>
          <w:tab/>
        </w:r>
        <w:r w:rsidR="00BF0404" w:rsidRPr="00BF0404">
          <w:rPr>
            <w:rFonts w:asciiTheme="majorEastAsia" w:eastAsiaTheme="majorEastAsia" w:hAnsiTheme="majorEastAsia"/>
            <w:b/>
            <w:noProof/>
            <w:webHidden/>
          </w:rPr>
          <w:fldChar w:fldCharType="begin"/>
        </w:r>
        <w:r w:rsidR="00BF0404" w:rsidRPr="00BF0404">
          <w:rPr>
            <w:rFonts w:asciiTheme="majorEastAsia" w:eastAsiaTheme="majorEastAsia" w:hAnsiTheme="majorEastAsia"/>
            <w:b/>
            <w:noProof/>
            <w:webHidden/>
          </w:rPr>
          <w:instrText xml:space="preserve"> PAGEREF _Toc489275363 \h </w:instrText>
        </w:r>
        <w:r w:rsidR="00BF0404" w:rsidRPr="00BF0404">
          <w:rPr>
            <w:rFonts w:asciiTheme="majorEastAsia" w:eastAsiaTheme="majorEastAsia" w:hAnsiTheme="majorEastAsia"/>
            <w:b/>
            <w:noProof/>
            <w:webHidden/>
          </w:rPr>
        </w:r>
        <w:r w:rsidR="00BF0404" w:rsidRPr="00BF0404">
          <w:rPr>
            <w:rFonts w:asciiTheme="majorEastAsia" w:eastAsiaTheme="majorEastAsia" w:hAnsiTheme="majorEastAsia"/>
            <w:b/>
            <w:noProof/>
            <w:webHidden/>
          </w:rPr>
          <w:fldChar w:fldCharType="separate"/>
        </w:r>
        <w:r>
          <w:rPr>
            <w:rFonts w:asciiTheme="majorEastAsia" w:eastAsiaTheme="majorEastAsia" w:hAnsiTheme="majorEastAsia"/>
            <w:b/>
            <w:noProof/>
            <w:webHidden/>
          </w:rPr>
          <w:t>47</w:t>
        </w:r>
        <w:r w:rsidR="00BF0404" w:rsidRPr="00BF0404">
          <w:rPr>
            <w:rFonts w:asciiTheme="majorEastAsia" w:eastAsiaTheme="majorEastAsia" w:hAnsiTheme="majorEastAsia"/>
            <w:b/>
            <w:noProof/>
            <w:webHidden/>
          </w:rPr>
          <w:fldChar w:fldCharType="end"/>
        </w:r>
      </w:hyperlink>
    </w:p>
    <w:p w:rsidR="00BF0404" w:rsidRPr="00BF0404" w:rsidRDefault="009C52C6">
      <w:pPr>
        <w:pStyle w:val="11"/>
        <w:rPr>
          <w:rFonts w:asciiTheme="majorEastAsia" w:eastAsiaTheme="majorEastAsia" w:hAnsiTheme="majorEastAsia" w:cstheme="minorBidi"/>
          <w:bCs w:val="0"/>
          <w:caps w:val="0"/>
          <w:noProof/>
          <w:color w:val="auto"/>
          <w:kern w:val="2"/>
          <w:sz w:val="21"/>
          <w:szCs w:val="22"/>
        </w:rPr>
      </w:pPr>
      <w:hyperlink w:anchor="_Toc489275364" w:history="1">
        <w:r w:rsidR="00BF0404" w:rsidRPr="00BF0404">
          <w:rPr>
            <w:rStyle w:val="af5"/>
            <w:rFonts w:asciiTheme="majorEastAsia" w:eastAsiaTheme="majorEastAsia" w:hAnsiTheme="majorEastAsia" w:hint="eastAsia"/>
            <w:noProof/>
            <w:bdr w:val="single" w:sz="4" w:space="0" w:color="auto"/>
            <w:shd w:val="pct15" w:color="auto" w:fill="FFFFFF"/>
          </w:rPr>
          <w:t>第６章　計画の推進体制</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_Toc489275364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9C52C6">
      <w:pPr>
        <w:pStyle w:val="22"/>
        <w:rPr>
          <w:rFonts w:asciiTheme="majorEastAsia" w:eastAsiaTheme="majorEastAsia" w:hAnsiTheme="majorEastAsia" w:cstheme="minorBidi"/>
          <w:bCs w:val="0"/>
          <w:noProof/>
          <w:color w:val="auto"/>
          <w:kern w:val="2"/>
          <w:sz w:val="21"/>
          <w:szCs w:val="22"/>
        </w:rPr>
      </w:pPr>
      <w:hyperlink w:anchor="_Toc489275365" w:history="1">
        <w:r w:rsidR="00BF0404" w:rsidRPr="00BF0404">
          <w:rPr>
            <w:rStyle w:val="af5"/>
            <w:rFonts w:asciiTheme="majorEastAsia" w:eastAsiaTheme="majorEastAsia" w:hAnsiTheme="majorEastAsia" w:hint="eastAsia"/>
            <w:noProof/>
          </w:rPr>
          <w:t>１　計画の進捗管理</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_Toc489275365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BF0404" w:rsidRPr="00BF0404" w:rsidRDefault="009C52C6">
      <w:pPr>
        <w:pStyle w:val="22"/>
        <w:rPr>
          <w:rFonts w:asciiTheme="majorEastAsia" w:eastAsiaTheme="majorEastAsia" w:hAnsiTheme="majorEastAsia" w:cstheme="minorBidi"/>
          <w:bCs w:val="0"/>
          <w:noProof/>
          <w:color w:val="auto"/>
          <w:kern w:val="2"/>
          <w:sz w:val="21"/>
          <w:szCs w:val="22"/>
        </w:rPr>
      </w:pPr>
      <w:hyperlink w:anchor="_Toc489275366" w:history="1">
        <w:r w:rsidR="00BF0404" w:rsidRPr="00BF0404">
          <w:rPr>
            <w:rStyle w:val="af5"/>
            <w:rFonts w:asciiTheme="majorEastAsia" w:eastAsiaTheme="majorEastAsia" w:hAnsiTheme="majorEastAsia" w:hint="eastAsia"/>
            <w:noProof/>
          </w:rPr>
          <w:t>２　計画を推進する各主体の役割</w:t>
        </w:r>
        <w:r w:rsidR="00BF0404" w:rsidRPr="00BF0404">
          <w:rPr>
            <w:rFonts w:asciiTheme="majorEastAsia" w:eastAsiaTheme="majorEastAsia" w:hAnsiTheme="majorEastAsia"/>
            <w:noProof/>
            <w:webHidden/>
          </w:rPr>
          <w:tab/>
        </w:r>
        <w:r w:rsidR="00BF0404" w:rsidRPr="00BF0404">
          <w:rPr>
            <w:rFonts w:asciiTheme="majorEastAsia" w:eastAsiaTheme="majorEastAsia" w:hAnsiTheme="majorEastAsia"/>
            <w:noProof/>
            <w:webHidden/>
          </w:rPr>
          <w:fldChar w:fldCharType="begin"/>
        </w:r>
        <w:r w:rsidR="00BF0404" w:rsidRPr="00BF0404">
          <w:rPr>
            <w:rFonts w:asciiTheme="majorEastAsia" w:eastAsiaTheme="majorEastAsia" w:hAnsiTheme="majorEastAsia"/>
            <w:noProof/>
            <w:webHidden/>
          </w:rPr>
          <w:instrText xml:space="preserve"> PAGEREF _Toc489275366 \h </w:instrText>
        </w:r>
        <w:r w:rsidR="00BF0404" w:rsidRPr="00BF0404">
          <w:rPr>
            <w:rFonts w:asciiTheme="majorEastAsia" w:eastAsiaTheme="majorEastAsia" w:hAnsiTheme="majorEastAsia"/>
            <w:noProof/>
            <w:webHidden/>
          </w:rPr>
        </w:r>
        <w:r w:rsidR="00BF0404" w:rsidRPr="00BF0404">
          <w:rPr>
            <w:rFonts w:asciiTheme="majorEastAsia" w:eastAsiaTheme="majorEastAsia" w:hAnsiTheme="majorEastAsia"/>
            <w:noProof/>
            <w:webHidden/>
          </w:rPr>
          <w:fldChar w:fldCharType="separate"/>
        </w:r>
        <w:r>
          <w:rPr>
            <w:rFonts w:asciiTheme="majorEastAsia" w:eastAsiaTheme="majorEastAsia" w:hAnsiTheme="majorEastAsia"/>
            <w:noProof/>
            <w:webHidden/>
          </w:rPr>
          <w:t>48</w:t>
        </w:r>
        <w:r w:rsidR="00BF0404" w:rsidRPr="00BF0404">
          <w:rPr>
            <w:rFonts w:asciiTheme="majorEastAsia" w:eastAsiaTheme="majorEastAsia" w:hAnsiTheme="majorEastAsia"/>
            <w:noProof/>
            <w:webHidden/>
          </w:rPr>
          <w:fldChar w:fldCharType="end"/>
        </w:r>
      </w:hyperlink>
    </w:p>
    <w:p w:rsidR="00377725" w:rsidRPr="00BF0404" w:rsidRDefault="00643365" w:rsidP="00643365">
      <w:pPr>
        <w:tabs>
          <w:tab w:val="left" w:pos="8364"/>
        </w:tabs>
        <w:snapToGrid w:val="0"/>
        <w:spacing w:line="400" w:lineRule="exact"/>
        <w:rPr>
          <w:rFonts w:asciiTheme="majorEastAsia" w:eastAsiaTheme="majorEastAsia" w:hAnsiTheme="majorEastAsia"/>
          <w:b/>
          <w:color w:val="auto"/>
          <w:sz w:val="32"/>
        </w:rPr>
      </w:pPr>
      <w:r w:rsidRPr="00BF0404">
        <w:rPr>
          <w:rFonts w:asciiTheme="majorEastAsia" w:eastAsiaTheme="majorEastAsia" w:hAnsiTheme="majorEastAsia" w:cs="Arial"/>
          <w:b/>
          <w:bCs/>
          <w:caps/>
          <w:color w:val="auto"/>
        </w:rPr>
        <w:fldChar w:fldCharType="end"/>
      </w:r>
    </w:p>
    <w:p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3" w:name="_Toc486531928"/>
      <w:bookmarkStart w:id="4" w:name="_Toc487755774"/>
      <w:bookmarkStart w:id="5" w:name="_Toc487757221"/>
      <w:bookmarkStart w:id="6" w:name="_Toc487757333"/>
      <w:bookmarkStart w:id="7" w:name="_Toc487757532"/>
      <w:bookmarkStart w:id="8" w:name="_Toc488834886"/>
      <w:bookmarkStart w:id="9" w:name="_Toc488877881"/>
      <w:bookmarkStart w:id="10" w:name="_Toc489275304"/>
      <w:bookmarkStart w:id="11" w:name="_Toc485731108"/>
      <w:bookmarkEnd w:id="2"/>
      <w:r w:rsidRPr="00042861">
        <w:rPr>
          <w:rFonts w:asciiTheme="majorEastAsia" w:eastAsiaTheme="majorEastAsia" w:hAnsiTheme="majorEastAsia" w:hint="eastAsia"/>
          <w:color w:val="auto"/>
          <w:sz w:val="48"/>
          <w:bdr w:val="single" w:sz="4" w:space="0" w:color="auto"/>
          <w:shd w:val="pct15" w:color="auto" w:fill="FFFFFF"/>
        </w:rPr>
        <w:t>第１章　第</w:t>
      </w:r>
      <w:r w:rsidR="008B0651" w:rsidRPr="00042861">
        <w:rPr>
          <w:rFonts w:asciiTheme="majorEastAsia" w:eastAsiaTheme="majorEastAsia" w:hAnsiTheme="majorEastAsia" w:hint="eastAsia"/>
          <w:color w:val="auto"/>
          <w:sz w:val="48"/>
          <w:bdr w:val="single" w:sz="4" w:space="0" w:color="auto"/>
          <w:shd w:val="pct15" w:color="auto" w:fill="FFFFFF"/>
        </w:rPr>
        <w:t>３</w:t>
      </w:r>
      <w:r w:rsidRPr="00042861">
        <w:rPr>
          <w:rFonts w:asciiTheme="majorEastAsia" w:eastAsiaTheme="majorEastAsia" w:hAnsiTheme="majorEastAsia" w:hint="eastAsia"/>
          <w:color w:val="auto"/>
          <w:sz w:val="48"/>
          <w:bdr w:val="single" w:sz="4" w:space="0" w:color="auto"/>
          <w:shd w:val="pct15" w:color="auto" w:fill="FFFFFF"/>
        </w:rPr>
        <w:t>期計画の基本的事項</w:t>
      </w:r>
      <w:bookmarkEnd w:id="3"/>
      <w:bookmarkEnd w:id="4"/>
      <w:bookmarkEnd w:id="5"/>
      <w:bookmarkEnd w:id="6"/>
      <w:bookmarkEnd w:id="7"/>
      <w:bookmarkEnd w:id="8"/>
      <w:bookmarkEnd w:id="9"/>
      <w:bookmarkEnd w:id="10"/>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rsidR="00A96153" w:rsidRPr="00042861" w:rsidRDefault="00A96153" w:rsidP="006759F7">
      <w:pPr>
        <w:pStyle w:val="2"/>
        <w:numPr>
          <w:ilvl w:val="0"/>
          <w:numId w:val="0"/>
        </w:numPr>
        <w:ind w:left="483" w:hangingChars="141" w:hanging="483"/>
        <w:rPr>
          <w:rFonts w:ascii="ＭＳ ゴシック" w:hAnsi="ＭＳ ゴシック"/>
          <w:color w:val="0070C0"/>
          <w:sz w:val="36"/>
          <w:u w:val="single"/>
        </w:rPr>
      </w:pPr>
      <w:bookmarkStart w:id="12" w:name="_Toc485731105"/>
      <w:bookmarkStart w:id="13" w:name="_Toc486531929"/>
      <w:bookmarkStart w:id="14" w:name="_Toc487755775"/>
      <w:bookmarkStart w:id="15" w:name="_Toc487757222"/>
      <w:bookmarkStart w:id="16" w:name="_Toc487757334"/>
      <w:bookmarkStart w:id="17" w:name="_Toc487757533"/>
      <w:bookmarkStart w:id="18" w:name="_Toc488834887"/>
      <w:bookmarkStart w:id="19" w:name="_Toc488877882"/>
      <w:bookmarkStart w:id="20" w:name="_Toc489275305"/>
      <w:r w:rsidRPr="00042861">
        <w:rPr>
          <w:rFonts w:ascii="ＭＳ ゴシック" w:hAnsi="ＭＳ ゴシック" w:hint="eastAsia"/>
          <w:color w:val="0070C0"/>
          <w:sz w:val="36"/>
          <w:u w:val="single"/>
        </w:rPr>
        <w:t>１　計画策定の趣旨・背景</w:t>
      </w:r>
      <w:bookmarkEnd w:id="12"/>
      <w:bookmarkEnd w:id="13"/>
      <w:bookmarkEnd w:id="14"/>
      <w:bookmarkEnd w:id="15"/>
      <w:bookmarkEnd w:id="16"/>
      <w:bookmarkEnd w:id="17"/>
      <w:bookmarkEnd w:id="18"/>
      <w:bookmarkEnd w:id="19"/>
      <w:bookmarkEnd w:id="20"/>
    </w:p>
    <w:p w:rsidR="00966D54" w:rsidRPr="00042861" w:rsidRDefault="00A96153" w:rsidP="00966D54">
      <w:pPr>
        <w:ind w:firstLineChars="200" w:firstLine="402"/>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rsidR="00D32A8E" w:rsidRPr="00042861" w:rsidRDefault="00D32A8E" w:rsidP="00966D54">
      <w:pPr>
        <w:ind w:firstLineChars="200" w:firstLine="402"/>
        <w:rPr>
          <w:rFonts w:hAnsi="HG丸ｺﾞｼｯｸM-PRO" w:cstheme="minorBidi"/>
          <w:color w:val="auto"/>
          <w:kern w:val="2"/>
          <w:sz w:val="22"/>
          <w:szCs w:val="20"/>
        </w:rPr>
      </w:pPr>
    </w:p>
    <w:p w:rsidR="00966D54" w:rsidRPr="00042861" w:rsidRDefault="00A96153" w:rsidP="00966D54">
      <w:pPr>
        <w:ind w:firstLineChars="200" w:firstLine="402"/>
        <w:rPr>
          <w:rFonts w:hAnsi="HG丸ｺﾞｼｯｸM-PRO"/>
          <w:sz w:val="22"/>
          <w:szCs w:val="21"/>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者の増加が見込まれる中、がん患者とその家族が、</w:t>
      </w:r>
    </w:p>
    <w:p w:rsidR="00A96153" w:rsidRPr="00042861" w:rsidRDefault="00A96153" w:rsidP="00966D54">
      <w:pPr>
        <w:adjustRightInd/>
        <w:ind w:leftChars="250" w:left="553"/>
        <w:textAlignment w:val="auto"/>
        <w:rPr>
          <w:rFonts w:hAnsi="HG丸ｺﾞｼｯｸM-PRO" w:cstheme="minorBidi"/>
          <w:color w:val="auto"/>
          <w:kern w:val="2"/>
          <w:sz w:val="22"/>
          <w:szCs w:val="20"/>
        </w:rPr>
      </w:pPr>
      <w:r w:rsidRPr="00042861">
        <w:rPr>
          <w:rFonts w:hAnsi="HG丸ｺﾞｼｯｸM-PRO" w:hint="eastAsia"/>
          <w:sz w:val="22"/>
          <w:szCs w:val="21"/>
        </w:rPr>
        <w:t>住み慣れた地域で自分らしい暮らしを送ることができるよう、府におけるがん患者</w:t>
      </w:r>
      <w:r w:rsidR="004D3873" w:rsidRPr="00042861">
        <w:rPr>
          <w:rFonts w:hAnsi="HG丸ｺﾞｼｯｸM-PRO" w:hint="eastAsia"/>
          <w:sz w:val="22"/>
          <w:szCs w:val="21"/>
        </w:rPr>
        <w:t>への</w:t>
      </w:r>
      <w:r w:rsidRPr="00042861">
        <w:rPr>
          <w:rFonts w:hAnsi="HG丸ｺﾞｼｯｸM-PRO" w:hint="eastAsia"/>
          <w:sz w:val="22"/>
          <w:szCs w:val="21"/>
        </w:rPr>
        <w:t>医療の提供状況等の現状と課題を把握し、その解決を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rsidR="00A96153" w:rsidRPr="00042861" w:rsidRDefault="00A96153" w:rsidP="00E51C23">
      <w:pPr>
        <w:tabs>
          <w:tab w:val="left" w:pos="8364"/>
        </w:tabs>
        <w:snapToGrid w:val="0"/>
        <w:spacing w:line="300" w:lineRule="auto"/>
        <w:ind w:firstLineChars="100" w:firstLine="221"/>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21" w:name="_Toc485731106"/>
      <w:bookmarkStart w:id="22" w:name="_Toc486531930"/>
      <w:bookmarkStart w:id="23" w:name="_Toc487755776"/>
      <w:bookmarkStart w:id="24" w:name="_Toc487757223"/>
      <w:bookmarkStart w:id="25" w:name="_Toc487757335"/>
      <w:bookmarkStart w:id="26" w:name="_Toc487757534"/>
      <w:bookmarkStart w:id="27" w:name="_Toc488834888"/>
      <w:bookmarkStart w:id="28" w:name="_Toc488877883"/>
      <w:bookmarkStart w:id="29" w:name="_Toc489275306"/>
      <w:r w:rsidRPr="00042861">
        <w:rPr>
          <w:rFonts w:ascii="ＭＳ ゴシック" w:hAnsi="ＭＳ ゴシック" w:hint="eastAsia"/>
          <w:color w:val="0070C0"/>
          <w:sz w:val="36"/>
          <w:u w:val="single"/>
        </w:rPr>
        <w:t>２　計画の位置付け</w:t>
      </w:r>
      <w:bookmarkEnd w:id="21"/>
      <w:bookmarkEnd w:id="22"/>
      <w:bookmarkEnd w:id="23"/>
      <w:bookmarkEnd w:id="24"/>
      <w:bookmarkEnd w:id="25"/>
      <w:bookmarkEnd w:id="26"/>
      <w:bookmarkEnd w:id="27"/>
      <w:bookmarkEnd w:id="28"/>
      <w:bookmarkEnd w:id="29"/>
    </w:p>
    <w:p w:rsidR="00A96153" w:rsidRPr="00042861" w:rsidRDefault="00A96153" w:rsidP="00A54233">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hint="eastAsia"/>
          <w:color w:val="auto"/>
          <w:sz w:val="22"/>
          <w:szCs w:val="21"/>
        </w:rPr>
        <w:t>○がん対策基本法（以下、「法」という。）第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rsidR="00D32A8E" w:rsidRPr="00042861" w:rsidRDefault="00D32A8E" w:rsidP="00A54233">
      <w:pPr>
        <w:tabs>
          <w:tab w:val="left" w:pos="8364"/>
        </w:tabs>
        <w:snapToGrid w:val="0"/>
        <w:spacing w:line="300" w:lineRule="auto"/>
        <w:ind w:leftChars="200" w:left="643" w:hangingChars="100" w:hanging="201"/>
        <w:rPr>
          <w:rFonts w:hAnsi="HG丸ｺﾞｼｯｸM-PRO"/>
          <w:color w:val="auto"/>
          <w:sz w:val="22"/>
          <w:szCs w:val="21"/>
        </w:rPr>
      </w:pPr>
    </w:p>
    <w:p w:rsidR="00A54233" w:rsidRDefault="00A96153" w:rsidP="00A54233">
      <w:pPr>
        <w:tabs>
          <w:tab w:val="left" w:pos="8364"/>
        </w:tabs>
        <w:snapToGrid w:val="0"/>
        <w:spacing w:line="300" w:lineRule="auto"/>
        <w:ind w:leftChars="200" w:left="844" w:hangingChars="200" w:hanging="402"/>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rsidR="008F63B8" w:rsidRDefault="008F63B8" w:rsidP="00A54233">
      <w:pPr>
        <w:tabs>
          <w:tab w:val="left" w:pos="8364"/>
        </w:tabs>
        <w:snapToGrid w:val="0"/>
        <w:spacing w:line="300" w:lineRule="auto"/>
        <w:ind w:leftChars="200" w:left="844" w:hangingChars="200" w:hanging="402"/>
        <w:rPr>
          <w:rFonts w:hAnsi="HG丸ｺﾞｼｯｸM-PRO" w:cs="Times New Roman"/>
          <w:sz w:val="22"/>
          <w:szCs w:val="21"/>
        </w:rPr>
      </w:pPr>
    </w:p>
    <w:p w:rsidR="008F63B8" w:rsidRPr="008F63B8" w:rsidRDefault="008F63B8" w:rsidP="008F63B8">
      <w:pPr>
        <w:tabs>
          <w:tab w:val="left" w:pos="8364"/>
        </w:tabs>
        <w:snapToGrid w:val="0"/>
        <w:spacing w:line="300" w:lineRule="auto"/>
        <w:ind w:leftChars="204" w:left="652" w:hangingChars="100" w:hanging="201"/>
        <w:rPr>
          <w:rFonts w:hAnsi="HG丸ｺﾞｼｯｸM-PRO"/>
          <w:color w:val="auto"/>
          <w:sz w:val="22"/>
          <w:szCs w:val="21"/>
        </w:rPr>
      </w:pPr>
      <w:r w:rsidRPr="008F63B8">
        <w:rPr>
          <w:rFonts w:hAnsi="HG丸ｺﾞｼｯｸM-PRO" w:hint="eastAsia"/>
          <w:color w:val="auto"/>
          <w:sz w:val="22"/>
          <w:szCs w:val="21"/>
        </w:rPr>
        <w:t>○肝炎肝がん対策の推進に係る計画については、国の「肝炎対策の推進に関する基本方針」に基づき策定する、肝炎対策を推進するための都道府県計画として位置付けます。</w:t>
      </w:r>
    </w:p>
    <w:p w:rsidR="00D32A8E" w:rsidRPr="00042861" w:rsidRDefault="00D32A8E" w:rsidP="00A54233">
      <w:pPr>
        <w:tabs>
          <w:tab w:val="left" w:pos="8364"/>
        </w:tabs>
        <w:snapToGrid w:val="0"/>
        <w:spacing w:line="300" w:lineRule="auto"/>
        <w:ind w:leftChars="200" w:left="844" w:hangingChars="200" w:hanging="402"/>
        <w:rPr>
          <w:rFonts w:hAnsi="HG丸ｺﾞｼｯｸM-PRO"/>
          <w:color w:val="auto"/>
          <w:sz w:val="22"/>
          <w:szCs w:val="21"/>
        </w:rPr>
      </w:pPr>
    </w:p>
    <w:p w:rsidR="00A96153" w:rsidRPr="00042861" w:rsidRDefault="00A96153" w:rsidP="00E56347">
      <w:pPr>
        <w:tabs>
          <w:tab w:val="left" w:pos="8364"/>
        </w:tabs>
        <w:snapToGrid w:val="0"/>
        <w:spacing w:line="300" w:lineRule="auto"/>
        <w:ind w:leftChars="200" w:left="643" w:hangingChars="100" w:hanging="201"/>
        <w:rPr>
          <w:rFonts w:hAnsi="HG丸ｺﾞｼｯｸM-PRO"/>
          <w:color w:val="auto"/>
          <w:sz w:val="22"/>
          <w:szCs w:val="21"/>
        </w:rPr>
      </w:pPr>
      <w:r w:rsidRPr="00042861">
        <w:rPr>
          <w:rFonts w:hAnsi="HG丸ｺﾞｼｯｸM-PRO" w:cs="Times New Roman" w:hint="eastAsia"/>
          <w:sz w:val="22"/>
          <w:szCs w:val="21"/>
        </w:rPr>
        <w:t>○「</w:t>
      </w:r>
      <w:r w:rsidRPr="00042861">
        <w:rPr>
          <w:rFonts w:hAnsi="HG丸ｺﾞｼｯｸM-PRO" w:hint="eastAsia"/>
          <w:color w:val="auto"/>
          <w:sz w:val="22"/>
          <w:szCs w:val="21"/>
        </w:rPr>
        <w:t>大阪府保健医療計画」、「大阪府健康増進計画」、「大阪府高齢者計画」などとの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rsidR="00A96153" w:rsidRPr="00042861" w:rsidRDefault="00A96153" w:rsidP="006759F7">
      <w:pPr>
        <w:tabs>
          <w:tab w:val="left" w:pos="8364"/>
        </w:tabs>
        <w:snapToGrid w:val="0"/>
        <w:spacing w:line="300" w:lineRule="auto"/>
        <w:ind w:leftChars="350" w:left="774"/>
        <w:rPr>
          <w:rFonts w:hAnsi="HG丸ｺﾞｼｯｸM-PRO"/>
          <w:color w:val="auto"/>
        </w:rPr>
      </w:pPr>
    </w:p>
    <w:p w:rsidR="00A96153" w:rsidRPr="00042861" w:rsidRDefault="00A96153" w:rsidP="006759F7">
      <w:pPr>
        <w:pStyle w:val="2"/>
        <w:numPr>
          <w:ilvl w:val="0"/>
          <w:numId w:val="0"/>
        </w:numPr>
        <w:ind w:left="654" w:hangingChars="191" w:hanging="654"/>
        <w:rPr>
          <w:rFonts w:ascii="ＭＳ ゴシック" w:hAnsi="ＭＳ ゴシック"/>
          <w:color w:val="0070C0"/>
          <w:sz w:val="36"/>
          <w:u w:val="single"/>
        </w:rPr>
      </w:pPr>
      <w:bookmarkStart w:id="30" w:name="_Toc485731107"/>
      <w:bookmarkStart w:id="31" w:name="_Toc486531931"/>
      <w:bookmarkStart w:id="32" w:name="_Toc487755777"/>
      <w:bookmarkStart w:id="33" w:name="_Toc487757224"/>
      <w:bookmarkStart w:id="34" w:name="_Toc487757336"/>
      <w:bookmarkStart w:id="35" w:name="_Toc487757535"/>
      <w:bookmarkStart w:id="36" w:name="_Toc488834889"/>
      <w:bookmarkStart w:id="37" w:name="_Toc488877884"/>
      <w:bookmarkStart w:id="38" w:name="_Toc489275307"/>
      <w:r w:rsidRPr="00042861">
        <w:rPr>
          <w:rFonts w:ascii="ＭＳ ゴシック" w:hAnsi="ＭＳ ゴシック" w:hint="eastAsia"/>
          <w:color w:val="0070C0"/>
          <w:sz w:val="36"/>
          <w:u w:val="single"/>
        </w:rPr>
        <w:t>３　計画の期間</w:t>
      </w:r>
      <w:bookmarkEnd w:id="30"/>
      <w:bookmarkEnd w:id="31"/>
      <w:bookmarkEnd w:id="32"/>
      <w:bookmarkEnd w:id="33"/>
      <w:bookmarkEnd w:id="34"/>
      <w:bookmarkEnd w:id="35"/>
      <w:bookmarkEnd w:id="36"/>
      <w:bookmarkEnd w:id="37"/>
      <w:bookmarkEnd w:id="38"/>
    </w:p>
    <w:p w:rsidR="00EE491B" w:rsidRPr="00042861" w:rsidRDefault="00A96153" w:rsidP="00152D6C">
      <w:pPr>
        <w:tabs>
          <w:tab w:val="left" w:pos="8364"/>
        </w:tabs>
        <w:snapToGrid w:val="0"/>
        <w:spacing w:line="300" w:lineRule="auto"/>
        <w:ind w:firstLineChars="150" w:firstLine="302"/>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期計画期間は、</w:t>
      </w:r>
      <w:r w:rsidRPr="00042861">
        <w:rPr>
          <w:rFonts w:hAnsi="HG丸ｺﾞｼｯｸM-PRO" w:hint="eastAsia"/>
          <w:color w:val="auto"/>
          <w:sz w:val="22"/>
          <w:szCs w:val="21"/>
        </w:rPr>
        <w:t>平成</w:t>
      </w:r>
      <w:r w:rsidRPr="00042861">
        <w:rPr>
          <w:rFonts w:hAnsi="HG丸ｺﾞｼｯｸM-PRO"/>
          <w:color w:val="auto"/>
          <w:sz w:val="22"/>
          <w:szCs w:val="21"/>
        </w:rPr>
        <w:t>30年度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rPr>
          <w:rFonts w:hAnsi="HG丸ｺﾞｼｯｸM-PRO"/>
          <w:color w:val="auto"/>
          <w:sz w:val="22"/>
          <w:szCs w:val="21"/>
        </w:rPr>
      </w:pPr>
      <w:r w:rsidRPr="00042861">
        <w:rPr>
          <w:rFonts w:hAnsi="HG丸ｺﾞｼｯｸM-PRO"/>
          <w:color w:val="auto"/>
          <w:sz w:val="22"/>
          <w:szCs w:val="21"/>
        </w:rPr>
        <w:t xml:space="preserve">   </w:t>
      </w:r>
    </w:p>
    <w:p w:rsidR="00EE491B" w:rsidRPr="00042861" w:rsidRDefault="00E462CE" w:rsidP="00152D6C">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計画を毎年度</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Pr="00042861">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次年度のアクションプランに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rsidR="00EE491B" w:rsidRPr="00042861" w:rsidRDefault="00EE491B" w:rsidP="00152D6C">
      <w:pPr>
        <w:tabs>
          <w:tab w:val="left" w:pos="8364"/>
        </w:tabs>
        <w:snapToGrid w:val="0"/>
        <w:spacing w:line="300" w:lineRule="auto"/>
        <w:ind w:leftChars="150" w:left="332"/>
        <w:rPr>
          <w:rFonts w:hAnsi="HG丸ｺﾞｼｯｸM-PRO"/>
          <w:color w:val="auto"/>
          <w:sz w:val="22"/>
          <w:szCs w:val="21"/>
        </w:rPr>
      </w:pPr>
    </w:p>
    <w:p w:rsidR="00966D54" w:rsidRPr="00042861" w:rsidRDefault="00EE491B" w:rsidP="00157ADA">
      <w:pPr>
        <w:tabs>
          <w:tab w:val="left" w:pos="8364"/>
        </w:tabs>
        <w:snapToGrid w:val="0"/>
        <w:spacing w:line="300" w:lineRule="auto"/>
        <w:ind w:leftChars="150" w:left="533" w:hangingChars="100" w:hanging="201"/>
        <w:rPr>
          <w:rFonts w:hAnsi="HG丸ｺﾞｼｯｸM-PRO"/>
          <w:color w:val="auto"/>
          <w:sz w:val="22"/>
          <w:szCs w:val="21"/>
        </w:rPr>
      </w:pPr>
      <w:r w:rsidRPr="00042861">
        <w:rPr>
          <w:rFonts w:hAnsi="HG丸ｺﾞｼｯｸM-PRO" w:hint="eastAsia"/>
          <w:color w:val="auto"/>
          <w:sz w:val="22"/>
          <w:szCs w:val="21"/>
        </w:rPr>
        <w:t>○なお、中間年に、がん対策の進捗状況や府内のがんをめぐる状況変化等を踏まえ、点検見直しを実施します。</w:t>
      </w:r>
    </w:p>
    <w:p w:rsidR="00966D54" w:rsidRPr="00042861" w:rsidRDefault="00966D54" w:rsidP="00966D54">
      <w:pPr>
        <w:tabs>
          <w:tab w:val="left" w:pos="8364"/>
        </w:tabs>
        <w:snapToGrid w:val="0"/>
        <w:spacing w:line="300" w:lineRule="auto"/>
        <w:ind w:leftChars="150" w:left="553" w:hangingChars="100" w:hanging="221"/>
        <w:rPr>
          <w:rFonts w:hAnsi="HG丸ｺﾞｼｯｸM-PRO"/>
          <w:color w:val="auto"/>
        </w:rPr>
      </w:pPr>
      <w:r w:rsidRPr="00042861">
        <w:rPr>
          <w:rFonts w:hAnsi="HG丸ｺﾞｼｯｸM-PRO"/>
          <w:color w:val="auto"/>
        </w:rPr>
        <w:br w:type="page"/>
      </w:r>
    </w:p>
    <w:tbl>
      <w:tblPr>
        <w:tblStyle w:val="12"/>
        <w:tblpPr w:leftFromText="142" w:rightFromText="142" w:vertAnchor="page" w:horzAnchor="margin" w:tblpXSpec="center" w:tblpY="1876"/>
        <w:tblW w:w="10598" w:type="dxa"/>
        <w:tblLook w:val="04A0" w:firstRow="1" w:lastRow="0" w:firstColumn="1" w:lastColumn="0" w:noHBand="0" w:noVBand="1"/>
      </w:tblPr>
      <w:tblGrid>
        <w:gridCol w:w="582"/>
        <w:gridCol w:w="3336"/>
        <w:gridCol w:w="3340"/>
        <w:gridCol w:w="3340"/>
      </w:tblGrid>
      <w:tr w:rsidR="00226EF5" w:rsidRPr="00042861" w:rsidTr="00F94C58">
        <w:trPr>
          <w:trHeight w:val="989"/>
        </w:trPr>
        <w:tc>
          <w:tcPr>
            <w:tcW w:w="582" w:type="dxa"/>
            <w:tcBorders>
              <w:top w:val="single" w:sz="24" w:space="0" w:color="auto"/>
              <w:left w:val="single" w:sz="24" w:space="0" w:color="auto"/>
              <w:bottom w:val="thinThickSmallGap" w:sz="24" w:space="0" w:color="auto"/>
              <w:right w:val="double" w:sz="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bookmarkStart w:id="39" w:name="_Toc486531932"/>
            <w:bookmarkEnd w:id="0"/>
            <w:bookmarkEnd w:id="11"/>
          </w:p>
        </w:tc>
        <w:tc>
          <w:tcPr>
            <w:tcW w:w="3336" w:type="dxa"/>
            <w:tcBorders>
              <w:top w:val="single" w:sz="24" w:space="0" w:color="auto"/>
              <w:left w:val="double" w:sz="4"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484A4E" w:rsidRPr="00042861">
              <w:rPr>
                <w:rFonts w:asciiTheme="majorEastAsia" w:eastAsiaTheme="majorEastAsia" w:hAnsiTheme="majorEastAsia" w:cstheme="minorBidi" w:hint="eastAsia"/>
                <w:color w:val="auto"/>
                <w:sz w:val="22"/>
                <w:szCs w:val="22"/>
              </w:rPr>
              <w:t>１</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８</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12"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２</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A329D3">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25</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３</w:t>
            </w:r>
            <w:r w:rsidR="00F94C58" w:rsidRPr="00042861">
              <w:rPr>
                <w:rFonts w:asciiTheme="majorEastAsia" w:eastAsiaTheme="majorEastAsia" w:hAnsiTheme="majorEastAsia" w:cstheme="minorBidi"/>
                <w:color w:val="auto"/>
                <w:sz w:val="22"/>
                <w:szCs w:val="22"/>
              </w:rPr>
              <w:t>月</w:t>
            </w:r>
          </w:p>
        </w:tc>
        <w:tc>
          <w:tcPr>
            <w:tcW w:w="3340" w:type="dxa"/>
            <w:tcBorders>
              <w:top w:val="single" w:sz="24" w:space="0" w:color="auto"/>
              <w:left w:val="single" w:sz="12" w:space="0" w:color="auto"/>
              <w:bottom w:val="thinThickSmallGap" w:sz="24" w:space="0" w:color="auto"/>
              <w:right w:val="single" w:sz="24" w:space="0" w:color="auto"/>
            </w:tcBorders>
            <w:vAlign w:val="center"/>
          </w:tcPr>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第</w:t>
            </w:r>
            <w:r w:rsidR="0073112B" w:rsidRPr="00042861">
              <w:rPr>
                <w:rFonts w:asciiTheme="majorEastAsia" w:eastAsiaTheme="majorEastAsia" w:hAnsiTheme="majorEastAsia" w:cstheme="minorBidi" w:hint="eastAsia"/>
                <w:color w:val="auto"/>
                <w:sz w:val="22"/>
                <w:szCs w:val="22"/>
              </w:rPr>
              <w:t>３</w:t>
            </w:r>
            <w:r w:rsidRPr="00042861">
              <w:rPr>
                <w:rFonts w:asciiTheme="majorEastAsia" w:eastAsiaTheme="majorEastAsia" w:hAnsiTheme="majorEastAsia" w:cstheme="minorBidi" w:hint="eastAsia"/>
                <w:color w:val="auto"/>
                <w:sz w:val="22"/>
                <w:szCs w:val="22"/>
              </w:rPr>
              <w:t>期</w:t>
            </w:r>
          </w:p>
          <w:p w:rsidR="00F94C58" w:rsidRPr="00042861" w:rsidRDefault="00F94C58" w:rsidP="00042FEC">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大阪府がん対策推進計画</w:t>
            </w:r>
          </w:p>
          <w:p w:rsidR="00F94C58" w:rsidRPr="00042861" w:rsidRDefault="008B0651" w:rsidP="008B0651">
            <w:pPr>
              <w:adjustRightInd/>
              <w:spacing w:line="280" w:lineRule="exact"/>
              <w:jc w:val="center"/>
              <w:textAlignment w:val="auto"/>
              <w:rPr>
                <w:rFonts w:asciiTheme="majorEastAsia" w:eastAsiaTheme="majorEastAsia" w:hAnsiTheme="majorEastAsia" w:cstheme="minorBidi"/>
                <w:color w:val="auto"/>
                <w:sz w:val="22"/>
                <w:szCs w:val="22"/>
              </w:rPr>
            </w:pP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30</w:t>
            </w:r>
            <w:r w:rsidR="00F94C58" w:rsidRPr="00042861">
              <w:rPr>
                <w:rFonts w:asciiTheme="majorEastAsia" w:eastAsiaTheme="majorEastAsia" w:hAnsiTheme="majorEastAsia" w:cstheme="minorBidi"/>
                <w:color w:val="auto"/>
                <w:sz w:val="22"/>
                <w:szCs w:val="22"/>
              </w:rPr>
              <w:t>年</w:t>
            </w:r>
            <w:r w:rsidR="00484A4E" w:rsidRPr="00042861">
              <w:rPr>
                <w:rFonts w:asciiTheme="majorEastAsia" w:eastAsiaTheme="majorEastAsia" w:hAnsiTheme="majorEastAsia" w:cstheme="minorBidi" w:hint="eastAsia"/>
                <w:color w:val="auto"/>
                <w:sz w:val="22"/>
                <w:szCs w:val="22"/>
              </w:rPr>
              <w:t>４</w:t>
            </w:r>
            <w:r w:rsidR="00F94C58" w:rsidRPr="00042861">
              <w:rPr>
                <w:rFonts w:asciiTheme="majorEastAsia" w:eastAsiaTheme="majorEastAsia" w:hAnsiTheme="majorEastAsia" w:cstheme="minorBidi"/>
                <w:color w:val="auto"/>
                <w:sz w:val="22"/>
                <w:szCs w:val="22"/>
              </w:rPr>
              <w:t>月～</w:t>
            </w:r>
            <w:r w:rsidRPr="00042861">
              <w:rPr>
                <w:rFonts w:asciiTheme="majorEastAsia" w:eastAsiaTheme="majorEastAsia" w:hAnsiTheme="majorEastAsia" w:cstheme="minorBidi" w:hint="eastAsia"/>
                <w:color w:val="auto"/>
                <w:sz w:val="22"/>
                <w:szCs w:val="22"/>
              </w:rPr>
              <w:t>平成</w:t>
            </w:r>
            <w:r w:rsidR="00484A4E" w:rsidRPr="00042861">
              <w:rPr>
                <w:rFonts w:asciiTheme="majorEastAsia" w:eastAsiaTheme="majorEastAsia" w:hAnsiTheme="majorEastAsia" w:cstheme="minorBidi" w:hint="eastAsia"/>
                <w:color w:val="auto"/>
                <w:sz w:val="22"/>
                <w:szCs w:val="22"/>
              </w:rPr>
              <w:t>35年３月</w:t>
            </w:r>
          </w:p>
        </w:tc>
      </w:tr>
      <w:tr w:rsidR="00226EF5" w:rsidRPr="00042861" w:rsidTr="00F94C58">
        <w:trPr>
          <w:cantSplit/>
          <w:trHeight w:val="1134"/>
        </w:trPr>
        <w:tc>
          <w:tcPr>
            <w:tcW w:w="582" w:type="dxa"/>
            <w:tcBorders>
              <w:top w:val="thinThickSmallGap" w:sz="24" w:space="0" w:color="auto"/>
              <w:left w:val="single" w:sz="24" w:space="0" w:color="auto"/>
              <w:bottom w:val="thinThickSmallGap" w:sz="24"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国の動向</w:t>
            </w:r>
          </w:p>
        </w:tc>
        <w:tc>
          <w:tcPr>
            <w:tcW w:w="3336" w:type="dxa"/>
            <w:tcBorders>
              <w:top w:val="thinThickSmallGap" w:sz="24" w:space="0" w:color="auto"/>
              <w:left w:val="double" w:sz="4" w:space="0" w:color="auto"/>
              <w:bottom w:val="thinThickSmallGap"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がん対策基本法制定（</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20.4</w:t>
            </w:r>
            <w:r w:rsidRPr="00042861">
              <w:rPr>
                <w:rFonts w:hAnsi="HG丸ｺﾞｼｯｸM-PRO" w:cstheme="minorBidi"/>
                <w:color w:val="auto"/>
                <w:sz w:val="22"/>
                <w:szCs w:val="22"/>
              </w:rPr>
              <w:t>）</w:t>
            </w:r>
          </w:p>
          <w:p w:rsidR="00F94C58" w:rsidRPr="00042861" w:rsidRDefault="00196A0D"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１</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19年度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w:t>
            </w:r>
            <w:r w:rsidR="0073112B" w:rsidRPr="00042861">
              <w:rPr>
                <w:rFonts w:hAnsi="HG丸ｺﾞｼｯｸM-PRO" w:cstheme="minorBidi" w:hint="eastAsia"/>
                <w:color w:val="auto"/>
                <w:sz w:val="22"/>
                <w:szCs w:val="22"/>
              </w:rPr>
              <w:t>度</w:t>
            </w:r>
          </w:p>
        </w:tc>
        <w:tc>
          <w:tcPr>
            <w:tcW w:w="3340" w:type="dxa"/>
            <w:tcBorders>
              <w:top w:val="thinThickSmallGap" w:sz="24" w:space="0" w:color="auto"/>
              <w:left w:val="single" w:sz="12" w:space="0" w:color="auto"/>
              <w:bottom w:val="thinThickSmallGap" w:sz="24" w:space="0" w:color="auto"/>
              <w:right w:val="single" w:sz="12" w:space="0" w:color="auto"/>
            </w:tcBorders>
          </w:tcPr>
          <w:p w:rsidR="003D20A0" w:rsidRPr="00042861" w:rsidRDefault="0073112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２</w:t>
            </w:r>
            <w:r w:rsidRPr="00042861">
              <w:rPr>
                <w:rFonts w:hAnsi="HG丸ｺﾞｼｯｸM-PRO" w:cstheme="minorBidi" w:hint="eastAsia"/>
                <w:color w:val="auto"/>
                <w:sz w:val="22"/>
                <w:szCs w:val="22"/>
              </w:rPr>
              <w:t>期</w:t>
            </w:r>
            <w:r w:rsidR="00945FE4" w:rsidRPr="00042861">
              <w:rPr>
                <w:rFonts w:hAnsi="HG丸ｺﾞｼｯｸM-PRO" w:cstheme="minorBidi" w:hint="eastAsia"/>
                <w:color w:val="auto"/>
                <w:sz w:val="22"/>
                <w:szCs w:val="22"/>
              </w:rPr>
              <w:t>がん対策推進基本計画</w:t>
            </w:r>
          </w:p>
          <w:p w:rsidR="003D20A0"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24年度</w:t>
            </w:r>
            <w:r w:rsidR="003D20A0"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w:t>
            </w:r>
            <w:r w:rsidR="0073112B" w:rsidRPr="00042861">
              <w:rPr>
                <w:rFonts w:hAnsi="HG丸ｺﾞｼｯｸM-PRO" w:cstheme="minorBidi" w:hint="eastAsia"/>
                <w:color w:val="auto"/>
                <w:sz w:val="22"/>
                <w:szCs w:val="22"/>
              </w:rPr>
              <w:t>度</w:t>
            </w:r>
          </w:p>
          <w:p w:rsidR="00F94C58" w:rsidRPr="00042861" w:rsidRDefault="00F94C58" w:rsidP="00A329D3">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がん対策加速化ﾌﾟﾗﾝ（</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27.12</w:t>
            </w:r>
            <w:r w:rsidRPr="00042861">
              <w:rPr>
                <w:rFonts w:hAnsi="HG丸ｺﾞｼｯｸM-PRO" w:cstheme="minorBidi"/>
                <w:color w:val="auto"/>
                <w:sz w:val="22"/>
                <w:szCs w:val="22"/>
              </w:rPr>
              <w:t>）</w:t>
            </w:r>
          </w:p>
        </w:tc>
        <w:tc>
          <w:tcPr>
            <w:tcW w:w="3340" w:type="dxa"/>
            <w:tcBorders>
              <w:top w:val="thinThickSmallGap" w:sz="24" w:space="0" w:color="auto"/>
              <w:left w:val="single" w:sz="12" w:space="0" w:color="auto"/>
              <w:bottom w:val="thinThickSmallGap"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がん対策基本法改正（</w:t>
            </w:r>
            <w:r w:rsidR="008B0651" w:rsidRPr="00042861">
              <w:rPr>
                <w:rFonts w:hAnsi="HG丸ｺﾞｼｯｸM-PRO" w:cstheme="minorBidi"/>
                <w:color w:val="auto"/>
                <w:sz w:val="22"/>
                <w:szCs w:val="22"/>
              </w:rPr>
              <w:t>H</w:t>
            </w:r>
            <w:r w:rsidR="00484A4E">
              <w:rPr>
                <w:rFonts w:hAnsi="HG丸ｺﾞｼｯｸM-PRO" w:cstheme="minorBidi" w:hint="eastAsia"/>
                <w:color w:val="auto"/>
                <w:sz w:val="22"/>
                <w:szCs w:val="22"/>
              </w:rPr>
              <w:t>28.12</w:t>
            </w:r>
            <w:r w:rsidR="00945FE4" w:rsidRPr="00042861">
              <w:rPr>
                <w:rFonts w:hAnsi="HG丸ｺﾞｼｯｸM-PRO" w:cstheme="minorBidi"/>
                <w:color w:val="auto"/>
                <w:sz w:val="22"/>
                <w:szCs w:val="22"/>
              </w:rPr>
              <w:t>）</w:t>
            </w:r>
            <w:r w:rsidR="0073112B" w:rsidRPr="00042861">
              <w:rPr>
                <w:rFonts w:hAnsi="HG丸ｺﾞｼｯｸM-PRO" w:cstheme="minorBidi" w:hint="eastAsia"/>
                <w:color w:val="auto"/>
                <w:sz w:val="22"/>
                <w:szCs w:val="22"/>
              </w:rPr>
              <w:t>第</w:t>
            </w:r>
            <w:r w:rsidR="00484A4E">
              <w:rPr>
                <w:rFonts w:hAnsi="HG丸ｺﾞｼｯｸM-PRO" w:cstheme="minorBidi" w:hint="eastAsia"/>
                <w:color w:val="auto"/>
                <w:sz w:val="22"/>
                <w:szCs w:val="22"/>
              </w:rPr>
              <w:t>３</w:t>
            </w:r>
            <w:r w:rsidR="0073112B" w:rsidRPr="00042861">
              <w:rPr>
                <w:rFonts w:hAnsi="HG丸ｺﾞｼｯｸM-PRO" w:cstheme="minorBidi" w:hint="eastAsia"/>
                <w:color w:val="auto"/>
                <w:sz w:val="22"/>
                <w:szCs w:val="22"/>
              </w:rPr>
              <w:t>期</w:t>
            </w:r>
            <w:r w:rsidR="00945FE4" w:rsidRPr="00042861">
              <w:rPr>
                <w:rFonts w:hAnsi="HG丸ｺﾞｼｯｸM-PRO" w:cstheme="minorBidi"/>
                <w:color w:val="auto"/>
                <w:sz w:val="22"/>
                <w:szCs w:val="22"/>
              </w:rPr>
              <w:t>がん対策推進基本計画</w:t>
            </w:r>
          </w:p>
          <w:p w:rsidR="00F94C58" w:rsidRPr="00042861" w:rsidRDefault="008B0651"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29年度</w:t>
            </w:r>
            <w:r w:rsidR="00F94C58" w:rsidRPr="00042861">
              <w:rPr>
                <w:rFonts w:hAnsi="HG丸ｺﾞｼｯｸM-PRO" w:cstheme="minorBidi"/>
                <w:color w:val="auto"/>
                <w:sz w:val="22"/>
                <w:szCs w:val="22"/>
              </w:rPr>
              <w:t>～</w:t>
            </w:r>
            <w:r w:rsidRPr="00042861">
              <w:rPr>
                <w:rFonts w:hAnsi="HG丸ｺﾞｼｯｸM-PRO" w:cstheme="minorBidi" w:hint="eastAsia"/>
                <w:color w:val="auto"/>
                <w:sz w:val="22"/>
                <w:szCs w:val="22"/>
              </w:rPr>
              <w:t>平成</w:t>
            </w:r>
            <w:r w:rsidR="00484A4E">
              <w:rPr>
                <w:rFonts w:hAnsi="HG丸ｺﾞｼｯｸM-PRO" w:cstheme="minorBidi" w:hint="eastAsia"/>
                <w:color w:val="auto"/>
                <w:sz w:val="22"/>
                <w:szCs w:val="22"/>
              </w:rPr>
              <w:t>34年</w:t>
            </w:r>
            <w:r w:rsidR="0073112B" w:rsidRPr="00042861">
              <w:rPr>
                <w:rFonts w:hAnsi="HG丸ｺﾞｼｯｸM-PRO" w:cstheme="minorBidi" w:hint="eastAsia"/>
                <w:color w:val="auto"/>
                <w:sz w:val="22"/>
                <w:szCs w:val="22"/>
              </w:rPr>
              <w:t>度</w:t>
            </w:r>
          </w:p>
        </w:tc>
      </w:tr>
      <w:tr w:rsidR="002F72D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2F72D5" w:rsidRPr="00042861" w:rsidRDefault="002F72D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基本理念</w:t>
            </w:r>
          </w:p>
        </w:tc>
        <w:tc>
          <w:tcPr>
            <w:tcW w:w="3336" w:type="dxa"/>
            <w:tcBorders>
              <w:top w:val="thinThickSmallGap" w:sz="24" w:space="0" w:color="auto"/>
              <w:left w:val="double" w:sz="4"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（基本方針）</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○がん患者を含めた府民の視点に立ったがん対策の実施</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○重点的に取り組む課題を定めた総合的かつ計画的ながん対策の実施</w:t>
            </w:r>
          </w:p>
        </w:tc>
        <w:tc>
          <w:tcPr>
            <w:tcW w:w="3340" w:type="dxa"/>
            <w:tcBorders>
              <w:top w:val="thinThickSmallGap" w:sz="24" w:space="0" w:color="auto"/>
              <w:left w:val="single" w:sz="12" w:space="0" w:color="auto"/>
              <w:bottom w:val="single" w:sz="12" w:space="0" w:color="auto"/>
              <w:right w:val="single" w:sz="12" w:space="0" w:color="auto"/>
            </w:tcBorders>
          </w:tcPr>
          <w:p w:rsidR="002F72D5"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5664" behindDoc="0" locked="0" layoutInCell="1" allowOverlap="1" wp14:anchorId="0DA5E232" wp14:editId="2FE34340">
                      <wp:simplePos x="0" y="0"/>
                      <wp:positionH relativeFrom="column">
                        <wp:posOffset>142875</wp:posOffset>
                      </wp:positionH>
                      <wp:positionV relativeFrom="paragraph">
                        <wp:posOffset>271145</wp:posOffset>
                      </wp:positionV>
                      <wp:extent cx="1724025" cy="571500"/>
                      <wp:effectExtent l="0" t="19050" r="47625" b="38100"/>
                      <wp:wrapNone/>
                      <wp:docPr id="13" name="右矢印 13"/>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Default="00F452E3"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A5E2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28" type="#_x0000_t13" style="position:absolute;left:0;text-align:left;margin-left:11.25pt;margin-top:21.35pt;width:135.75pt;height:4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" adj="18020" fillcolor="#4f81bd [3204]" strokecolor="#243f60 [1604]" strokeweight="2pt">
                      <v:textbox>
                        <w:txbxContent>
                          <w:p w:rsidR="00F452E3" w:rsidRDefault="00F452E3"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（基本理念）</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○全ての府民が健やかで心豊かに生活できる活力ある社会</w:t>
            </w:r>
          </w:p>
          <w:p w:rsidR="002F72D5" w:rsidRPr="00042861" w:rsidRDefault="002F72D5"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1"/>
                <w:szCs w:val="22"/>
              </w:rPr>
              <w:t>～いのち輝く未来社会大阪の実現～</w:t>
            </w:r>
          </w:p>
        </w:tc>
      </w:tr>
      <w:tr w:rsidR="00226EF5" w:rsidRPr="00042861" w:rsidTr="00F94C58">
        <w:trPr>
          <w:cantSplit/>
          <w:trHeight w:val="1280"/>
        </w:trPr>
        <w:tc>
          <w:tcPr>
            <w:tcW w:w="582" w:type="dxa"/>
            <w:tcBorders>
              <w:top w:val="thinThickSmallGap" w:sz="24" w:space="0" w:color="auto"/>
              <w:left w:val="single" w:sz="24" w:space="0" w:color="auto"/>
              <w:bottom w:val="single" w:sz="12" w:space="0" w:color="auto"/>
              <w:right w:val="double" w:sz="4" w:space="0" w:color="auto"/>
            </w:tcBorders>
            <w:textDirection w:val="tbRlV"/>
            <w:vAlign w:val="center"/>
          </w:tcPr>
          <w:p w:rsidR="00F94C58" w:rsidRPr="00042861" w:rsidRDefault="00F94C58"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全体目標</w:t>
            </w:r>
          </w:p>
        </w:tc>
        <w:tc>
          <w:tcPr>
            <w:tcW w:w="3336" w:type="dxa"/>
            <w:tcBorders>
              <w:top w:val="thinThickSmallGap" w:sz="24" w:space="0" w:color="auto"/>
              <w:left w:val="double" w:sz="4" w:space="0" w:color="auto"/>
              <w:bottom w:val="single" w:sz="12"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○すべてのがん患者及びその家族の苦痛の軽減並びに療養生活の質の維持向上</w:t>
            </w:r>
          </w:p>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○がんになっても安心して暮らせる社会の構築</w:t>
            </w:r>
          </w:p>
        </w:tc>
        <w:tc>
          <w:tcPr>
            <w:tcW w:w="3340" w:type="dxa"/>
            <w:tcBorders>
              <w:top w:val="thinThickSmallGap" w:sz="24" w:space="0" w:color="auto"/>
              <w:left w:val="single" w:sz="12" w:space="0" w:color="auto"/>
              <w:bottom w:val="single" w:sz="12" w:space="0" w:color="auto"/>
              <w:right w:val="single" w:sz="12" w:space="0" w:color="auto"/>
            </w:tcBorders>
          </w:tcPr>
          <w:p w:rsidR="000779AE" w:rsidRPr="00042861" w:rsidRDefault="000779AE"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noProof/>
                <w:color w:val="auto"/>
                <w:sz w:val="22"/>
                <w:szCs w:val="22"/>
              </w:rPr>
              <mc:AlternateContent>
                <mc:Choice Requires="wps">
                  <w:drawing>
                    <wp:anchor distT="0" distB="0" distL="114300" distR="114300" simplePos="0" relativeHeight="252143616" behindDoc="0" locked="0" layoutInCell="1" allowOverlap="1" wp14:anchorId="3C97B2BC" wp14:editId="22B0B0E3">
                      <wp:simplePos x="0" y="0"/>
                      <wp:positionH relativeFrom="column">
                        <wp:posOffset>95250</wp:posOffset>
                      </wp:positionH>
                      <wp:positionV relativeFrom="paragraph">
                        <wp:posOffset>261620</wp:posOffset>
                      </wp:positionV>
                      <wp:extent cx="1724025" cy="571500"/>
                      <wp:effectExtent l="0" t="19050" r="47625" b="38100"/>
                      <wp:wrapNone/>
                      <wp:docPr id="2" name="右矢印 2"/>
                      <wp:cNvGraphicFramePr/>
                      <a:graphic xmlns:a="http://schemas.openxmlformats.org/drawingml/2006/main">
                        <a:graphicData uri="http://schemas.microsoft.com/office/word/2010/wordprocessingShape">
                          <wps:wsp>
                            <wps:cNvSpPr/>
                            <wps:spPr>
                              <a:xfrm>
                                <a:off x="0" y="0"/>
                                <a:ext cx="1724025"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Default="00F452E3" w:rsidP="000779AE">
                                  <w:pPr>
                                    <w:spacing w:line="300" w:lineRule="exact"/>
                                    <w:jc w:val="center"/>
                                  </w:pPr>
                                  <w:r>
                                    <w:rPr>
                                      <w:rFonts w:hint="eastAsia"/>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7B2BC" id="右矢印 2" o:spid="_x0000_s1029" type="#_x0000_t13" style="position:absolute;left:0;text-align:left;margin-left:7.5pt;margin-top:20.6pt;width:135.75pt;height:4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" adj="18020" fillcolor="#4f81bd [3204]" strokecolor="#243f60 [1604]" strokeweight="2pt">
                      <v:textbox>
                        <w:txbxContent>
                          <w:p w:rsidR="00F452E3" w:rsidRDefault="00F452E3" w:rsidP="000779AE">
                            <w:pPr>
                              <w:spacing w:line="300" w:lineRule="exact"/>
                              <w:jc w:val="center"/>
                            </w:pPr>
                            <w:r>
                              <w:rPr>
                                <w:rFonts w:hint="eastAsia"/>
                              </w:rPr>
                              <w:t>継承</w:t>
                            </w:r>
                          </w:p>
                        </w:txbxContent>
                      </v:textbox>
                    </v:shape>
                  </w:pict>
                </mc:Fallback>
              </mc:AlternateContent>
            </w:r>
          </w:p>
        </w:tc>
        <w:tc>
          <w:tcPr>
            <w:tcW w:w="3340" w:type="dxa"/>
            <w:tcBorders>
              <w:top w:val="thinThickSmallGap" w:sz="24" w:space="0" w:color="auto"/>
              <w:left w:val="single" w:sz="12" w:space="0" w:color="auto"/>
              <w:bottom w:val="single" w:sz="12" w:space="0" w:color="auto"/>
              <w:right w:val="single" w:sz="24" w:space="0" w:color="auto"/>
            </w:tcBorders>
          </w:tcPr>
          <w:p w:rsidR="00E763AA"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976527" w:rsidRPr="00042861">
              <w:rPr>
                <w:rFonts w:hAnsi="HG丸ｺﾞｼｯｸM-PRO" w:cstheme="minorBidi" w:hint="eastAsia"/>
                <w:color w:val="auto"/>
                <w:sz w:val="22"/>
                <w:szCs w:val="22"/>
              </w:rPr>
              <w:t>がん対策による健康寿命の延伸</w:t>
            </w:r>
            <w:r w:rsidR="00CE75A3" w:rsidRPr="00042861">
              <w:rPr>
                <w:rFonts w:hAnsi="HG丸ｺﾞｼｯｸM-PRO" w:cstheme="minorBidi" w:hint="eastAsia"/>
                <w:color w:val="auto"/>
                <w:sz w:val="22"/>
                <w:szCs w:val="22"/>
              </w:rPr>
              <w:t>・</w:t>
            </w:r>
          </w:p>
          <w:p w:rsidR="008B0651" w:rsidRPr="00042861" w:rsidRDefault="00C6486B"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健康格差の縮小</w:t>
            </w:r>
          </w:p>
          <w:p w:rsidR="008B0651" w:rsidRPr="00042861" w:rsidRDefault="008B0651" w:rsidP="008B0651">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・がんによる死亡者の減少</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・科学的根拠に基づく</w:t>
            </w:r>
          </w:p>
          <w:p w:rsidR="00FC5CC9"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がん予防・がん検診の充実</w:t>
            </w:r>
          </w:p>
          <w:p w:rsidR="00CE75A3" w:rsidRPr="00042861" w:rsidRDefault="00CE75A3"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・患者本位のがん医療の実現</w:t>
            </w:r>
          </w:p>
          <w:p w:rsidR="008967CA" w:rsidRPr="00042861" w:rsidRDefault="00CE75A3" w:rsidP="008967CA">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・尊厳を持って安心して暮らせる</w:t>
            </w:r>
          </w:p>
          <w:p w:rsidR="00CE75A3" w:rsidRPr="00042861" w:rsidRDefault="00CE75A3" w:rsidP="008967CA">
            <w:pPr>
              <w:adjustRightInd/>
              <w:spacing w:line="280" w:lineRule="exact"/>
              <w:ind w:leftChars="100" w:left="22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社会の構築</w:t>
            </w:r>
          </w:p>
        </w:tc>
      </w:tr>
      <w:tr w:rsidR="00226EF5" w:rsidRPr="00042861" w:rsidTr="00F94C58">
        <w:trPr>
          <w:cantSplit/>
          <w:trHeight w:val="1134"/>
        </w:trPr>
        <w:tc>
          <w:tcPr>
            <w:tcW w:w="582" w:type="dxa"/>
            <w:tcBorders>
              <w:top w:val="single" w:sz="12" w:space="0" w:color="auto"/>
              <w:left w:val="single" w:sz="24" w:space="0" w:color="auto"/>
              <w:bottom w:val="single" w:sz="24" w:space="0" w:color="auto"/>
              <w:right w:val="double" w:sz="4" w:space="0" w:color="auto"/>
            </w:tcBorders>
            <w:textDirection w:val="tbRlV"/>
            <w:vAlign w:val="center"/>
          </w:tcPr>
          <w:p w:rsidR="00F94C58" w:rsidRPr="00042861" w:rsidRDefault="003D44A5" w:rsidP="00042FEC">
            <w:pPr>
              <w:adjustRightInd/>
              <w:spacing w:line="280" w:lineRule="exact"/>
              <w:ind w:left="113" w:right="113"/>
              <w:jc w:val="center"/>
              <w:textAlignment w:val="auto"/>
              <w:rPr>
                <w:rFonts w:ascii="ＭＳ ゴシック" w:eastAsia="ＭＳ ゴシック" w:hAnsi="ＭＳ ゴシック" w:cstheme="minorBidi"/>
                <w:color w:val="auto"/>
                <w:sz w:val="22"/>
                <w:szCs w:val="22"/>
              </w:rPr>
            </w:pPr>
            <w:r w:rsidRPr="00042861">
              <w:rPr>
                <w:rFonts w:ascii="ＭＳ ゴシック" w:eastAsia="ＭＳ ゴシック" w:hAnsi="ＭＳ ゴシック" w:cstheme="minorBidi" w:hint="eastAsia"/>
                <w:color w:val="auto"/>
                <w:sz w:val="22"/>
                <w:szCs w:val="22"/>
              </w:rPr>
              <w:t>取組み</w:t>
            </w:r>
          </w:p>
        </w:tc>
        <w:tc>
          <w:tcPr>
            <w:tcW w:w="3336" w:type="dxa"/>
            <w:tcBorders>
              <w:top w:val="single" w:sz="12" w:space="0" w:color="auto"/>
              <w:left w:val="double" w:sz="4"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・生活習慣の改善</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【がんの早期発見】</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0779AE" w:rsidRPr="00042861" w:rsidRDefault="000779AE" w:rsidP="00042FEC">
            <w:pPr>
              <w:adjustRightInd/>
              <w:spacing w:line="280" w:lineRule="exact"/>
              <w:textAlignment w:val="auto"/>
              <w:rPr>
                <w:rFonts w:hAnsi="HG丸ｺﾞｼｯｸM-PRO" w:cstheme="minorBidi"/>
                <w:b/>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tc>
        <w:tc>
          <w:tcPr>
            <w:tcW w:w="3340" w:type="dxa"/>
            <w:tcBorders>
              <w:top w:val="single" w:sz="12" w:space="0" w:color="auto"/>
              <w:left w:val="single" w:sz="12" w:space="0" w:color="auto"/>
              <w:bottom w:val="single" w:sz="24" w:space="0" w:color="auto"/>
              <w:right w:val="single" w:sz="12" w:space="0" w:color="auto"/>
            </w:tcBorders>
          </w:tcPr>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b/>
                <w:color w:val="auto"/>
                <w:sz w:val="22"/>
                <w:szCs w:val="22"/>
              </w:rPr>
              <w:t>【がん予防の推進</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・たばこ対策</w:t>
            </w:r>
            <w:r w:rsidR="00E774D2" w:rsidRPr="00042861">
              <w:rPr>
                <w:rFonts w:hAnsi="HG丸ｺﾞｼｯｸM-PRO" w:cstheme="minorBidi" w:hint="eastAsia"/>
                <w:color w:val="auto"/>
                <w:sz w:val="22"/>
                <w:szCs w:val="22"/>
              </w:rPr>
              <w:t>等</w:t>
            </w:r>
            <w:r w:rsidRPr="00042861">
              <w:rPr>
                <w:rFonts w:hAnsi="HG丸ｺﾞｼｯｸM-PRO" w:cstheme="minorBidi" w:hint="eastAsia"/>
                <w:color w:val="auto"/>
                <w:sz w:val="22"/>
                <w:szCs w:val="22"/>
              </w:rPr>
              <w:t>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Pr="00042861">
              <w:rPr>
                <w:rFonts w:hAnsi="HG丸ｺﾞｼｯｸM-PRO" w:cstheme="minorBidi" w:hint="eastAsia"/>
                <w:b/>
                <w:color w:val="auto"/>
                <w:sz w:val="22"/>
                <w:szCs w:val="22"/>
              </w:rPr>
              <w:t>がんの早期発見</w:t>
            </w:r>
            <w:r w:rsidRPr="00042861">
              <w:rPr>
                <w:rFonts w:hAnsi="HG丸ｺﾞｼｯｸM-PRO" w:cstheme="minorBidi" w:hint="eastAsia"/>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・がん検診の充実、普及、啓発</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・肝炎肝がん対策の推進</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7B2DC1" w:rsidRPr="00042861" w:rsidRDefault="007B2DC1"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【新たな試み】</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・就労支援</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tc>
        <w:tc>
          <w:tcPr>
            <w:tcW w:w="3340" w:type="dxa"/>
            <w:tcBorders>
              <w:top w:val="single" w:sz="12" w:space="0" w:color="auto"/>
              <w:left w:val="single" w:sz="12" w:space="0" w:color="auto"/>
              <w:bottom w:val="single" w:sz="24" w:space="0" w:color="auto"/>
              <w:right w:val="single" w:sz="24" w:space="0" w:color="auto"/>
            </w:tcBorders>
          </w:tcPr>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【がん予防・早期発見】</w:t>
            </w:r>
          </w:p>
          <w:p w:rsidR="00E774D2"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たばこ対策等の推進</w:t>
            </w:r>
          </w:p>
          <w:p w:rsidR="00E774D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・がん教育</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3F5098" w:rsidRPr="00042861">
              <w:rPr>
                <w:rFonts w:hAnsi="HG丸ｺﾞｼｯｸM-PRO" w:cstheme="minorBidi" w:hint="eastAsia"/>
                <w:color w:val="auto"/>
                <w:sz w:val="22"/>
                <w:szCs w:val="22"/>
              </w:rPr>
              <w:t>がん検診の充実、普及、啓発</w:t>
            </w:r>
          </w:p>
          <w:p w:rsidR="003D4A1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774D2" w:rsidRPr="00042861">
              <w:rPr>
                <w:rFonts w:hAnsi="HG丸ｺﾞｼｯｸM-PRO" w:cstheme="minorBidi" w:hint="eastAsia"/>
                <w:color w:val="auto"/>
                <w:sz w:val="22"/>
                <w:szCs w:val="22"/>
              </w:rPr>
              <w:t>肝炎肝がん対策の推進</w:t>
            </w:r>
          </w:p>
          <w:p w:rsidR="003F5098" w:rsidRPr="00042861" w:rsidRDefault="003F5098"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【がん医療の充実】</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・医療機関の連携・協力体制の整備</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・集学的治療の推進</w:t>
            </w:r>
          </w:p>
          <w:p w:rsidR="00E774D2" w:rsidRPr="00042861" w:rsidRDefault="003D4A1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・緩和ケアの普及</w:t>
            </w:r>
          </w:p>
          <w:p w:rsidR="003D4A12"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・在宅医療体制の充実</w:t>
            </w:r>
          </w:p>
          <w:p w:rsidR="00F94C58" w:rsidRPr="00042861" w:rsidRDefault="00E774D2"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・がん登録の充実</w:t>
            </w:r>
          </w:p>
          <w:p w:rsidR="00E774D2" w:rsidRPr="00042861" w:rsidRDefault="00E774D2" w:rsidP="00042FEC">
            <w:pPr>
              <w:adjustRightInd/>
              <w:spacing w:line="280" w:lineRule="exact"/>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F071D9" w:rsidRPr="00042861">
              <w:rPr>
                <w:rFonts w:hAnsi="HG丸ｺﾞｼｯｸM-PRO" w:cstheme="minorBidi" w:hint="eastAsia"/>
                <w:b/>
                <w:color w:val="auto"/>
                <w:spacing w:val="-8"/>
                <w:sz w:val="22"/>
                <w:szCs w:val="22"/>
              </w:rPr>
              <w:t>患者支援の充実</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・相談支援、情報提供</w:t>
            </w:r>
          </w:p>
          <w:p w:rsidR="00F94C58" w:rsidRPr="00042861" w:rsidRDefault="00F94C58" w:rsidP="00042FEC">
            <w:pPr>
              <w:adjustRightInd/>
              <w:spacing w:line="280" w:lineRule="exact"/>
              <w:ind w:left="201" w:hangingChars="100" w:hanging="201"/>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8B0651" w:rsidRPr="00042861">
              <w:rPr>
                <w:rFonts w:hAnsi="HG丸ｺﾞｼｯｸM-PRO" w:cstheme="minorBidi" w:hint="eastAsia"/>
                <w:color w:val="auto"/>
                <w:sz w:val="22"/>
                <w:szCs w:val="22"/>
              </w:rPr>
              <w:t>就労支援など</w:t>
            </w:r>
            <w:r w:rsidRPr="00042861">
              <w:rPr>
                <w:rFonts w:hAnsi="HG丸ｺﾞｼｯｸM-PRO" w:cstheme="minorBidi" w:hint="eastAsia"/>
                <w:color w:val="auto"/>
                <w:sz w:val="22"/>
                <w:szCs w:val="22"/>
              </w:rPr>
              <w:t>サバイバーシップ</w:t>
            </w:r>
            <w:r w:rsidR="008B0651" w:rsidRPr="00042861">
              <w:rPr>
                <w:rFonts w:hAnsi="HG丸ｺﾞｼｯｸM-PRO" w:cstheme="minorBidi" w:hint="eastAsia"/>
                <w:color w:val="auto"/>
                <w:sz w:val="22"/>
                <w:szCs w:val="22"/>
              </w:rPr>
              <w:t xml:space="preserve">　</w:t>
            </w:r>
            <w:r w:rsidRPr="00042861">
              <w:rPr>
                <w:rFonts w:hAnsi="HG丸ｺﾞｼｯｸM-PRO" w:cstheme="minorBidi" w:hint="eastAsia"/>
                <w:color w:val="auto"/>
                <w:sz w:val="22"/>
                <w:szCs w:val="22"/>
              </w:rPr>
              <w:t>支援</w:t>
            </w:r>
            <w:r w:rsidR="00347CF9" w:rsidRPr="00042861">
              <w:rPr>
                <w:rFonts w:hAnsi="HG丸ｺﾞｼｯｸM-PRO" w:cstheme="minorBidi" w:hint="eastAsia"/>
                <w:color w:val="auto"/>
                <w:sz w:val="22"/>
                <w:szCs w:val="22"/>
              </w:rPr>
              <w:t xml:space="preserve">　（注●）</w:t>
            </w:r>
          </w:p>
          <w:p w:rsidR="007B2DC1" w:rsidRPr="00042861" w:rsidRDefault="007B2DC1" w:rsidP="00042FEC">
            <w:pPr>
              <w:adjustRightInd/>
              <w:spacing w:line="280" w:lineRule="exact"/>
              <w:ind w:left="201" w:hangingChars="100" w:hanging="201"/>
              <w:textAlignment w:val="auto"/>
              <w:rPr>
                <w:rFonts w:hAnsi="HG丸ｺﾞｼｯｸM-PRO" w:cstheme="minorBidi"/>
                <w:color w:val="auto"/>
                <w:sz w:val="22"/>
                <w:szCs w:val="22"/>
              </w:rPr>
            </w:pPr>
          </w:p>
          <w:p w:rsidR="00F94C58" w:rsidRPr="00042861" w:rsidRDefault="00F94C58" w:rsidP="00042FEC">
            <w:pPr>
              <w:adjustRightInd/>
              <w:spacing w:line="280" w:lineRule="exact"/>
              <w:textAlignment w:val="auto"/>
              <w:rPr>
                <w:rFonts w:hAnsi="HG丸ｺﾞｼｯｸM-PRO" w:cstheme="minorBidi"/>
                <w:b/>
                <w:color w:val="auto"/>
                <w:sz w:val="22"/>
                <w:szCs w:val="22"/>
              </w:rPr>
            </w:pPr>
            <w:r w:rsidRPr="00042861">
              <w:rPr>
                <w:rFonts w:hAnsi="HG丸ｺﾞｼｯｸM-PRO" w:cstheme="minorBidi" w:hint="eastAsia"/>
                <w:b/>
                <w:color w:val="auto"/>
                <w:sz w:val="22"/>
                <w:szCs w:val="22"/>
              </w:rPr>
              <w:t>【</w:t>
            </w:r>
            <w:r w:rsidR="00BF54DE" w:rsidRPr="00042861">
              <w:rPr>
                <w:rFonts w:hAnsi="HG丸ｺﾞｼｯｸM-PRO" w:cstheme="minorBidi" w:hint="eastAsia"/>
                <w:b/>
                <w:color w:val="auto"/>
                <w:sz w:val="22"/>
                <w:szCs w:val="22"/>
              </w:rPr>
              <w:t>社会全体で進める環境づくり</w:t>
            </w:r>
            <w:r w:rsidRPr="00042861">
              <w:rPr>
                <w:rFonts w:hAnsi="HG丸ｺﾞｼｯｸM-PRO" w:cstheme="minorBidi" w:hint="eastAsia"/>
                <w:b/>
                <w:color w:val="auto"/>
                <w:sz w:val="22"/>
                <w:szCs w:val="22"/>
              </w:rPr>
              <w:t>】</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・患者・家族との意見交換</w:t>
            </w:r>
          </w:p>
          <w:p w:rsidR="00F94C58" w:rsidRPr="00042861" w:rsidRDefault="00F94C5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・大阪府がん対策基金</w:t>
            </w:r>
          </w:p>
          <w:p w:rsidR="003F5098" w:rsidRPr="00042861" w:rsidRDefault="003F5098" w:rsidP="00042FEC">
            <w:pPr>
              <w:adjustRightInd/>
              <w:spacing w:line="280" w:lineRule="exact"/>
              <w:textAlignment w:val="auto"/>
              <w:rPr>
                <w:rFonts w:hAnsi="HG丸ｺﾞｼｯｸM-PRO" w:cstheme="minorBidi"/>
                <w:color w:val="auto"/>
                <w:sz w:val="22"/>
                <w:szCs w:val="22"/>
              </w:rPr>
            </w:pPr>
            <w:r w:rsidRPr="00042861">
              <w:rPr>
                <w:rFonts w:hAnsi="HG丸ｺﾞｼｯｸM-PRO" w:cstheme="minorBidi" w:hint="eastAsia"/>
                <w:color w:val="auto"/>
                <w:sz w:val="22"/>
                <w:szCs w:val="22"/>
              </w:rPr>
              <w:t>・</w:t>
            </w:r>
            <w:r w:rsidR="00EE491B" w:rsidRPr="00042861">
              <w:rPr>
                <w:rFonts w:hAnsi="HG丸ｺﾞｼｯｸM-PRO" w:cstheme="minorBidi" w:hint="eastAsia"/>
                <w:color w:val="auto"/>
                <w:sz w:val="22"/>
                <w:szCs w:val="22"/>
              </w:rPr>
              <w:t>社会全体で進める環境づくり</w:t>
            </w:r>
          </w:p>
        </w:tc>
      </w:tr>
    </w:tbl>
    <w:p w:rsidR="00042FEC" w:rsidRPr="00042861" w:rsidRDefault="00347CF9">
      <w:pPr>
        <w:widowControl/>
        <w:adjustRightInd/>
        <w:jc w:val="left"/>
        <w:textAlignment w:val="auto"/>
        <w:rPr>
          <w:rFonts w:hAnsi="HG丸ｺﾞｼｯｸM-PRO" w:cs="Times New Roman"/>
          <w:b/>
          <w:color w:val="auto"/>
          <w:sz w:val="44"/>
          <w:bdr w:val="single" w:sz="4" w:space="0" w:color="auto"/>
          <w:shd w:val="pct15" w:color="auto" w:fill="FFFFFF"/>
        </w:rPr>
      </w:pPr>
      <w:bookmarkStart w:id="40" w:name="_Toc487755778"/>
      <w:bookmarkStart w:id="41" w:name="_Toc487757225"/>
      <w:bookmarkStart w:id="42" w:name="_Toc487757337"/>
      <w:bookmarkStart w:id="43" w:name="_Toc487757536"/>
      <w:r w:rsidRPr="00042861">
        <w:rPr>
          <w:rFonts w:hAnsi="HG丸ｺﾞｼｯｸM-PRO"/>
          <w:noProof/>
          <w:sz w:val="22"/>
          <w:szCs w:val="22"/>
        </w:rPr>
        <mc:AlternateContent>
          <mc:Choice Requires="wps">
            <w:drawing>
              <wp:anchor distT="0" distB="0" distL="114300" distR="114300" simplePos="0" relativeHeight="252233728" behindDoc="0" locked="0" layoutInCell="1" allowOverlap="1" wp14:anchorId="6F7EBF17" wp14:editId="6C75D242">
                <wp:simplePos x="0" y="0"/>
                <wp:positionH relativeFrom="column">
                  <wp:posOffset>-477520</wp:posOffset>
                </wp:positionH>
                <wp:positionV relativeFrom="paragraph">
                  <wp:posOffset>8364220</wp:posOffset>
                </wp:positionV>
                <wp:extent cx="6788150" cy="17145"/>
                <wp:effectExtent l="0" t="0" r="12700" b="20955"/>
                <wp:wrapNone/>
                <wp:docPr id="9245" name="直線コネクタ 9245"/>
                <wp:cNvGraphicFramePr/>
                <a:graphic xmlns:a="http://schemas.openxmlformats.org/drawingml/2006/main">
                  <a:graphicData uri="http://schemas.microsoft.com/office/word/2010/wordprocessingShape">
                    <wps:wsp>
                      <wps:cNvCnPr/>
                      <wps:spPr>
                        <a:xfrm>
                          <a:off x="0" y="0"/>
                          <a:ext cx="678815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6151D9" id="直線コネクタ 9245" o:spid="_x0000_s1026" style="position:absolute;left:0;text-align:left;z-index:252233728;visibility:visible;mso-wrap-style:square;mso-wrap-distance-left:9pt;mso-wrap-distance-top:0;mso-wrap-distance-right:9pt;mso-wrap-distance-bottom:0;mso-position-horizontal:absolute;mso-position-horizontal-relative:text;mso-position-vertical:absolute;mso-position-vertical-relative:text" from="-37.6pt,658.6pt" to="496.9pt,6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" strokecolor="black [3040]"/>
            </w:pict>
          </mc:Fallback>
        </mc:AlternateContent>
      </w:r>
      <w:r w:rsidR="000F61F8" w:rsidRPr="00042861">
        <w:rPr>
          <w:rFonts w:hAnsi="HG丸ｺﾞｼｯｸM-PRO"/>
          <w:noProof/>
          <w:sz w:val="22"/>
          <w:szCs w:val="22"/>
        </w:rPr>
        <mc:AlternateContent>
          <mc:Choice Requires="wps">
            <w:drawing>
              <wp:anchor distT="0" distB="0" distL="114300" distR="114300" simplePos="0" relativeHeight="252170240" behindDoc="0" locked="0" layoutInCell="1" allowOverlap="1" wp14:anchorId="7F102662" wp14:editId="299D79E9">
                <wp:simplePos x="0" y="0"/>
                <wp:positionH relativeFrom="column">
                  <wp:posOffset>-476250</wp:posOffset>
                </wp:positionH>
                <wp:positionV relativeFrom="paragraph">
                  <wp:posOffset>8362315</wp:posOffset>
                </wp:positionV>
                <wp:extent cx="6788150" cy="542925"/>
                <wp:effectExtent l="0" t="0" r="0" b="0"/>
                <wp:wrapNone/>
                <wp:docPr id="10315" name="正方形/長方形 10315"/>
                <wp:cNvGraphicFramePr/>
                <a:graphic xmlns:a="http://schemas.openxmlformats.org/drawingml/2006/main">
                  <a:graphicData uri="http://schemas.microsoft.com/office/word/2010/wordprocessingShape">
                    <wps:wsp>
                      <wps:cNvSpPr/>
                      <wps:spPr>
                        <a:xfrm>
                          <a:off x="0" y="0"/>
                          <a:ext cx="6788150" cy="542925"/>
                        </a:xfrm>
                        <a:prstGeom prst="rect">
                          <a:avLst/>
                        </a:prstGeom>
                        <a:noFill/>
                        <a:ln w="6350" cap="flat" cmpd="sng" algn="ctr">
                          <a:noFill/>
                          <a:prstDash val="solid"/>
                        </a:ln>
                        <a:effectLst/>
                      </wps:spPr>
                      <wps:txbx>
                        <w:txbxContent>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02662" id="正方形/長方形 10315" o:spid="_x0000_s1030" style="position:absolute;margin-left:-37.5pt;margin-top:658.45pt;width:534.5pt;height:42.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" filled="f" stroked="f" strokeweight=".5pt">
                <v:textbox>
                  <w:txbxContent>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 xml:space="preserve">注●サバイバーシップ　</w:t>
                      </w:r>
                    </w:p>
                    <w:p w:rsidR="00F452E3" w:rsidRPr="00042861" w:rsidRDefault="00F452E3" w:rsidP="00042FEC">
                      <w:pPr>
                        <w:spacing w:line="240" w:lineRule="exact"/>
                        <w:jc w:val="left"/>
                        <w:rPr>
                          <w:rFonts w:hAnsi="HG丸ｺﾞｼｯｸM-PRO"/>
                          <w:sz w:val="18"/>
                        </w:rPr>
                      </w:pPr>
                      <w:r w:rsidRPr="00042861">
                        <w:rPr>
                          <w:rFonts w:hAnsi="HG丸ｺﾞｼｯｸM-PRO" w:hint="eastAsia"/>
                          <w:sz w:val="18"/>
                        </w:rPr>
                        <w:t>がんの診断を受けた人々（がんサバイバー）がその後の生活で抱える身体的・心理的・社会的な様々な課題を、社会全体が協力して乗り越えていくという概念。</w:t>
                      </w:r>
                    </w:p>
                  </w:txbxContent>
                </v:textbox>
              </v:rect>
            </w:pict>
          </mc:Fallback>
        </mc:AlternateContent>
      </w:r>
    </w:p>
    <w:p w:rsidR="002B2131" w:rsidRPr="00042861" w:rsidRDefault="002B2131" w:rsidP="002B2131">
      <w:pPr>
        <w:pStyle w:val="1"/>
        <w:rPr>
          <w:rFonts w:ascii="ＭＳ ゴシック" w:hAnsi="ＭＳ ゴシック"/>
          <w:b w:val="0"/>
          <w:color w:val="auto"/>
          <w:sz w:val="44"/>
          <w:bdr w:val="single" w:sz="4" w:space="0" w:color="auto"/>
          <w:shd w:val="pct15" w:color="auto" w:fill="FFFFFF"/>
        </w:rPr>
      </w:pPr>
      <w:bookmarkStart w:id="44" w:name="_Toc488834890"/>
      <w:bookmarkStart w:id="45" w:name="_Toc488877885"/>
      <w:bookmarkStart w:id="46" w:name="_Toc489275308"/>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章</w:t>
      </w:r>
      <w:r w:rsidRPr="00042861">
        <w:rPr>
          <w:rFonts w:ascii="ＭＳ ゴシック" w:hAnsi="ＭＳ ゴシック" w:hint="eastAsia"/>
          <w:color w:val="auto"/>
          <w:spacing w:val="-30"/>
          <w:sz w:val="44"/>
          <w:bdr w:val="single" w:sz="4" w:space="0" w:color="auto"/>
          <w:shd w:val="pct15" w:color="auto" w:fill="FFFFFF"/>
        </w:rPr>
        <w:t xml:space="preserve">　</w:t>
      </w:r>
      <w:r w:rsidRPr="00042861">
        <w:rPr>
          <w:rFonts w:ascii="ＭＳ ゴシック" w:hAnsi="ＭＳ ゴシック" w:hint="eastAsia"/>
          <w:color w:val="auto"/>
          <w:sz w:val="44"/>
          <w:bdr w:val="single" w:sz="4" w:space="0" w:color="auto"/>
          <w:shd w:val="pct15" w:color="auto" w:fill="FFFFFF"/>
        </w:rPr>
        <w:t>第</w:t>
      </w:r>
      <w:r w:rsidR="00484A4E">
        <w:rPr>
          <w:rFonts w:ascii="ＭＳ ゴシック" w:hAnsi="ＭＳ ゴシック" w:hint="eastAsia"/>
          <w:b w:val="0"/>
          <w:color w:val="auto"/>
          <w:sz w:val="44"/>
          <w:bdr w:val="single" w:sz="4" w:space="0" w:color="auto"/>
          <w:shd w:val="pct15" w:color="auto" w:fill="FFFFFF"/>
        </w:rPr>
        <w:t>２</w:t>
      </w:r>
      <w:r w:rsidRPr="00042861">
        <w:rPr>
          <w:rFonts w:ascii="ＭＳ ゴシック" w:hAnsi="ＭＳ ゴシック" w:hint="eastAsia"/>
          <w:color w:val="auto"/>
          <w:sz w:val="44"/>
          <w:bdr w:val="single" w:sz="4" w:space="0" w:color="auto"/>
          <w:shd w:val="pct15" w:color="auto" w:fill="FFFFFF"/>
        </w:rPr>
        <w:t>期計画の評価</w:t>
      </w:r>
      <w:bookmarkEnd w:id="39"/>
      <w:bookmarkEnd w:id="40"/>
      <w:bookmarkEnd w:id="41"/>
      <w:bookmarkEnd w:id="42"/>
      <w:bookmarkEnd w:id="43"/>
      <w:bookmarkEnd w:id="44"/>
      <w:bookmarkEnd w:id="45"/>
      <w:bookmarkEnd w:id="46"/>
      <w:r w:rsidR="005711DE" w:rsidRPr="00042861">
        <w:rPr>
          <w:rFonts w:ascii="ＭＳ ゴシック" w:hAnsi="ＭＳ ゴシック" w:hint="eastAsia"/>
          <w:color w:val="auto"/>
          <w:sz w:val="44"/>
          <w:bdr w:val="single" w:sz="4" w:space="0" w:color="auto"/>
          <w:shd w:val="pct15" w:color="auto" w:fill="FFFFFF"/>
        </w:rPr>
        <w:t xml:space="preserve">　</w:t>
      </w:r>
      <w:r w:rsidR="005711DE" w:rsidRPr="00042861">
        <w:rPr>
          <w:rFonts w:ascii="ＭＳ ゴシック" w:hAnsi="ＭＳ ゴシック" w:hint="eastAsia"/>
          <w:color w:val="auto"/>
          <w:spacing w:val="-30"/>
          <w:sz w:val="44"/>
          <w:bdr w:val="single" w:sz="4" w:space="0" w:color="auto"/>
          <w:shd w:val="pct15" w:color="auto" w:fill="FFFFFF"/>
        </w:rPr>
        <w:t xml:space="preserve">　　</w:t>
      </w:r>
      <w:r w:rsidR="000779AE" w:rsidRPr="00042861">
        <w:rPr>
          <w:rFonts w:ascii="ＭＳ ゴシック" w:hAnsi="ＭＳ ゴシック" w:hint="eastAsia"/>
          <w:color w:val="auto"/>
          <w:spacing w:val="-30"/>
          <w:sz w:val="44"/>
          <w:bdr w:val="single" w:sz="4" w:space="0" w:color="auto"/>
          <w:shd w:val="pct15" w:color="auto" w:fill="FFFFFF"/>
        </w:rPr>
        <w:t xml:space="preserve">　　　　　　　　　　</w:t>
      </w:r>
    </w:p>
    <w:p w:rsidR="00976527" w:rsidRPr="00042861" w:rsidRDefault="002B2131" w:rsidP="00152D6C">
      <w:pPr>
        <w:ind w:left="201" w:hangingChars="100" w:hanging="201"/>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rsidR="002B2131" w:rsidRPr="00042861" w:rsidRDefault="00323550" w:rsidP="00323550">
      <w:pPr>
        <w:pStyle w:val="3"/>
        <w:rPr>
          <w:rFonts w:ascii="ＭＳ ゴシック" w:hAnsi="ＭＳ ゴシック"/>
          <w:b/>
          <w:color w:val="0070C0"/>
          <w:sz w:val="28"/>
        </w:rPr>
      </w:pPr>
      <w:bookmarkStart w:id="47" w:name="_Toc487755779"/>
      <w:bookmarkStart w:id="48" w:name="_Toc487757226"/>
      <w:bookmarkStart w:id="49" w:name="_Toc487757338"/>
      <w:bookmarkStart w:id="50" w:name="_Toc487757537"/>
      <w:bookmarkStart w:id="51" w:name="_Toc488834891"/>
      <w:bookmarkStart w:id="52" w:name="_Toc488877886"/>
      <w:bookmarkStart w:id="53" w:name="_Toc489275309"/>
      <w:r w:rsidRPr="00042861">
        <w:rPr>
          <w:rFonts w:ascii="ＭＳ ゴシック" w:hAnsi="ＭＳ ゴシック" w:hint="eastAsia"/>
          <w:b/>
          <w:color w:val="0070C0"/>
          <w:sz w:val="28"/>
        </w:rPr>
        <w:t xml:space="preserve">① </w:t>
      </w:r>
      <w:r w:rsidR="002B2131" w:rsidRPr="00042861">
        <w:rPr>
          <w:rFonts w:ascii="ＭＳ ゴシック" w:hAnsi="ＭＳ ゴシック" w:hint="eastAsia"/>
          <w:b/>
          <w:color w:val="0070C0"/>
          <w:sz w:val="28"/>
        </w:rPr>
        <w:t>全体目標に関する評価</w:t>
      </w:r>
      <w:bookmarkEnd w:id="47"/>
      <w:bookmarkEnd w:id="48"/>
      <w:bookmarkEnd w:id="49"/>
      <w:bookmarkEnd w:id="50"/>
      <w:bookmarkEnd w:id="51"/>
      <w:bookmarkEnd w:id="52"/>
      <w:bookmarkEnd w:id="53"/>
    </w:p>
    <w:p w:rsidR="002B2131" w:rsidRPr="00042861" w:rsidRDefault="005E03E7" w:rsidP="002B2131">
      <w:pPr>
        <w:ind w:firstLineChars="100" w:firstLine="201"/>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rsidR="002B2131" w:rsidRPr="00042861" w:rsidRDefault="002B2131" w:rsidP="002B2131">
      <w:pPr>
        <w:ind w:leftChars="100" w:left="623" w:hangingChars="200" w:hanging="402"/>
        <w:rPr>
          <w:rFonts w:hAnsi="HG丸ｺﾞｼｯｸM-PRO"/>
          <w:color w:val="auto"/>
          <w:sz w:val="22"/>
        </w:rPr>
      </w:pPr>
      <w:r w:rsidRPr="00042861">
        <w:rPr>
          <w:rFonts w:hAnsi="HG丸ｺﾞｼｯｸM-PRO" w:hint="eastAsia"/>
          <w:sz w:val="22"/>
        </w:rPr>
        <w:t xml:space="preserve">　・</w:t>
      </w:r>
      <w:r w:rsidR="00484A4E">
        <w:rPr>
          <w:rFonts w:hAnsi="HG丸ｺﾞｼｯｸM-PRO" w:hint="eastAsia"/>
          <w:sz w:val="22"/>
        </w:rPr>
        <w:t>75歳未満の</w:t>
      </w:r>
      <w:r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sidR="00484A4E">
        <w:rPr>
          <w:rFonts w:hAnsi="HG丸ｺﾞｼｯｸM-PRO" w:hint="eastAsia"/>
          <w:sz w:val="22"/>
        </w:rPr>
        <w:t>19年</w:t>
      </w:r>
      <w:r w:rsidR="00057083" w:rsidRPr="00042861">
        <w:rPr>
          <w:rFonts w:hAnsi="HG丸ｺﾞｼｯｸM-PRO" w:hint="eastAsia"/>
          <w:sz w:val="22"/>
        </w:rPr>
        <w:t>（</w:t>
      </w:r>
      <w:r w:rsidR="00484A4E">
        <w:rPr>
          <w:rFonts w:hAnsi="HG丸ｺﾞｼｯｸM-PRO" w:hint="eastAsia"/>
          <w:sz w:val="22"/>
        </w:rPr>
        <w:t>97.3</w:t>
      </w:r>
      <w:r w:rsidR="00057083" w:rsidRPr="00042861">
        <w:rPr>
          <w:rFonts w:hAnsi="HG丸ｺﾞｼｯｸM-PRO" w:hint="eastAsia"/>
          <w:sz w:val="22"/>
        </w:rPr>
        <w:t>）の</w:t>
      </w:r>
      <w:r w:rsidRPr="00042861">
        <w:rPr>
          <w:rFonts w:hAnsi="HG丸ｺﾞｼｯｸM-PRO" w:hint="eastAsia"/>
          <w:sz w:val="22"/>
        </w:rPr>
        <w:t>『</w:t>
      </w:r>
      <w:r w:rsidR="00484A4E">
        <w:rPr>
          <w:rFonts w:hAnsi="HG丸ｺﾞｼｯｸM-PRO" w:hint="eastAsia"/>
          <w:sz w:val="22"/>
        </w:rPr>
        <w:t>30</w:t>
      </w:r>
      <w:r w:rsidRPr="00042861">
        <w:rPr>
          <w:rFonts w:hAnsi="HG丸ｺﾞｼｯｸM-PRO" w:hint="eastAsia"/>
          <w:sz w:val="22"/>
        </w:rPr>
        <w:t>％減』をめざしてき</w:t>
      </w:r>
      <w:r w:rsidR="00895B23" w:rsidRPr="00042861">
        <w:rPr>
          <w:rFonts w:hAnsi="HG丸ｺﾞｼｯｸM-PRO" w:hint="eastAsia"/>
          <w:sz w:val="22"/>
        </w:rPr>
        <w:t>ました</w:t>
      </w:r>
      <w:r w:rsidRPr="00042861">
        <w:rPr>
          <w:rFonts w:hAnsi="HG丸ｺﾞｼｯｸM-PRO" w:hint="eastAsia"/>
          <w:sz w:val="22"/>
        </w:rPr>
        <w:t>が、</w:t>
      </w:r>
      <w:r w:rsidR="005711DE" w:rsidRPr="00042861">
        <w:rPr>
          <w:rFonts w:hAnsi="HG丸ｺﾞｼｯｸM-PRO" w:hint="eastAsia"/>
          <w:sz w:val="22"/>
        </w:rPr>
        <w:t>平成</w:t>
      </w:r>
      <w:r w:rsidR="00484A4E">
        <w:rPr>
          <w:rFonts w:hAnsi="HG丸ｺﾞｼｯｸM-PRO" w:hint="eastAsia"/>
          <w:sz w:val="22"/>
        </w:rPr>
        <w:t>28年は</w:t>
      </w:r>
      <w:r w:rsidR="005711DE" w:rsidRPr="00042861">
        <w:rPr>
          <w:rFonts w:hAnsi="HG丸ｺﾞｼｯｸM-PRO" w:hint="eastAsia"/>
          <w:color w:val="FF0000"/>
          <w:sz w:val="22"/>
        </w:rPr>
        <w:t>○○</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sidR="00484A4E">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rsidR="00323550" w:rsidRPr="00042861" w:rsidRDefault="00323550" w:rsidP="002B2131">
      <w:pPr>
        <w:ind w:leftChars="100" w:left="623" w:hangingChars="200" w:hanging="402"/>
        <w:rPr>
          <w:rFonts w:hAnsi="HG丸ｺﾞｼｯｸM-PRO"/>
          <w:sz w:val="22"/>
        </w:rPr>
      </w:pPr>
    </w:p>
    <w:p w:rsidR="000779AE" w:rsidRPr="00042861" w:rsidRDefault="00323550" w:rsidP="000779AE">
      <w:pPr>
        <w:pStyle w:val="3"/>
        <w:rPr>
          <w:rFonts w:ascii="ＭＳ ゴシック" w:hAnsi="ＭＳ ゴシック"/>
          <w:sz w:val="22"/>
          <w:szCs w:val="22"/>
        </w:rPr>
      </w:pPr>
      <w:bookmarkStart w:id="54" w:name="_Toc487755780"/>
      <w:bookmarkStart w:id="55" w:name="_Toc487757227"/>
      <w:bookmarkStart w:id="56" w:name="_Toc487757339"/>
      <w:bookmarkStart w:id="57" w:name="_Toc487757538"/>
      <w:bookmarkStart w:id="58" w:name="_Toc488834892"/>
      <w:bookmarkStart w:id="59" w:name="_Toc488877887"/>
      <w:bookmarkStart w:id="60" w:name="_Toc489275310"/>
      <w:r w:rsidRPr="00042861">
        <w:rPr>
          <w:rFonts w:ascii="ＭＳ ゴシック" w:hAnsi="ＭＳ ゴシック" w:hint="eastAsia"/>
          <w:b/>
          <w:color w:val="0070C0"/>
          <w:sz w:val="28"/>
        </w:rPr>
        <w:t xml:space="preserve">② </w:t>
      </w:r>
      <w:r w:rsidR="00196A0D" w:rsidRPr="00042861">
        <w:rPr>
          <w:rFonts w:ascii="ＭＳ ゴシック" w:hAnsi="ＭＳ ゴシック" w:hint="eastAsia"/>
          <w:b/>
          <w:color w:val="0070C0"/>
          <w:sz w:val="28"/>
        </w:rPr>
        <w:t>分野別の</w:t>
      </w:r>
      <w:bookmarkEnd w:id="54"/>
      <w:bookmarkEnd w:id="55"/>
      <w:bookmarkEnd w:id="56"/>
      <w:bookmarkEnd w:id="57"/>
      <w:r w:rsidR="008967CA" w:rsidRPr="00042861">
        <w:rPr>
          <w:rFonts w:ascii="ＭＳ ゴシック" w:hAnsi="ＭＳ ゴシック" w:hint="eastAsia"/>
          <w:b/>
          <w:color w:val="0070C0"/>
          <w:sz w:val="28"/>
        </w:rPr>
        <w:t>取組</w:t>
      </w:r>
      <w:r w:rsidR="008D200F" w:rsidRPr="00042861">
        <w:rPr>
          <w:rFonts w:ascii="ＭＳ ゴシック" w:hAnsi="ＭＳ ゴシック" w:hint="eastAsia"/>
          <w:b/>
          <w:color w:val="0070C0"/>
          <w:sz w:val="28"/>
        </w:rPr>
        <w:t>目標と実績</w:t>
      </w:r>
      <w:bookmarkEnd w:id="58"/>
      <w:bookmarkEnd w:id="59"/>
      <w:bookmarkEnd w:id="60"/>
    </w:p>
    <w:tbl>
      <w:tblPr>
        <w:tblStyle w:val="aff4"/>
        <w:tblpPr w:leftFromText="142" w:rightFromText="142" w:vertAnchor="text" w:horzAnchor="margin" w:tblpY="69"/>
        <w:tblOverlap w:val="never"/>
        <w:tblW w:w="9747" w:type="dxa"/>
        <w:tblLook w:val="04A0" w:firstRow="1" w:lastRow="0" w:firstColumn="1" w:lastColumn="0" w:noHBand="0" w:noVBand="1"/>
      </w:tblPr>
      <w:tblGrid>
        <w:gridCol w:w="702"/>
        <w:gridCol w:w="2968"/>
        <w:gridCol w:w="6077"/>
      </w:tblGrid>
      <w:tr w:rsidR="000779AE" w:rsidRPr="00042861" w:rsidTr="00100CAE">
        <w:trPr>
          <w:cantSplit/>
          <w:trHeight w:val="694"/>
        </w:trPr>
        <w:tc>
          <w:tcPr>
            <w:tcW w:w="675" w:type="dxa"/>
            <w:textDirection w:val="tbRlV"/>
            <w:vAlign w:val="center"/>
          </w:tcPr>
          <w:p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rsidR="000779AE" w:rsidRPr="00042861" w:rsidRDefault="000779AE" w:rsidP="00BF446C">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p>
        </w:tc>
      </w:tr>
      <w:tr w:rsidR="00783926" w:rsidRPr="00042861" w:rsidTr="00042861">
        <w:tc>
          <w:tcPr>
            <w:tcW w:w="675" w:type="dxa"/>
            <w:vMerge w:val="restart"/>
            <w:textDirection w:val="tbRlV"/>
            <w:vAlign w:val="center"/>
          </w:tcPr>
          <w:p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rsidTr="00042861">
        <w:tc>
          <w:tcPr>
            <w:tcW w:w="675" w:type="dxa"/>
            <w:vMerge/>
            <w:textDirection w:val="tbRlV"/>
            <w:vAlign w:val="bottom"/>
          </w:tcPr>
          <w:p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rsidR="00783926" w:rsidRPr="00042861" w:rsidRDefault="008B0651"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rsidTr="00042861">
        <w:trPr>
          <w:trHeight w:val="558"/>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18"/>
                <w:szCs w:val="22"/>
              </w:rPr>
            </w:pPr>
            <w:r w:rsidRPr="00042861">
              <w:rPr>
                <w:rFonts w:asciiTheme="majorEastAsia" w:eastAsiaTheme="majorEastAsia" w:hAnsiTheme="majorEastAsia" w:hint="eastAsia"/>
                <w:sz w:val="18"/>
                <w:szCs w:val="22"/>
              </w:rPr>
              <w:t>がんの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18"/>
                <w:szCs w:val="22"/>
              </w:rPr>
              <w:t>早期発見</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rsidTr="00042861">
        <w:trPr>
          <w:trHeight w:val="566"/>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平成20年から平成27年まで55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受診。フォローアップ事業において、精密検査受診率が目標の</w:t>
            </w:r>
            <w:r w:rsidR="00484A4E">
              <w:rPr>
                <w:rFonts w:hAnsi="HG丸ｺﾞｼｯｸM-PRO" w:hint="eastAsia"/>
                <w:sz w:val="21"/>
                <w:szCs w:val="22"/>
              </w:rPr>
              <w:t>80％</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rsidTr="00042861">
        <w:tc>
          <w:tcPr>
            <w:tcW w:w="675" w:type="dxa"/>
            <w:vMerge w:val="restart"/>
            <w:textDirection w:val="tbRlV"/>
            <w:vAlign w:val="center"/>
          </w:tcPr>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484A4E">
              <w:rPr>
                <w:rFonts w:hAnsi="HG丸ｺﾞｼｯｸM-PRO" w:hint="eastAsia"/>
                <w:sz w:val="21"/>
                <w:szCs w:val="22"/>
              </w:rPr>
              <w:t>２</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rsidTr="00042861">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rsidR="005711DE" w:rsidRPr="00042861" w:rsidRDefault="000779AE" w:rsidP="00042861">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クリアした。また、研修修了者数は、医師が延べ</w:t>
            </w:r>
            <w:r w:rsidR="00484A4E">
              <w:rPr>
                <w:rFonts w:hAnsi="HG丸ｺﾞｼｯｸM-PRO" w:hint="eastAsia"/>
                <w:sz w:val="21"/>
                <w:szCs w:val="22"/>
              </w:rPr>
              <w:t>6,914</w:t>
            </w:r>
            <w:r w:rsidR="00B20F3E" w:rsidRPr="00042861">
              <w:rPr>
                <w:rFonts w:hAnsi="HG丸ｺﾞｼｯｸM-PRO" w:hint="eastAsia"/>
                <w:sz w:val="21"/>
                <w:szCs w:val="22"/>
              </w:rPr>
              <w:t>（※要修正）人、医師以外が延べ</w:t>
            </w:r>
            <w:r w:rsidR="00484A4E">
              <w:rPr>
                <w:rFonts w:hAnsi="HG丸ｺﾞｼｯｸM-PRO" w:hint="eastAsia"/>
                <w:sz w:val="21"/>
                <w:szCs w:val="22"/>
              </w:rPr>
              <w:t>2,415</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医療提供体制の充実</w:t>
            </w:r>
            <w:r w:rsidR="00B20F3E" w:rsidRPr="00042861">
              <w:rPr>
                <w:rFonts w:hAnsi="HG丸ｺﾞｼｯｸM-PRO" w:hint="eastAsia"/>
                <w:sz w:val="21"/>
                <w:szCs w:val="22"/>
              </w:rPr>
              <w:t>。</w:t>
            </w:r>
          </w:p>
        </w:tc>
      </w:tr>
      <w:tr w:rsidR="000779AE" w:rsidRPr="00042861" w:rsidTr="00042861">
        <w:trPr>
          <w:trHeight w:val="70"/>
        </w:trPr>
        <w:tc>
          <w:tcPr>
            <w:tcW w:w="675" w:type="dxa"/>
            <w:vMerge/>
            <w:textDirection w:val="tbRlV"/>
            <w:vAlign w:val="bottom"/>
          </w:tcPr>
          <w:p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がん登録推進法に基づく</w:t>
            </w:r>
            <w:r w:rsidR="00B20F3E" w:rsidRPr="00042861">
              <w:rPr>
                <w:rFonts w:hAnsi="HG丸ｺﾞｼｯｸM-PRO" w:hint="eastAsia"/>
                <w:sz w:val="21"/>
                <w:szCs w:val="22"/>
              </w:rPr>
              <w:t>届出情報の登録</w:t>
            </w:r>
            <w:r w:rsidRPr="00042861">
              <w:rPr>
                <w:rFonts w:hAnsi="HG丸ｺﾞｼｯｸM-PRO" w:hint="eastAsia"/>
                <w:sz w:val="21"/>
                <w:szCs w:val="22"/>
              </w:rPr>
              <w:t>体制を整備</w:t>
            </w:r>
            <w:r w:rsidR="00B20F3E" w:rsidRPr="00042861">
              <w:rPr>
                <w:rFonts w:hAnsi="HG丸ｺﾞｼｯｸM-PRO" w:hint="eastAsia"/>
                <w:sz w:val="21"/>
                <w:szCs w:val="22"/>
              </w:rPr>
              <w:t>。</w:t>
            </w:r>
          </w:p>
        </w:tc>
      </w:tr>
      <w:tr w:rsidR="000779AE" w:rsidRPr="00042861" w:rsidTr="00042861">
        <w:trPr>
          <w:trHeight w:val="656"/>
        </w:trPr>
        <w:tc>
          <w:tcPr>
            <w:tcW w:w="675" w:type="dxa"/>
            <w:vMerge w:val="restart"/>
            <w:textDirection w:val="tbRlV"/>
            <w:vAlign w:val="center"/>
          </w:tcPr>
          <w:p w:rsidR="00484A4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0"/>
                <w:szCs w:val="22"/>
              </w:rPr>
            </w:pPr>
            <w:r w:rsidRPr="00042861">
              <w:rPr>
                <w:rFonts w:asciiTheme="majorEastAsia" w:eastAsiaTheme="majorEastAsia" w:hAnsiTheme="majorEastAsia" w:hint="eastAsia"/>
                <w:sz w:val="20"/>
                <w:szCs w:val="22"/>
              </w:rPr>
              <w:t>がん対策の</w:t>
            </w:r>
          </w:p>
          <w:p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0"/>
                <w:szCs w:val="22"/>
              </w:rPr>
              <w:t>新たな試み</w:t>
            </w: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rsidTr="00042861">
        <w:trPr>
          <w:trHeight w:val="566"/>
        </w:trPr>
        <w:tc>
          <w:tcPr>
            <w:tcW w:w="675" w:type="dxa"/>
            <w:vMerge/>
          </w:tcPr>
          <w:p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p>
        </w:tc>
      </w:tr>
    </w:tbl>
    <w:p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61" w:name="_Toc487757228"/>
      <w:bookmarkStart w:id="62" w:name="_Toc487757340"/>
      <w:bookmarkStart w:id="63" w:name="_Toc487757539"/>
      <w:bookmarkStart w:id="64" w:name="_Toc488834893"/>
      <w:bookmarkStart w:id="65" w:name="_Toc488877888"/>
      <w:bookmarkStart w:id="66" w:name="_Toc489275311"/>
      <w:r w:rsidRPr="00042861">
        <w:rPr>
          <w:rFonts w:asciiTheme="majorEastAsia" w:eastAsiaTheme="majorEastAsia" w:hAnsiTheme="majorEastAsia" w:hint="eastAsia"/>
          <w:color w:val="auto"/>
          <w:sz w:val="44"/>
          <w:szCs w:val="44"/>
          <w:bdr w:val="single" w:sz="4" w:space="0" w:color="auto"/>
          <w:shd w:val="pct15" w:color="auto" w:fill="FFFFFF"/>
        </w:rPr>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61"/>
      <w:bookmarkEnd w:id="62"/>
      <w:bookmarkEnd w:id="63"/>
      <w:bookmarkEnd w:id="64"/>
      <w:bookmarkEnd w:id="65"/>
      <w:bookmarkEnd w:id="66"/>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67" w:name="_Toc487755781"/>
      <w:bookmarkStart w:id="68" w:name="_Toc487757229"/>
      <w:bookmarkStart w:id="69" w:name="_Toc487757341"/>
      <w:bookmarkStart w:id="70" w:name="_Toc487757540"/>
      <w:bookmarkStart w:id="71" w:name="_Toc488834894"/>
      <w:bookmarkStart w:id="72" w:name="_Toc488877889"/>
      <w:bookmarkStart w:id="73" w:name="_Toc489275312"/>
      <w:bookmarkStart w:id="74" w:name="_Toc485731112"/>
      <w:bookmarkStart w:id="75"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67"/>
      <w:bookmarkEnd w:id="68"/>
      <w:bookmarkEnd w:id="69"/>
      <w:bookmarkEnd w:id="70"/>
      <w:bookmarkEnd w:id="71"/>
      <w:bookmarkEnd w:id="72"/>
      <w:bookmarkEnd w:id="73"/>
    </w:p>
    <w:p w:rsidR="00082122" w:rsidRPr="00042861" w:rsidRDefault="00082122" w:rsidP="000C6C9A">
      <w:pPr>
        <w:ind w:firstLineChars="100" w:firstLine="201"/>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10848" behindDoc="0" locked="0" layoutInCell="1" allowOverlap="1" wp14:anchorId="542B6960" wp14:editId="2076579A">
                <wp:simplePos x="0" y="0"/>
                <wp:positionH relativeFrom="margin">
                  <wp:posOffset>61595</wp:posOffset>
                </wp:positionH>
                <wp:positionV relativeFrom="paragraph">
                  <wp:posOffset>4445</wp:posOffset>
                </wp:positionV>
                <wp:extent cx="5762625" cy="261937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762625" cy="261937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F452E3" w:rsidRDefault="00F452E3"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F452E3" w:rsidRPr="00C10C63" w:rsidRDefault="00F452E3">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B6960" id="正方形/長方形 31" o:spid="_x0000_s1031" style="position:absolute;left:0;text-align:left;margin-left:4.85pt;margin-top:.35pt;width:453.75pt;height:206.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" fillcolor="window" strokecolor="windowText" strokeweight="2pt">
                <v:textbox>
                  <w:txbxContent>
                    <w:p w:rsidR="00F452E3" w:rsidRDefault="00F452E3" w:rsidP="00435ABA">
                      <w:pPr>
                        <w:ind w:left="221" w:hangingChars="100" w:hanging="221"/>
                        <w:jc w:val="left"/>
                      </w:pPr>
                      <w:r>
                        <w:rPr>
                          <w:rFonts w:hint="eastAsia"/>
                        </w:rPr>
                        <w:t>▽ 大阪府のがん年齢調整死亡率（75歳未満）は、平成29年には、平成19年と比べると約20％減少すると推測され、全国の減少率よりも大きくなっています。肝がん、胃がんの死亡率が大きく減少していることが、その要因です。しかし、死亡率は、依然として全国平均よりも高く、引き続き、早期発見や早期治療により、がんの死亡者を減らすことが必要です。</w:t>
                      </w:r>
                    </w:p>
                    <w:p w:rsidR="00F452E3" w:rsidRDefault="00F452E3" w:rsidP="00204BE8">
                      <w:pPr>
                        <w:ind w:left="221" w:hangingChars="100" w:hanging="221"/>
                        <w:jc w:val="left"/>
                      </w:pPr>
                      <w:r>
                        <w:rPr>
                          <w:rFonts w:hint="eastAsia"/>
                        </w:rPr>
                        <w:t>▽がんり患率については、ほとんどの部位で増加傾向にあります。また、喫煙に関連するがんでもり患率が増加しています。がんの予防により、がんのり患者を減らすことが必要です。</w:t>
                      </w:r>
                    </w:p>
                    <w:p w:rsidR="00F452E3" w:rsidRPr="00C10C63" w:rsidRDefault="00F452E3">
                      <w:pPr>
                        <w:ind w:left="221" w:hangingChars="100" w:hanging="221"/>
                        <w:jc w:val="left"/>
                      </w:pPr>
                      <w:r>
                        <w:rPr>
                          <w:rFonts w:hint="eastAsia"/>
                        </w:rPr>
                        <w:t>▽５年相対生存率は年々改善しており、治療だけでなく、仕事との両立支援など、生活を送るなかで必要な支援を受けられる環境の整備が必要です。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082122" w:rsidRPr="00042861" w:rsidRDefault="00082122" w:rsidP="000C6C9A">
      <w:pPr>
        <w:ind w:firstLineChars="100" w:firstLine="201"/>
        <w:rPr>
          <w:rFonts w:hAnsi="HG丸ｺﾞｼｯｸM-PRO"/>
          <w:sz w:val="22"/>
        </w:rPr>
      </w:pPr>
    </w:p>
    <w:p w:rsidR="00FD25E9" w:rsidRPr="00042861" w:rsidRDefault="00FD25E9" w:rsidP="00471E8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187526">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FD25E9" w:rsidRPr="00042861" w:rsidRDefault="00FD25E9" w:rsidP="000C6C9A">
      <w:pPr>
        <w:ind w:firstLineChars="100" w:firstLine="201"/>
        <w:rPr>
          <w:rFonts w:hAnsi="HG丸ｺﾞｼｯｸM-PRO"/>
          <w:sz w:val="22"/>
        </w:rPr>
      </w:pPr>
    </w:p>
    <w:p w:rsidR="00596FD9" w:rsidRPr="00042861" w:rsidRDefault="003D20A0" w:rsidP="00596FD9">
      <w:pPr>
        <w:pStyle w:val="3"/>
        <w:rPr>
          <w:rFonts w:asciiTheme="majorEastAsia" w:eastAsiaTheme="majorEastAsia" w:hAnsiTheme="majorEastAsia"/>
          <w:b/>
          <w:color w:val="0070C0"/>
          <w:sz w:val="28"/>
        </w:rPr>
      </w:pPr>
      <w:bookmarkStart w:id="76" w:name="_Toc485731113"/>
      <w:bookmarkStart w:id="77" w:name="_Toc486531938"/>
      <w:bookmarkStart w:id="78" w:name="_Toc487755782"/>
      <w:bookmarkStart w:id="79" w:name="_Toc487757230"/>
      <w:bookmarkStart w:id="80" w:name="_Toc487757342"/>
      <w:bookmarkStart w:id="81" w:name="_Toc487757541"/>
      <w:bookmarkEnd w:id="74"/>
      <w:bookmarkEnd w:id="75"/>
      <w:r w:rsidRPr="00042861">
        <w:rPr>
          <w:rFonts w:ascii="HG丸ｺﾞｼｯｸM-PRO" w:eastAsia="HG丸ｺﾞｼｯｸM-PRO" w:hAnsi="HG丸ｺﾞｼｯｸM-PRO"/>
          <w:b/>
          <w:color w:val="0070C0"/>
          <w:sz w:val="28"/>
        </w:rPr>
        <w:t xml:space="preserve"> </w:t>
      </w:r>
      <w:bookmarkStart w:id="82" w:name="_Toc488834895"/>
      <w:bookmarkStart w:id="83" w:name="_Toc488877890"/>
      <w:bookmarkStart w:id="84" w:name="_Toc489275313"/>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76"/>
      <w:bookmarkEnd w:id="77"/>
      <w:bookmarkEnd w:id="78"/>
      <w:bookmarkEnd w:id="79"/>
      <w:bookmarkEnd w:id="80"/>
      <w:bookmarkEnd w:id="81"/>
      <w:bookmarkEnd w:id="82"/>
      <w:bookmarkEnd w:id="83"/>
      <w:bookmarkEnd w:id="84"/>
    </w:p>
    <w:p w:rsidR="00596FD9" w:rsidRPr="00042861" w:rsidRDefault="00596FD9" w:rsidP="00471E86">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○大阪府のがん年齢調整死亡率（</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28年では84.4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1760B4" w:rsidRPr="00042861">
        <w:rPr>
          <w:rFonts w:hAnsi="HG丸ｺﾞｼｯｸM-PRO"/>
          <w:color w:val="auto"/>
          <w:sz w:val="22"/>
          <w:szCs w:val="21"/>
        </w:rPr>
        <w:t>年</w:t>
      </w:r>
      <w:r w:rsidR="00C91DF6" w:rsidRPr="00042861">
        <w:rPr>
          <w:rFonts w:hAnsi="HG丸ｺﾞｼｯｸM-PRO" w:hint="eastAsia"/>
          <w:color w:val="auto"/>
          <w:sz w:val="22"/>
          <w:szCs w:val="21"/>
        </w:rPr>
        <w:t>と比べて</w:t>
      </w:r>
      <w:r w:rsidR="00484A4E">
        <w:rPr>
          <w:rFonts w:hAnsi="HG丸ｺﾞｼｯｸM-PRO" w:hint="eastAsia"/>
          <w:color w:val="auto"/>
          <w:sz w:val="22"/>
          <w:szCs w:val="21"/>
        </w:rPr>
        <w:t>13.0</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。このままの傾向で</w:t>
      </w:r>
      <w:r w:rsidR="004F3794" w:rsidRPr="00042861">
        <w:rPr>
          <w:rFonts w:hAnsi="HG丸ｺﾞｼｯｸM-PRO" w:hint="eastAsia"/>
          <w:color w:val="auto"/>
          <w:sz w:val="22"/>
          <w:szCs w:val="21"/>
        </w:rPr>
        <w:t>推移した場合</w:t>
      </w:r>
      <w:r w:rsidRPr="00042861">
        <w:rPr>
          <w:rFonts w:hAnsi="HG丸ｺﾞｼｯｸM-PRO" w:hint="eastAsia"/>
          <w:color w:val="auto"/>
          <w:sz w:val="22"/>
          <w:szCs w:val="21"/>
        </w:rPr>
        <w:t>、</w:t>
      </w:r>
      <w:r w:rsidR="00060AC1" w:rsidRPr="00042861">
        <w:rPr>
          <w:rFonts w:hAnsi="HG丸ｺﾞｼｯｸM-PRO" w:hint="eastAsia"/>
          <w:color w:val="auto"/>
          <w:sz w:val="22"/>
          <w:szCs w:val="21"/>
        </w:rPr>
        <w:t>平成</w:t>
      </w:r>
      <w:r w:rsidR="00484A4E">
        <w:rPr>
          <w:rFonts w:hAnsi="HG丸ｺﾞｼｯｸM-PRO" w:hint="eastAsia"/>
          <w:color w:val="auto"/>
          <w:sz w:val="22"/>
          <w:szCs w:val="21"/>
        </w:rPr>
        <w:t>29年には</w:t>
      </w:r>
      <w:r w:rsidR="00060AC1" w:rsidRPr="00042861">
        <w:rPr>
          <w:rFonts w:hAnsi="HG丸ｺﾞｼｯｸM-PRO"/>
          <w:color w:val="auto"/>
          <w:sz w:val="22"/>
          <w:szCs w:val="21"/>
        </w:rPr>
        <w:t>、</w:t>
      </w:r>
      <w:r w:rsidR="004F3794" w:rsidRPr="00042861">
        <w:rPr>
          <w:rFonts w:hAnsi="HG丸ｺﾞｼｯｸM-PRO" w:hint="eastAsia"/>
          <w:color w:val="auto"/>
          <w:sz w:val="22"/>
          <w:szCs w:val="21"/>
        </w:rPr>
        <w:t>平成</w:t>
      </w:r>
      <w:r w:rsidR="004F3794" w:rsidRPr="00042861">
        <w:rPr>
          <w:rFonts w:hAnsi="HG丸ｺﾞｼｯｸM-PRO"/>
          <w:color w:val="auto"/>
          <w:sz w:val="22"/>
          <w:szCs w:val="21"/>
        </w:rPr>
        <w:t>19年</w:t>
      </w:r>
      <w:r w:rsidR="00C91DF6" w:rsidRPr="00042861">
        <w:rPr>
          <w:rFonts w:hAnsi="HG丸ｺﾞｼｯｸM-PRO" w:hint="eastAsia"/>
          <w:color w:val="auto"/>
          <w:sz w:val="22"/>
          <w:szCs w:val="21"/>
        </w:rPr>
        <w:t>と比べて</w:t>
      </w:r>
      <w:r w:rsidRPr="00042861">
        <w:rPr>
          <w:rFonts w:hAnsi="HG丸ｺﾞｼｯｸM-PRO" w:hint="eastAsia"/>
          <w:color w:val="auto"/>
          <w:sz w:val="22"/>
          <w:szCs w:val="21"/>
        </w:rPr>
        <w:t>約</w:t>
      </w:r>
      <w:r w:rsidR="00484A4E">
        <w:rPr>
          <w:rFonts w:hAnsi="HG丸ｺﾞｼｯｸM-PRO" w:hint="eastAsia"/>
          <w:color w:val="auto"/>
          <w:sz w:val="22"/>
          <w:szCs w:val="21"/>
        </w:rPr>
        <w:t>20％</w:t>
      </w:r>
      <w:r w:rsidR="004F3794" w:rsidRPr="00042861">
        <w:rPr>
          <w:rFonts w:hAnsi="HG丸ｺﾞｼｯｸM-PRO" w:hint="eastAsia"/>
          <w:color w:val="auto"/>
          <w:sz w:val="22"/>
          <w:szCs w:val="21"/>
        </w:rPr>
        <w:t>減少</w:t>
      </w:r>
      <w:r w:rsidR="00060AC1" w:rsidRPr="00042861">
        <w:rPr>
          <w:rFonts w:hAnsi="HG丸ｺﾞｼｯｸM-PRO" w:hint="eastAsia"/>
          <w:color w:val="auto"/>
          <w:sz w:val="22"/>
          <w:szCs w:val="21"/>
        </w:rPr>
        <w:t>する</w:t>
      </w:r>
      <w:r w:rsidRPr="00042861">
        <w:rPr>
          <w:rFonts w:hAnsi="HG丸ｺﾞｼｯｸM-PRO" w:hint="eastAsia"/>
          <w:color w:val="auto"/>
          <w:sz w:val="22"/>
          <w:szCs w:val="21"/>
        </w:rPr>
        <w:t>と推測され</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rsidR="00D32A8E" w:rsidRPr="00042861" w:rsidRDefault="00D32A8E" w:rsidP="00596FD9">
      <w:pPr>
        <w:ind w:leftChars="100" w:left="422" w:hangingChars="100" w:hanging="201"/>
        <w:rPr>
          <w:rFonts w:hAnsi="HG丸ｺﾞｼｯｸM-PRO"/>
          <w:color w:val="auto"/>
          <w:sz w:val="22"/>
          <w:szCs w:val="21"/>
        </w:rPr>
      </w:pPr>
    </w:p>
    <w:p w:rsidR="00060AC1" w:rsidRPr="00042861" w:rsidRDefault="00060AC1" w:rsidP="00A27B83">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○死亡率を部位別でみると、肝がんと胃がんの死亡率が大きく減少しており、全国よりも減少が大きい要因であると考えら</w:t>
      </w:r>
      <w:r w:rsidR="00790262" w:rsidRPr="00042861">
        <w:rPr>
          <w:rFonts w:hAnsi="HG丸ｺﾞｼｯｸM-PRO" w:hint="eastAsia"/>
          <w:color w:val="auto"/>
          <w:sz w:val="22"/>
          <w:szCs w:val="21"/>
        </w:rPr>
        <w:t>れます</w:t>
      </w:r>
      <w:r w:rsidRPr="00042861">
        <w:rPr>
          <w:rFonts w:hAnsi="HG丸ｺﾞｼｯｸM-PRO" w:hint="eastAsia"/>
          <w:color w:val="auto"/>
          <w:sz w:val="22"/>
          <w:szCs w:val="21"/>
        </w:rPr>
        <w:t>。</w:t>
      </w:r>
    </w:p>
    <w:p w:rsidR="00DE0EAE" w:rsidRPr="00042861" w:rsidRDefault="00DE0EAE">
      <w:pPr>
        <w:ind w:leftChars="100" w:left="422" w:hangingChars="100" w:hanging="201"/>
        <w:rPr>
          <w:rFonts w:hAnsi="HG丸ｺﾞｼｯｸM-PRO"/>
          <w:color w:val="auto"/>
          <w:sz w:val="22"/>
          <w:szCs w:val="21"/>
        </w:rPr>
      </w:pPr>
    </w:p>
    <w:p w:rsidR="00DE0EAE" w:rsidRPr="00042861" w:rsidRDefault="00DE0EAE">
      <w:pPr>
        <w:ind w:leftChars="100" w:left="422" w:hangingChars="100" w:hanging="201"/>
        <w:rPr>
          <w:rFonts w:hAnsi="HG丸ｺﾞｼｯｸM-PRO"/>
          <w:color w:val="auto"/>
          <w:sz w:val="22"/>
          <w:szCs w:val="21"/>
        </w:rPr>
      </w:pPr>
      <w:r w:rsidRPr="00042861">
        <w:rPr>
          <w:rFonts w:hAnsi="HG丸ｺﾞｼｯｸM-PRO" w:hint="eastAsia"/>
          <w:color w:val="auto"/>
          <w:sz w:val="22"/>
          <w:szCs w:val="21"/>
        </w:rPr>
        <w:t>○しかし、死亡率は、依然として全国平均よりも高く、引き続き、早期発見や早期治療により、がんの死亡者を減らすことが必要です。</w:t>
      </w:r>
    </w:p>
    <w:p w:rsidR="00596FD9" w:rsidRPr="00042861" w:rsidRDefault="00596FD9" w:rsidP="000C6C9A">
      <w:pPr>
        <w:ind w:leftChars="100" w:left="412" w:hangingChars="100" w:hanging="191"/>
        <w:rPr>
          <w:rFonts w:hAnsi="HG丸ｺﾞｼｯｸM-PRO"/>
          <w:color w:val="auto"/>
          <w:sz w:val="21"/>
          <w:szCs w:val="21"/>
        </w:rPr>
      </w:pPr>
      <w:r w:rsidRPr="00042861">
        <w:rPr>
          <w:rFonts w:hAnsi="HG丸ｺﾞｼｯｸM-PRO"/>
          <w:noProof/>
          <w:color w:val="auto"/>
          <w:sz w:val="21"/>
          <w:szCs w:val="21"/>
        </w:rPr>
        <mc:AlternateContent>
          <mc:Choice Requires="wps">
            <w:drawing>
              <wp:anchor distT="0" distB="0" distL="114300" distR="114300" simplePos="0" relativeHeight="251640832" behindDoc="0" locked="0" layoutInCell="1" allowOverlap="1" wp14:anchorId="770B6C9C" wp14:editId="0C528952">
                <wp:simplePos x="0" y="0"/>
                <wp:positionH relativeFrom="column">
                  <wp:posOffset>562610</wp:posOffset>
                </wp:positionH>
                <wp:positionV relativeFrom="paragraph">
                  <wp:posOffset>96134</wp:posOffset>
                </wp:positionV>
                <wp:extent cx="5319423" cy="413468"/>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5319423" cy="413468"/>
                        </a:xfrm>
                        <a:prstGeom prst="rect">
                          <a:avLst/>
                        </a:prstGeom>
                        <a:noFill/>
                        <a:ln w="6350">
                          <a:noFill/>
                        </a:ln>
                        <a:effectLst/>
                      </wps:spPr>
                      <wps:txbx>
                        <w:txbxContent>
                          <w:p w:rsidR="00F452E3" w:rsidRPr="00042861" w:rsidRDefault="00F452E3"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B6C9C" id="_x0000_t202" coordsize="21600,21600" o:spt="202" path="m,l,21600r21600,l21600,xe">
                <v:stroke joinstyle="miter"/>
                <v:path gradientshapeok="t" o:connecttype="rect"/>
              </v:shapetype>
              <v:shape id="テキスト ボックス 7" o:spid="_x0000_s1032" type="#_x0000_t202" style="position:absolute;left:0;text-align:left;margin-left:44.3pt;margin-top:7.55pt;width:418.85pt;height:3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" filled="f" stroked="f" strokeweight=".5pt">
                <v:textbox>
                  <w:txbxContent>
                    <w:p w:rsidR="00F452E3" w:rsidRPr="00042861" w:rsidRDefault="00F452E3" w:rsidP="000C6C9A">
                      <w:pP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sidRPr="00042861">
                        <w:rPr>
                          <w:rFonts w:asciiTheme="majorEastAsia" w:eastAsiaTheme="majorEastAsia" w:hAnsiTheme="majorEastAsia" w:hint="eastAsia"/>
                          <w:b/>
                          <w:sz w:val="20"/>
                          <w:szCs w:val="20"/>
                        </w:rPr>
                        <w:t>●　がんの年齢調整死亡率（全部位、男女計、75歳未満）の推移（大阪府・全国）</w:t>
                      </w:r>
                      <w:r w:rsidRPr="00042861">
                        <w:rPr>
                          <w:rFonts w:asciiTheme="majorEastAsia" w:eastAsiaTheme="majorEastAsia" w:hAnsiTheme="majorEastAsia" w:hint="eastAsia"/>
                          <w:b/>
                          <w:sz w:val="20"/>
                          <w:szCs w:val="20"/>
                          <w:highlight w:val="yellow"/>
                        </w:rPr>
                        <w:t>（Ｐ）</w:t>
                      </w:r>
                    </w:p>
                  </w:txbxContent>
                </v:textbox>
              </v:shape>
            </w:pict>
          </mc:Fallback>
        </mc:AlternateContent>
      </w:r>
    </w:p>
    <w:p w:rsidR="00596FD9" w:rsidRPr="00042861" w:rsidRDefault="00471E86" w:rsidP="00596FD9">
      <w:pPr>
        <w:rPr>
          <w:rFonts w:hAnsi="HG丸ｺﾞｼｯｸM-PRO"/>
          <w:color w:val="auto"/>
          <w:sz w:val="21"/>
          <w:szCs w:val="21"/>
        </w:rPr>
      </w:pPr>
      <w:r>
        <w:rPr>
          <w:noProof/>
        </w:rPr>
        <w:drawing>
          <wp:anchor distT="0" distB="0" distL="114300" distR="114300" simplePos="0" relativeHeight="252400640" behindDoc="0" locked="0" layoutInCell="1" allowOverlap="1" wp14:anchorId="556AD0CD" wp14:editId="7DD92348">
            <wp:simplePos x="0" y="0"/>
            <wp:positionH relativeFrom="column">
              <wp:posOffset>1475740</wp:posOffset>
            </wp:positionH>
            <wp:positionV relativeFrom="paragraph">
              <wp:posOffset>157480</wp:posOffset>
            </wp:positionV>
            <wp:extent cx="2926080" cy="2409190"/>
            <wp:effectExtent l="0" t="0" r="7620" b="0"/>
            <wp:wrapNone/>
            <wp:docPr id="10" name="図 6"/>
            <wp:cNvGraphicFramePr/>
            <a:graphic xmlns:a="http://schemas.openxmlformats.org/drawingml/2006/main">
              <a:graphicData uri="http://schemas.openxmlformats.org/drawingml/2006/picture">
                <pic:pic xmlns:pic="http://schemas.openxmlformats.org/drawingml/2006/picture">
                  <pic:nvPicPr>
                    <pic:cNvPr id="7" name="図 6"/>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8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FD9" w:rsidRPr="00042861">
        <w:rPr>
          <w:rFonts w:hAnsi="HG丸ｺﾞｼｯｸM-PRO" w:hint="eastAsia"/>
          <w:color w:val="auto"/>
          <w:sz w:val="21"/>
          <w:szCs w:val="21"/>
        </w:rPr>
        <w:t xml:space="preserve">　</w:t>
      </w: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596FD9" w:rsidP="00596FD9">
      <w:pPr>
        <w:rPr>
          <w:rFonts w:hAnsi="HG丸ｺﾞｼｯｸM-PRO"/>
          <w:color w:val="auto"/>
          <w:sz w:val="21"/>
          <w:szCs w:val="21"/>
        </w:rPr>
      </w:pPr>
    </w:p>
    <w:p w:rsidR="00596FD9" w:rsidRPr="00042861" w:rsidRDefault="00F44303" w:rsidP="00596FD9">
      <w:pP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2371968" behindDoc="0" locked="0" layoutInCell="1" allowOverlap="1" wp14:anchorId="0E2B870E" wp14:editId="36E8EE57">
                <wp:simplePos x="0" y="0"/>
                <wp:positionH relativeFrom="column">
                  <wp:posOffset>4456540</wp:posOffset>
                </wp:positionH>
                <wp:positionV relativeFrom="paragraph">
                  <wp:posOffset>157839</wp:posOffset>
                </wp:positionV>
                <wp:extent cx="1171575" cy="333375"/>
                <wp:effectExtent l="0" t="0" r="0" b="0"/>
                <wp:wrapNone/>
                <wp:docPr id="10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1575" cy="333375"/>
                        </a:xfrm>
                        <a:prstGeom prst="rect">
                          <a:avLst/>
                        </a:prstGeom>
                      </wps:spPr>
                      <wps:txbx>
                        <w:txbxContent>
                          <w:p w:rsidR="00F452E3" w:rsidRPr="00F44303" w:rsidRDefault="00F452E3"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E2B870E" id="タイトル 3" o:spid="_x0000_s1033" style="position:absolute;left:0;text-align:left;margin-left:350.9pt;margin-top:12.45pt;width:92.25pt;height:26.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" filled="f" stroked="f">
                <v:path arrowok="t"/>
                <o:lock v:ext="edit" grouping="t"/>
                <v:textbox>
                  <w:txbxContent>
                    <w:p w:rsidR="00F452E3" w:rsidRPr="00F44303" w:rsidRDefault="00F452E3" w:rsidP="00435ABA">
                      <w:pPr>
                        <w:pStyle w:val="Web"/>
                        <w:spacing w:before="0" w:beforeAutospacing="0" w:after="0" w:afterAutospacing="0"/>
                        <w:ind w:left="284" w:hangingChars="176" w:hanging="284"/>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p>
    <w:p w:rsidR="00596FD9" w:rsidRPr="00042861" w:rsidRDefault="00596FD9" w:rsidP="00596FD9">
      <w:pPr>
        <w:rPr>
          <w:rFonts w:hAnsi="HG丸ｺﾞｼｯｸM-PRO"/>
          <w:color w:val="auto"/>
          <w:sz w:val="21"/>
          <w:szCs w:val="21"/>
        </w:rPr>
      </w:pPr>
    </w:p>
    <w:p w:rsidR="00FD25E9" w:rsidRPr="00042861" w:rsidRDefault="008D10D6" w:rsidP="000C6C9A">
      <w:pPr>
        <w:jc w:val="center"/>
        <w:rPr>
          <w:rFonts w:hAnsi="HG丸ｺﾞｼｯｸM-PRO"/>
          <w:color w:val="auto"/>
          <w:sz w:val="21"/>
          <w:szCs w:val="21"/>
        </w:rPr>
      </w:pPr>
      <w:r w:rsidRPr="00042861">
        <w:rPr>
          <w:rFonts w:asciiTheme="majorEastAsia" w:eastAsiaTheme="majorEastAsia" w:hAnsiTheme="majorEastAsia"/>
          <w:noProof/>
        </w:rPr>
        <mc:AlternateContent>
          <mc:Choice Requires="wps">
            <w:drawing>
              <wp:anchor distT="0" distB="0" distL="114300" distR="114300" simplePos="0" relativeHeight="252308480" behindDoc="0" locked="0" layoutInCell="1" allowOverlap="1" wp14:anchorId="210C59AC" wp14:editId="71D8DBB2">
                <wp:simplePos x="0" y="0"/>
                <wp:positionH relativeFrom="column">
                  <wp:posOffset>324485</wp:posOffset>
                </wp:positionH>
                <wp:positionV relativeFrom="paragraph">
                  <wp:posOffset>-71810</wp:posOffset>
                </wp:positionV>
                <wp:extent cx="5510662" cy="284672"/>
                <wp:effectExtent l="0" t="0" r="0" b="1270"/>
                <wp:wrapNone/>
                <wp:docPr id="10307" name="正方形/長方形 10307"/>
                <wp:cNvGraphicFramePr/>
                <a:graphic xmlns:a="http://schemas.openxmlformats.org/drawingml/2006/main">
                  <a:graphicData uri="http://schemas.microsoft.com/office/word/2010/wordprocessingShape">
                    <wps:wsp>
                      <wps:cNvSpPr/>
                      <wps:spPr>
                        <a:xfrm>
                          <a:off x="0" y="0"/>
                          <a:ext cx="5510662" cy="28467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C59AC" id="正方形/長方形 10307" o:spid="_x0000_s1034" style="position:absolute;left:0;text-align:left;margin-left:25.55pt;margin-top:-5.65pt;width:433.9pt;height:22.4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" fillcolor="white [3201]" stroked="f" strokeweight="2pt">
                <v:textbox>
                  <w:txbxContent>
                    <w:p w:rsidR="00F452E3" w:rsidRPr="00042861" w:rsidRDefault="00F452E3" w:rsidP="00042861">
                      <w:pPr>
                        <w:jc w:val="center"/>
                        <w:rPr>
                          <w:rFonts w:asciiTheme="majorEastAsia" w:eastAsiaTheme="majorEastAsia" w:hAnsiTheme="majorEastAsia"/>
                          <w:b/>
                          <w:sz w:val="16"/>
                        </w:rPr>
                      </w:pPr>
                      <w:r w:rsidRPr="00042861">
                        <w:rPr>
                          <w:rFonts w:asciiTheme="majorEastAsia" w:eastAsiaTheme="majorEastAsia" w:hAnsiTheme="majorEastAsia" w:hint="eastAsia"/>
                          <w:b/>
                          <w:sz w:val="16"/>
                        </w:rPr>
                        <w:t>図表●全部位のがん年齢調整死亡率（男女計、75歳未満）占めるがんの部位別年齢調整死亡率の推移（大阪府・全国）</w:t>
                      </w:r>
                    </w:p>
                  </w:txbxContent>
                </v:textbox>
              </v:rect>
            </w:pict>
          </mc:Fallback>
        </mc:AlternateContent>
      </w:r>
    </w:p>
    <w:p w:rsidR="0042583B" w:rsidRDefault="00471E86">
      <w:pPr>
        <w:widowControl/>
        <w:adjustRightInd/>
        <w:jc w:val="left"/>
        <w:textAlignment w:val="auto"/>
        <w:rPr>
          <w:rFonts w:hAnsi="HG丸ｺﾞｼｯｸM-PRO"/>
          <w:color w:val="auto"/>
          <w:sz w:val="21"/>
          <w:szCs w:val="21"/>
        </w:rPr>
      </w:pPr>
      <w:r>
        <w:rPr>
          <w:noProof/>
        </w:rPr>
        <w:drawing>
          <wp:anchor distT="0" distB="0" distL="114300" distR="114300" simplePos="0" relativeHeight="252401664" behindDoc="0" locked="0" layoutInCell="1" allowOverlap="1" wp14:anchorId="27712F0E" wp14:editId="3C26FB70">
            <wp:simplePos x="0" y="0"/>
            <wp:positionH relativeFrom="column">
              <wp:posOffset>292294</wp:posOffset>
            </wp:positionH>
            <wp:positionV relativeFrom="paragraph">
              <wp:posOffset>47625</wp:posOffset>
            </wp:positionV>
            <wp:extent cx="5327015" cy="4484781"/>
            <wp:effectExtent l="0" t="0" r="6985" b="0"/>
            <wp:wrapNone/>
            <wp:docPr id="30" name="図 7"/>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a:blip r:embed="rId9">
                      <a:extLst>
                        <a:ext uri="{28A0092B-C50C-407E-A947-70E740481C1C}">
                          <a14:useLocalDpi xmlns:a14="http://schemas.microsoft.com/office/drawing/2010/main" val="0"/>
                        </a:ext>
                      </a:extLst>
                    </a:blip>
                    <a:stretch>
                      <a:fillRect/>
                    </a:stretch>
                  </pic:blipFill>
                  <pic:spPr>
                    <a:xfrm>
                      <a:off x="0" y="0"/>
                      <a:ext cx="5327015" cy="4484781"/>
                    </a:xfrm>
                    <a:prstGeom prst="rect">
                      <a:avLst/>
                    </a:prstGeom>
                  </pic:spPr>
                </pic:pic>
              </a:graphicData>
            </a:graphic>
            <wp14:sizeRelH relativeFrom="page">
              <wp14:pctWidth>0</wp14:pctWidth>
            </wp14:sizeRelH>
            <wp14:sizeRelV relativeFrom="page">
              <wp14:pctHeight>0</wp14:pctHeight>
            </wp14:sizeRelV>
          </wp:anchor>
        </w:drawing>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930624" behindDoc="0" locked="0" layoutInCell="1" allowOverlap="1" wp14:anchorId="3E88B8E0" wp14:editId="1E294444">
                <wp:simplePos x="0" y="0"/>
                <wp:positionH relativeFrom="column">
                  <wp:posOffset>3158490</wp:posOffset>
                </wp:positionH>
                <wp:positionV relativeFrom="paragraph">
                  <wp:posOffset>162560</wp:posOffset>
                </wp:positionV>
                <wp:extent cx="2943225" cy="327025"/>
                <wp:effectExtent l="0" t="0" r="0" b="0"/>
                <wp:wrapNone/>
                <wp:docPr id="1031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E88B8E0" id="_x0000_s1035" style="position:absolute;margin-left:248.7pt;margin-top:12.8pt;width:231.75pt;height:25.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" filled="f" stroked="f">
                <v:path arrowok="t"/>
                <o:lock v:ext="edit" grouping="t"/>
                <v:textbo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p>
    <w:p w:rsidR="0042583B" w:rsidRDefault="0042583B">
      <w:pPr>
        <w:widowControl/>
        <w:adjustRightInd/>
        <w:jc w:val="left"/>
        <w:textAlignment w:val="auto"/>
        <w:rPr>
          <w:rFonts w:hAnsi="HG丸ｺﾞｼｯｸM-PRO"/>
          <w:color w:val="auto"/>
          <w:sz w:val="21"/>
          <w:szCs w:val="21"/>
        </w:rPr>
      </w:pPr>
    </w:p>
    <w:p w:rsidR="0042583B" w:rsidRDefault="0042583B">
      <w:pPr>
        <w:widowControl/>
        <w:adjustRightInd/>
        <w:jc w:val="left"/>
        <w:textAlignment w:val="auto"/>
        <w:rPr>
          <w:rFonts w:hAnsi="HG丸ｺﾞｼｯｸM-PRO"/>
          <w:color w:val="auto"/>
          <w:sz w:val="21"/>
          <w:szCs w:val="21"/>
        </w:rPr>
      </w:pPr>
    </w:p>
    <w:p w:rsidR="0042583B" w:rsidRDefault="0042583B" w:rsidP="0042583B">
      <w:pPr>
        <w:widowControl/>
        <w:adjustRightInd/>
        <w:ind w:leftChars="100" w:left="412" w:hangingChars="100" w:hanging="191"/>
        <w:jc w:val="left"/>
        <w:textAlignment w:val="auto"/>
        <w:rPr>
          <w:rFonts w:hAnsi="HG丸ｺﾞｼｯｸM-PRO"/>
          <w:color w:val="auto"/>
          <w:sz w:val="21"/>
          <w:szCs w:val="21"/>
        </w:rPr>
      </w:pPr>
      <w:r>
        <w:rPr>
          <w:rFonts w:hAnsi="HG丸ｺﾞｼｯｸM-PRO" w:hint="eastAsia"/>
          <w:color w:val="auto"/>
          <w:sz w:val="21"/>
          <w:szCs w:val="21"/>
        </w:rPr>
        <w:t>○</w:t>
      </w:r>
      <w:r w:rsidRPr="0042583B">
        <w:rPr>
          <w:rFonts w:hAnsi="HG丸ｺﾞｼｯｸM-PRO" w:hint="eastAsia"/>
          <w:color w:val="auto"/>
          <w:sz w:val="21"/>
          <w:szCs w:val="21"/>
        </w:rPr>
        <w:t>大阪府の75歳未満死亡率は年間2.2%で減少しており、全国の1.8%と比べ減少率が大きい。しかし、肝がんを除いた全部位の死亡率減少は全国と大きな差はなく、肝、胃、肺を除外した場合のその他の部位に限ると大阪府と全国ではほぼ同等の減少率であることがわかる。主に、死亡率が高く、減少の程度が大きいのは肝がんの減少に起因するものであることがわかる。</w:t>
      </w:r>
    </w:p>
    <w:p w:rsidR="0042583B" w:rsidRDefault="0042583B">
      <w:pPr>
        <w:widowControl/>
        <w:adjustRightInd/>
        <w:jc w:val="left"/>
        <w:textAlignment w:val="auto"/>
        <w:rPr>
          <w:rFonts w:hAnsi="HG丸ｺﾞｼｯｸM-PRO"/>
          <w:color w:val="auto"/>
          <w:sz w:val="21"/>
          <w:szCs w:val="21"/>
        </w:rPr>
      </w:pPr>
    </w:p>
    <w:p w:rsidR="00FD25E9" w:rsidRPr="00042861" w:rsidRDefault="00FD25E9">
      <w:pPr>
        <w:widowControl/>
        <w:adjustRightInd/>
        <w:jc w:val="left"/>
        <w:textAlignment w:val="auto"/>
        <w:rPr>
          <w:rFonts w:hAnsi="HG丸ｺﾞｼｯｸM-PRO"/>
          <w:color w:val="auto"/>
          <w:sz w:val="21"/>
          <w:szCs w:val="21"/>
        </w:rPr>
      </w:pPr>
      <w:r w:rsidRPr="00042861">
        <w:rPr>
          <w:rFonts w:hAnsi="HG丸ｺﾞｼｯｸM-PRO"/>
          <w:color w:val="auto"/>
          <w:sz w:val="21"/>
          <w:szCs w:val="21"/>
        </w:rPr>
        <w:br w:type="page"/>
      </w:r>
    </w:p>
    <w:p w:rsidR="003256E1" w:rsidRDefault="00B64F57" w:rsidP="00C649A9">
      <w:pPr>
        <w:pStyle w:val="3"/>
        <w:rPr>
          <w:rFonts w:asciiTheme="majorEastAsia" w:eastAsiaTheme="majorEastAsia" w:hAnsiTheme="majorEastAsia"/>
          <w:b/>
          <w:color w:val="0070C0"/>
        </w:rPr>
      </w:pPr>
      <w:bookmarkStart w:id="85" w:name="_Toc485731114"/>
      <w:bookmarkStart w:id="86" w:name="_Toc486531939"/>
      <w:bookmarkStart w:id="87" w:name="_Toc487755783"/>
      <w:bookmarkStart w:id="88" w:name="_Toc487757231"/>
      <w:bookmarkStart w:id="89" w:name="_Toc487757343"/>
      <w:bookmarkStart w:id="90" w:name="_Toc487757542"/>
      <w:bookmarkStart w:id="91" w:name="_Toc488834896"/>
      <w:bookmarkStart w:id="92" w:name="_Toc488877891"/>
      <w:bookmarkStart w:id="93" w:name="_Toc489275314"/>
      <w:r w:rsidRPr="00042861">
        <w:rPr>
          <w:rFonts w:asciiTheme="majorEastAsia" w:eastAsiaTheme="majorEastAsia" w:hAnsiTheme="majorEastAsia"/>
          <w:b/>
          <w:color w:val="0070C0"/>
          <w:sz w:val="28"/>
        </w:rPr>
        <w:t>(2)</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大阪府のがん</w:t>
      </w:r>
      <w:r w:rsidR="001C670C" w:rsidRPr="00042861">
        <w:rPr>
          <w:rFonts w:asciiTheme="majorEastAsia" w:eastAsiaTheme="majorEastAsia" w:hAnsiTheme="majorEastAsia" w:hint="eastAsia"/>
          <w:b/>
          <w:color w:val="0070C0"/>
          <w:sz w:val="28"/>
        </w:rPr>
        <w:t>年齢調整</w:t>
      </w:r>
      <w:r w:rsidR="00596FD9" w:rsidRPr="00042861">
        <w:rPr>
          <w:rFonts w:asciiTheme="majorEastAsia" w:eastAsiaTheme="majorEastAsia" w:hAnsiTheme="majorEastAsia" w:hint="eastAsia"/>
          <w:b/>
          <w:color w:val="0070C0"/>
          <w:sz w:val="28"/>
        </w:rPr>
        <w:t>死亡率</w:t>
      </w:r>
      <w:r w:rsidR="003053C8" w:rsidRPr="00042861">
        <w:rPr>
          <w:rFonts w:asciiTheme="majorEastAsia" w:eastAsiaTheme="majorEastAsia" w:hAnsiTheme="majorEastAsia" w:hint="eastAsia"/>
          <w:b/>
          <w:color w:val="0070C0"/>
          <w:sz w:val="28"/>
        </w:rPr>
        <w:t>・</w:t>
      </w:r>
      <w:r w:rsidR="00BE0115">
        <w:rPr>
          <w:rFonts w:asciiTheme="majorEastAsia" w:eastAsiaTheme="majorEastAsia" w:hAnsiTheme="majorEastAsia" w:hint="eastAsia"/>
          <w:b/>
          <w:color w:val="0070C0"/>
          <w:sz w:val="28"/>
        </w:rPr>
        <w:t>り患</w:t>
      </w:r>
      <w:r w:rsidR="003053C8" w:rsidRPr="00042861">
        <w:rPr>
          <w:rFonts w:asciiTheme="majorEastAsia" w:eastAsiaTheme="majorEastAsia" w:hAnsiTheme="majorEastAsia" w:hint="eastAsia"/>
          <w:b/>
          <w:color w:val="0070C0"/>
          <w:sz w:val="28"/>
        </w:rPr>
        <w:t>率（</w:t>
      </w:r>
      <w:r w:rsidR="004B5BA0" w:rsidRPr="00042861">
        <w:rPr>
          <w:rFonts w:asciiTheme="majorEastAsia" w:eastAsiaTheme="majorEastAsia" w:hAnsiTheme="majorEastAsia" w:hint="eastAsia"/>
          <w:b/>
          <w:color w:val="0070C0"/>
          <w:sz w:val="28"/>
        </w:rPr>
        <w:t>部位別</w:t>
      </w:r>
      <w:r w:rsidR="00247B22" w:rsidRPr="00042861">
        <w:rPr>
          <w:rFonts w:asciiTheme="majorEastAsia" w:eastAsiaTheme="majorEastAsia" w:hAnsiTheme="majorEastAsia" w:hint="eastAsia"/>
          <w:b/>
          <w:color w:val="0070C0"/>
          <w:sz w:val="28"/>
        </w:rPr>
        <w:t>）</w:t>
      </w:r>
      <w:bookmarkEnd w:id="85"/>
      <w:bookmarkEnd w:id="86"/>
      <w:r w:rsidR="00D36030" w:rsidRPr="00042861">
        <w:rPr>
          <w:rFonts w:asciiTheme="majorEastAsia" w:eastAsiaTheme="majorEastAsia" w:hAnsiTheme="majorEastAsia" w:hint="eastAsia"/>
          <w:b/>
          <w:color w:val="0070C0"/>
          <w:sz w:val="28"/>
          <w:highlight w:val="yellow"/>
        </w:rPr>
        <w:t>（Ｐ）</w:t>
      </w:r>
      <w:bookmarkEnd w:id="87"/>
      <w:bookmarkEnd w:id="88"/>
      <w:bookmarkEnd w:id="89"/>
      <w:bookmarkEnd w:id="90"/>
      <w:bookmarkEnd w:id="91"/>
      <w:bookmarkEnd w:id="92"/>
      <w:bookmarkEnd w:id="93"/>
    </w:p>
    <w:p w:rsidR="00C649A9" w:rsidRPr="003256E1" w:rsidRDefault="00C649A9" w:rsidP="003256E1">
      <w:pPr>
        <w:ind w:left="221" w:hangingChars="100" w:hanging="221"/>
      </w:pPr>
      <w:r w:rsidRPr="003256E1">
        <w:rPr>
          <w:rFonts w:hint="eastAsia"/>
        </w:rPr>
        <w:t>○り患率が右肩上がりに増加しているのは、そのがんにかかる患者さんが増えていることを示し、一次予防がうまく進んでいないことを示します。喫煙の影響が大きい男性の肺がんでは、り患率は横ばいでタバコ対策が十分でないと考えられます。</w:t>
      </w:r>
    </w:p>
    <w:p w:rsidR="00C649A9" w:rsidRPr="003256E1" w:rsidRDefault="00C649A9" w:rsidP="003256E1">
      <w:pPr>
        <w:ind w:left="221" w:hangingChars="100" w:hanging="221"/>
      </w:pPr>
      <w:r w:rsidRPr="003256E1">
        <w:rPr>
          <w:rFonts w:hint="eastAsia"/>
        </w:rPr>
        <w:t>○り患率と死亡率が解離しているのは、がんにかかっても治る患者さんが増えてきていることを示しており、ここに示す５つのがんではいずれもその傾向が認められます。</w:t>
      </w:r>
    </w:p>
    <w:p w:rsidR="00C649A9" w:rsidRPr="003256E1" w:rsidRDefault="00C649A9" w:rsidP="003256E1">
      <w:pPr>
        <w:ind w:left="221" w:hangingChars="100" w:hanging="221"/>
      </w:pPr>
      <w:r w:rsidRPr="003256E1">
        <w:rPr>
          <w:rFonts w:hint="eastAsia"/>
        </w:rPr>
        <w:t>○転移のない限局がんを含む り患率と進行がん り患率が解離しているのは、早期発見が増えていることを示します。</w:t>
      </w:r>
    </w:p>
    <w:p w:rsidR="00C649A9" w:rsidRPr="003256E1" w:rsidRDefault="00C649A9" w:rsidP="003256E1">
      <w:pPr>
        <w:ind w:left="221" w:hangingChars="100" w:hanging="221"/>
      </w:pPr>
      <w:r w:rsidRPr="003256E1">
        <w:rPr>
          <w:rFonts w:hint="eastAsia"/>
        </w:rPr>
        <w:t>○胃がんでは、限局がんを含む り患率と進行がん り患率が解離し、進行がんり患率と死亡率がほぼ並行に減少していることから、死亡率の減少が早期発見の向上でほぼ説明できると考えられます。</w:t>
      </w:r>
    </w:p>
    <w:p w:rsidR="00C649A9" w:rsidRPr="003256E1" w:rsidRDefault="00C649A9" w:rsidP="003256E1">
      <w:pPr>
        <w:ind w:left="221" w:hangingChars="100" w:hanging="221"/>
      </w:pPr>
      <w:r w:rsidRPr="003256E1">
        <w:rPr>
          <w:rFonts w:hint="eastAsia"/>
        </w:rPr>
        <w:t>○大腸がんでは、限局を含む り患率と進行がん り患率の解離の大きさに比べて、進行がん り患率と死亡率の解離が大きく、進行がんに対する治療成績の向上が大きいと考えられますが、近年死亡率は横ばいです。</w:t>
      </w:r>
    </w:p>
    <w:p w:rsidR="00C649A9" w:rsidRPr="003256E1" w:rsidRDefault="00C649A9" w:rsidP="003256E1">
      <w:pPr>
        <w:ind w:left="221" w:hangingChars="100" w:hanging="221"/>
      </w:pPr>
      <w:r w:rsidRPr="003256E1">
        <w:rPr>
          <w:rFonts w:hint="eastAsia"/>
        </w:rPr>
        <w:t>○乳がんでは、死亡率は横ばいですが、限局を含む り患率と進行がん り患率もいずれも増加しており、早期発見／治療成績の向上も十分でないと考えられます。</w:t>
      </w:r>
    </w:p>
    <w:p w:rsidR="00C649A9" w:rsidRPr="003256E1" w:rsidRDefault="00C649A9" w:rsidP="003256E1">
      <w:pPr>
        <w:ind w:left="221" w:hangingChars="100" w:hanging="221"/>
      </w:pPr>
      <w:r w:rsidRPr="003256E1">
        <w:rPr>
          <w:rFonts w:hint="eastAsia"/>
        </w:rPr>
        <w:t>○肺がんでは、男性では、限局がんを含む り患率、進行がん り患率、死亡率がいずれも同様に解離しており、早期発見／治療成績の向上が均等に認められると考えられますが、その効果は女性で大きいようです。</w:t>
      </w:r>
    </w:p>
    <w:p w:rsidR="00596FD9" w:rsidRPr="003256E1" w:rsidRDefault="00C649A9" w:rsidP="003256E1">
      <w:pPr>
        <w:ind w:left="221" w:hangingChars="100" w:hanging="221"/>
      </w:pPr>
      <w:r w:rsidRPr="003256E1">
        <w:rPr>
          <w:rFonts w:hint="eastAsia"/>
        </w:rPr>
        <w:t>○子宮頚がんでは、進行がん罹患率と死亡率は明らかで治療成績の向上が認められますが、限局がんを含む り患率と進行がんの り患率は並行に増加しており、早期発見が進んでいないことを示します。</w:t>
      </w: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42583B" w:rsidRDefault="0042583B" w:rsidP="0042583B">
      <w:pPr>
        <w:tabs>
          <w:tab w:val="left" w:pos="8364"/>
        </w:tabs>
        <w:snapToGrid w:val="0"/>
        <w:spacing w:line="300" w:lineRule="auto"/>
        <w:ind w:firstLineChars="100" w:firstLine="221"/>
        <w:rPr>
          <w:rFonts w:hAnsi="HG丸ｺﾞｼｯｸM-PRO"/>
          <w:color w:val="auto"/>
        </w:rPr>
      </w:pPr>
    </w:p>
    <w:p w:rsidR="00D9524F" w:rsidRPr="00042861" w:rsidRDefault="00C649A9" w:rsidP="0042583B">
      <w:pPr>
        <w:tabs>
          <w:tab w:val="left" w:pos="8364"/>
        </w:tabs>
        <w:snapToGrid w:val="0"/>
        <w:spacing w:line="300" w:lineRule="auto"/>
        <w:ind w:firstLineChars="100" w:firstLine="191"/>
        <w:rPr>
          <w:rFonts w:hAnsi="HG丸ｺﾞｼｯｸM-PRO"/>
          <w:color w:val="auto"/>
        </w:rPr>
      </w:pPr>
      <w:r w:rsidRPr="00042861">
        <w:rPr>
          <w:rFonts w:hAnsi="HG丸ｺﾞｼｯｸM-PRO"/>
          <w:noProof/>
          <w:color w:val="auto"/>
          <w:sz w:val="21"/>
          <w:szCs w:val="21"/>
        </w:rPr>
        <mc:AlternateContent>
          <mc:Choice Requires="wps">
            <w:drawing>
              <wp:anchor distT="0" distB="0" distL="114300" distR="114300" simplePos="0" relativeHeight="251805696" behindDoc="0" locked="0" layoutInCell="1" allowOverlap="1" wp14:anchorId="302CA4D8" wp14:editId="3BBCB887">
                <wp:simplePos x="0" y="0"/>
                <wp:positionH relativeFrom="column">
                  <wp:posOffset>280670</wp:posOffset>
                </wp:positionH>
                <wp:positionV relativeFrom="paragraph">
                  <wp:posOffset>41910</wp:posOffset>
                </wp:positionV>
                <wp:extent cx="5581015" cy="5143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581015" cy="514350"/>
                        </a:xfrm>
                        <a:prstGeom prst="rect">
                          <a:avLst/>
                        </a:prstGeom>
                        <a:noFill/>
                        <a:ln w="6350">
                          <a:noFill/>
                        </a:ln>
                        <a:effectLst/>
                      </wps:spPr>
                      <wps:txbx>
                        <w:txbxContent>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F452E3" w:rsidRPr="00317571" w:rsidRDefault="00F452E3" w:rsidP="00596FD9">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CA4D8" id="テキスト ボックス 9" o:spid="_x0000_s1036" type="#_x0000_t202" style="position:absolute;left:0;text-align:left;margin-left:22.1pt;margin-top:3.3pt;width:439.45pt;height: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" filled="f" stroked="f" strokeweight=".5pt">
                <v:textbox>
                  <w:txbxContent>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w:t>
                      </w:r>
                      <w:r w:rsidRPr="00042861">
                        <w:rPr>
                          <w:rFonts w:ascii="ＭＳ ゴシック" w:eastAsia="ＭＳ ゴシック" w:hAnsi="ＭＳ ゴシック" w:hint="eastAsia"/>
                          <w:b/>
                          <w:sz w:val="20"/>
                        </w:rPr>
                        <w:t>●　がんの性別・部位別年齢調整り患率と死亡率（</w:t>
                      </w:r>
                      <w:r w:rsidRPr="00042861">
                        <w:rPr>
                          <w:rFonts w:ascii="ＭＳ ゴシック" w:eastAsia="ＭＳ ゴシック" w:hAnsi="ＭＳ ゴシック"/>
                          <w:b/>
                          <w:sz w:val="20"/>
                        </w:rPr>
                        <w:t>75歳未満）</w:t>
                      </w:r>
                    </w:p>
                    <w:p w:rsidR="00F452E3" w:rsidRPr="00042861" w:rsidRDefault="00F452E3" w:rsidP="00596FD9">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【がん検診関連がん】</w:t>
                      </w:r>
                      <w:r w:rsidRPr="00042861">
                        <w:rPr>
                          <w:rFonts w:ascii="ＭＳ ゴシック" w:eastAsia="ＭＳ ゴシック" w:hAnsi="ＭＳ ゴシック" w:hint="eastAsia"/>
                          <w:b/>
                          <w:sz w:val="20"/>
                          <w:highlight w:val="yellow"/>
                        </w:rPr>
                        <w:t>（Ｐ）</w:t>
                      </w:r>
                    </w:p>
                    <w:p w:rsidR="00F452E3" w:rsidRPr="00317571" w:rsidRDefault="00F452E3" w:rsidP="00596FD9">
                      <w:pPr>
                        <w:rPr>
                          <w:rFonts w:asciiTheme="majorEastAsia" w:eastAsiaTheme="majorEastAsia" w:hAnsiTheme="majorEastAsia"/>
                          <w:sz w:val="14"/>
                        </w:rPr>
                      </w:pP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2688" behindDoc="0" locked="0" layoutInCell="1" allowOverlap="1" wp14:anchorId="51FFE683" wp14:editId="613B16C4">
            <wp:simplePos x="0" y="0"/>
            <wp:positionH relativeFrom="column">
              <wp:posOffset>141191</wp:posOffset>
            </wp:positionH>
            <wp:positionV relativeFrom="paragraph">
              <wp:posOffset>-2982</wp:posOffset>
            </wp:positionV>
            <wp:extent cx="5724138" cy="3371353"/>
            <wp:effectExtent l="0" t="0" r="0" b="635"/>
            <wp:wrapNone/>
            <wp:docPr id="10304" name="図 11"/>
            <wp:cNvGraphicFramePr/>
            <a:graphic xmlns:a="http://schemas.openxmlformats.org/drawingml/2006/main">
              <a:graphicData uri="http://schemas.openxmlformats.org/drawingml/2006/picture">
                <pic:pic xmlns:pic="http://schemas.openxmlformats.org/drawingml/2006/picture">
                  <pic:nvPicPr>
                    <pic:cNvPr id="12" name="図 11"/>
                    <pic:cNvPicPr/>
                  </pic:nvPicPr>
                  <pic:blipFill>
                    <a:blip r:embed="rId10">
                      <a:extLst>
                        <a:ext uri="{28A0092B-C50C-407E-A947-70E740481C1C}">
                          <a14:useLocalDpi xmlns:a14="http://schemas.microsoft.com/office/drawing/2010/main" val="0"/>
                        </a:ext>
                      </a:extLst>
                    </a:blip>
                    <a:stretch>
                      <a:fillRect/>
                    </a:stretch>
                  </pic:blipFill>
                  <pic:spPr>
                    <a:xfrm>
                      <a:off x="0" y="0"/>
                      <a:ext cx="5724138" cy="3371353"/>
                    </a:xfrm>
                    <a:prstGeom prst="rect">
                      <a:avLst/>
                    </a:prstGeom>
                  </pic:spPr>
                </pic:pic>
              </a:graphicData>
            </a:graphic>
            <wp14:sizeRelH relativeFrom="page">
              <wp14:pctWidth>0</wp14:pctWidth>
            </wp14:sizeRelH>
            <wp14:sizeRelV relativeFrom="page">
              <wp14:pctHeight>0</wp14:pctHeight>
            </wp14:sizeRelV>
          </wp:anchor>
        </w:drawing>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sidRPr="00042861">
        <w:rPr>
          <w:rFonts w:hAnsi="HG丸ｺﾞｼｯｸM-PRO"/>
          <w:noProof/>
        </w:rPr>
        <mc:AlternateContent>
          <mc:Choice Requires="wps">
            <w:drawing>
              <wp:anchor distT="0" distB="0" distL="114300" distR="114300" simplePos="0" relativeHeight="252214272" behindDoc="0" locked="0" layoutInCell="1" allowOverlap="1" wp14:anchorId="32E53B9D" wp14:editId="1F2CCAC8">
                <wp:simplePos x="0" y="0"/>
                <wp:positionH relativeFrom="column">
                  <wp:posOffset>369570</wp:posOffset>
                </wp:positionH>
                <wp:positionV relativeFrom="paragraph">
                  <wp:posOffset>180727</wp:posOffset>
                </wp:positionV>
                <wp:extent cx="5610225" cy="459740"/>
                <wp:effectExtent l="0" t="0" r="9525" b="0"/>
                <wp:wrapNone/>
                <wp:docPr id="9234" name="テキスト ボックス 4"/>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E53B9D" id="テキスト ボックス 4" o:spid="_x0000_s1037" type="#_x0000_t202" style="position:absolute;left:0;text-align:left;margin-left:29.1pt;margin-top:14.25pt;width:441.75pt;height:36.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" fillcolor="window" stroked="f">
                <v:textbox>
                  <w:txbxContent>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rsidR="00F452E3" w:rsidRPr="00042861" w:rsidRDefault="00F452E3" w:rsidP="00042861">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v:shape>
            </w:pict>
          </mc:Fallback>
        </mc:AlternateContent>
      </w:r>
    </w:p>
    <w:p w:rsidR="00D9524F" w:rsidRPr="00042861" w:rsidRDefault="00D9524F" w:rsidP="00596FD9">
      <w:pPr>
        <w:tabs>
          <w:tab w:val="left" w:pos="8364"/>
        </w:tabs>
        <w:snapToGrid w:val="0"/>
        <w:spacing w:line="300" w:lineRule="auto"/>
        <w:ind w:firstLineChars="100" w:firstLine="221"/>
        <w:rPr>
          <w:rFonts w:hAnsi="HG丸ｺﾞｼｯｸM-PRO"/>
          <w:color w:val="auto"/>
        </w:rPr>
      </w:pPr>
    </w:p>
    <w:p w:rsidR="00D9524F" w:rsidRPr="00042861" w:rsidRDefault="00C649A9" w:rsidP="00596FD9">
      <w:pPr>
        <w:tabs>
          <w:tab w:val="left" w:pos="8364"/>
        </w:tabs>
        <w:snapToGrid w:val="0"/>
        <w:spacing w:line="300" w:lineRule="auto"/>
        <w:ind w:firstLineChars="100" w:firstLine="221"/>
        <w:rPr>
          <w:rFonts w:hAnsi="HG丸ｺﾞｼｯｸM-PRO"/>
          <w:color w:val="auto"/>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357632" behindDoc="0" locked="0" layoutInCell="1" allowOverlap="1" wp14:anchorId="146C1ED8" wp14:editId="12E80330">
                <wp:simplePos x="0" y="0"/>
                <wp:positionH relativeFrom="column">
                  <wp:posOffset>2698750</wp:posOffset>
                </wp:positionH>
                <wp:positionV relativeFrom="paragraph">
                  <wp:posOffset>165652</wp:posOffset>
                </wp:positionV>
                <wp:extent cx="3503930" cy="275590"/>
                <wp:effectExtent l="0" t="0" r="1270" b="0"/>
                <wp:wrapNone/>
                <wp:docPr id="26" name="テキスト ボックス 26"/>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F452E3" w:rsidRDefault="00F452E3"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6C1ED8" id="テキスト ボックス 26" o:spid="_x0000_s1038" type="#_x0000_t202" style="position:absolute;left:0;text-align:left;margin-left:212.5pt;margin-top:13.05pt;width:275.9pt;height:21.7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" fillcolor="window" stroked="f">
                <v:textbox>
                  <w:txbxContent>
                    <w:p w:rsidR="00F452E3" w:rsidRDefault="00F452E3" w:rsidP="00F44303">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出典：大阪府におけるがん登録（り患）、人口動態統計（死亡）</w:t>
                      </w:r>
                    </w:p>
                  </w:txbxContent>
                </v:textbox>
              </v:shape>
            </w:pict>
          </mc:Fallback>
        </mc:AlternateContent>
      </w:r>
    </w:p>
    <w:p w:rsidR="00572B39" w:rsidRPr="00042861" w:rsidRDefault="00572B39" w:rsidP="00BE0115">
      <w:pPr>
        <w:tabs>
          <w:tab w:val="left" w:pos="8364"/>
        </w:tabs>
        <w:snapToGrid w:val="0"/>
        <w:spacing w:line="300" w:lineRule="auto"/>
        <w:ind w:firstLineChars="100" w:firstLine="221"/>
        <w:rPr>
          <w:rFonts w:hAnsi="HG丸ｺﾞｼｯｸM-PRO"/>
          <w:color w:val="auto"/>
        </w:rPr>
      </w:pPr>
    </w:p>
    <w:p w:rsidR="00572B39" w:rsidRPr="00042861" w:rsidRDefault="00572B39" w:rsidP="0042583B">
      <w:pPr>
        <w:tabs>
          <w:tab w:val="left" w:pos="8364"/>
        </w:tabs>
        <w:snapToGrid w:val="0"/>
        <w:spacing w:line="300" w:lineRule="auto"/>
        <w:ind w:firstLineChars="100" w:firstLine="221"/>
        <w:rPr>
          <w:rFonts w:hAnsi="HG丸ｺﾞｼｯｸM-PRO"/>
          <w:color w:val="auto"/>
        </w:rPr>
      </w:pPr>
    </w:p>
    <w:p w:rsidR="00D9524F" w:rsidRPr="00042861" w:rsidRDefault="00D9524F" w:rsidP="0042583B">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AA0057" w:rsidRPr="00042861" w:rsidRDefault="00AA0057" w:rsidP="00596FD9">
      <w:pPr>
        <w:tabs>
          <w:tab w:val="left" w:pos="8364"/>
        </w:tabs>
        <w:snapToGrid w:val="0"/>
        <w:spacing w:line="300" w:lineRule="auto"/>
        <w:ind w:firstLineChars="100" w:firstLine="221"/>
        <w:rPr>
          <w:rFonts w:hAnsi="HG丸ｺﾞｼｯｸM-PRO"/>
          <w:color w:val="auto"/>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DE0EAE" w:rsidRPr="00042861" w:rsidRDefault="00DE0EAE" w:rsidP="00DE0EAE">
      <w:pPr>
        <w:tabs>
          <w:tab w:val="left" w:pos="8364"/>
        </w:tabs>
        <w:snapToGrid w:val="0"/>
        <w:spacing w:line="300" w:lineRule="auto"/>
        <w:ind w:firstLineChars="100" w:firstLine="262"/>
        <w:rPr>
          <w:rFonts w:hAnsi="HG丸ｺﾞｼｯｸM-PRO"/>
          <w:b/>
          <w:color w:val="0070C0"/>
          <w:sz w:val="28"/>
        </w:rPr>
      </w:pPr>
    </w:p>
    <w:p w:rsidR="00596FD9" w:rsidRPr="00042861" w:rsidRDefault="006C1F81" w:rsidP="00643365">
      <w:pPr>
        <w:pStyle w:val="3"/>
        <w:rPr>
          <w:rFonts w:asciiTheme="majorEastAsia" w:eastAsiaTheme="majorEastAsia" w:hAnsiTheme="majorEastAsia"/>
          <w:b/>
          <w:color w:val="0070C0"/>
          <w:sz w:val="28"/>
        </w:rPr>
      </w:pPr>
      <w:bookmarkStart w:id="94" w:name="_Toc488877892"/>
      <w:bookmarkStart w:id="95" w:name="_Toc489275315"/>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86048" behindDoc="0" locked="0" layoutInCell="1" allowOverlap="1" wp14:anchorId="69CEFD2F" wp14:editId="44D3EF7B">
                <wp:simplePos x="0" y="0"/>
                <wp:positionH relativeFrom="column">
                  <wp:posOffset>3265805</wp:posOffset>
                </wp:positionH>
                <wp:positionV relativeFrom="paragraph">
                  <wp:posOffset>5690870</wp:posOffset>
                </wp:positionV>
                <wp:extent cx="2943225" cy="327025"/>
                <wp:effectExtent l="0" t="0" r="0" b="0"/>
                <wp:wrapNone/>
                <wp:docPr id="926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43225" cy="327025"/>
                        </a:xfrm>
                        <a:prstGeom prst="rect">
                          <a:avLst/>
                        </a:prstGeom>
                      </wps:spPr>
                      <wps:txb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CEFD2F" id="_x0000_s1039" style="position:absolute;left:0;text-align:left;margin-left:257.15pt;margin-top:448.1pt;width:231.75pt;height:25.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" filled="f" stroked="f">
                <v:path arrowok="t"/>
                <o:lock v:ext="edit" grouping="t"/>
                <v:textbox>
                  <w:txbxContent>
                    <w:p w:rsidR="00F452E3" w:rsidRPr="000C6C9A" w:rsidRDefault="00F452E3" w:rsidP="00435ABA">
                      <w:pPr>
                        <w:pStyle w:val="Web"/>
                        <w:spacing w:before="0" w:beforeAutospacing="0" w:after="0" w:afterAutospacing="0"/>
                        <w:ind w:left="484" w:hangingChars="300" w:hanging="484"/>
                        <w:rPr>
                          <w:sz w:val="8"/>
                        </w:rPr>
                      </w:pPr>
                      <w:r w:rsidRPr="000C6C9A">
                        <w:rPr>
                          <w:rFonts w:asciiTheme="majorHAnsi" w:eastAsiaTheme="majorEastAsia" w:hAnsi="ＭＳ ゴシック" w:cstheme="majorBidi" w:hint="eastAsia"/>
                          <w:color w:val="000000" w:themeColor="text1"/>
                          <w:kern w:val="24"/>
                          <w:sz w:val="18"/>
                          <w:szCs w:val="40"/>
                        </w:rPr>
                        <w:t>出典：人口動態統計、大阪府におけるがん登録</w:t>
                      </w:r>
                    </w:p>
                  </w:txbxContent>
                </v:textbox>
              </v:rect>
            </w:pict>
          </mc:Fallback>
        </mc:AlternateContent>
      </w:r>
      <w:bookmarkStart w:id="96" w:name="_Toc485731118"/>
      <w:bookmarkStart w:id="97" w:name="_Toc486531942"/>
      <w:r w:rsidR="003053C8" w:rsidRPr="00042861">
        <w:rPr>
          <w:rFonts w:asciiTheme="majorEastAsia" w:eastAsiaTheme="majorEastAsia" w:hAnsiTheme="majorEastAsia"/>
          <w:b/>
          <w:color w:val="0070C0"/>
          <w:sz w:val="28"/>
        </w:rPr>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96"/>
      <w:bookmarkEnd w:id="97"/>
      <w:r w:rsidR="005558AC" w:rsidRPr="00042861">
        <w:rPr>
          <w:rFonts w:asciiTheme="majorEastAsia" w:eastAsiaTheme="majorEastAsia" w:hAnsiTheme="majorEastAsia" w:hint="eastAsia"/>
          <w:b/>
          <w:color w:val="0070C0"/>
          <w:sz w:val="28"/>
          <w:highlight w:val="yellow"/>
        </w:rPr>
        <w:t>（Ｐ）</w:t>
      </w:r>
      <w:bookmarkEnd w:id="94"/>
      <w:bookmarkEnd w:id="95"/>
    </w:p>
    <w:p w:rsidR="00D32A8E" w:rsidRPr="00042861" w:rsidRDefault="00596FD9"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○大阪府における部位別のがんの</w:t>
      </w:r>
      <w:r w:rsidR="00484A4E" w:rsidRPr="00042861">
        <w:rPr>
          <w:rFonts w:hAnsi="HG丸ｺﾞｼｯｸM-PRO" w:hint="eastAsia"/>
          <w:color w:val="auto"/>
          <w:sz w:val="22"/>
          <w:szCs w:val="22"/>
        </w:rPr>
        <w:t>５</w:t>
      </w:r>
      <w:r w:rsidR="00D73B3F" w:rsidRPr="00042861">
        <w:rPr>
          <w:rFonts w:hAnsi="HG丸ｺﾞｼｯｸM-PRO" w:hint="eastAsia"/>
          <w:color w:val="auto"/>
          <w:sz w:val="22"/>
          <w:szCs w:val="22"/>
        </w:rPr>
        <w:t>年相対生存率は、多くの部位で向上しており、</w:t>
      </w:r>
      <w:r w:rsidR="00D73B3F" w:rsidRPr="00042861">
        <w:rPr>
          <w:rFonts w:hAnsi="HG丸ｺﾞｼｯｸM-PRO" w:hint="eastAsia"/>
          <w:sz w:val="22"/>
          <w:szCs w:val="22"/>
        </w:rPr>
        <w:t>治療だけでなく、仕事との両立支援など、生活を送るなかで必要な支援を受けられる環境の整備が必要です。</w:t>
      </w:r>
    </w:p>
    <w:p w:rsidR="00596FD9" w:rsidRPr="00042861" w:rsidRDefault="00BE0115" w:rsidP="00D73B3F">
      <w:pPr>
        <w:tabs>
          <w:tab w:val="left" w:pos="8364"/>
        </w:tabs>
        <w:snapToGrid w:val="0"/>
        <w:spacing w:line="300" w:lineRule="auto"/>
        <w:ind w:firstLineChars="250" w:firstLine="553"/>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817984" behindDoc="0" locked="0" layoutInCell="1" allowOverlap="1" wp14:anchorId="119721BF" wp14:editId="6DF64A9D">
                <wp:simplePos x="0" y="0"/>
                <wp:positionH relativeFrom="column">
                  <wp:posOffset>557434</wp:posOffset>
                </wp:positionH>
                <wp:positionV relativeFrom="paragraph">
                  <wp:posOffset>95370</wp:posOffset>
                </wp:positionV>
                <wp:extent cx="4762500" cy="327025"/>
                <wp:effectExtent l="0" t="0" r="0" b="0"/>
                <wp:wrapNone/>
                <wp:docPr id="2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F452E3" w:rsidRPr="00042861" w:rsidRDefault="00F452E3"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19721BF" id="_x0000_s1040" style="position:absolute;left:0;text-align:left;margin-left:43.9pt;margin-top:7.5pt;width:375pt;height:2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" filled="f" stroked="f">
                <v:path arrowok="t"/>
                <o:lock v:ext="edit" grouping="t"/>
                <v:textbox>
                  <w:txbxContent>
                    <w:p w:rsidR="00F452E3" w:rsidRPr="00042861" w:rsidRDefault="00F452E3" w:rsidP="00435ABA">
                      <w:pPr>
                        <w:pStyle w:val="Web"/>
                        <w:spacing w:before="0" w:beforeAutospacing="0" w:after="0" w:afterAutospacing="0"/>
                        <w:ind w:left="576" w:hangingChars="300" w:hanging="576"/>
                        <w:rPr>
                          <w:b/>
                          <w:sz w:val="14"/>
                        </w:rPr>
                      </w:pPr>
                      <w:r w:rsidRPr="00042861">
                        <w:rPr>
                          <w:rFonts w:asciiTheme="majorHAnsi" w:eastAsiaTheme="majorEastAsia" w:hAnsi="ＭＳ ゴシック" w:cstheme="majorBidi" w:hint="eastAsia"/>
                          <w:b/>
                          <w:color w:val="000000" w:themeColor="text1"/>
                          <w:kern w:val="24"/>
                          <w:sz w:val="21"/>
                          <w:szCs w:val="40"/>
                        </w:rPr>
                        <w:t>図●　がんの性別・部位別５年生存率の推移</w:t>
                      </w:r>
                    </w:p>
                  </w:txbxContent>
                </v:textbox>
              </v:rect>
            </w:pict>
          </mc:Fallback>
        </mc:AlternateContent>
      </w:r>
    </w:p>
    <w:p w:rsidR="00596FD9" w:rsidRPr="00042861" w:rsidRDefault="00596FD9" w:rsidP="00D73B3F">
      <w:pPr>
        <w:tabs>
          <w:tab w:val="left" w:pos="8364"/>
        </w:tabs>
        <w:snapToGrid w:val="0"/>
        <w:spacing w:line="300" w:lineRule="auto"/>
        <w:ind w:firstLineChars="250" w:firstLine="553"/>
        <w:jc w:val="center"/>
        <w:rPr>
          <w:rFonts w:hAnsi="HG丸ｺﾞｼｯｸM-PRO"/>
          <w:color w:val="auto"/>
        </w:rPr>
      </w:pPr>
    </w:p>
    <w:p w:rsidR="00596FD9" w:rsidRPr="00042861" w:rsidRDefault="00471E86" w:rsidP="00596FD9">
      <w:pPr>
        <w:tabs>
          <w:tab w:val="left" w:pos="8364"/>
        </w:tabs>
        <w:snapToGrid w:val="0"/>
        <w:spacing w:line="300" w:lineRule="auto"/>
        <w:ind w:firstLineChars="100" w:firstLine="221"/>
        <w:rPr>
          <w:rFonts w:hAnsi="HG丸ｺﾞｼｯｸM-PRO"/>
          <w:color w:val="auto"/>
        </w:rPr>
      </w:pPr>
      <w:r>
        <w:rPr>
          <w:noProof/>
        </w:rPr>
        <w:drawing>
          <wp:anchor distT="0" distB="0" distL="114300" distR="114300" simplePos="0" relativeHeight="252403712" behindDoc="0" locked="0" layoutInCell="1" allowOverlap="1" wp14:anchorId="1C996C03" wp14:editId="44D1760C">
            <wp:simplePos x="0" y="0"/>
            <wp:positionH relativeFrom="column">
              <wp:posOffset>143510</wp:posOffset>
            </wp:positionH>
            <wp:positionV relativeFrom="paragraph">
              <wp:posOffset>99695</wp:posOffset>
            </wp:positionV>
            <wp:extent cx="5612130" cy="3602990"/>
            <wp:effectExtent l="0" t="0" r="7620" b="0"/>
            <wp:wrapNone/>
            <wp:docPr id="10334" name="図 9"/>
            <wp:cNvGraphicFramePr/>
            <a:graphic xmlns:a="http://schemas.openxmlformats.org/drawingml/2006/main">
              <a:graphicData uri="http://schemas.openxmlformats.org/drawingml/2006/picture">
                <pic:pic xmlns:pic="http://schemas.openxmlformats.org/drawingml/2006/picture">
                  <pic:nvPicPr>
                    <pic:cNvPr id="10" name="図 9"/>
                    <pic:cNvPicPr/>
                  </pic:nvPicPr>
                  <pic:blipFill>
                    <a:blip r:embed="rId11">
                      <a:extLst>
                        <a:ext uri="{28A0092B-C50C-407E-A947-70E740481C1C}">
                          <a14:useLocalDpi xmlns:a14="http://schemas.microsoft.com/office/drawing/2010/main" val="0"/>
                        </a:ext>
                      </a:extLst>
                    </a:blip>
                    <a:stretch>
                      <a:fillRect/>
                    </a:stretch>
                  </pic:blipFill>
                  <pic:spPr>
                    <a:xfrm>
                      <a:off x="0" y="0"/>
                      <a:ext cx="5612130" cy="3602990"/>
                    </a:xfrm>
                    <a:prstGeom prst="rect">
                      <a:avLst/>
                    </a:prstGeom>
                  </pic:spPr>
                </pic:pic>
              </a:graphicData>
            </a:graphic>
            <wp14:sizeRelH relativeFrom="page">
              <wp14:pctWidth>0</wp14:pctWidth>
            </wp14:sizeRelH>
            <wp14:sizeRelV relativeFrom="page">
              <wp14:pctHeight>0</wp14:pctHeight>
            </wp14:sizeRelV>
          </wp:anchor>
        </w:drawing>
      </w: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042861" w:rsidRDefault="00596FD9" w:rsidP="00596FD9">
      <w:pPr>
        <w:tabs>
          <w:tab w:val="left" w:pos="8364"/>
        </w:tabs>
        <w:snapToGrid w:val="0"/>
        <w:spacing w:line="300" w:lineRule="auto"/>
        <w:ind w:firstLineChars="100" w:firstLine="221"/>
        <w:rPr>
          <w:rFonts w:hAnsi="HG丸ｺﾞｼｯｸM-PRO"/>
          <w:color w:val="auto"/>
        </w:rPr>
      </w:pPr>
    </w:p>
    <w:p w:rsidR="00596FD9" w:rsidRPr="0042583B" w:rsidRDefault="00596FD9"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rsidP="00596FD9">
      <w:pPr>
        <w:tabs>
          <w:tab w:val="left" w:pos="8364"/>
        </w:tabs>
        <w:snapToGrid w:val="0"/>
        <w:spacing w:line="300" w:lineRule="auto"/>
        <w:ind w:firstLineChars="100" w:firstLine="221"/>
        <w:rPr>
          <w:rFonts w:hAnsi="HG丸ｺﾞｼｯｸM-PRO"/>
          <w:color w:val="auto"/>
        </w:rPr>
      </w:pPr>
    </w:p>
    <w:p w:rsidR="0042583B" w:rsidRDefault="0042583B">
      <w:pPr>
        <w:widowControl/>
        <w:adjustRightInd/>
        <w:jc w:val="left"/>
        <w:textAlignment w:val="auto"/>
        <w:rPr>
          <w:rFonts w:hAnsi="HG丸ｺﾞｼｯｸM-PRO"/>
          <w:color w:val="auto"/>
        </w:rPr>
      </w:pPr>
      <w:r>
        <w:rPr>
          <w:rFonts w:hAnsi="HG丸ｺﾞｼｯｸM-PRO"/>
          <w:color w:val="auto"/>
        </w:rPr>
        <w:br w:type="page"/>
      </w:r>
    </w:p>
    <w:p w:rsidR="00B64F57" w:rsidRPr="00160B3C" w:rsidRDefault="003053C8" w:rsidP="00160B3C">
      <w:pPr>
        <w:pStyle w:val="3"/>
        <w:rPr>
          <w:rFonts w:asciiTheme="majorEastAsia" w:eastAsiaTheme="majorEastAsia" w:hAnsiTheme="majorEastAsia"/>
          <w:b/>
        </w:rPr>
      </w:pPr>
      <w:bookmarkStart w:id="98" w:name="_Toc488834897"/>
      <w:bookmarkStart w:id="99" w:name="_Toc488877893"/>
      <w:bookmarkStart w:id="100" w:name="_Toc489275316"/>
      <w:bookmarkStart w:id="101" w:name="_Toc486531943"/>
      <w:bookmarkStart w:id="102" w:name="_Toc487755785"/>
      <w:bookmarkStart w:id="103" w:name="_Toc487757233"/>
      <w:bookmarkStart w:id="104" w:name="_Toc487757345"/>
      <w:bookmarkStart w:id="105" w:name="_Toc487757544"/>
      <w:r w:rsidRPr="00160B3C">
        <w:rPr>
          <w:rFonts w:asciiTheme="majorEastAsia" w:eastAsiaTheme="majorEastAsia" w:hAnsiTheme="majorEastAsia"/>
          <w:b/>
          <w:color w:val="0070C0"/>
          <w:sz w:val="28"/>
        </w:rPr>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r w:rsidR="00B64F57" w:rsidRPr="00160B3C">
        <w:rPr>
          <w:rFonts w:asciiTheme="majorEastAsia" w:eastAsiaTheme="majorEastAsia" w:hAnsiTheme="majorEastAsia" w:hint="eastAsia"/>
          <w:b/>
          <w:color w:val="0070C0"/>
          <w:sz w:val="28"/>
          <w:highlight w:val="yellow"/>
        </w:rPr>
        <w:t>（Ｐ）</w:t>
      </w:r>
      <w:bookmarkEnd w:id="98"/>
      <w:bookmarkEnd w:id="99"/>
      <w:bookmarkEnd w:id="100"/>
    </w:p>
    <w:p w:rsidR="003E75F8" w:rsidRPr="00042861" w:rsidRDefault="003E75F8" w:rsidP="00626E71">
      <w:pPr>
        <w:tabs>
          <w:tab w:val="left" w:pos="8364"/>
        </w:tabs>
        <w:ind w:leftChars="100" w:left="422" w:hangingChars="100" w:hanging="201"/>
        <w:rPr>
          <w:rFonts w:hAnsi="HG丸ｺﾞｼｯｸM-PRO"/>
          <w:color w:val="auto"/>
          <w:sz w:val="22"/>
        </w:rPr>
      </w:pPr>
      <w:r w:rsidRPr="00042861">
        <w:rPr>
          <w:rFonts w:hAnsi="HG丸ｺﾞｼｯｸM-PRO" w:hint="eastAsia"/>
          <w:color w:val="auto"/>
          <w:sz w:val="22"/>
        </w:rPr>
        <w:t>○</w:t>
      </w:r>
      <w:r w:rsidR="00695F7E" w:rsidRPr="00695F7E">
        <w:rPr>
          <w:rFonts w:hAnsi="HG丸ｺﾞｼｯｸM-PRO" w:hint="eastAsia"/>
          <w:color w:val="auto"/>
          <w:sz w:val="22"/>
        </w:rPr>
        <w:t>二次医療圏別</w:t>
      </w:r>
      <w:r w:rsidR="00695F7E">
        <w:rPr>
          <w:rFonts w:hAnsi="HG丸ｺﾞｼｯｸM-PRO" w:hint="eastAsia"/>
          <w:color w:val="auto"/>
          <w:sz w:val="22"/>
        </w:rPr>
        <w:t>に</w:t>
      </w:r>
      <w:r w:rsidR="00695F7E" w:rsidRPr="00695F7E">
        <w:rPr>
          <w:rFonts w:hAnsi="HG丸ｺﾞｼｯｸM-PRO" w:hint="eastAsia"/>
          <w:color w:val="auto"/>
          <w:sz w:val="22"/>
        </w:rPr>
        <w:t>年齢調整り患率と死亡率</w:t>
      </w:r>
      <w:r w:rsidR="00695F7E">
        <w:rPr>
          <w:rFonts w:hAnsi="HG丸ｺﾞｼｯｸM-PRO" w:hint="eastAsia"/>
          <w:color w:val="auto"/>
          <w:sz w:val="22"/>
        </w:rPr>
        <w:t>を比べると、ばらつきがあります。</w:t>
      </w:r>
    </w:p>
    <w:p w:rsidR="007D6188" w:rsidRPr="00042861" w:rsidRDefault="007D6188" w:rsidP="007D6188">
      <w:pPr>
        <w:tabs>
          <w:tab w:val="left" w:pos="8364"/>
        </w:tabs>
        <w:ind w:leftChars="100" w:left="442" w:hangingChars="100" w:hanging="221"/>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2047360" behindDoc="0" locked="0" layoutInCell="1" allowOverlap="1" wp14:anchorId="32AA84B9" wp14:editId="52B2894B">
                <wp:simplePos x="0" y="0"/>
                <wp:positionH relativeFrom="column">
                  <wp:posOffset>768681</wp:posOffset>
                </wp:positionH>
                <wp:positionV relativeFrom="paragraph">
                  <wp:posOffset>77498</wp:posOffset>
                </wp:positionV>
                <wp:extent cx="4762500" cy="327025"/>
                <wp:effectExtent l="0" t="0" r="0" b="0"/>
                <wp:wrapNone/>
                <wp:docPr id="925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62500" cy="327025"/>
                        </a:xfrm>
                        <a:prstGeom prst="rect">
                          <a:avLst/>
                        </a:prstGeom>
                      </wps:spPr>
                      <wps:txbx>
                        <w:txbxContent>
                          <w:p w:rsidR="00F452E3" w:rsidRPr="00042861" w:rsidRDefault="00F452E3"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AA84B9" id="_x0000_s1041" style="position:absolute;left:0;text-align:left;margin-left:60.55pt;margin-top:6.1pt;width:375pt;height:25.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606" w:hangingChars="300" w:hanging="606"/>
                        <w:rPr>
                          <w:b/>
                          <w:sz w:val="16"/>
                        </w:rPr>
                      </w:pPr>
                      <w:r w:rsidRPr="00042861">
                        <w:rPr>
                          <w:rFonts w:asciiTheme="majorHAnsi" w:eastAsiaTheme="majorEastAsia" w:hAnsi="ＭＳ ゴシック" w:cstheme="majorBidi" w:hint="eastAsia"/>
                          <w:b/>
                          <w:color w:val="000000" w:themeColor="text1"/>
                          <w:kern w:val="24"/>
                          <w:sz w:val="22"/>
                          <w:szCs w:val="40"/>
                        </w:rPr>
                        <w:t>図</w:t>
                      </w:r>
                      <w:r>
                        <w:rPr>
                          <w:rFonts w:asciiTheme="majorHAnsi" w:eastAsiaTheme="majorEastAsia" w:hAnsi="ＭＳ ゴシック" w:cstheme="majorBidi" w:hint="eastAsia"/>
                          <w:b/>
                          <w:color w:val="000000" w:themeColor="text1"/>
                          <w:kern w:val="24"/>
                          <w:sz w:val="22"/>
                          <w:szCs w:val="40"/>
                        </w:rPr>
                        <w:t xml:space="preserve">表●　</w:t>
                      </w:r>
                      <w:r w:rsidRPr="00471E86">
                        <w:rPr>
                          <w:rFonts w:asciiTheme="majorHAnsi" w:eastAsiaTheme="majorEastAsia" w:hAnsi="ＭＳ ゴシック" w:cstheme="majorBidi" w:hint="eastAsia"/>
                          <w:b/>
                          <w:color w:val="000000" w:themeColor="text1"/>
                          <w:kern w:val="24"/>
                          <w:sz w:val="22"/>
                          <w:szCs w:val="40"/>
                        </w:rPr>
                        <w:t>二次医療圏別、年齢調整り患率と死亡率（全がん・</w:t>
                      </w:r>
                      <w:r w:rsidRPr="00471E86">
                        <w:rPr>
                          <w:rFonts w:asciiTheme="majorHAnsi" w:eastAsiaTheme="majorEastAsia" w:hAnsi="ＭＳ ゴシック" w:cstheme="majorBidi" w:hint="eastAsia"/>
                          <w:b/>
                          <w:color w:val="000000" w:themeColor="text1"/>
                          <w:kern w:val="24"/>
                          <w:sz w:val="22"/>
                          <w:szCs w:val="40"/>
                        </w:rPr>
                        <w:t>75</w:t>
                      </w:r>
                      <w:r w:rsidRPr="00471E86">
                        <w:rPr>
                          <w:rFonts w:asciiTheme="majorHAnsi" w:eastAsiaTheme="majorEastAsia" w:hAnsi="ＭＳ ゴシック" w:cstheme="majorBidi" w:hint="eastAsia"/>
                          <w:b/>
                          <w:color w:val="000000" w:themeColor="text1"/>
                          <w:kern w:val="24"/>
                          <w:sz w:val="22"/>
                          <w:szCs w:val="40"/>
                        </w:rPr>
                        <w:t>歳未満）</w:t>
                      </w:r>
                      <w:r w:rsidRPr="00042861">
                        <w:rPr>
                          <w:rFonts w:asciiTheme="majorEastAsia" w:eastAsiaTheme="majorEastAsia" w:hAnsiTheme="majorEastAsia" w:hint="eastAsia"/>
                          <w:b/>
                          <w:sz w:val="20"/>
                          <w:highlight w:val="yellow"/>
                        </w:rPr>
                        <w:t>（Ｐ）</w:t>
                      </w:r>
                    </w:p>
                  </w:txbxContent>
                </v:textbox>
              </v:rect>
            </w:pict>
          </mc:Fallback>
        </mc:AlternateContent>
      </w:r>
    </w:p>
    <w:p w:rsidR="007D6188" w:rsidRPr="00042861" w:rsidRDefault="00471E86" w:rsidP="00471E86">
      <w:pPr>
        <w:tabs>
          <w:tab w:val="left" w:pos="8364"/>
        </w:tabs>
        <w:ind w:leftChars="100" w:left="442" w:hangingChars="100" w:hanging="221"/>
        <w:rPr>
          <w:rFonts w:hAnsi="HG丸ｺﾞｼｯｸM-PRO"/>
          <w:color w:val="auto"/>
          <w:sz w:val="22"/>
        </w:rPr>
      </w:pPr>
      <w:r>
        <w:rPr>
          <w:noProof/>
        </w:rPr>
        <w:drawing>
          <wp:anchor distT="0" distB="0" distL="114300" distR="114300" simplePos="0" relativeHeight="252404736" behindDoc="0" locked="0" layoutInCell="1" allowOverlap="1" wp14:anchorId="2649E527" wp14:editId="7BE8DA03">
            <wp:simplePos x="0" y="0"/>
            <wp:positionH relativeFrom="column">
              <wp:posOffset>347345</wp:posOffset>
            </wp:positionH>
            <wp:positionV relativeFrom="paragraph">
              <wp:posOffset>171450</wp:posOffset>
            </wp:positionV>
            <wp:extent cx="5612130" cy="3724275"/>
            <wp:effectExtent l="0" t="0" r="7620" b="9525"/>
            <wp:wrapNone/>
            <wp:docPr id="261" name="図 10" descr="C:\Users\kimurakaz\AppData\Local\Microsoft\Windows\Temporary Internet Files\Content.Word\75歳未満二次医療圏別年齢調整罹患死亡率.png"/>
            <wp:cNvGraphicFramePr/>
            <a:graphic xmlns:a="http://schemas.openxmlformats.org/drawingml/2006/main">
              <a:graphicData uri="http://schemas.openxmlformats.org/drawingml/2006/picture">
                <pic:pic xmlns:pic="http://schemas.openxmlformats.org/drawingml/2006/picture">
                  <pic:nvPicPr>
                    <pic:cNvPr id="11" name="図 10" descr="C:\Users\kimurakaz\AppData\Local\Microsoft\Windows\Temporary Internet Files\Content.Word\75歳未満二次医療圏別年齢調整罹患死亡率.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188" w:rsidRPr="00042861" w:rsidRDefault="007D6188" w:rsidP="00471E86">
      <w:pPr>
        <w:tabs>
          <w:tab w:val="left" w:pos="8364"/>
        </w:tabs>
        <w:ind w:leftChars="100" w:left="422" w:hangingChars="100" w:hanging="201"/>
        <w:rPr>
          <w:rFonts w:hAnsi="HG丸ｺﾞｼｯｸM-PRO"/>
          <w:color w:val="auto"/>
          <w:sz w:val="22"/>
        </w:rPr>
      </w:pPr>
    </w:p>
    <w:p w:rsidR="007D6188" w:rsidRPr="00042861" w:rsidRDefault="007D6188" w:rsidP="00B64F57">
      <w:pPr>
        <w:rPr>
          <w:rFonts w:hAnsi="HG丸ｺﾞｼｯｸM-PRO"/>
          <w:b/>
          <w:color w:val="0070C0"/>
          <w:sz w:val="28"/>
        </w:rPr>
      </w:pPr>
    </w:p>
    <w:p w:rsidR="007D6188" w:rsidRPr="00042861" w:rsidRDefault="007D6188"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087987"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191744" behindDoc="0" locked="0" layoutInCell="1" allowOverlap="1" wp14:anchorId="2F00A4EB" wp14:editId="46C3A091">
                <wp:simplePos x="0" y="0"/>
                <wp:positionH relativeFrom="column">
                  <wp:posOffset>3513515</wp:posOffset>
                </wp:positionH>
                <wp:positionV relativeFrom="paragraph">
                  <wp:posOffset>44270</wp:posOffset>
                </wp:positionV>
                <wp:extent cx="1943100" cy="327025"/>
                <wp:effectExtent l="0" t="0" r="0" b="0"/>
                <wp:wrapNone/>
                <wp:docPr id="926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F00A4EB" id="_x0000_s1042" style="position:absolute;left:0;text-align:left;margin-left:276.65pt;margin-top:3.5pt;width:153pt;height:25.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w:t>
                      </w:r>
                      <w:r>
                        <w:rPr>
                          <w:rFonts w:asciiTheme="minorEastAsia" w:eastAsiaTheme="minorEastAsia" w:hAnsiTheme="minorEastAsia" w:cstheme="majorBidi" w:hint="eastAsia"/>
                          <w:color w:val="000000" w:themeColor="text1"/>
                          <w:kern w:val="24"/>
                          <w:sz w:val="20"/>
                          <w:szCs w:val="40"/>
                        </w:rPr>
                        <w:t>：</w:t>
                      </w:r>
                      <w:r w:rsidRPr="00042861">
                        <w:rPr>
                          <w:rFonts w:asciiTheme="minorEastAsia" w:eastAsiaTheme="minorEastAsia" w:hAnsiTheme="minorEastAsia" w:cstheme="majorBidi" w:hint="eastAsia"/>
                          <w:color w:val="000000" w:themeColor="text1"/>
                          <w:kern w:val="24"/>
                          <w:sz w:val="20"/>
                          <w:szCs w:val="40"/>
                        </w:rPr>
                        <w:t>大阪府におけるがん登録</w:t>
                      </w:r>
                    </w:p>
                  </w:txbxContent>
                </v:textbox>
              </v:rect>
            </w:pict>
          </mc:Fallback>
        </mc:AlternateContent>
      </w:r>
    </w:p>
    <w:p w:rsidR="00FD25E9" w:rsidRPr="00042861" w:rsidRDefault="00FD25E9" w:rsidP="00B64F57">
      <w:pPr>
        <w:rPr>
          <w:rFonts w:hAnsi="HG丸ｺﾞｼｯｸM-PRO"/>
          <w:b/>
          <w:color w:val="0070C0"/>
          <w:sz w:val="28"/>
        </w:rPr>
      </w:pPr>
    </w:p>
    <w:p w:rsidR="00FD25E9" w:rsidRPr="00042861" w:rsidRDefault="00471E86" w:rsidP="00B64F57">
      <w:pPr>
        <w:rPr>
          <w:rFonts w:hAnsi="HG丸ｺﾞｼｯｸM-PRO"/>
          <w:b/>
          <w:color w:val="0070C0"/>
          <w:sz w:val="28"/>
        </w:rPr>
      </w:pPr>
      <w:r>
        <w:rPr>
          <w:noProof/>
        </w:rPr>
        <mc:AlternateContent>
          <mc:Choice Requires="wps">
            <w:drawing>
              <wp:anchor distT="0" distB="0" distL="114300" distR="114300" simplePos="0" relativeHeight="252406784" behindDoc="0" locked="0" layoutInCell="1" allowOverlap="1" wp14:anchorId="59F3A24E" wp14:editId="72A67D0C">
                <wp:simplePos x="0" y="0"/>
                <wp:positionH relativeFrom="column">
                  <wp:posOffset>4490085</wp:posOffset>
                </wp:positionH>
                <wp:positionV relativeFrom="paragraph">
                  <wp:posOffset>373380</wp:posOffset>
                </wp:positionV>
                <wp:extent cx="1319530" cy="325755"/>
                <wp:effectExtent l="0" t="0" r="13970" b="17145"/>
                <wp:wrapNone/>
                <wp:docPr id="263" name="テキスト ボックス 1"/>
                <wp:cNvGraphicFramePr/>
                <a:graphic xmlns:a="http://schemas.openxmlformats.org/drawingml/2006/main">
                  <a:graphicData uri="http://schemas.microsoft.com/office/word/2010/wordprocessingShape">
                    <wps:wsp>
                      <wps:cNvSpPr txBox="1"/>
                      <wps:spPr>
                        <a:xfrm>
                          <a:off x="0" y="0"/>
                          <a:ext cx="1319530" cy="325755"/>
                        </a:xfrm>
                        <a:prstGeom prst="rect">
                          <a:avLst/>
                        </a:prstGeom>
                        <a:solidFill>
                          <a:schemeClr val="bg1"/>
                        </a:solidFill>
                        <a:ln>
                          <a:solidFill>
                            <a:schemeClr val="tx1"/>
                          </a:solidFill>
                        </a:ln>
                      </wps:spPr>
                      <wps:txbx>
                        <w:txbxContent>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F3A24E" id="テキスト ボックス 1" o:spid="_x0000_s1043" type="#_x0000_t202" style="position:absolute;left:0;text-align:left;margin-left:353.55pt;margin-top:29.4pt;width:103.9pt;height:25.6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" fillcolor="white [3212]" strokecolor="black [3213]">
                <v:textbox>
                  <w:txbxContent>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w:t>
                      </w:r>
                      <w:r w:rsidRPr="00471E86">
                        <w:rPr>
                          <w:rFonts w:asciiTheme="majorEastAsia" w:eastAsiaTheme="majorEastAsia" w:hAnsiTheme="majorEastAsia" w:cstheme="minorBidi"/>
                          <w:color w:val="000000" w:themeColor="text1"/>
                          <w:kern w:val="24"/>
                          <w:sz w:val="20"/>
                          <w:szCs w:val="22"/>
                        </w:rPr>
                        <w:t>2008-2012</w:t>
                      </w:r>
                      <w:r w:rsidRPr="00471E86">
                        <w:rPr>
                          <w:rFonts w:asciiTheme="majorEastAsia" w:eastAsiaTheme="majorEastAsia" w:hAnsiTheme="majorEastAsia" w:cstheme="minorBidi" w:hint="eastAsia"/>
                          <w:color w:val="000000" w:themeColor="text1"/>
                          <w:kern w:val="24"/>
                          <w:sz w:val="20"/>
                          <w:szCs w:val="22"/>
                        </w:rPr>
                        <w:t>年</w:t>
                      </w:r>
                    </w:p>
                    <w:p w:rsidR="00F452E3" w:rsidRPr="00471E86" w:rsidRDefault="00F452E3"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sidRPr="00471E86">
                        <w:rPr>
                          <w:rFonts w:asciiTheme="majorEastAsia" w:eastAsiaTheme="majorEastAsia" w:hAnsiTheme="majorEastAsia" w:cstheme="minorBidi"/>
                          <w:color w:val="000000" w:themeColor="text1"/>
                          <w:kern w:val="24"/>
                          <w:sz w:val="20"/>
                          <w:szCs w:val="22"/>
                        </w:rPr>
                        <w:t>2011-2015</w:t>
                      </w:r>
                      <w:r w:rsidRPr="00471E86">
                        <w:rPr>
                          <w:rFonts w:asciiTheme="majorEastAsia" w:eastAsiaTheme="majorEastAsia" w:hAnsiTheme="majorEastAsia" w:cstheme="minorBidi" w:hint="eastAsia"/>
                          <w:color w:val="000000" w:themeColor="text1"/>
                          <w:kern w:val="24"/>
                          <w:sz w:val="20"/>
                          <w:szCs w:val="22"/>
                        </w:rPr>
                        <w:t>年</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160B3C"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2310528" behindDoc="0" locked="0" layoutInCell="1" allowOverlap="1" wp14:anchorId="78183915" wp14:editId="5452C0E8">
                <wp:simplePos x="0" y="0"/>
                <wp:positionH relativeFrom="column">
                  <wp:posOffset>3965575</wp:posOffset>
                </wp:positionH>
                <wp:positionV relativeFrom="paragraph">
                  <wp:posOffset>85090</wp:posOffset>
                </wp:positionV>
                <wp:extent cx="1992630" cy="275590"/>
                <wp:effectExtent l="0" t="0" r="7620" b="0"/>
                <wp:wrapNone/>
                <wp:docPr id="10308" name="テキスト ボックス 4"/>
                <wp:cNvGraphicFramePr/>
                <a:graphic xmlns:a="http://schemas.openxmlformats.org/drawingml/2006/main">
                  <a:graphicData uri="http://schemas.microsoft.com/office/word/2010/wordprocessingShape">
                    <wps:wsp>
                      <wps:cNvSpPr txBox="1"/>
                      <wps:spPr>
                        <a:xfrm>
                          <a:off x="0" y="0"/>
                          <a:ext cx="1992630" cy="275590"/>
                        </a:xfrm>
                        <a:prstGeom prst="rect">
                          <a:avLst/>
                        </a:prstGeom>
                        <a:solidFill>
                          <a:sysClr val="window" lastClr="FFFFFF"/>
                        </a:solidFill>
                      </wps:spPr>
                      <wps:txbx>
                        <w:txbxContent>
                          <w:p w:rsidR="00F452E3" w:rsidRPr="00042861" w:rsidRDefault="00F452E3"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00160B3C">
                              <w:rPr>
                                <w:rFonts w:asciiTheme="minorEastAsia" w:eastAsiaTheme="minorEastAsia" w:hAnsiTheme="minorEastAsia" w:cstheme="minorBidi" w:hint="eastAsia"/>
                                <w:color w:val="000000" w:themeColor="text1"/>
                                <w:kern w:val="24"/>
                                <w:sz w:val="20"/>
                                <w:szCs w:val="22"/>
                              </w:rPr>
                              <w:t>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8183915" id="_x0000_s1044" type="#_x0000_t202" style="position:absolute;left:0;text-align:left;margin-left:312.25pt;margin-top:6.7pt;width:156.9pt;height:21.7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" fillcolor="window" stroked="f">
                <v:textbox>
                  <w:txbxContent>
                    <w:p w:rsidR="00F452E3" w:rsidRPr="00042861" w:rsidRDefault="00F452E3" w:rsidP="00BE0115">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00160B3C">
                        <w:rPr>
                          <w:rFonts w:asciiTheme="minorEastAsia" w:eastAsiaTheme="minorEastAsia" w:hAnsiTheme="minorEastAsia" w:cstheme="minorBidi" w:hint="eastAsia"/>
                          <w:color w:val="000000" w:themeColor="text1"/>
                          <w:kern w:val="24"/>
                          <w:sz w:val="20"/>
                          <w:szCs w:val="22"/>
                        </w:rPr>
                        <w:t>大</w:t>
                      </w:r>
                      <w:r w:rsidRPr="00042861">
                        <w:rPr>
                          <w:rFonts w:asciiTheme="minorEastAsia" w:eastAsiaTheme="minorEastAsia" w:hAnsiTheme="minorEastAsia" w:cstheme="minorBidi" w:hint="eastAsia"/>
                          <w:color w:val="000000" w:themeColor="text1"/>
                          <w:kern w:val="24"/>
                          <w:sz w:val="20"/>
                          <w:szCs w:val="22"/>
                        </w:rPr>
                        <w:t>阪府におけるがん登録</w:t>
                      </w:r>
                    </w:p>
                  </w:txbxContent>
                </v:textbox>
              </v:shape>
            </w:pict>
          </mc:Fallback>
        </mc:AlternateContent>
      </w: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D25E9" w:rsidRPr="00042861" w:rsidRDefault="00FD25E9" w:rsidP="00B64F57">
      <w:pPr>
        <w:rPr>
          <w:rFonts w:hAnsi="HG丸ｺﾞｼｯｸM-PRO"/>
          <w:b/>
          <w:color w:val="0070C0"/>
          <w:sz w:val="28"/>
        </w:rPr>
      </w:pPr>
    </w:p>
    <w:p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rsidR="003053C8" w:rsidRPr="00042861" w:rsidRDefault="003053C8" w:rsidP="003053C8">
      <w:pPr>
        <w:pStyle w:val="3"/>
        <w:rPr>
          <w:rFonts w:ascii="ＭＳ ゴシック" w:hAnsi="ＭＳ ゴシック"/>
          <w:b/>
          <w:color w:val="0070C0"/>
          <w:sz w:val="28"/>
        </w:rPr>
      </w:pPr>
      <w:bookmarkStart w:id="106" w:name="_Toc488834898"/>
      <w:bookmarkStart w:id="107" w:name="_Toc488877894"/>
      <w:bookmarkStart w:id="108" w:name="_Toc489275317"/>
      <w:r w:rsidRPr="00042861">
        <w:rPr>
          <w:rFonts w:ascii="ＭＳ ゴシック" w:hAnsi="ＭＳ ゴシック"/>
          <w:b/>
          <w:color w:val="0070C0"/>
          <w:sz w:val="28"/>
        </w:rPr>
        <w:t>(5)</w:t>
      </w:r>
      <w:r w:rsidR="00A50772" w:rsidRPr="00042861">
        <w:rPr>
          <w:rFonts w:ascii="ＭＳ ゴシック" w:hAnsi="ＭＳ ゴシック"/>
          <w:b/>
          <w:color w:val="0070C0"/>
          <w:sz w:val="28"/>
        </w:rPr>
        <w:t xml:space="preserve"> </w:t>
      </w:r>
      <w:r w:rsidRPr="00042861">
        <w:rPr>
          <w:rFonts w:ascii="ＭＳ ゴシック" w:hAnsi="ＭＳ ゴシック" w:hint="eastAsia"/>
          <w:b/>
          <w:color w:val="0070C0"/>
          <w:sz w:val="28"/>
        </w:rPr>
        <w:t>ライフステージ</w:t>
      </w:r>
      <w:r w:rsidR="00BE0115">
        <w:rPr>
          <w:rFonts w:ascii="ＭＳ ゴシック" w:hAnsi="ＭＳ ゴシック" w:hint="eastAsia"/>
          <w:b/>
          <w:color w:val="0070C0"/>
          <w:sz w:val="28"/>
        </w:rPr>
        <w:t>別</w:t>
      </w:r>
      <w:r w:rsidR="00157ADA">
        <w:rPr>
          <w:rFonts w:ascii="ＭＳ ゴシック" w:hAnsi="ＭＳ ゴシック" w:hint="eastAsia"/>
          <w:b/>
          <w:color w:val="0070C0"/>
          <w:sz w:val="28"/>
        </w:rPr>
        <w:t>でみた、</w:t>
      </w:r>
      <w:r w:rsidR="00FB0C76" w:rsidRPr="00253F3C">
        <w:rPr>
          <w:rFonts w:ascii="ＭＳ ゴシック" w:hAnsi="ＭＳ ゴシック" w:hint="eastAsia"/>
          <w:b/>
          <w:color w:val="0070C0"/>
          <w:sz w:val="28"/>
        </w:rPr>
        <w:t>り患</w:t>
      </w:r>
      <w:r w:rsidR="00FB0C76" w:rsidRPr="003C2811">
        <w:rPr>
          <w:rFonts w:ascii="ＭＳ ゴシック" w:hAnsi="ＭＳ ゴシック" w:hint="eastAsia"/>
          <w:b/>
          <w:color w:val="0070C0"/>
          <w:sz w:val="28"/>
        </w:rPr>
        <w:t>と</w:t>
      </w:r>
      <w:r w:rsidRPr="00042861">
        <w:rPr>
          <w:rFonts w:ascii="ＭＳ ゴシック" w:hAnsi="ＭＳ ゴシック" w:hint="eastAsia"/>
          <w:b/>
          <w:color w:val="0070C0"/>
          <w:sz w:val="28"/>
        </w:rPr>
        <w:t>死亡</w:t>
      </w:r>
      <w:r w:rsidR="00157ADA">
        <w:rPr>
          <w:rFonts w:ascii="ＭＳ ゴシック" w:hAnsi="ＭＳ ゴシック" w:hint="eastAsia"/>
          <w:b/>
          <w:color w:val="0070C0"/>
          <w:sz w:val="28"/>
        </w:rPr>
        <w:t>が多いがん</w:t>
      </w:r>
      <w:r w:rsidRPr="00042861">
        <w:rPr>
          <w:rFonts w:ascii="ＭＳ ゴシック" w:hAnsi="ＭＳ ゴシック" w:hint="eastAsia"/>
          <w:b/>
          <w:color w:val="0070C0"/>
          <w:sz w:val="28"/>
        </w:rPr>
        <w:t>（Ｐ）</w:t>
      </w:r>
      <w:bookmarkEnd w:id="106"/>
      <w:bookmarkEnd w:id="107"/>
      <w:bookmarkEnd w:id="108"/>
    </w:p>
    <w:p w:rsidR="00C550A5" w:rsidRPr="00042861" w:rsidRDefault="00C550A5" w:rsidP="00C550A5">
      <w:pPr>
        <w:tabs>
          <w:tab w:val="left" w:pos="8364"/>
        </w:tabs>
        <w:snapToGrid w:val="0"/>
        <w:ind w:leftChars="100" w:left="422" w:hangingChars="100" w:hanging="201"/>
        <w:rPr>
          <w:rFonts w:hAnsi="HG丸ｺﾞｼｯｸM-PRO"/>
          <w:color w:val="auto"/>
          <w:sz w:val="22"/>
          <w:szCs w:val="21"/>
        </w:rPr>
      </w:pPr>
      <w:r w:rsidRPr="00042861">
        <w:rPr>
          <w:rFonts w:hAnsi="HG丸ｺﾞｼｯｸM-PRO" w:hint="eastAsia"/>
          <w:color w:val="auto"/>
          <w:sz w:val="22"/>
          <w:szCs w:val="21"/>
        </w:rPr>
        <w:t>○</w:t>
      </w:r>
      <w:bookmarkEnd w:id="101"/>
      <w:bookmarkEnd w:id="102"/>
      <w:bookmarkEnd w:id="103"/>
      <w:bookmarkEnd w:id="104"/>
      <w:bookmarkEnd w:id="105"/>
      <w:r w:rsidRPr="00042861">
        <w:rPr>
          <w:rFonts w:hAnsi="HG丸ｺﾞｼｯｸM-PRO" w:hint="eastAsia"/>
          <w:color w:val="auto"/>
          <w:sz w:val="22"/>
          <w:szCs w:val="21"/>
        </w:rPr>
        <w:t>小児世代</w:t>
      </w:r>
      <w:r w:rsidR="00DC2BA1" w:rsidRPr="00042861">
        <w:rPr>
          <w:rFonts w:hAnsi="HG丸ｺﾞｼｯｸM-PRO" w:hint="eastAsia"/>
          <w:color w:val="auto"/>
          <w:sz w:val="22"/>
          <w:szCs w:val="21"/>
        </w:rPr>
        <w:t>のがんの</w:t>
      </w:r>
      <w:r w:rsidR="00FB0C76" w:rsidRPr="00E56585">
        <w:rPr>
          <w:rFonts w:hAnsi="HG丸ｺﾞｼｯｸM-PRO" w:hint="eastAsia"/>
          <w:color w:val="auto"/>
          <w:sz w:val="22"/>
          <w:szCs w:val="21"/>
        </w:rPr>
        <w:t>り患</w:t>
      </w:r>
      <w:r w:rsidR="00FB0C76">
        <w:rPr>
          <w:rFonts w:hAnsi="HG丸ｺﾞｼｯｸM-PRO" w:hint="eastAsia"/>
          <w:color w:val="auto"/>
          <w:sz w:val="22"/>
          <w:szCs w:val="21"/>
        </w:rPr>
        <w:t>と</w:t>
      </w:r>
      <w:r w:rsidRPr="00042861">
        <w:rPr>
          <w:rFonts w:hAnsi="HG丸ｺﾞｼｯｸM-PRO" w:hint="eastAsia"/>
          <w:color w:val="auto"/>
          <w:sz w:val="22"/>
          <w:szCs w:val="21"/>
        </w:rPr>
        <w:t>死亡</w:t>
      </w:r>
      <w:r w:rsidR="00DC2BA1" w:rsidRPr="00042861">
        <w:rPr>
          <w:rFonts w:hAnsi="HG丸ｺﾞｼｯｸM-PRO" w:hint="eastAsia"/>
          <w:color w:val="auto"/>
          <w:sz w:val="22"/>
          <w:szCs w:val="21"/>
        </w:rPr>
        <w:t>は</w:t>
      </w:r>
      <w:r w:rsidRPr="00042861">
        <w:rPr>
          <w:rFonts w:hAnsi="HG丸ｺﾞｼｯｸM-PRO" w:hint="eastAsia"/>
          <w:color w:val="auto"/>
          <w:sz w:val="22"/>
          <w:szCs w:val="21"/>
        </w:rPr>
        <w:t>、</w:t>
      </w:r>
      <w:r w:rsidR="00FB0C76" w:rsidRPr="001657E6">
        <w:rPr>
          <w:rFonts w:hAnsi="HG丸ｺﾞｼｯｸM-PRO" w:hint="eastAsia"/>
          <w:color w:val="auto"/>
          <w:sz w:val="22"/>
          <w:szCs w:val="21"/>
        </w:rPr>
        <w:t>白血病</w:t>
      </w:r>
      <w:r w:rsidR="00FB0C76">
        <w:rPr>
          <w:rFonts w:hAnsi="HG丸ｺﾞｼｯｸM-PRO" w:hint="eastAsia"/>
          <w:color w:val="auto"/>
          <w:sz w:val="22"/>
          <w:szCs w:val="21"/>
        </w:rPr>
        <w:t>、</w:t>
      </w:r>
      <w:r w:rsidRPr="00042861">
        <w:rPr>
          <w:rFonts w:hAnsi="HG丸ｺﾞｼｯｸM-PRO" w:hint="eastAsia"/>
          <w:color w:val="auto"/>
          <w:sz w:val="22"/>
          <w:szCs w:val="21"/>
        </w:rPr>
        <w:t>脳腫瘍の割合が</w:t>
      </w:r>
      <w:r w:rsidR="00DC2BA1" w:rsidRPr="00042861">
        <w:rPr>
          <w:rFonts w:hAnsi="HG丸ｺﾞｼｯｸM-PRO" w:hint="eastAsia"/>
          <w:color w:val="auto"/>
          <w:sz w:val="22"/>
          <w:szCs w:val="21"/>
        </w:rPr>
        <w:t>、</w:t>
      </w:r>
      <w:r w:rsidR="00331992">
        <w:rPr>
          <w:rFonts w:hAnsi="HG丸ｺﾞｼｯｸM-PRO"/>
          <w:color w:val="auto"/>
          <w:sz w:val="22"/>
          <w:szCs w:val="21"/>
        </w:rPr>
        <w:t>AYA</w:t>
      </w:r>
      <w:r w:rsidRPr="00042861">
        <w:rPr>
          <w:rFonts w:hAnsi="HG丸ｺﾞｼｯｸM-PRO"/>
          <w:color w:val="auto"/>
          <w:sz w:val="22"/>
          <w:szCs w:val="21"/>
        </w:rPr>
        <w:t>世代</w:t>
      </w:r>
      <w:r w:rsidR="00DC2BA1" w:rsidRPr="00042861">
        <w:rPr>
          <w:rFonts w:hAnsi="HG丸ｺﾞｼｯｸM-PRO" w:hint="eastAsia"/>
          <w:color w:val="auto"/>
          <w:sz w:val="22"/>
          <w:szCs w:val="21"/>
        </w:rPr>
        <w:t>の男性のり</w:t>
      </w:r>
      <w:r w:rsidRPr="00042861">
        <w:rPr>
          <w:rFonts w:hAnsi="HG丸ｺﾞｼｯｸM-PRO" w:hint="eastAsia"/>
          <w:color w:val="auto"/>
          <w:sz w:val="22"/>
          <w:szCs w:val="21"/>
        </w:rPr>
        <w:t>患、死亡は白血病の割合が</w:t>
      </w:r>
      <w:r w:rsidR="00DC2BA1" w:rsidRPr="00042861">
        <w:rPr>
          <w:rFonts w:hAnsi="HG丸ｺﾞｼｯｸM-PRO" w:hint="eastAsia"/>
          <w:color w:val="auto"/>
          <w:sz w:val="22"/>
          <w:szCs w:val="21"/>
        </w:rPr>
        <w:t>、</w:t>
      </w:r>
      <w:r w:rsidRPr="00042861">
        <w:rPr>
          <w:rFonts w:hAnsi="HG丸ｺﾞｼｯｸM-PRO" w:hint="eastAsia"/>
          <w:color w:val="auto"/>
          <w:sz w:val="22"/>
          <w:szCs w:val="21"/>
        </w:rPr>
        <w:t>女性のり患、死亡は乳房、子宮頸がんの割合が</w:t>
      </w:r>
      <w:r w:rsidR="00FB0C76">
        <w:rPr>
          <w:rFonts w:hAnsi="HG丸ｺﾞｼｯｸM-PRO" w:hint="eastAsia"/>
          <w:color w:val="auto"/>
          <w:sz w:val="22"/>
          <w:szCs w:val="21"/>
        </w:rPr>
        <w:t>それぞれ</w:t>
      </w:r>
      <w:r w:rsidRPr="00042861">
        <w:rPr>
          <w:rFonts w:hAnsi="HG丸ｺﾞｼｯｸM-PRO" w:hint="eastAsia"/>
          <w:color w:val="auto"/>
          <w:sz w:val="22"/>
          <w:szCs w:val="21"/>
        </w:rPr>
        <w:t>高くなっています。</w:t>
      </w:r>
    </w:p>
    <w:p w:rsidR="007B2DC1" w:rsidRPr="00042861" w:rsidRDefault="007B2DC1" w:rsidP="00042861">
      <w:pPr>
        <w:tabs>
          <w:tab w:val="left" w:pos="8364"/>
        </w:tabs>
        <w:snapToGrid w:val="0"/>
        <w:ind w:leftChars="100" w:left="422" w:hangingChars="100" w:hanging="201"/>
        <w:rPr>
          <w:rFonts w:hAnsi="HG丸ｺﾞｼｯｸM-PRO"/>
          <w:color w:val="auto"/>
          <w:sz w:val="22"/>
          <w:szCs w:val="21"/>
        </w:rPr>
      </w:pPr>
    </w:p>
    <w:p w:rsidR="00685525" w:rsidRDefault="00C550A5" w:rsidP="00042861">
      <w:pPr>
        <w:tabs>
          <w:tab w:val="left" w:pos="8364"/>
        </w:tabs>
        <w:snapToGrid w:val="0"/>
        <w:ind w:leftChars="100" w:left="422" w:hangingChars="100" w:hanging="201"/>
        <w:rPr>
          <w:rFonts w:hAnsi="HG丸ｺﾞｼｯｸM-PRO"/>
          <w:color w:val="auto"/>
          <w:sz w:val="22"/>
        </w:rPr>
      </w:pPr>
      <w:r w:rsidRPr="00042861">
        <w:rPr>
          <w:rFonts w:hAnsi="HG丸ｺﾞｼｯｸM-PRO" w:hint="eastAsia"/>
          <w:color w:val="auto"/>
          <w:sz w:val="22"/>
        </w:rPr>
        <w:t>○高齢者</w:t>
      </w:r>
      <w:r w:rsidR="00DC2BA1" w:rsidRPr="00042861">
        <w:rPr>
          <w:rFonts w:hAnsi="HG丸ｺﾞｼｯｸM-PRO" w:hint="eastAsia"/>
          <w:color w:val="auto"/>
          <w:sz w:val="22"/>
        </w:rPr>
        <w:t>で</w:t>
      </w:r>
      <w:r w:rsidRPr="00042861">
        <w:rPr>
          <w:rFonts w:hAnsi="HG丸ｺﾞｼｯｸM-PRO" w:hint="eastAsia"/>
          <w:color w:val="auto"/>
          <w:sz w:val="22"/>
        </w:rPr>
        <w:t>は、死亡は肺がんの割合が高く、男性では</w:t>
      </w:r>
      <w:r w:rsidR="00DC2BA1" w:rsidRPr="00042861">
        <w:rPr>
          <w:rFonts w:hAnsi="HG丸ｺﾞｼｯｸM-PRO" w:hint="eastAsia"/>
          <w:color w:val="auto"/>
          <w:sz w:val="22"/>
        </w:rPr>
        <w:t>次いで</w:t>
      </w:r>
      <w:r w:rsidRPr="00042861">
        <w:rPr>
          <w:rFonts w:hAnsi="HG丸ｺﾞｼｯｸM-PRO" w:hint="eastAsia"/>
          <w:color w:val="auto"/>
          <w:sz w:val="22"/>
        </w:rPr>
        <w:t>胃がんが、女性では大腸がんの割合が高</w:t>
      </w:r>
      <w:r w:rsidR="00DC2BA1" w:rsidRPr="00042861">
        <w:rPr>
          <w:rFonts w:hAnsi="HG丸ｺﾞｼｯｸM-PRO" w:hint="eastAsia"/>
          <w:color w:val="auto"/>
          <w:sz w:val="22"/>
        </w:rPr>
        <w:t>くなっています</w:t>
      </w:r>
      <w:r w:rsidRPr="00042861">
        <w:rPr>
          <w:rFonts w:hAnsi="HG丸ｺﾞｼｯｸM-PRO" w:hint="eastAsia"/>
          <w:color w:val="auto"/>
          <w:sz w:val="22"/>
        </w:rPr>
        <w:t>。</w:t>
      </w:r>
      <w:r w:rsidR="00DC2BA1" w:rsidRPr="00042861">
        <w:rPr>
          <w:rFonts w:hAnsi="HG丸ｺﾞｼｯｸM-PRO" w:hint="eastAsia"/>
          <w:color w:val="auto"/>
          <w:sz w:val="22"/>
        </w:rPr>
        <w:t>また、男性のり患は、胃がん、前立腺がん、肺がんの割合が高く、</w:t>
      </w:r>
      <w:r w:rsidRPr="00042861">
        <w:rPr>
          <w:rFonts w:hAnsi="HG丸ｺﾞｼｯｸM-PRO" w:hint="eastAsia"/>
          <w:color w:val="auto"/>
          <w:sz w:val="22"/>
        </w:rPr>
        <w:t>女性</w:t>
      </w:r>
      <w:r w:rsidR="00DC2BA1" w:rsidRPr="00042861">
        <w:rPr>
          <w:rFonts w:hAnsi="HG丸ｺﾞｼｯｸM-PRO" w:hint="eastAsia"/>
          <w:color w:val="auto"/>
          <w:sz w:val="22"/>
        </w:rPr>
        <w:t>のり患</w:t>
      </w:r>
      <w:r w:rsidRPr="00042861">
        <w:rPr>
          <w:rFonts w:hAnsi="HG丸ｺﾞｼｯｸM-PRO" w:hint="eastAsia"/>
          <w:color w:val="auto"/>
          <w:sz w:val="22"/>
        </w:rPr>
        <w:t>は、大腸がん、乳房、胃、肺がんの割合が</w:t>
      </w:r>
      <w:r w:rsidR="00FB0C76">
        <w:rPr>
          <w:rFonts w:hAnsi="HG丸ｺﾞｼｯｸM-PRO" w:hint="eastAsia"/>
          <w:color w:val="auto"/>
          <w:sz w:val="22"/>
        </w:rPr>
        <w:t>それぞれ</w:t>
      </w:r>
      <w:r w:rsidRPr="00042861">
        <w:rPr>
          <w:rFonts w:hAnsi="HG丸ｺﾞｼｯｸM-PRO" w:hint="eastAsia"/>
          <w:color w:val="auto"/>
          <w:sz w:val="22"/>
        </w:rPr>
        <w:t>高くなっています。</w:t>
      </w:r>
    </w:p>
    <w:p w:rsidR="00FB0C76" w:rsidRDefault="00FB0C76" w:rsidP="00042861">
      <w:pPr>
        <w:tabs>
          <w:tab w:val="left" w:pos="8364"/>
        </w:tabs>
        <w:snapToGrid w:val="0"/>
        <w:ind w:leftChars="100" w:left="422" w:hangingChars="100" w:hanging="201"/>
        <w:rPr>
          <w:rFonts w:hAnsi="HG丸ｺﾞｼｯｸM-PRO"/>
          <w:color w:val="auto"/>
          <w:sz w:val="22"/>
        </w:rPr>
      </w:pPr>
    </w:p>
    <w:p w:rsidR="004629A7" w:rsidRPr="00042861" w:rsidRDefault="00FB0C76" w:rsidP="00FB0C76">
      <w:pPr>
        <w:tabs>
          <w:tab w:val="left" w:pos="8364"/>
        </w:tabs>
        <w:snapToGrid w:val="0"/>
        <w:ind w:leftChars="100" w:left="442" w:hangingChars="100" w:hanging="221"/>
        <w:rPr>
          <w:rFonts w:hAnsi="HG丸ｺﾞｼｯｸM-PRO"/>
          <w:color w:val="auto"/>
          <w:sz w:val="22"/>
        </w:rPr>
      </w:pPr>
      <w:r>
        <w:rPr>
          <w:noProof/>
        </w:rPr>
        <mc:AlternateContent>
          <mc:Choice Requires="wps">
            <w:drawing>
              <wp:anchor distT="0" distB="0" distL="114300" distR="114300" simplePos="0" relativeHeight="252316672" behindDoc="0" locked="0" layoutInCell="1" allowOverlap="1" wp14:anchorId="05BF5BE0" wp14:editId="193460D1">
                <wp:simplePos x="0" y="0"/>
                <wp:positionH relativeFrom="column">
                  <wp:posOffset>236607</wp:posOffset>
                </wp:positionH>
                <wp:positionV relativeFrom="paragraph">
                  <wp:posOffset>93621</wp:posOffset>
                </wp:positionV>
                <wp:extent cx="4079019" cy="368935"/>
                <wp:effectExtent l="0" t="0" r="0" b="0"/>
                <wp:wrapNone/>
                <wp:docPr id="10327" name="テキスト ボックス 19"/>
                <wp:cNvGraphicFramePr/>
                <a:graphic xmlns:a="http://schemas.openxmlformats.org/drawingml/2006/main">
                  <a:graphicData uri="http://schemas.microsoft.com/office/word/2010/wordprocessingShape">
                    <wps:wsp>
                      <wps:cNvSpPr txBox="1"/>
                      <wps:spPr>
                        <a:xfrm>
                          <a:off x="0" y="0"/>
                          <a:ext cx="4079019" cy="368935"/>
                        </a:xfrm>
                        <a:prstGeom prst="rect">
                          <a:avLst/>
                        </a:prstGeom>
                        <a:noFill/>
                      </wps:spPr>
                      <wps:txbx>
                        <w:txbxContent>
                          <w:p w:rsidR="00F452E3" w:rsidRPr="00042861" w:rsidRDefault="00F452E3"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wps:txbx>
                      <wps:bodyPr wrap="square" rtlCol="0">
                        <a:spAutoFit/>
                      </wps:bodyPr>
                    </wps:wsp>
                  </a:graphicData>
                </a:graphic>
                <wp14:sizeRelH relativeFrom="margin">
                  <wp14:pctWidth>0</wp14:pctWidth>
                </wp14:sizeRelH>
              </wp:anchor>
            </w:drawing>
          </mc:Choice>
          <mc:Fallback>
            <w:pict>
              <v:shape w14:anchorId="05BF5BE0" id="テキスト ボックス 19" o:spid="_x0000_s1045" type="#_x0000_t202" style="position:absolute;left:0;text-align:left;margin-left:18.65pt;margin-top:7.35pt;width:321.2pt;height:29.05pt;z-index:2523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" filled="f" stroked="f">
                <v:textbox style="mso-fit-shape-to-text:t">
                  <w:txbxContent>
                    <w:p w:rsidR="00F452E3" w:rsidRPr="00042861" w:rsidRDefault="00F452E3" w:rsidP="004629A7">
                      <w:pPr>
                        <w:pStyle w:val="Web"/>
                        <w:spacing w:before="0" w:beforeAutospacing="0" w:after="0" w:afterAutospacing="0"/>
                        <w:rPr>
                          <w:rFonts w:ascii="ＭＳ ゴシック" w:eastAsia="ＭＳ ゴシック" w:hAnsi="ＭＳ ゴシック"/>
                          <w:b/>
                          <w:sz w:val="14"/>
                        </w:rPr>
                      </w:pPr>
                      <w:r w:rsidRPr="00042861">
                        <w:rPr>
                          <w:rFonts w:ascii="ＭＳ ゴシック" w:eastAsia="ＭＳ ゴシック" w:hAnsi="ＭＳ ゴシック" w:cs="メイリオ" w:hint="eastAsia"/>
                          <w:b/>
                          <w:color w:val="000000" w:themeColor="text1"/>
                          <w:kern w:val="24"/>
                          <w:sz w:val="20"/>
                          <w:szCs w:val="36"/>
                        </w:rPr>
                        <w:t>図表●　ライフステージ別</w:t>
                      </w:r>
                      <w:r>
                        <w:rPr>
                          <w:rFonts w:ascii="ＭＳ ゴシック" w:eastAsia="ＭＳ ゴシック" w:hAnsi="ＭＳ ゴシック" w:cs="メイリオ" w:hint="eastAsia"/>
                          <w:b/>
                          <w:color w:val="000000" w:themeColor="text1"/>
                          <w:kern w:val="24"/>
                          <w:sz w:val="20"/>
                          <w:szCs w:val="36"/>
                        </w:rPr>
                        <w:t>でみた、り患と死亡が多いがん</w:t>
                      </w:r>
                    </w:p>
                  </w:txbxContent>
                </v:textbox>
              </v:shape>
            </w:pict>
          </mc:Fallback>
        </mc:AlternateContent>
      </w:r>
    </w:p>
    <w:p w:rsidR="00C550A5" w:rsidRPr="00042861" w:rsidRDefault="008E19BA" w:rsidP="008E19BA">
      <w:pPr>
        <w:tabs>
          <w:tab w:val="left" w:pos="8364"/>
        </w:tabs>
        <w:spacing w:line="300" w:lineRule="auto"/>
        <w:ind w:leftChars="36" w:left="301" w:hangingChars="100" w:hanging="221"/>
        <w:rPr>
          <w:rFonts w:hAnsi="HG丸ｺﾞｼｯｸM-PRO"/>
          <w:color w:val="auto"/>
          <w:sz w:val="22"/>
        </w:rPr>
      </w:pPr>
      <w:r>
        <w:rPr>
          <w:noProof/>
        </w:rPr>
        <w:drawing>
          <wp:anchor distT="0" distB="0" distL="114300" distR="114300" simplePos="0" relativeHeight="252407808" behindDoc="0" locked="0" layoutInCell="1" allowOverlap="1" wp14:anchorId="0972ED7F" wp14:editId="190DE420">
            <wp:simplePos x="0" y="0"/>
            <wp:positionH relativeFrom="column">
              <wp:posOffset>346710</wp:posOffset>
            </wp:positionH>
            <wp:positionV relativeFrom="paragraph">
              <wp:posOffset>231775</wp:posOffset>
            </wp:positionV>
            <wp:extent cx="5612130" cy="3944620"/>
            <wp:effectExtent l="0" t="0" r="7620" b="0"/>
            <wp:wrapNone/>
            <wp:docPr id="2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612130" cy="3944620"/>
                    </a:xfrm>
                    <a:prstGeom prst="rect">
                      <a:avLst/>
                    </a:prstGeom>
                  </pic:spPr>
                </pic:pic>
              </a:graphicData>
            </a:graphic>
            <wp14:sizeRelH relativeFrom="page">
              <wp14:pctWidth>0</wp14:pctWidth>
            </wp14:sizeRelH>
            <wp14:sizeRelV relativeFrom="page">
              <wp14:pctHeight>0</wp14:pctHeight>
            </wp14:sizeRelV>
          </wp:anchor>
        </w:drawing>
      </w:r>
    </w:p>
    <w:p w:rsidR="00AB6941" w:rsidRPr="00042861" w:rsidRDefault="00AB6941" w:rsidP="008E19BA">
      <w:pPr>
        <w:tabs>
          <w:tab w:val="left" w:pos="8364"/>
        </w:tabs>
        <w:spacing w:line="300" w:lineRule="auto"/>
        <w:ind w:leftChars="36" w:left="281" w:hangingChars="100" w:hanging="201"/>
        <w:rPr>
          <w:rFonts w:hAnsi="HG丸ｺﾞｼｯｸM-PRO"/>
          <w:color w:val="auto"/>
          <w:sz w:val="22"/>
        </w:rPr>
      </w:pPr>
    </w:p>
    <w:p w:rsidR="00AB6941" w:rsidRPr="00042861" w:rsidRDefault="00AB694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42861">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AB6941" w:rsidRPr="00042861" w:rsidRDefault="00AB6941" w:rsidP="000C6C9A">
      <w:pPr>
        <w:tabs>
          <w:tab w:val="left" w:pos="8364"/>
        </w:tabs>
        <w:spacing w:line="300" w:lineRule="auto"/>
        <w:ind w:leftChars="36" w:left="281" w:hangingChars="100" w:hanging="201"/>
        <w:rPr>
          <w:rFonts w:hAnsi="HG丸ｺﾞｼｯｸM-PRO"/>
          <w:color w:val="auto"/>
          <w:sz w:val="22"/>
        </w:rPr>
      </w:pPr>
    </w:p>
    <w:p w:rsidR="00F66F04" w:rsidRPr="00042861" w:rsidRDefault="00F66F04" w:rsidP="008E19BA">
      <w:pPr>
        <w:tabs>
          <w:tab w:val="left" w:pos="8364"/>
        </w:tabs>
        <w:spacing w:line="300" w:lineRule="auto"/>
        <w:ind w:leftChars="36" w:left="281" w:hangingChars="100" w:hanging="201"/>
        <w:rPr>
          <w:rFonts w:hAnsi="HG丸ｺﾞｼｯｸM-PRO"/>
          <w:color w:val="auto"/>
          <w:sz w:val="22"/>
        </w:rPr>
      </w:pPr>
    </w:p>
    <w:p w:rsidR="00596FD9" w:rsidRDefault="00596FD9"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p>
    <w:p w:rsidR="008E19BA" w:rsidRDefault="008E19BA" w:rsidP="00F778AE">
      <w:pPr>
        <w:tabs>
          <w:tab w:val="left" w:pos="8364"/>
        </w:tabs>
        <w:snapToGrid w:val="0"/>
        <w:spacing w:line="300" w:lineRule="auto"/>
        <w:rPr>
          <w:rFonts w:hAnsi="HG丸ｺﾞｼｯｸM-PRO"/>
          <w:color w:val="auto"/>
          <w:sz w:val="28"/>
        </w:rPr>
      </w:pPr>
      <w:r w:rsidRPr="00042861">
        <w:rPr>
          <w:rFonts w:hAnsi="HG丸ｺﾞｼｯｸM-PRO"/>
          <w:noProof/>
        </w:rPr>
        <mc:AlternateContent>
          <mc:Choice Requires="wps">
            <w:drawing>
              <wp:anchor distT="0" distB="0" distL="114300" distR="114300" simplePos="0" relativeHeight="252318720" behindDoc="0" locked="0" layoutInCell="1" allowOverlap="1" wp14:anchorId="44F561F0" wp14:editId="14BB0483">
                <wp:simplePos x="0" y="0"/>
                <wp:positionH relativeFrom="column">
                  <wp:posOffset>2894965</wp:posOffset>
                </wp:positionH>
                <wp:positionV relativeFrom="paragraph">
                  <wp:posOffset>274320</wp:posOffset>
                </wp:positionV>
                <wp:extent cx="3503930" cy="275590"/>
                <wp:effectExtent l="0" t="0" r="1270" b="0"/>
                <wp:wrapNone/>
                <wp:docPr id="260" name="テキスト ボックス 4"/>
                <wp:cNvGraphicFramePr/>
                <a:graphic xmlns:a="http://schemas.openxmlformats.org/drawingml/2006/main">
                  <a:graphicData uri="http://schemas.microsoft.com/office/word/2010/wordprocessingShape">
                    <wps:wsp>
                      <wps:cNvSpPr txBox="1"/>
                      <wps:spPr>
                        <a:xfrm>
                          <a:off x="0" y="0"/>
                          <a:ext cx="3503930" cy="275590"/>
                        </a:xfrm>
                        <a:prstGeom prst="rect">
                          <a:avLst/>
                        </a:prstGeom>
                        <a:solidFill>
                          <a:sysClr val="window" lastClr="FFFFFF"/>
                        </a:solidFill>
                      </wps:spPr>
                      <wps:txbx>
                        <w:txbxContent>
                          <w:p w:rsidR="00F452E3" w:rsidRPr="00042861" w:rsidRDefault="00F452E3"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F561F0" id="_x0000_s1046" type="#_x0000_t202" style="position:absolute;left:0;text-align:left;margin-left:227.95pt;margin-top:21.6pt;width:275.9pt;height:21.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" fillcolor="window" stroked="f">
                <v:textbox>
                  <w:txbxContent>
                    <w:p w:rsidR="00F452E3" w:rsidRPr="00042861" w:rsidRDefault="00F452E3" w:rsidP="00FB0C76">
                      <w:pPr>
                        <w:pStyle w:val="Web"/>
                        <w:spacing w:before="0" w:beforeAutospacing="0" w:after="0" w:afterAutospacing="0" w:line="240" w:lineRule="exact"/>
                        <w:rPr>
                          <w:rFonts w:asciiTheme="minorEastAsia" w:eastAsiaTheme="minorEastAsia" w:hAnsiTheme="minorEastAsia"/>
                          <w:sz w:val="21"/>
                        </w:rPr>
                      </w:pPr>
                      <w:r>
                        <w:rPr>
                          <w:rFonts w:asciiTheme="minorEastAsia" w:eastAsiaTheme="minorEastAsia" w:hAnsiTheme="minorEastAsia" w:cstheme="minorBidi" w:hint="eastAsia"/>
                          <w:color w:val="000000" w:themeColor="text1"/>
                          <w:kern w:val="24"/>
                          <w:sz w:val="20"/>
                          <w:szCs w:val="22"/>
                        </w:rPr>
                        <w:t>出典：</w:t>
                      </w:r>
                      <w:r w:rsidRPr="00042861">
                        <w:rPr>
                          <w:rFonts w:asciiTheme="minorEastAsia" w:eastAsiaTheme="minorEastAsia" w:hAnsiTheme="minorEastAsia" w:cstheme="minorBidi" w:hint="eastAsia"/>
                          <w:color w:val="000000" w:themeColor="text1"/>
                          <w:kern w:val="24"/>
                          <w:sz w:val="20"/>
                          <w:szCs w:val="22"/>
                        </w:rPr>
                        <w:t>大阪府におけるがん登録</w:t>
                      </w:r>
                      <w:r>
                        <w:rPr>
                          <w:rFonts w:asciiTheme="minorEastAsia" w:eastAsiaTheme="minorEastAsia" w:hAnsiTheme="minorEastAsia" w:cstheme="minorBidi" w:hint="eastAsia"/>
                          <w:color w:val="000000" w:themeColor="text1"/>
                          <w:kern w:val="24"/>
                          <w:sz w:val="20"/>
                          <w:szCs w:val="22"/>
                        </w:rPr>
                        <w:t>（り患）、人口動態統計（死亡）</w:t>
                      </w:r>
                    </w:p>
                  </w:txbxContent>
                </v:textbox>
              </v:shape>
            </w:pict>
          </mc:Fallback>
        </mc:AlternateContent>
      </w:r>
    </w:p>
    <w:p w:rsidR="008E19BA" w:rsidRDefault="008E19BA" w:rsidP="00F778AE">
      <w:pPr>
        <w:tabs>
          <w:tab w:val="left" w:pos="8364"/>
        </w:tabs>
        <w:snapToGrid w:val="0"/>
        <w:spacing w:line="300" w:lineRule="auto"/>
        <w:rPr>
          <w:rFonts w:hAnsi="HG丸ｺﾞｼｯｸM-PRO"/>
          <w:color w:val="auto"/>
          <w:sz w:val="28"/>
        </w:rPr>
      </w:pPr>
    </w:p>
    <w:p w:rsidR="008E19BA" w:rsidRDefault="008E19BA">
      <w:pPr>
        <w:widowControl/>
        <w:adjustRightInd/>
        <w:jc w:val="left"/>
        <w:textAlignment w:val="auto"/>
        <w:rPr>
          <w:rFonts w:hAnsi="HG丸ｺﾞｼｯｸM-PRO"/>
          <w:color w:val="auto"/>
          <w:sz w:val="28"/>
        </w:rPr>
      </w:pPr>
      <w:r>
        <w:rPr>
          <w:rFonts w:hAnsi="HG丸ｺﾞｼｯｸM-PRO"/>
          <w:color w:val="auto"/>
          <w:sz w:val="28"/>
        </w:rPr>
        <w:br w:type="page"/>
      </w:r>
    </w:p>
    <w:p w:rsidR="00596FD9" w:rsidRPr="00042861" w:rsidRDefault="008D10D6" w:rsidP="00071B86">
      <w:pPr>
        <w:pStyle w:val="2"/>
        <w:numPr>
          <w:ilvl w:val="0"/>
          <w:numId w:val="0"/>
        </w:numPr>
        <w:spacing w:line="500" w:lineRule="exact"/>
        <w:ind w:left="685" w:hangingChars="200" w:hanging="685"/>
        <w:rPr>
          <w:rFonts w:asciiTheme="majorEastAsia" w:eastAsiaTheme="majorEastAsia" w:hAnsiTheme="majorEastAsia"/>
          <w:color w:val="auto"/>
          <w:sz w:val="36"/>
          <w:szCs w:val="36"/>
          <w:u w:val="single"/>
        </w:rPr>
      </w:pPr>
      <w:bookmarkStart w:id="109" w:name="_Toc486531944"/>
      <w:bookmarkStart w:id="110" w:name="_Toc487755786"/>
      <w:bookmarkStart w:id="111" w:name="_Toc487757234"/>
      <w:bookmarkStart w:id="112" w:name="_Toc487757346"/>
      <w:bookmarkStart w:id="113" w:name="_Toc487757545"/>
      <w:bookmarkStart w:id="114" w:name="_Toc487977297"/>
      <w:bookmarkStart w:id="115" w:name="_Toc488834899"/>
      <w:bookmarkStart w:id="116" w:name="_Toc488877895"/>
      <w:bookmarkStart w:id="117" w:name="_Toc489275318"/>
      <w:bookmarkStart w:id="118" w:name="_Toc485731119"/>
      <w:r>
        <w:rPr>
          <w:rFonts w:asciiTheme="majorEastAsia" w:eastAsiaTheme="majorEastAsia" w:hAnsiTheme="majorEastAsia" w:hint="eastAsia"/>
          <w:color w:val="0070C0"/>
          <w:sz w:val="36"/>
          <w:szCs w:val="36"/>
          <w:u w:val="single"/>
        </w:rPr>
        <w:t>２</w:t>
      </w:r>
      <w:r w:rsidR="00596FD9" w:rsidRPr="00042861">
        <w:rPr>
          <w:rFonts w:asciiTheme="majorEastAsia" w:eastAsiaTheme="majorEastAsia" w:hAnsiTheme="majorEastAsia" w:hint="eastAsia"/>
          <w:color w:val="0070C0"/>
          <w:sz w:val="36"/>
          <w:szCs w:val="36"/>
          <w:u w:val="single"/>
        </w:rPr>
        <w:t xml:space="preserve">　</w:t>
      </w:r>
      <w:bookmarkEnd w:id="109"/>
      <w:r w:rsidR="0052546D" w:rsidRPr="00042861">
        <w:rPr>
          <w:rFonts w:asciiTheme="majorEastAsia" w:eastAsiaTheme="majorEastAsia" w:hAnsiTheme="majorEastAsia" w:hint="eastAsia"/>
          <w:color w:val="0070C0"/>
          <w:sz w:val="36"/>
          <w:szCs w:val="36"/>
          <w:u w:val="single"/>
        </w:rPr>
        <w:t>大阪府の</w:t>
      </w:r>
      <w:r w:rsidR="00071B86" w:rsidRPr="00042861">
        <w:rPr>
          <w:rFonts w:asciiTheme="majorEastAsia" w:eastAsiaTheme="majorEastAsia" w:hAnsiTheme="majorEastAsia" w:hint="eastAsia"/>
          <w:color w:val="0070C0"/>
          <w:sz w:val="36"/>
          <w:szCs w:val="36"/>
          <w:u w:val="single"/>
        </w:rPr>
        <w:t>がん対策の</w:t>
      </w:r>
      <w:r w:rsidR="00261AD4" w:rsidRPr="00042861">
        <w:rPr>
          <w:rFonts w:asciiTheme="majorEastAsia" w:eastAsiaTheme="majorEastAsia" w:hAnsiTheme="majorEastAsia" w:hint="eastAsia"/>
          <w:color w:val="0070C0"/>
          <w:sz w:val="36"/>
          <w:szCs w:val="36"/>
          <w:u w:val="single"/>
        </w:rPr>
        <w:t>現状と</w:t>
      </w:r>
      <w:r w:rsidR="00596FD9" w:rsidRPr="00042861">
        <w:rPr>
          <w:rFonts w:asciiTheme="majorEastAsia" w:eastAsiaTheme="majorEastAsia" w:hAnsiTheme="majorEastAsia" w:hint="eastAsia"/>
          <w:color w:val="0070C0"/>
          <w:sz w:val="36"/>
          <w:szCs w:val="36"/>
          <w:u w:val="single"/>
        </w:rPr>
        <w:t>課題</w:t>
      </w:r>
      <w:bookmarkEnd w:id="110"/>
      <w:bookmarkEnd w:id="111"/>
      <w:bookmarkEnd w:id="112"/>
      <w:bookmarkEnd w:id="113"/>
      <w:bookmarkEnd w:id="114"/>
      <w:bookmarkEnd w:id="115"/>
      <w:bookmarkEnd w:id="116"/>
      <w:bookmarkEnd w:id="117"/>
    </w:p>
    <w:p w:rsidR="00071B86" w:rsidRPr="00042861" w:rsidRDefault="00071B86" w:rsidP="00261AD4">
      <w:pPr>
        <w:adjustRightInd/>
        <w:ind w:firstLineChars="100" w:firstLine="201"/>
        <w:textAlignment w:val="auto"/>
        <w:rPr>
          <w:rFonts w:hAnsi="HG丸ｺﾞｼｯｸM-PRO" w:cs="Times New Roman"/>
          <w:color w:val="auto"/>
          <w:kern w:val="2"/>
          <w:sz w:val="22"/>
          <w:szCs w:val="22"/>
        </w:rPr>
      </w:pPr>
      <w:bookmarkStart w:id="119" w:name="_Toc485731120"/>
      <w:bookmarkStart w:id="120" w:name="_Toc486531945"/>
      <w:bookmarkEnd w:id="118"/>
    </w:p>
    <w:p w:rsidR="00596FD9" w:rsidRPr="00042861" w:rsidRDefault="00152D6C" w:rsidP="00596FD9">
      <w:pPr>
        <w:pStyle w:val="3"/>
        <w:rPr>
          <w:rFonts w:ascii="ＭＳ ゴシック" w:hAnsi="ＭＳ ゴシック"/>
          <w:b/>
          <w:color w:val="0070C0"/>
          <w:sz w:val="28"/>
        </w:rPr>
      </w:pPr>
      <w:bookmarkStart w:id="121" w:name="_Toc488834900"/>
      <w:bookmarkStart w:id="122" w:name="_Toc488877896"/>
      <w:bookmarkStart w:id="123" w:name="_Toc489275319"/>
      <w:r w:rsidRPr="00042861">
        <w:rPr>
          <w:rFonts w:ascii="ＭＳ ゴシック" w:hAnsi="ＭＳ ゴシック"/>
          <w:noProof/>
          <w:color w:val="auto"/>
          <w:kern w:val="2"/>
          <w:sz w:val="22"/>
          <w:szCs w:val="22"/>
        </w:rPr>
        <mc:AlternateContent>
          <mc:Choice Requires="wps">
            <w:drawing>
              <wp:anchor distT="0" distB="0" distL="114300" distR="114300" simplePos="0" relativeHeight="252064768" behindDoc="0" locked="0" layoutInCell="1" allowOverlap="1" wp14:anchorId="65A8E4A3" wp14:editId="1B583342">
                <wp:simplePos x="0" y="0"/>
                <wp:positionH relativeFrom="margin">
                  <wp:posOffset>87122</wp:posOffset>
                </wp:positionH>
                <wp:positionV relativeFrom="paragraph">
                  <wp:posOffset>433476</wp:posOffset>
                </wp:positionV>
                <wp:extent cx="5762625" cy="2553005"/>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762625" cy="2553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F452E3" w:rsidRPr="00344010" w:rsidRDefault="00F452E3" w:rsidP="00204BE8">
                            <w:pPr>
                              <w:spacing w:line="100" w:lineRule="exact"/>
                              <w:jc w:val="left"/>
                            </w:pPr>
                          </w:p>
                          <w:p w:rsidR="00F452E3" w:rsidRDefault="00F452E3"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F452E3" w:rsidRPr="00344010" w:rsidRDefault="00F452E3" w:rsidP="00204BE8">
                            <w:pPr>
                              <w:spacing w:line="100" w:lineRule="exact"/>
                              <w:jc w:val="left"/>
                            </w:pPr>
                          </w:p>
                          <w:p w:rsidR="00F452E3" w:rsidRPr="00C10C63" w:rsidRDefault="00F452E3"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8E4A3" id="正方形/長方形 11" o:spid="_x0000_s1047" style="position:absolute;left:0;text-align:left;margin-left:6.85pt;margin-top:34.15pt;width:453.75pt;height:201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" fillcolor="white [3201]" strokecolor="black [3213]" strokeweight="2pt">
                <v:textbox>
                  <w:txbxContent>
                    <w:p w:rsidR="00F452E3" w:rsidRDefault="00F452E3" w:rsidP="00435ABA">
                      <w:pPr>
                        <w:ind w:left="221" w:hangingChars="100" w:hanging="221"/>
                        <w:jc w:val="left"/>
                      </w:pPr>
                      <w:r>
                        <w:rPr>
                          <w:rFonts w:hint="eastAsia"/>
                        </w:rPr>
                        <w:t>▽ 喫煙、飲酒、野菜摂取、塩分摂取などの生活習慣を改善することにより、避けられるがんを防ぐことが重要です。特に、子どもの頃からがんに対する正しい知識などを学ぶ、がん教育の充実が求められます。</w:t>
                      </w:r>
                    </w:p>
                    <w:p w:rsidR="00F452E3" w:rsidRPr="00344010" w:rsidRDefault="00F452E3" w:rsidP="00204BE8">
                      <w:pPr>
                        <w:spacing w:line="100" w:lineRule="exact"/>
                        <w:jc w:val="left"/>
                      </w:pPr>
                    </w:p>
                    <w:p w:rsidR="00F452E3" w:rsidRDefault="00F452E3" w:rsidP="00042861">
                      <w:pPr>
                        <w:ind w:left="221" w:hangingChars="100" w:hanging="221"/>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rsidR="00F452E3" w:rsidRPr="00344010" w:rsidRDefault="00F452E3" w:rsidP="00204BE8">
                      <w:pPr>
                        <w:spacing w:line="100" w:lineRule="exact"/>
                        <w:jc w:val="left"/>
                      </w:pPr>
                    </w:p>
                    <w:p w:rsidR="00F452E3" w:rsidRPr="00C10C63" w:rsidRDefault="00F452E3" w:rsidP="00042861">
                      <w:pPr>
                        <w:ind w:left="221" w:hangingChars="100" w:hanging="221"/>
                        <w:jc w:val="left"/>
                      </w:pPr>
                      <w:r>
                        <w:rPr>
                          <w:rFonts w:hint="eastAsia"/>
                        </w:rPr>
                        <w:t xml:space="preserve">▽ </w:t>
                      </w:r>
                      <w:r w:rsidRPr="00180684">
                        <w:rPr>
                          <w:rFonts w:hint="eastAsia"/>
                        </w:rPr>
                        <w:t>肝がんの多くは、肝炎ウイルスの感染</w:t>
                      </w:r>
                      <w:r>
                        <w:rPr>
                          <w:rFonts w:hint="eastAsia"/>
                        </w:rPr>
                        <w:t>が原因であり、肝炎ウイルス陽性者の重症化を予防することが、肝がんの減少につながることから、肝炎ウイルス検査や陽性者への精密検査の受診勧奨、肝疾患診療連携拠点病院を中心とする医療提供体制の充実が必要です。</w:t>
                      </w:r>
                    </w:p>
                  </w:txbxContent>
                </v:textbox>
                <w10:wrap anchorx="margin"/>
              </v:rect>
            </w:pict>
          </mc:Fallback>
        </mc:AlternateContent>
      </w:r>
      <w:bookmarkStart w:id="124" w:name="_Toc487755787"/>
      <w:bookmarkStart w:id="125" w:name="_Toc487757235"/>
      <w:bookmarkStart w:id="126" w:name="_Toc487757347"/>
      <w:bookmarkStart w:id="127" w:name="_Toc487757546"/>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1</w:t>
      </w:r>
      <w:r w:rsidR="00596FD9" w:rsidRPr="00042861">
        <w:rPr>
          <w:rFonts w:ascii="ＭＳ ゴシック" w:hAnsi="ＭＳ ゴシック"/>
          <w:b/>
          <w:color w:val="0070C0"/>
          <w:sz w:val="28"/>
        </w:rPr>
        <w:t>)</w:t>
      </w:r>
      <w:bookmarkEnd w:id="119"/>
      <w:bookmarkEnd w:id="120"/>
      <w:r w:rsidR="00A50772" w:rsidRPr="00042861">
        <w:rPr>
          <w:rFonts w:ascii="ＭＳ ゴシック" w:hAnsi="ＭＳ ゴシック"/>
          <w:b/>
          <w:color w:val="0070C0"/>
          <w:sz w:val="28"/>
        </w:rPr>
        <w:t xml:space="preserve"> </w:t>
      </w:r>
      <w:r w:rsidR="00596FD9" w:rsidRPr="00042861">
        <w:rPr>
          <w:rFonts w:ascii="ＭＳ ゴシック" w:hAnsi="ＭＳ ゴシック" w:hint="eastAsia"/>
          <w:b/>
          <w:color w:val="0070C0"/>
          <w:sz w:val="28"/>
        </w:rPr>
        <w:t>がん予防</w:t>
      </w:r>
      <w:r w:rsidR="00BC08E3" w:rsidRPr="00042861">
        <w:rPr>
          <w:rFonts w:ascii="ＭＳ ゴシック" w:hAnsi="ＭＳ ゴシック" w:hint="eastAsia"/>
          <w:b/>
          <w:color w:val="0070C0"/>
          <w:sz w:val="28"/>
        </w:rPr>
        <w:t>・早期発見</w:t>
      </w:r>
      <w:bookmarkEnd w:id="121"/>
      <w:bookmarkEnd w:id="122"/>
      <w:bookmarkEnd w:id="124"/>
      <w:bookmarkEnd w:id="125"/>
      <w:bookmarkEnd w:id="126"/>
      <w:bookmarkEnd w:id="127"/>
      <w:bookmarkEnd w:id="123"/>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52D6C" w:rsidRPr="00042861" w:rsidRDefault="00152D6C" w:rsidP="00282FB2">
      <w:pPr>
        <w:rPr>
          <w:rFonts w:hAnsi="HG丸ｺﾞｼｯｸM-PRO"/>
        </w:rPr>
      </w:pPr>
    </w:p>
    <w:p w:rsidR="00180684" w:rsidRPr="00042861" w:rsidRDefault="00180684" w:rsidP="00282FB2">
      <w:pPr>
        <w:rPr>
          <w:rFonts w:hAnsi="HG丸ｺﾞｼｯｸM-PRO"/>
        </w:rPr>
      </w:pPr>
    </w:p>
    <w:p w:rsidR="00180684" w:rsidRPr="00042861" w:rsidRDefault="00180684" w:rsidP="00282FB2">
      <w:pPr>
        <w:rPr>
          <w:rFonts w:hAnsi="HG丸ｺﾞｼｯｸM-PRO"/>
        </w:rPr>
      </w:pPr>
    </w:p>
    <w:p w:rsidR="00596FD9" w:rsidRPr="00042861" w:rsidRDefault="00685525" w:rsidP="000C6C9A">
      <w:pPr>
        <w:pStyle w:val="4"/>
        <w:numPr>
          <w:ilvl w:val="0"/>
          <w:numId w:val="0"/>
        </w:numPr>
        <w:ind w:firstLineChars="100" w:firstLine="222"/>
        <w:rPr>
          <w:rFonts w:asciiTheme="majorEastAsia" w:eastAsiaTheme="majorEastAsia" w:hAnsiTheme="majorEastAsia" w:cs="Times New Roman"/>
          <w:b w:val="0"/>
          <w:color w:val="auto"/>
          <w:kern w:val="2"/>
          <w:szCs w:val="22"/>
        </w:rPr>
      </w:pPr>
      <w:bookmarkStart w:id="128" w:name="_Toc487755788"/>
      <w:bookmarkStart w:id="129" w:name="_Toc489275320"/>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1B3510" w:rsidRPr="00042861">
        <w:rPr>
          <w:rFonts w:asciiTheme="majorEastAsia" w:eastAsiaTheme="majorEastAsia" w:hAnsiTheme="majorEastAsia" w:cs="Times New Roman" w:hint="eastAsia"/>
          <w:color w:val="auto"/>
          <w:kern w:val="2"/>
          <w:szCs w:val="22"/>
        </w:rPr>
        <w:t>一次予防</w:t>
      </w:r>
      <w:r w:rsidR="0017738B" w:rsidRPr="00042861">
        <w:rPr>
          <w:rFonts w:asciiTheme="majorEastAsia" w:eastAsiaTheme="majorEastAsia" w:hAnsiTheme="majorEastAsia" w:cs="Times New Roman" w:hint="eastAsia"/>
          <w:color w:val="auto"/>
          <w:kern w:val="2"/>
          <w:szCs w:val="22"/>
        </w:rPr>
        <w:t>（避けられるがんを防ぐ）</w:t>
      </w:r>
      <w:bookmarkEnd w:id="128"/>
      <w:bookmarkEnd w:id="129"/>
    </w:p>
    <w:p w:rsidR="0056241C" w:rsidRPr="00042861" w:rsidRDefault="00685525" w:rsidP="00BF4647">
      <w:pPr>
        <w:adjustRightInd/>
        <w:ind w:firstLineChars="150" w:firstLine="303"/>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p>
    <w:p w:rsidR="0017738B" w:rsidRPr="00042861"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○習慣的喫煙者の割合（喫煙率）は、国とほぼ同じ約</w:t>
      </w:r>
      <w:r w:rsidR="008D10D6">
        <w:rPr>
          <w:rFonts w:hAnsi="HG丸ｺﾞｼｯｸM-PRO" w:cs="Times New Roman" w:hint="eastAsia"/>
          <w:color w:val="auto"/>
          <w:kern w:val="2"/>
          <w:sz w:val="22"/>
          <w:szCs w:val="22"/>
        </w:rPr>
        <w:t>２</w:t>
      </w:r>
      <w:r w:rsidRPr="00042861">
        <w:rPr>
          <w:rFonts w:hAnsi="HG丸ｺﾞｼｯｸM-PRO" w:cs="Times New Roman" w:hint="eastAsia"/>
          <w:color w:val="auto"/>
          <w:kern w:val="2"/>
          <w:sz w:val="22"/>
          <w:szCs w:val="22"/>
        </w:rPr>
        <w:t>割となっています。喫煙率は、男性</w:t>
      </w:r>
      <w:r w:rsidR="008D10D6">
        <w:rPr>
          <w:rFonts w:hAnsi="HG丸ｺﾞｼｯｸM-PRO" w:cs="Times New Roman" w:hint="eastAsia"/>
          <w:color w:val="auto"/>
          <w:kern w:val="2"/>
          <w:sz w:val="22"/>
          <w:szCs w:val="22"/>
        </w:rPr>
        <w:t>33.1</w:t>
      </w:r>
      <w:r w:rsidRPr="00042861">
        <w:rPr>
          <w:rFonts w:hAnsi="HG丸ｺﾞｼｯｸM-PRO" w:cs="Times New Roman"/>
          <w:color w:val="auto"/>
          <w:kern w:val="2"/>
          <w:sz w:val="22"/>
          <w:szCs w:val="22"/>
        </w:rPr>
        <w:t>％（全国</w:t>
      </w:r>
      <w:r w:rsidR="008D10D6">
        <w:rPr>
          <w:rFonts w:hAnsi="HG丸ｺﾞｼｯｸM-PRO" w:cs="Times New Roman" w:hint="eastAsia"/>
          <w:color w:val="auto"/>
          <w:kern w:val="2"/>
          <w:sz w:val="22"/>
          <w:szCs w:val="22"/>
        </w:rPr>
        <w:t>31</w:t>
      </w:r>
      <w:r w:rsidRPr="00042861">
        <w:rPr>
          <w:rFonts w:hAnsi="HG丸ｺﾞｼｯｸM-PRO" w:cs="Times New Roman"/>
          <w:color w:val="auto"/>
          <w:kern w:val="2"/>
          <w:sz w:val="22"/>
          <w:szCs w:val="22"/>
        </w:rPr>
        <w:t>位）で</w:t>
      </w:r>
      <w:r w:rsidR="008D10D6">
        <w:rPr>
          <w:rFonts w:hAnsi="HG丸ｺﾞｼｯｸM-PRO" w:cs="Times New Roman" w:hint="eastAsia"/>
          <w:color w:val="auto"/>
          <w:kern w:val="2"/>
          <w:sz w:val="22"/>
          <w:szCs w:val="22"/>
        </w:rPr>
        <w:t>50</w:t>
      </w:r>
      <w:r w:rsidRPr="00042861">
        <w:rPr>
          <w:rFonts w:hAnsi="HG丸ｺﾞｼｯｸM-PRO" w:cs="Times New Roman"/>
          <w:color w:val="auto"/>
          <w:kern w:val="2"/>
          <w:sz w:val="22"/>
          <w:szCs w:val="22"/>
        </w:rPr>
        <w:t>歳代（41.5％）が高く、女性</w:t>
      </w:r>
      <w:r w:rsidR="00D32A8E" w:rsidRPr="00042861">
        <w:rPr>
          <w:rFonts w:hAnsi="HG丸ｺﾞｼｯｸM-PRO" w:cs="Times New Roman"/>
          <w:color w:val="auto"/>
          <w:kern w:val="2"/>
          <w:sz w:val="22"/>
          <w:szCs w:val="22"/>
        </w:rPr>
        <w:t>12.9</w:t>
      </w:r>
      <w:r w:rsidRPr="00042861">
        <w:rPr>
          <w:rFonts w:hAnsi="HG丸ｺﾞｼｯｸM-PRO" w:cs="Times New Roman" w:hint="eastAsia"/>
          <w:color w:val="auto"/>
          <w:kern w:val="2"/>
          <w:sz w:val="22"/>
          <w:szCs w:val="22"/>
        </w:rPr>
        <w:t>％（全国</w:t>
      </w:r>
      <w:r w:rsidR="008D10D6">
        <w:rPr>
          <w:rFonts w:hAnsi="HG丸ｺﾞｼｯｸM-PRO" w:cs="Times New Roman" w:hint="eastAsia"/>
          <w:color w:val="auto"/>
          <w:kern w:val="2"/>
          <w:sz w:val="22"/>
          <w:szCs w:val="22"/>
        </w:rPr>
        <w:t>４</w:t>
      </w:r>
      <w:r w:rsidRPr="00042861">
        <w:rPr>
          <w:rFonts w:hAnsi="HG丸ｺﾞｼｯｸM-PRO" w:cs="Times New Roman"/>
          <w:color w:val="auto"/>
          <w:kern w:val="2"/>
          <w:sz w:val="22"/>
          <w:szCs w:val="22"/>
        </w:rPr>
        <w:t>位）で40歳代（18.2％）が高く、全国と比べても高くなっています。</w:t>
      </w:r>
    </w:p>
    <w:p w:rsidR="00E56E2D" w:rsidRPr="00042861" w:rsidRDefault="00E56E2D" w:rsidP="00626E71">
      <w:pPr>
        <w:adjustRightInd/>
        <w:ind w:leftChars="300" w:left="664"/>
        <w:textAlignment w:val="auto"/>
        <w:rPr>
          <w:rFonts w:hAnsi="HG丸ｺﾞｼｯｸM-PRO" w:cs="Times New Roman"/>
          <w:color w:val="auto"/>
          <w:kern w:val="2"/>
          <w:sz w:val="22"/>
          <w:szCs w:val="22"/>
        </w:rPr>
      </w:pPr>
    </w:p>
    <w:p w:rsidR="00596FD9" w:rsidRPr="00042861" w:rsidRDefault="0017738B"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○国立がん研究センターによると、</w:t>
      </w:r>
      <w:r w:rsidR="00754063" w:rsidRPr="00042861">
        <w:rPr>
          <w:rFonts w:hAnsi="HG丸ｺﾞｼｯｸM-PRO" w:cs="Times New Roman" w:hint="eastAsia"/>
          <w:color w:val="auto"/>
          <w:kern w:val="2"/>
          <w:sz w:val="22"/>
          <w:szCs w:val="22"/>
        </w:rPr>
        <w:t>喫煙は、</w:t>
      </w:r>
      <w:r w:rsidR="002C2F99" w:rsidRPr="00042861">
        <w:rPr>
          <w:rFonts w:hAnsi="HG丸ｺﾞｼｯｸM-PRO" w:cs="Times New Roman" w:hint="eastAsia"/>
          <w:color w:val="auto"/>
          <w:kern w:val="2"/>
          <w:sz w:val="22"/>
          <w:szCs w:val="22"/>
        </w:rPr>
        <w:t>心筋梗塞、脳卒中、がん等の原因になると指摘されており、</w:t>
      </w:r>
      <w:r w:rsidRPr="00042861">
        <w:rPr>
          <w:rFonts w:hAnsi="HG丸ｺﾞｼｯｸM-PRO" w:cs="Times New Roman" w:hint="eastAsia"/>
          <w:color w:val="auto"/>
          <w:kern w:val="2"/>
          <w:sz w:val="22"/>
          <w:szCs w:val="22"/>
        </w:rPr>
        <w:t>受動喫煙</w:t>
      </w:r>
      <w:r w:rsidR="002C2F99" w:rsidRPr="00042861">
        <w:rPr>
          <w:rFonts w:hAnsi="HG丸ｺﾞｼｯｸM-PRO" w:cs="Times New Roman" w:hint="eastAsia"/>
          <w:color w:val="auto"/>
          <w:kern w:val="2"/>
          <w:sz w:val="22"/>
          <w:szCs w:val="22"/>
        </w:rPr>
        <w:t>であっても</w:t>
      </w:r>
      <w:r w:rsidRPr="00042861">
        <w:rPr>
          <w:rFonts w:hAnsi="HG丸ｺﾞｼｯｸM-PRO" w:cs="Times New Roman" w:hint="eastAsia"/>
          <w:color w:val="auto"/>
          <w:kern w:val="2"/>
          <w:sz w:val="22"/>
          <w:szCs w:val="22"/>
        </w:rPr>
        <w:t>肺がんのリスクは約</w:t>
      </w:r>
      <w:r w:rsidR="008D10D6">
        <w:rPr>
          <w:rFonts w:hAnsi="HG丸ｺﾞｼｯｸM-PRO" w:cs="Times New Roman" w:hint="eastAsia"/>
          <w:color w:val="auto"/>
          <w:kern w:val="2"/>
          <w:sz w:val="22"/>
          <w:szCs w:val="22"/>
        </w:rPr>
        <w:t>1.3</w:t>
      </w:r>
      <w:r w:rsidRPr="00042861">
        <w:rPr>
          <w:rFonts w:hAnsi="HG丸ｺﾞｼｯｸM-PRO" w:cs="Times New Roman"/>
          <w:color w:val="auto"/>
          <w:kern w:val="2"/>
          <w:sz w:val="22"/>
          <w:szCs w:val="22"/>
        </w:rPr>
        <w:t>倍になると言われています。</w:t>
      </w:r>
      <w:r w:rsidR="00596FD9" w:rsidRPr="00042861">
        <w:rPr>
          <w:rFonts w:hAnsi="HG丸ｺﾞｼｯｸM-PRO" w:cs="Times New Roman" w:hint="eastAsia"/>
          <w:color w:val="auto"/>
          <w:kern w:val="2"/>
          <w:sz w:val="22"/>
          <w:szCs w:val="22"/>
        </w:rPr>
        <w:t>喫煙率減少と受動喫煙防止</w:t>
      </w:r>
      <w:r w:rsidR="00BC6A53" w:rsidRPr="00042861">
        <w:rPr>
          <w:rFonts w:hAnsi="HG丸ｺﾞｼｯｸM-PRO" w:cs="Times New Roman" w:hint="eastAsia"/>
          <w:color w:val="auto"/>
          <w:kern w:val="2"/>
          <w:sz w:val="22"/>
          <w:szCs w:val="22"/>
        </w:rPr>
        <w:t>対策</w:t>
      </w:r>
      <w:r w:rsidR="00596FD9" w:rsidRPr="00042861">
        <w:rPr>
          <w:rFonts w:hAnsi="HG丸ｺﾞｼｯｸM-PRO" w:cs="Times New Roman" w:hint="eastAsia"/>
          <w:color w:val="auto"/>
          <w:kern w:val="2"/>
          <w:sz w:val="22"/>
          <w:szCs w:val="22"/>
        </w:rPr>
        <w:t>の充実が</w:t>
      </w:r>
      <w:r w:rsidR="00790262" w:rsidRPr="00042861">
        <w:rPr>
          <w:rFonts w:hAnsi="HG丸ｺﾞｼｯｸM-PRO" w:cs="Times New Roman" w:hint="eastAsia"/>
          <w:color w:val="auto"/>
          <w:kern w:val="2"/>
          <w:sz w:val="22"/>
          <w:szCs w:val="22"/>
        </w:rPr>
        <w:t>必要です</w:t>
      </w:r>
      <w:r w:rsidR="00596FD9" w:rsidRPr="00042861">
        <w:rPr>
          <w:rFonts w:hAnsi="HG丸ｺﾞｼｯｸM-PRO" w:cs="Times New Roman" w:hint="eastAsia"/>
          <w:color w:val="auto"/>
          <w:kern w:val="2"/>
          <w:sz w:val="22"/>
          <w:szCs w:val="22"/>
        </w:rPr>
        <w:t>。</w:t>
      </w: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2F35AF" w:rsidP="00D32A8E">
      <w:pPr>
        <w:adjustRightInd/>
        <w:ind w:leftChars="420" w:left="1160" w:hangingChars="115" w:hanging="231"/>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102656" behindDoc="0" locked="0" layoutInCell="1" allowOverlap="1" wp14:anchorId="21B32FFD" wp14:editId="7244BB8C">
            <wp:simplePos x="0" y="0"/>
            <wp:positionH relativeFrom="margin">
              <wp:align>center</wp:align>
            </wp:positionH>
            <wp:positionV relativeFrom="paragraph">
              <wp:posOffset>85090</wp:posOffset>
            </wp:positionV>
            <wp:extent cx="5372100" cy="2200275"/>
            <wp:effectExtent l="0" t="0" r="0" b="0"/>
            <wp:wrapNone/>
            <wp:docPr id="10335" name="グラフ 10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D32A8E" w:rsidRPr="00042861" w:rsidRDefault="00D32A8E"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BF352C" w:rsidRPr="00042861" w:rsidRDefault="00BF352C" w:rsidP="00D32A8E">
      <w:pPr>
        <w:adjustRightInd/>
        <w:ind w:leftChars="420" w:left="1160" w:hangingChars="115" w:hanging="231"/>
        <w:textAlignment w:val="auto"/>
        <w:rPr>
          <w:rFonts w:hAnsi="HG丸ｺﾞｼｯｸM-PRO" w:cstheme="minorBidi"/>
          <w:color w:val="auto"/>
          <w:kern w:val="2"/>
          <w:sz w:val="22"/>
          <w:szCs w:val="22"/>
        </w:rPr>
      </w:pPr>
    </w:p>
    <w:p w:rsidR="002F35AF" w:rsidRPr="00042861" w:rsidRDefault="002F35AF" w:rsidP="00BF352C">
      <w:pPr>
        <w:adjustRightInd/>
        <w:spacing w:line="440" w:lineRule="exact"/>
        <w:ind w:firstLineChars="150" w:firstLine="303"/>
        <w:textAlignment w:val="auto"/>
        <w:rPr>
          <w:rFonts w:hAnsi="HG丸ｺﾞｼｯｸM-PRO" w:cs="Times New Roman"/>
          <w:b/>
          <w:color w:val="auto"/>
          <w:kern w:val="2"/>
          <w:sz w:val="22"/>
          <w:szCs w:val="22"/>
        </w:rPr>
      </w:pPr>
    </w:p>
    <w:p w:rsidR="00211942" w:rsidRPr="00042861" w:rsidRDefault="00211942" w:rsidP="00042861">
      <w:pPr>
        <w:adjustRightInd/>
        <w:spacing w:line="440" w:lineRule="exact"/>
        <w:ind w:firstLineChars="3350" w:firstLine="6072"/>
        <w:textAlignment w:val="auto"/>
        <w:rPr>
          <w:rFonts w:asciiTheme="minorEastAsia" w:eastAsiaTheme="minorEastAsia" w:hAnsiTheme="minorEastAsia" w:cs="Times New Roman"/>
          <w:color w:val="auto"/>
          <w:kern w:val="2"/>
          <w:sz w:val="20"/>
          <w:szCs w:val="22"/>
        </w:rPr>
      </w:pPr>
      <w:r w:rsidRPr="00042861">
        <w:rPr>
          <w:rFonts w:asciiTheme="minorEastAsia" w:eastAsiaTheme="minorEastAsia" w:hAnsiTheme="minorEastAsia" w:cs="Times New Roman" w:hint="eastAsia"/>
          <w:color w:val="auto"/>
          <w:kern w:val="2"/>
          <w:sz w:val="20"/>
          <w:szCs w:val="22"/>
        </w:rPr>
        <w:t>出典：国民生活基礎調査</w:t>
      </w:r>
    </w:p>
    <w:p w:rsidR="00486038" w:rsidRPr="00042861" w:rsidRDefault="00685525"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喫煙以外の生活習慣</w:t>
      </w:r>
    </w:p>
    <w:p w:rsidR="00D32A8E" w:rsidRPr="00042861" w:rsidRDefault="00486038" w:rsidP="00626E71">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、飲酒、野菜摂取、塩分摂取などの生活習慣を改善することが重要です。</w:t>
      </w:r>
      <w:r w:rsidR="00820F6C" w:rsidRPr="00042861">
        <w:rPr>
          <w:rFonts w:hAnsi="HG丸ｺﾞｼｯｸM-PRO" w:cs="Times New Roman" w:hint="eastAsia"/>
          <w:color w:val="auto"/>
          <w:kern w:val="2"/>
          <w:sz w:val="22"/>
          <w:szCs w:val="22"/>
        </w:rPr>
        <w:t>しかし、</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r w:rsidR="00DC21CF" w:rsidRPr="00042861">
        <w:rPr>
          <w:rFonts w:hAnsi="HG丸ｺﾞｼｯｸM-PRO" w:cstheme="minorBidi" w:hint="eastAsia"/>
          <w:color w:val="auto"/>
          <w:kern w:val="2"/>
          <w:sz w:val="22"/>
          <w:szCs w:val="22"/>
        </w:rPr>
        <w:t>過量</w:t>
      </w:r>
      <w:r w:rsidR="00D32A8E" w:rsidRPr="00042861">
        <w:rPr>
          <w:rFonts w:hAnsi="HG丸ｺﾞｼｯｸM-PRO" w:cstheme="minorBidi" w:hint="eastAsia"/>
          <w:color w:val="auto"/>
          <w:kern w:val="2"/>
          <w:sz w:val="22"/>
          <w:szCs w:val="22"/>
        </w:rPr>
        <w:t>飲酒している者の割合</w:t>
      </w:r>
      <w:r w:rsidR="00DC21CF" w:rsidRPr="00042861">
        <w:rPr>
          <w:rFonts w:hAnsi="HG丸ｺﾞｼｯｸM-PRO" w:cstheme="minorBidi" w:hint="eastAsia"/>
          <w:color w:val="auto"/>
          <w:kern w:val="2"/>
          <w:sz w:val="22"/>
          <w:szCs w:val="22"/>
        </w:rPr>
        <w:t>は</w:t>
      </w:r>
      <w:r w:rsidR="00D32A8E" w:rsidRPr="00042861">
        <w:rPr>
          <w:rFonts w:hAnsi="HG丸ｺﾞｼｯｸM-PRO" w:cstheme="minorBidi" w:hint="eastAsia"/>
          <w:color w:val="auto"/>
          <w:kern w:val="2"/>
          <w:sz w:val="22"/>
          <w:szCs w:val="22"/>
        </w:rPr>
        <w:t>、</w:t>
      </w:r>
      <w:r w:rsidR="00DC21CF" w:rsidRPr="00042861">
        <w:rPr>
          <w:rFonts w:hAnsi="HG丸ｺﾞｼｯｸM-PRO" w:cstheme="minorBidi" w:hint="eastAsia"/>
          <w:color w:val="auto"/>
          <w:kern w:val="2"/>
          <w:sz w:val="22"/>
          <w:szCs w:val="22"/>
        </w:rPr>
        <w:t>特に、</w:t>
      </w:r>
      <w:r w:rsidR="00D32A8E" w:rsidRPr="00042861">
        <w:rPr>
          <w:rFonts w:hAnsi="HG丸ｺﾞｼｯｸM-PRO" w:cstheme="minorBidi" w:hint="eastAsia"/>
          <w:color w:val="auto"/>
          <w:kern w:val="2"/>
          <w:sz w:val="22"/>
          <w:szCs w:val="22"/>
        </w:rPr>
        <w:t>男性</w:t>
      </w:r>
      <w:r w:rsidR="00BD652D">
        <w:rPr>
          <w:rFonts w:hAnsi="HG丸ｺﾞｼｯｸM-PRO" w:cstheme="minorBidi" w:hint="eastAsia"/>
          <w:color w:val="auto"/>
          <w:kern w:val="2"/>
          <w:sz w:val="22"/>
          <w:szCs w:val="22"/>
        </w:rPr>
        <w:t>50歳代</w:t>
      </w:r>
      <w:r w:rsidR="00D32A8E" w:rsidRPr="00042861">
        <w:rPr>
          <w:rFonts w:hAnsi="HG丸ｺﾞｼｯｸM-PRO" w:cstheme="minorBidi" w:hint="eastAsia"/>
          <w:color w:val="auto"/>
          <w:kern w:val="2"/>
          <w:sz w:val="22"/>
          <w:szCs w:val="22"/>
        </w:rPr>
        <w:t>、女性</w:t>
      </w:r>
      <w:r w:rsidR="008D10D6">
        <w:rPr>
          <w:rFonts w:hAnsi="HG丸ｺﾞｼｯｸM-PRO" w:cstheme="minorBidi" w:hint="eastAsia"/>
          <w:color w:val="auto"/>
          <w:kern w:val="2"/>
          <w:sz w:val="22"/>
          <w:szCs w:val="22"/>
        </w:rPr>
        <w:t>40～50</w:t>
      </w:r>
      <w:r w:rsidR="00D32A8E" w:rsidRPr="00042861">
        <w:rPr>
          <w:rFonts w:hAnsi="HG丸ｺﾞｼｯｸM-PRO" w:cstheme="minorBidi" w:hint="eastAsia"/>
          <w:color w:val="auto"/>
          <w:kern w:val="2"/>
          <w:sz w:val="22"/>
          <w:szCs w:val="22"/>
        </w:rPr>
        <w:t>歳</w:t>
      </w:r>
      <w:r w:rsidR="00DC21CF" w:rsidRPr="00042861">
        <w:rPr>
          <w:rFonts w:hAnsi="HG丸ｺﾞｼｯｸM-PRO" w:cstheme="minorBidi" w:hint="eastAsia"/>
          <w:color w:val="auto"/>
          <w:kern w:val="2"/>
          <w:sz w:val="22"/>
          <w:szCs w:val="22"/>
        </w:rPr>
        <w:t>代で</w:t>
      </w:r>
      <w:r w:rsidR="00D32A8E" w:rsidRPr="00042861">
        <w:rPr>
          <w:rFonts w:hAnsi="HG丸ｺﾞｼｯｸM-PRO" w:cstheme="minorBidi" w:hint="eastAsia"/>
          <w:color w:val="auto"/>
          <w:kern w:val="2"/>
          <w:sz w:val="22"/>
          <w:szCs w:val="22"/>
        </w:rPr>
        <w:t>増加しています。</w:t>
      </w:r>
      <w:r w:rsidR="00754063" w:rsidRPr="00042861">
        <w:rPr>
          <w:rFonts w:hAnsi="HG丸ｺﾞｼｯｸM-PRO" w:cs="Times New Roman"/>
          <w:color w:val="auto"/>
          <w:kern w:val="2"/>
          <w:sz w:val="22"/>
          <w:szCs w:val="22"/>
        </w:rPr>
        <w:t>引き続き、</w:t>
      </w:r>
      <w:r w:rsidR="00754063" w:rsidRPr="00042861">
        <w:rPr>
          <w:rFonts w:hAnsi="HG丸ｺﾞｼｯｸM-PRO" w:cs="Times New Roman" w:hint="eastAsia"/>
          <w:color w:val="auto"/>
          <w:kern w:val="2"/>
          <w:sz w:val="22"/>
          <w:szCs w:val="22"/>
        </w:rPr>
        <w:t>生活習慣の改善につながる取組みが必要です。</w:t>
      </w:r>
      <w:r w:rsidR="00DC21CF" w:rsidRPr="00042861">
        <w:rPr>
          <w:rFonts w:hAnsi="HG丸ｺﾞｼｯｸM-PRO" w:cs="Times New Roman" w:hint="eastAsia"/>
          <w:color w:val="auto"/>
          <w:kern w:val="2"/>
          <w:sz w:val="22"/>
          <w:szCs w:val="22"/>
        </w:rPr>
        <w:t>（健康増進計画第○章－○）</w:t>
      </w:r>
    </w:p>
    <w:p w:rsidR="00D32A8E" w:rsidRPr="00042861" w:rsidRDefault="00D32A8E" w:rsidP="00486038">
      <w:pPr>
        <w:adjustRightInd/>
        <w:ind w:leftChars="200" w:left="643" w:hangingChars="100" w:hanging="201"/>
        <w:textAlignment w:val="auto"/>
        <w:rPr>
          <w:rFonts w:hAnsi="HG丸ｺﾞｼｯｸM-PRO" w:cs="Times New Roman"/>
          <w:color w:val="auto"/>
          <w:kern w:val="2"/>
          <w:sz w:val="22"/>
          <w:szCs w:val="22"/>
        </w:rPr>
      </w:pPr>
    </w:p>
    <w:p w:rsidR="00450F64" w:rsidRPr="00042861" w:rsidRDefault="00180684" w:rsidP="00BF352C">
      <w:pPr>
        <w:tabs>
          <w:tab w:val="left" w:pos="8364"/>
        </w:tabs>
        <w:spacing w:line="440" w:lineRule="exact"/>
        <w:ind w:firstLineChars="150" w:firstLine="303"/>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85525" w:rsidRPr="00042861">
        <w:rPr>
          <w:rFonts w:asciiTheme="majorEastAsia" w:eastAsiaTheme="majorEastAsia" w:hAnsiTheme="majorEastAsia" w:cs="Times New Roman" w:hint="eastAsia"/>
          <w:b/>
          <w:color w:val="auto"/>
          <w:kern w:val="2"/>
          <w:sz w:val="22"/>
          <w:szCs w:val="22"/>
        </w:rPr>
        <w:t xml:space="preserve">　</w:t>
      </w:r>
      <w:r w:rsidR="00B85BE4" w:rsidRPr="00042861">
        <w:rPr>
          <w:rFonts w:asciiTheme="majorEastAsia" w:eastAsiaTheme="majorEastAsia" w:hAnsiTheme="majorEastAsia" w:cs="Times New Roman"/>
          <w:b/>
          <w:color w:val="auto"/>
          <w:kern w:val="2"/>
          <w:sz w:val="22"/>
          <w:szCs w:val="22"/>
        </w:rPr>
        <w:t>がん</w:t>
      </w:r>
      <w:r w:rsidR="00B85BE4" w:rsidRPr="00042861">
        <w:rPr>
          <w:rFonts w:asciiTheme="majorEastAsia" w:eastAsiaTheme="majorEastAsia" w:hAnsiTheme="majorEastAsia" w:cs="Times New Roman" w:hint="eastAsia"/>
          <w:b/>
          <w:color w:val="auto"/>
          <w:kern w:val="2"/>
          <w:sz w:val="22"/>
          <w:szCs w:val="22"/>
        </w:rPr>
        <w:t>教育</w:t>
      </w:r>
    </w:p>
    <w:p w:rsidR="00484940" w:rsidRPr="00042861" w:rsidRDefault="00B85BE4" w:rsidP="00626E71">
      <w:pPr>
        <w:tabs>
          <w:tab w:val="left" w:pos="8364"/>
        </w:tabs>
        <w:ind w:leftChars="200" w:left="643" w:hangingChars="100" w:hanging="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685525" w:rsidRPr="00042861">
        <w:rPr>
          <w:rFonts w:hAnsi="HG丸ｺﾞｼｯｸM-PRO" w:cs="Times New Roman" w:hint="eastAsia"/>
          <w:color w:val="auto"/>
          <w:kern w:val="2"/>
          <w:sz w:val="22"/>
          <w:szCs w:val="22"/>
        </w:rPr>
        <w:t>がんに対する正しい知識やがんを予防するための規則正しい生活習慣など</w:t>
      </w:r>
      <w:r w:rsidR="00333AF3" w:rsidRPr="00042861">
        <w:rPr>
          <w:rFonts w:hAnsi="HG丸ｺﾞｼｯｸM-PRO" w:cs="Times New Roman" w:hint="eastAsia"/>
          <w:color w:val="auto"/>
          <w:kern w:val="2"/>
          <w:sz w:val="22"/>
          <w:szCs w:val="22"/>
        </w:rPr>
        <w:t>を子どもの頃から身につける</w:t>
      </w:r>
      <w:r w:rsidR="00435793" w:rsidRPr="00042861">
        <w:rPr>
          <w:rFonts w:hAnsi="HG丸ｺﾞｼｯｸM-PRO" w:cs="Times New Roman" w:hint="eastAsia"/>
          <w:color w:val="auto"/>
          <w:kern w:val="2"/>
          <w:sz w:val="22"/>
          <w:szCs w:val="22"/>
        </w:rPr>
        <w:t>ことが重要で</w:t>
      </w:r>
      <w:r w:rsidR="00790262" w:rsidRPr="00042861">
        <w:rPr>
          <w:rFonts w:hAnsi="HG丸ｺﾞｼｯｸM-PRO" w:cs="Times New Roman" w:hint="eastAsia"/>
          <w:color w:val="auto"/>
          <w:kern w:val="2"/>
          <w:sz w:val="22"/>
          <w:szCs w:val="22"/>
        </w:rPr>
        <w:t>す</w:t>
      </w:r>
      <w:r w:rsidR="00435793" w:rsidRPr="00042861">
        <w:rPr>
          <w:rFonts w:hAnsi="HG丸ｺﾞｼｯｸM-PRO" w:cs="Times New Roman" w:hint="eastAsia"/>
          <w:color w:val="auto"/>
          <w:kern w:val="2"/>
          <w:sz w:val="22"/>
          <w:szCs w:val="22"/>
        </w:rPr>
        <w:t>。</w:t>
      </w:r>
    </w:p>
    <w:p w:rsidR="00484940" w:rsidRPr="00042861" w:rsidRDefault="00484940" w:rsidP="00626E71">
      <w:pPr>
        <w:tabs>
          <w:tab w:val="left" w:pos="8364"/>
        </w:tabs>
        <w:ind w:leftChars="200" w:left="643" w:hangingChars="100" w:hanging="201"/>
        <w:rPr>
          <w:rFonts w:hAnsi="HG丸ｺﾞｼｯｸM-PRO" w:cs="Times New Roman"/>
          <w:color w:val="auto"/>
          <w:kern w:val="2"/>
          <w:sz w:val="22"/>
          <w:szCs w:val="22"/>
        </w:rPr>
      </w:pPr>
    </w:p>
    <w:p w:rsidR="00450F64" w:rsidRPr="00042861" w:rsidRDefault="00484940" w:rsidP="00626E71">
      <w:pPr>
        <w:tabs>
          <w:tab w:val="left" w:pos="8364"/>
        </w:tabs>
        <w:ind w:leftChars="200" w:left="643" w:hangingChars="100" w:hanging="201"/>
        <w:rPr>
          <w:rFonts w:hAnsi="HG丸ｺﾞｼｯｸM-PRO"/>
          <w:color w:val="auto"/>
          <w:sz w:val="22"/>
          <w:szCs w:val="22"/>
        </w:rPr>
      </w:pPr>
      <w:r w:rsidRPr="00042861">
        <w:rPr>
          <w:rFonts w:hAnsi="HG丸ｺﾞｼｯｸM-PRO" w:cs="Times New Roman" w:hint="eastAsia"/>
          <w:color w:val="auto"/>
          <w:kern w:val="2"/>
          <w:sz w:val="22"/>
          <w:szCs w:val="22"/>
        </w:rPr>
        <w:t>○</w:t>
      </w:r>
      <w:r w:rsidR="00790262" w:rsidRPr="00042861">
        <w:rPr>
          <w:rFonts w:hAnsi="HG丸ｺﾞｼｯｸM-PRO" w:cs="Times New Roman" w:hint="eastAsia"/>
          <w:color w:val="auto"/>
          <w:kern w:val="2"/>
          <w:sz w:val="22"/>
          <w:szCs w:val="22"/>
        </w:rPr>
        <w:t>教育庁</w:t>
      </w:r>
      <w:r w:rsidR="00435793" w:rsidRPr="00042861">
        <w:rPr>
          <w:rFonts w:hAnsi="HG丸ｺﾞｼｯｸM-PRO" w:cs="Times New Roman" w:hint="eastAsia"/>
          <w:color w:val="auto"/>
          <w:kern w:val="2"/>
          <w:sz w:val="22"/>
          <w:szCs w:val="22"/>
        </w:rPr>
        <w:t>においては、</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26年度から</w:t>
      </w:r>
      <w:r w:rsidR="00435793" w:rsidRPr="00042861">
        <w:rPr>
          <w:rFonts w:hAnsi="HG丸ｺﾞｼｯｸM-PRO" w:hint="eastAsia"/>
          <w:color w:val="auto"/>
          <w:sz w:val="22"/>
          <w:szCs w:val="22"/>
        </w:rPr>
        <w:t>平成</w:t>
      </w:r>
      <w:r w:rsidR="008D10D6">
        <w:rPr>
          <w:rFonts w:hAnsi="HG丸ｺﾞｼｯｸM-PRO" w:hint="eastAsia"/>
          <w:color w:val="auto"/>
          <w:sz w:val="22"/>
          <w:szCs w:val="22"/>
        </w:rPr>
        <w:t>28年度まで</w:t>
      </w:r>
      <w:r w:rsidR="00435793" w:rsidRPr="00042861">
        <w:rPr>
          <w:rFonts w:hAnsi="HG丸ｺﾞｼｯｸM-PRO"/>
          <w:color w:val="auto"/>
          <w:sz w:val="22"/>
          <w:szCs w:val="22"/>
        </w:rPr>
        <w:t>、がん専門医</w:t>
      </w:r>
      <w:r w:rsidRPr="00042861">
        <w:rPr>
          <w:rFonts w:hAnsi="HG丸ｺﾞｼｯｸM-PRO" w:hint="eastAsia"/>
          <w:color w:val="auto"/>
          <w:sz w:val="22"/>
          <w:szCs w:val="22"/>
        </w:rPr>
        <w:t>等</w:t>
      </w:r>
      <w:r w:rsidR="00435793" w:rsidRPr="00042861">
        <w:rPr>
          <w:rFonts w:hAnsi="HG丸ｺﾞｼｯｸM-PRO" w:hint="eastAsia"/>
          <w:color w:val="auto"/>
          <w:sz w:val="22"/>
          <w:szCs w:val="22"/>
        </w:rPr>
        <w:t>の協力のもとで教材等を作成し、府立高校及び市立中学</w:t>
      </w:r>
      <w:r w:rsidR="00450F64" w:rsidRPr="00042861">
        <w:rPr>
          <w:rFonts w:hAnsi="HG丸ｺﾞｼｯｸM-PRO" w:hint="eastAsia"/>
          <w:color w:val="auto"/>
          <w:sz w:val="22"/>
          <w:szCs w:val="22"/>
        </w:rPr>
        <w:t>校</w:t>
      </w:r>
      <w:r w:rsidR="00D35977">
        <w:rPr>
          <w:rFonts w:hAnsi="HG丸ｺﾞｼｯｸM-PRO" w:hint="eastAsia"/>
          <w:color w:val="auto"/>
          <w:sz w:val="22"/>
          <w:szCs w:val="22"/>
        </w:rPr>
        <w:t>をモデル校として</w:t>
      </w:r>
      <w:r w:rsidR="00435793" w:rsidRPr="00042861">
        <w:rPr>
          <w:rFonts w:hAnsi="HG丸ｺﾞｼｯｸM-PRO" w:hint="eastAsia"/>
          <w:color w:val="auto"/>
          <w:sz w:val="22"/>
          <w:szCs w:val="22"/>
        </w:rPr>
        <w:t>研究授業等を実施し</w:t>
      </w:r>
      <w:r w:rsidR="00790262" w:rsidRPr="00042861">
        <w:rPr>
          <w:rFonts w:hAnsi="HG丸ｺﾞｼｯｸM-PRO" w:hint="eastAsia"/>
          <w:color w:val="auto"/>
          <w:sz w:val="22"/>
          <w:szCs w:val="22"/>
        </w:rPr>
        <w:t>まし</w:t>
      </w:r>
      <w:r w:rsidR="00435793" w:rsidRPr="00042861">
        <w:rPr>
          <w:rFonts w:hAnsi="HG丸ｺﾞｼｯｸM-PRO" w:hint="eastAsia"/>
          <w:color w:val="auto"/>
          <w:sz w:val="22"/>
          <w:szCs w:val="22"/>
        </w:rPr>
        <w:t>た。</w:t>
      </w:r>
      <w:r w:rsidR="00450F64" w:rsidRPr="00042861">
        <w:rPr>
          <w:rFonts w:hAnsi="HG丸ｺﾞｼｯｸM-PRO" w:hint="eastAsia"/>
          <w:color w:val="auto"/>
          <w:sz w:val="22"/>
          <w:szCs w:val="22"/>
        </w:rPr>
        <w:t>学習指導要領</w:t>
      </w:r>
      <w:r w:rsidR="00790262" w:rsidRPr="00042861">
        <w:rPr>
          <w:rFonts w:hAnsi="HG丸ｺﾞｼｯｸM-PRO" w:hint="eastAsia"/>
          <w:color w:val="auto"/>
          <w:sz w:val="22"/>
          <w:szCs w:val="22"/>
        </w:rPr>
        <w:t>の改正により、</w:t>
      </w:r>
      <w:r w:rsidR="00450F64" w:rsidRPr="00042861">
        <w:rPr>
          <w:rFonts w:hAnsi="HG丸ｺﾞｼｯｸM-PRO" w:hint="eastAsia"/>
          <w:color w:val="auto"/>
          <w:sz w:val="22"/>
          <w:szCs w:val="22"/>
        </w:rPr>
        <w:t>中学校において</w:t>
      </w:r>
      <w:r w:rsidR="005702B4" w:rsidRPr="00042861">
        <w:rPr>
          <w:rFonts w:hAnsi="HG丸ｺﾞｼｯｸM-PRO" w:hint="eastAsia"/>
          <w:color w:val="auto"/>
          <w:sz w:val="22"/>
          <w:szCs w:val="22"/>
        </w:rPr>
        <w:t>は</w:t>
      </w:r>
      <w:r w:rsidR="00790262" w:rsidRPr="00042861">
        <w:rPr>
          <w:rFonts w:hAnsi="HG丸ｺﾞｼｯｸM-PRO" w:hint="eastAsia"/>
          <w:color w:val="auto"/>
          <w:sz w:val="22"/>
          <w:szCs w:val="22"/>
        </w:rPr>
        <w:t>平成</w:t>
      </w:r>
      <w:r w:rsidR="00D35977">
        <w:rPr>
          <w:rFonts w:hAnsi="HG丸ｺﾞｼｯｸM-PRO" w:hint="eastAsia"/>
          <w:color w:val="auto"/>
          <w:sz w:val="22"/>
          <w:szCs w:val="22"/>
        </w:rPr>
        <w:t>3３</w:t>
      </w:r>
      <w:r w:rsidR="008D10D6">
        <w:rPr>
          <w:rFonts w:hAnsi="HG丸ｺﾞｼｯｸM-PRO" w:hint="eastAsia"/>
          <w:color w:val="auto"/>
          <w:sz w:val="22"/>
          <w:szCs w:val="22"/>
        </w:rPr>
        <w:t>年度から</w:t>
      </w:r>
      <w:r w:rsidR="00790262" w:rsidRPr="00042861">
        <w:rPr>
          <w:rFonts w:hAnsi="HG丸ｺﾞｼｯｸM-PRO" w:hint="eastAsia"/>
          <w:color w:val="auto"/>
          <w:sz w:val="22"/>
          <w:szCs w:val="22"/>
        </w:rPr>
        <w:t>、</w:t>
      </w:r>
      <w:r w:rsidR="005702B4" w:rsidRPr="00042861">
        <w:rPr>
          <w:rFonts w:hAnsi="HG丸ｺﾞｼｯｸM-PRO" w:hint="eastAsia"/>
          <w:color w:val="auto"/>
          <w:sz w:val="22"/>
          <w:szCs w:val="22"/>
        </w:rPr>
        <w:t>高校においては平成</w:t>
      </w:r>
      <w:r w:rsidR="00D35977">
        <w:rPr>
          <w:rFonts w:hAnsi="HG丸ｺﾞｼｯｸM-PRO" w:hint="eastAsia"/>
          <w:color w:val="auto"/>
          <w:sz w:val="22"/>
          <w:szCs w:val="22"/>
        </w:rPr>
        <w:t>3４</w:t>
      </w:r>
      <w:r w:rsidR="008D10D6">
        <w:rPr>
          <w:rFonts w:hAnsi="HG丸ｺﾞｼｯｸM-PRO" w:hint="eastAsia"/>
          <w:color w:val="auto"/>
          <w:sz w:val="22"/>
          <w:szCs w:val="22"/>
        </w:rPr>
        <w:t>年度から</w:t>
      </w:r>
      <w:r w:rsidR="005702B4" w:rsidRPr="00042861">
        <w:rPr>
          <w:rFonts w:hAnsi="HG丸ｺﾞｼｯｸM-PRO" w:hint="eastAsia"/>
          <w:color w:val="auto"/>
          <w:sz w:val="22"/>
          <w:szCs w:val="22"/>
        </w:rPr>
        <w:t>、</w:t>
      </w:r>
      <w:r w:rsidR="00D35977">
        <w:rPr>
          <w:rFonts w:hAnsi="HG丸ｺﾞｼｯｸM-PRO" w:hint="eastAsia"/>
          <w:color w:val="auto"/>
          <w:sz w:val="22"/>
          <w:szCs w:val="22"/>
        </w:rPr>
        <w:t>全校において</w:t>
      </w:r>
      <w:r w:rsidR="00450F64" w:rsidRPr="00042861">
        <w:rPr>
          <w:rFonts w:hAnsi="HG丸ｺﾞｼｯｸM-PRO" w:hint="eastAsia"/>
          <w:color w:val="auto"/>
          <w:sz w:val="22"/>
          <w:szCs w:val="22"/>
        </w:rPr>
        <w:t>がん教育を実施する</w:t>
      </w:r>
      <w:r w:rsidR="009C47BB" w:rsidRPr="00042861">
        <w:rPr>
          <w:rFonts w:hAnsi="HG丸ｺﾞｼｯｸM-PRO" w:hint="eastAsia"/>
          <w:color w:val="auto"/>
          <w:sz w:val="22"/>
          <w:szCs w:val="22"/>
        </w:rPr>
        <w:t>予定です</w:t>
      </w:r>
      <w:r w:rsidR="00D35977">
        <w:rPr>
          <w:rFonts w:hAnsi="HG丸ｺﾞｼｯｸM-PRO" w:hint="eastAsia"/>
          <w:color w:val="auto"/>
          <w:sz w:val="22"/>
          <w:szCs w:val="22"/>
        </w:rPr>
        <w:t>。それ</w:t>
      </w:r>
      <w:r w:rsidR="00450F64" w:rsidRPr="00042861">
        <w:rPr>
          <w:rFonts w:hAnsi="HG丸ｺﾞｼｯｸM-PRO" w:hint="eastAsia"/>
          <w:color w:val="auto"/>
          <w:sz w:val="22"/>
          <w:szCs w:val="22"/>
        </w:rPr>
        <w:t>に向け</w:t>
      </w:r>
      <w:r w:rsidR="005702B4" w:rsidRPr="00042861">
        <w:rPr>
          <w:rFonts w:hAnsi="HG丸ｺﾞｼｯｸM-PRO" w:hint="eastAsia"/>
          <w:color w:val="auto"/>
          <w:sz w:val="22"/>
          <w:szCs w:val="22"/>
        </w:rPr>
        <w:t>、</w:t>
      </w:r>
      <w:r w:rsidR="00D35977">
        <w:rPr>
          <w:rFonts w:hAnsi="HG丸ｺﾞｼｯｸM-PRO" w:hint="eastAsia"/>
          <w:color w:val="auto"/>
          <w:sz w:val="22"/>
          <w:szCs w:val="22"/>
        </w:rPr>
        <w:t>教員のがんに対する正しい知識習得</w:t>
      </w:r>
      <w:r w:rsidR="00450F64" w:rsidRPr="00042861">
        <w:rPr>
          <w:rFonts w:hAnsi="HG丸ｺﾞｼｯｸM-PRO" w:hint="eastAsia"/>
          <w:color w:val="auto"/>
          <w:sz w:val="22"/>
          <w:szCs w:val="22"/>
        </w:rPr>
        <w:t>に取組む必要があ</w:t>
      </w:r>
      <w:r w:rsidR="005702B4" w:rsidRPr="00042861">
        <w:rPr>
          <w:rFonts w:hAnsi="HG丸ｺﾞｼｯｸM-PRO" w:hint="eastAsia"/>
          <w:color w:val="auto"/>
          <w:sz w:val="22"/>
          <w:szCs w:val="22"/>
        </w:rPr>
        <w:t>ります</w:t>
      </w:r>
      <w:r w:rsidR="00450F64" w:rsidRPr="00042861">
        <w:rPr>
          <w:rFonts w:hAnsi="HG丸ｺﾞｼｯｸM-PRO" w:hint="eastAsia"/>
          <w:color w:val="auto"/>
          <w:sz w:val="22"/>
          <w:szCs w:val="22"/>
        </w:rPr>
        <w:t>。</w:t>
      </w:r>
    </w:p>
    <w:p w:rsidR="00D32A8E" w:rsidRPr="00042861" w:rsidRDefault="00D32A8E" w:rsidP="00626E71">
      <w:pPr>
        <w:tabs>
          <w:tab w:val="left" w:pos="8364"/>
        </w:tabs>
        <w:ind w:leftChars="200" w:left="643" w:hangingChars="100" w:hanging="201"/>
        <w:rPr>
          <w:rFonts w:hAnsi="HG丸ｺﾞｼｯｸM-PRO"/>
          <w:color w:val="auto"/>
          <w:sz w:val="22"/>
          <w:szCs w:val="22"/>
        </w:rPr>
      </w:pPr>
    </w:p>
    <w:p w:rsidR="00435793" w:rsidRPr="00042861" w:rsidRDefault="00435793" w:rsidP="00626E7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○また、</w:t>
      </w:r>
      <w:r w:rsidR="005702B4"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w:t>
      </w:r>
      <w:r w:rsidR="005702B4" w:rsidRPr="00042861">
        <w:rPr>
          <w:rFonts w:hAnsi="HG丸ｺﾞｼｯｸM-PRO" w:hint="eastAsia"/>
          <w:color w:val="auto"/>
          <w:sz w:val="22"/>
          <w:szCs w:val="22"/>
        </w:rPr>
        <w:t>、</w:t>
      </w:r>
      <w:r w:rsidR="009C47BB" w:rsidRPr="00042861">
        <w:rPr>
          <w:rFonts w:hAnsi="HG丸ｺﾞｼｯｸM-PRO" w:hint="eastAsia"/>
          <w:color w:val="auto"/>
          <w:sz w:val="22"/>
          <w:szCs w:val="22"/>
        </w:rPr>
        <w:t>平成</w:t>
      </w:r>
      <w:r w:rsidR="008D10D6">
        <w:rPr>
          <w:rFonts w:hAnsi="HG丸ｺﾞｼｯｸM-PRO" w:hint="eastAsia"/>
          <w:color w:val="auto"/>
          <w:sz w:val="22"/>
          <w:szCs w:val="22"/>
        </w:rPr>
        <w:t>27年度から</w:t>
      </w:r>
      <w:r w:rsidR="009C47BB" w:rsidRPr="00042861">
        <w:rPr>
          <w:rFonts w:hAnsi="HG丸ｺﾞｼｯｸM-PRO"/>
          <w:color w:val="auto"/>
          <w:sz w:val="22"/>
          <w:szCs w:val="22"/>
        </w:rPr>
        <w:t>、中学校において、がん専門医や地域の医師等の外部講師による、がん教育を実施しています。</w:t>
      </w:r>
      <w:r w:rsidR="005702B4" w:rsidRPr="00042861">
        <w:rPr>
          <w:rFonts w:hAnsi="HG丸ｺﾞｼｯｸM-PRO" w:hint="eastAsia"/>
          <w:color w:val="auto"/>
          <w:sz w:val="22"/>
          <w:szCs w:val="22"/>
        </w:rPr>
        <w:t>引き続き、</w:t>
      </w:r>
      <w:r w:rsidR="00D35977">
        <w:rPr>
          <w:rFonts w:hAnsi="HG丸ｺﾞｼｯｸM-PRO" w:hint="eastAsia"/>
          <w:color w:val="auto"/>
          <w:sz w:val="22"/>
          <w:szCs w:val="22"/>
        </w:rPr>
        <w:t>がん教育の普及のため</w:t>
      </w:r>
      <w:r w:rsidR="00B35298" w:rsidRPr="00042861">
        <w:rPr>
          <w:rFonts w:hAnsi="HG丸ｺﾞｼｯｸM-PRO" w:hint="eastAsia"/>
          <w:color w:val="auto"/>
          <w:sz w:val="22"/>
          <w:szCs w:val="22"/>
        </w:rPr>
        <w:t>、</w:t>
      </w:r>
      <w:r w:rsidR="00D35977">
        <w:rPr>
          <w:rFonts w:hAnsi="HG丸ｺﾞｼｯｸM-PRO" w:hint="eastAsia"/>
          <w:color w:val="auto"/>
          <w:sz w:val="22"/>
          <w:szCs w:val="22"/>
        </w:rPr>
        <w:t>外部講師の活用を拡充させること</w:t>
      </w:r>
      <w:r w:rsidR="005702B4" w:rsidRPr="00042861">
        <w:rPr>
          <w:rFonts w:hAnsi="HG丸ｺﾞｼｯｸM-PRO" w:hint="eastAsia"/>
          <w:color w:val="auto"/>
          <w:sz w:val="22"/>
          <w:szCs w:val="22"/>
        </w:rPr>
        <w:t>が必要です。</w:t>
      </w:r>
    </w:p>
    <w:p w:rsidR="00D32A8E" w:rsidRPr="00042861" w:rsidRDefault="00D32A8E" w:rsidP="00BF352C">
      <w:pPr>
        <w:tabs>
          <w:tab w:val="left" w:pos="8364"/>
        </w:tabs>
        <w:spacing w:line="440" w:lineRule="exact"/>
        <w:ind w:leftChars="200" w:left="643" w:hangingChars="100" w:hanging="201"/>
        <w:rPr>
          <w:rFonts w:hAnsi="HG丸ｺﾞｼｯｸM-PRO"/>
          <w:color w:val="auto"/>
          <w:sz w:val="22"/>
          <w:szCs w:val="22"/>
        </w:rPr>
      </w:pPr>
    </w:p>
    <w:p w:rsidR="00B85BE4" w:rsidRPr="00042861" w:rsidRDefault="00180684" w:rsidP="00BF352C">
      <w:pPr>
        <w:adjustRightInd/>
        <w:spacing w:line="440" w:lineRule="exact"/>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エ</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rsidR="003D4A12" w:rsidRPr="00042861" w:rsidRDefault="005702B4"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6E1EF3"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rsidR="00BF352C" w:rsidRPr="00042861" w:rsidRDefault="00BF352C" w:rsidP="00626E71">
      <w:pPr>
        <w:adjustRightInd/>
        <w:ind w:leftChars="200" w:left="643" w:hangingChars="100" w:hanging="201"/>
        <w:jc w:val="right"/>
        <w:textAlignment w:val="auto"/>
        <w:rPr>
          <w:rFonts w:hAnsi="HG丸ｺﾞｼｯｸM-PRO" w:cs="Times New Roman"/>
          <w:color w:val="000000" w:themeColor="text1"/>
          <w:kern w:val="2"/>
          <w:sz w:val="22"/>
          <w:szCs w:val="22"/>
        </w:rPr>
      </w:pPr>
    </w:p>
    <w:p w:rsidR="00175201" w:rsidRPr="00042861" w:rsidRDefault="00175201"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○ＨＰＶワクチンの接種については、国が科学的知見を収集した上で総合的に判断していくことと</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ています。また、ヘリコバクター・ピロリ</w:t>
      </w:r>
      <w:r w:rsidR="00347CF9" w:rsidRPr="00042861">
        <w:rPr>
          <w:rFonts w:hAnsi="HG丸ｺﾞｼｯｸM-PRO" w:cs="Times New Roman" w:hint="eastAsia"/>
          <w:color w:val="auto"/>
          <w:kern w:val="2"/>
          <w:sz w:val="22"/>
          <w:szCs w:val="22"/>
        </w:rPr>
        <w:t>（注●）</w:t>
      </w:r>
      <w:r w:rsidRPr="00042861">
        <w:rPr>
          <w:rFonts w:hAnsi="HG丸ｺﾞｼｯｸM-PRO" w:cs="Times New Roman" w:hint="eastAsia"/>
          <w:color w:val="auto"/>
          <w:kern w:val="2"/>
          <w:sz w:val="22"/>
          <w:szCs w:val="22"/>
        </w:rPr>
        <w:t>の除菌</w:t>
      </w:r>
      <w:r w:rsidR="00B35298"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胃がん発症予防における有効性については、国において内外の知見を基に検討</w:t>
      </w:r>
      <w:r w:rsidR="00B35298"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ています。</w:t>
      </w: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4633E8" w:rsidRPr="00042861" w:rsidRDefault="004633E8" w:rsidP="00626E71">
      <w:pPr>
        <w:adjustRightInd/>
        <w:ind w:leftChars="200" w:left="643" w:hangingChars="100" w:hanging="201"/>
        <w:textAlignment w:val="auto"/>
        <w:rPr>
          <w:rFonts w:hAnsi="HG丸ｺﾞｼｯｸM-PRO" w:cs="Times New Roman"/>
          <w:color w:val="auto"/>
          <w:kern w:val="2"/>
          <w:sz w:val="22"/>
          <w:szCs w:val="22"/>
        </w:rPr>
      </w:pPr>
    </w:p>
    <w:p w:rsidR="00167EFB" w:rsidRPr="00042861" w:rsidRDefault="00167EFB"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626E71">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125184" behindDoc="0" locked="0" layoutInCell="1" allowOverlap="1" wp14:anchorId="51DBE45E" wp14:editId="7BD4C362">
                <wp:simplePos x="0" y="0"/>
                <wp:positionH relativeFrom="column">
                  <wp:posOffset>-114300</wp:posOffset>
                </wp:positionH>
                <wp:positionV relativeFrom="paragraph">
                  <wp:posOffset>196850</wp:posOffset>
                </wp:positionV>
                <wp:extent cx="6270625" cy="819150"/>
                <wp:effectExtent l="0" t="0" r="0" b="0"/>
                <wp:wrapNone/>
                <wp:docPr id="10324" name="正方形/長方形 10324"/>
                <wp:cNvGraphicFramePr/>
                <a:graphic xmlns:a="http://schemas.openxmlformats.org/drawingml/2006/main">
                  <a:graphicData uri="http://schemas.microsoft.com/office/word/2010/wordprocessingShape">
                    <wps:wsp>
                      <wps:cNvSpPr/>
                      <wps:spPr>
                        <a:xfrm>
                          <a:off x="0" y="0"/>
                          <a:ext cx="6270625" cy="819150"/>
                        </a:xfrm>
                        <a:prstGeom prst="rect">
                          <a:avLst/>
                        </a:prstGeom>
                        <a:ln w="12700">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BE45E" id="正方形/長方形 10324" o:spid="_x0000_s1048" style="position:absolute;left:0;text-align:left;margin-left:-9pt;margin-top:15.5pt;width:493.75pt;height:6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" fillcolor="white [3201]" stroked="f" strokeweight="1pt">
                <v:textbox>
                  <w:txbxContent>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注●ヒトパピローマウイルス</w:t>
                      </w:r>
                    </w:p>
                    <w:p w:rsidR="00F452E3" w:rsidRPr="00042861" w:rsidRDefault="00F452E3" w:rsidP="00BF352C">
                      <w:pPr>
                        <w:spacing w:line="240" w:lineRule="exact"/>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り患</w:t>
                      </w:r>
                      <w:r w:rsidRPr="00042861">
                        <w:rPr>
                          <w:rFonts w:hAnsi="HG丸ｺﾞｼｯｸM-PRO" w:hint="eastAsia"/>
                          <w:sz w:val="18"/>
                          <w:szCs w:val="21"/>
                        </w:rPr>
                        <w:t>が増えていることもあり、問題視されているウイルスです。</w:t>
                      </w:r>
                    </w:p>
                  </w:txbxContent>
                </v:textbox>
              </v:rect>
            </w:pict>
          </mc:Fallback>
        </mc:AlternateContent>
      </w:r>
      <w:r w:rsidRPr="00042861">
        <w:rPr>
          <w:rFonts w:hAnsi="HG丸ｺﾞｼｯｸM-PRO" w:cs="Times New Roman"/>
          <w:noProof/>
          <w:color w:val="auto"/>
          <w:kern w:val="2"/>
          <w:sz w:val="22"/>
          <w:szCs w:val="22"/>
        </w:rPr>
        <mc:AlternateContent>
          <mc:Choice Requires="wps">
            <w:drawing>
              <wp:anchor distT="0" distB="0" distL="114300" distR="114300" simplePos="0" relativeHeight="252234752" behindDoc="0" locked="0" layoutInCell="1" allowOverlap="1" wp14:anchorId="2C58939E" wp14:editId="5D23E864">
                <wp:simplePos x="0" y="0"/>
                <wp:positionH relativeFrom="column">
                  <wp:posOffset>-11430</wp:posOffset>
                </wp:positionH>
                <wp:positionV relativeFrom="paragraph">
                  <wp:posOffset>181610</wp:posOffset>
                </wp:positionV>
                <wp:extent cx="6167755" cy="8255"/>
                <wp:effectExtent l="0" t="0" r="23495" b="29845"/>
                <wp:wrapNone/>
                <wp:docPr id="9247" name="直線コネクタ 9247"/>
                <wp:cNvGraphicFramePr/>
                <a:graphic xmlns:a="http://schemas.openxmlformats.org/drawingml/2006/main">
                  <a:graphicData uri="http://schemas.microsoft.com/office/word/2010/wordprocessingShape">
                    <wps:wsp>
                      <wps:cNvCnPr/>
                      <wps:spPr>
                        <a:xfrm>
                          <a:off x="0" y="0"/>
                          <a:ext cx="616775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100B9A" id="直線コネクタ 9247" o:spid="_x0000_s1026" style="position:absolute;left:0;text-align:left;z-index:252234752;visibility:visible;mso-wrap-style:square;mso-wrap-distance-left:9pt;mso-wrap-distance-top:0;mso-wrap-distance-right:9pt;mso-wrap-distance-bottom:0;mso-position-horizontal:absolute;mso-position-horizontal-relative:text;mso-position-vertical:absolute;mso-position-vertical-relative:text" from="-.9pt,14.3pt" to="484.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" strokecolor="black [3040]"/>
            </w:pict>
          </mc:Fallback>
        </mc:AlternateContent>
      </w: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1F7E6E" w:rsidP="00626E71">
      <w:pPr>
        <w:adjustRightInd/>
        <w:ind w:leftChars="200" w:left="643" w:hangingChars="100" w:hanging="201"/>
        <w:textAlignment w:val="auto"/>
        <w:rPr>
          <w:rFonts w:hAnsi="HG丸ｺﾞｼｯｸM-PRO" w:cs="Times New Roman"/>
          <w:color w:val="auto"/>
          <w:kern w:val="2"/>
          <w:sz w:val="22"/>
          <w:szCs w:val="22"/>
        </w:rPr>
      </w:pPr>
    </w:p>
    <w:p w:rsidR="001F7E6E" w:rsidRPr="00042861" w:rsidRDefault="00347CF9" w:rsidP="00347CF9">
      <w:pPr>
        <w:adjustRightInd/>
        <w:ind w:leftChars="200" w:left="643"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237824" behindDoc="0" locked="0" layoutInCell="1" allowOverlap="1" wp14:anchorId="459735EB" wp14:editId="54FC604C">
                <wp:simplePos x="0" y="0"/>
                <wp:positionH relativeFrom="column">
                  <wp:posOffset>-117535</wp:posOffset>
                </wp:positionH>
                <wp:positionV relativeFrom="paragraph">
                  <wp:posOffset>280694</wp:posOffset>
                </wp:positionV>
                <wp:extent cx="6072505" cy="453390"/>
                <wp:effectExtent l="0" t="0" r="4445" b="3810"/>
                <wp:wrapNone/>
                <wp:docPr id="33" name="正方形/長方形 33"/>
                <wp:cNvGraphicFramePr/>
                <a:graphic xmlns:a="http://schemas.openxmlformats.org/drawingml/2006/main">
                  <a:graphicData uri="http://schemas.microsoft.com/office/word/2010/wordprocessingShape">
                    <wps:wsp>
                      <wps:cNvSpPr/>
                      <wps:spPr>
                        <a:xfrm>
                          <a:off x="0" y="0"/>
                          <a:ext cx="6072505" cy="453390"/>
                        </a:xfrm>
                        <a:prstGeom prst="rect">
                          <a:avLst/>
                        </a:prstGeom>
                        <a:solidFill>
                          <a:sysClr val="window" lastClr="FFFFFF"/>
                        </a:solidFill>
                        <a:ln w="9525" cap="flat" cmpd="sng" algn="ctr">
                          <a:noFill/>
                          <a:prstDash val="solid"/>
                        </a:ln>
                        <a:effectLst/>
                      </wps:spPr>
                      <wps:txbx>
                        <w:txbxContent>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735EB" id="正方形/長方形 33" o:spid="_x0000_s1049" style="position:absolute;left:0;text-align:left;margin-left:-9.25pt;margin-top:22.1pt;width:478.15pt;height:35.7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" fillcolor="window" stroked="f">
                <v:textbox>
                  <w:txbxContent>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注●ヘリコバクター・ピロリ</w:t>
                      </w:r>
                    </w:p>
                    <w:p w:rsidR="00F452E3" w:rsidRPr="00042861" w:rsidRDefault="00F452E3" w:rsidP="00347CF9">
                      <w:pPr>
                        <w:spacing w:line="220" w:lineRule="exact"/>
                        <w:jc w:val="left"/>
                        <w:rPr>
                          <w:rFonts w:hAnsi="HG丸ｺﾞｼｯｸM-PRO"/>
                          <w:sz w:val="18"/>
                          <w:szCs w:val="21"/>
                        </w:rPr>
                      </w:pPr>
                      <w:r w:rsidRPr="00042861">
                        <w:rPr>
                          <w:rFonts w:hAnsi="HG丸ｺﾞｼｯｸM-PRO" w:hint="eastAsia"/>
                          <w:sz w:val="18"/>
                          <w:szCs w:val="21"/>
                        </w:rPr>
                        <w:t>胃の中にひそむ細菌であり、胃がんとなる要因ともいわれている</w:t>
                      </w:r>
                    </w:p>
                  </w:txbxContent>
                </v:textbox>
              </v:rect>
            </w:pict>
          </mc:Fallback>
        </mc:AlternateContent>
      </w:r>
    </w:p>
    <w:p w:rsidR="00486038" w:rsidRPr="00042861" w:rsidRDefault="00685525" w:rsidP="00BF352C">
      <w:pPr>
        <w:pStyle w:val="4"/>
        <w:numPr>
          <w:ilvl w:val="0"/>
          <w:numId w:val="0"/>
        </w:numPr>
        <w:spacing w:line="440" w:lineRule="exact"/>
        <w:ind w:firstLineChars="200" w:firstLine="444"/>
        <w:rPr>
          <w:rFonts w:ascii="ＭＳ ゴシック" w:eastAsia="ＭＳ ゴシック" w:hAnsi="ＭＳ ゴシック" w:cstheme="minorBidi"/>
          <w:b w:val="0"/>
          <w:color w:val="auto"/>
          <w:kern w:val="2"/>
          <w:szCs w:val="22"/>
        </w:rPr>
      </w:pPr>
      <w:bookmarkStart w:id="130" w:name="_Toc487755789"/>
      <w:bookmarkStart w:id="131" w:name="_Toc489275321"/>
      <w:r w:rsidRPr="00042861">
        <w:rPr>
          <w:rFonts w:ascii="ＭＳ ゴシック" w:eastAsia="ＭＳ ゴシック" w:hAnsi="ＭＳ ゴシック" w:cs="Times New Roman" w:hint="eastAsia"/>
          <w:color w:val="auto"/>
          <w:kern w:val="2"/>
          <w:szCs w:val="22"/>
        </w:rPr>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（２次予防）</w:t>
      </w:r>
      <w:bookmarkEnd w:id="130"/>
      <w:bookmarkEnd w:id="131"/>
    </w:p>
    <w:p w:rsidR="005558AC" w:rsidRPr="00042861" w:rsidRDefault="004B3953" w:rsidP="00626E71">
      <w:pPr>
        <w:adjustRightInd/>
        <w:ind w:firstLineChars="150" w:firstLine="303"/>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ア</w:t>
      </w:r>
      <w:r w:rsidR="005558AC"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rsidR="001B3510" w:rsidRPr="00042861" w:rsidRDefault="004633E8" w:rsidP="00626E71">
      <w:pPr>
        <w:adjustRightInd/>
        <w:ind w:firstLineChars="150" w:firstLine="303"/>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 xml:space="preserve">　【</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rsidR="00503032" w:rsidRPr="00042861" w:rsidRDefault="0003288D"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1B3D28" w:rsidRPr="00042861">
        <w:rPr>
          <w:rFonts w:hAnsi="HG丸ｺﾞｼｯｸM-PRO" w:cstheme="minorBidi" w:hint="eastAsia"/>
          <w:color w:val="auto"/>
          <w:kern w:val="2"/>
          <w:sz w:val="22"/>
          <w:szCs w:val="22"/>
        </w:rPr>
        <w:t>がんを早期発見し、適切な治療</w:t>
      </w:r>
      <w:r w:rsidR="00626E71" w:rsidRPr="00042861">
        <w:rPr>
          <w:rFonts w:hAnsi="HG丸ｺﾞｼｯｸM-PRO" w:cstheme="minorBidi" w:hint="eastAsia"/>
          <w:color w:val="auto"/>
          <w:kern w:val="2"/>
          <w:sz w:val="22"/>
          <w:szCs w:val="22"/>
        </w:rPr>
        <w:t>につなげるに</w:t>
      </w:r>
      <w:r w:rsidR="001B3D28" w:rsidRPr="00042861">
        <w:rPr>
          <w:rFonts w:hAnsi="HG丸ｺﾞｼｯｸM-PRO" w:cstheme="minorBidi" w:hint="eastAsia"/>
          <w:color w:val="auto"/>
          <w:kern w:val="2"/>
          <w:sz w:val="22"/>
          <w:szCs w:val="22"/>
        </w:rPr>
        <w:t>は、科学的根拠に基づき有効性（がんによる死亡の減少）が確認されたがん検診を多くの人に実施することが重要です。</w:t>
      </w:r>
    </w:p>
    <w:p w:rsidR="00973280" w:rsidRPr="00042861" w:rsidRDefault="00973280" w:rsidP="00626E71">
      <w:pPr>
        <w:adjustRightInd/>
        <w:ind w:leftChars="300" w:left="865" w:hangingChars="100" w:hanging="201"/>
        <w:textAlignment w:val="auto"/>
        <w:rPr>
          <w:rFonts w:hAnsi="HG丸ｺﾞｼｯｸM-PRO" w:cstheme="minorBidi"/>
          <w:color w:val="auto"/>
          <w:kern w:val="2"/>
          <w:sz w:val="22"/>
          <w:szCs w:val="22"/>
        </w:rPr>
      </w:pPr>
    </w:p>
    <w:p w:rsidR="00486038" w:rsidRPr="00042861" w:rsidRDefault="005702B4" w:rsidP="00626E7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973280" w:rsidRPr="00042861">
        <w:rPr>
          <w:rFonts w:hAnsi="HG丸ｺﾞｼｯｸM-PRO" w:cstheme="minorBidi" w:hint="eastAsia"/>
          <w:color w:val="auto"/>
          <w:kern w:val="2"/>
          <w:sz w:val="22"/>
          <w:szCs w:val="22"/>
        </w:rPr>
        <w:t>住民を対象とした対策型検診</w:t>
      </w:r>
      <w:r w:rsidR="00347CF9" w:rsidRPr="00042861">
        <w:rPr>
          <w:rFonts w:hAnsi="HG丸ｺﾞｼｯｸM-PRO" w:cstheme="minorBidi" w:hint="eastAsia"/>
          <w:color w:val="auto"/>
          <w:kern w:val="2"/>
          <w:sz w:val="22"/>
          <w:szCs w:val="22"/>
        </w:rPr>
        <w:t>（注●）</w:t>
      </w:r>
      <w:r w:rsidR="00973280" w:rsidRPr="00042861">
        <w:rPr>
          <w:rFonts w:hAnsi="HG丸ｺﾞｼｯｸM-PRO" w:cstheme="minorBidi" w:hint="eastAsia"/>
          <w:color w:val="auto"/>
          <w:kern w:val="2"/>
          <w:sz w:val="22"/>
          <w:szCs w:val="22"/>
        </w:rPr>
        <w:t>を実施している</w:t>
      </w:r>
      <w:r w:rsidR="004B3953" w:rsidRPr="00042861">
        <w:rPr>
          <w:rFonts w:hAnsi="HG丸ｺﾞｼｯｸM-PRO" w:cstheme="minorBidi" w:hint="eastAsia"/>
          <w:color w:val="auto"/>
          <w:kern w:val="2"/>
          <w:sz w:val="22"/>
          <w:szCs w:val="22"/>
        </w:rPr>
        <w:t>市町村</w:t>
      </w:r>
      <w:r w:rsidRPr="00042861">
        <w:rPr>
          <w:rFonts w:hAnsi="HG丸ｺﾞｼｯｸM-PRO" w:cstheme="minorBidi" w:hint="eastAsia"/>
          <w:color w:val="auto"/>
          <w:kern w:val="2"/>
          <w:sz w:val="22"/>
          <w:szCs w:val="22"/>
        </w:rPr>
        <w:t>で</w:t>
      </w:r>
      <w:r w:rsidR="004B3953" w:rsidRPr="00042861">
        <w:rPr>
          <w:rFonts w:hAnsi="HG丸ｺﾞｼｯｸM-PRO" w:cstheme="minorBidi" w:hint="eastAsia"/>
          <w:color w:val="auto"/>
          <w:kern w:val="2"/>
          <w:sz w:val="22"/>
          <w:szCs w:val="22"/>
        </w:rPr>
        <w:t>は</w:t>
      </w:r>
      <w:r w:rsidRPr="00042861">
        <w:rPr>
          <w:rFonts w:hAnsi="HG丸ｺﾞｼｯｸM-PRO" w:cstheme="minorBidi" w:hint="eastAsia"/>
          <w:color w:val="auto"/>
          <w:kern w:val="2"/>
          <w:sz w:val="22"/>
          <w:szCs w:val="22"/>
        </w:rPr>
        <w:t>、</w:t>
      </w:r>
      <w:r w:rsidR="00B30769" w:rsidRPr="00042861">
        <w:rPr>
          <w:rFonts w:hAnsi="HG丸ｺﾞｼｯｸM-PRO" w:cstheme="minorBidi" w:hint="eastAsia"/>
          <w:color w:val="auto"/>
          <w:kern w:val="2"/>
          <w:sz w:val="22"/>
          <w:szCs w:val="22"/>
        </w:rPr>
        <w:t>受診促進を図るため、土日検診などの</w:t>
      </w:r>
      <w:r w:rsidR="00503032" w:rsidRPr="00042861">
        <w:rPr>
          <w:rFonts w:hAnsi="HG丸ｺﾞｼｯｸM-PRO" w:cstheme="minorBidi" w:hint="eastAsia"/>
          <w:color w:val="auto"/>
          <w:kern w:val="2"/>
          <w:sz w:val="22"/>
          <w:szCs w:val="22"/>
        </w:rPr>
        <w:t>受診環境整備</w:t>
      </w:r>
      <w:r w:rsidRPr="00042861">
        <w:rPr>
          <w:rFonts w:hAnsi="HG丸ｺﾞｼｯｸM-PRO" w:cstheme="minorBidi" w:hint="eastAsia"/>
          <w:color w:val="auto"/>
          <w:kern w:val="2"/>
          <w:sz w:val="22"/>
          <w:szCs w:val="22"/>
        </w:rPr>
        <w:t>、</w:t>
      </w:r>
      <w:r w:rsidR="00374B3B" w:rsidRPr="00042861">
        <w:rPr>
          <w:rFonts w:hAnsi="HG丸ｺﾞｼｯｸM-PRO" w:cstheme="minorBidi" w:hint="eastAsia"/>
          <w:color w:val="auto"/>
          <w:kern w:val="2"/>
          <w:sz w:val="22"/>
          <w:szCs w:val="22"/>
        </w:rPr>
        <w:t>効率的・効果的な</w:t>
      </w:r>
      <w:r w:rsidR="00E56E2D" w:rsidRPr="00042861">
        <w:rPr>
          <w:rFonts w:hAnsi="HG丸ｺﾞｼｯｸM-PRO" w:cstheme="minorBidi" w:hint="eastAsia"/>
          <w:color w:val="auto"/>
          <w:kern w:val="2"/>
          <w:sz w:val="22"/>
          <w:szCs w:val="22"/>
        </w:rPr>
        <w:t>受診勧奨・再勧奨</w:t>
      </w:r>
      <w:r w:rsidR="00503032" w:rsidRPr="00042861">
        <w:rPr>
          <w:rFonts w:hAnsi="HG丸ｺﾞｼｯｸM-PRO" w:cstheme="minorBidi" w:hint="eastAsia"/>
          <w:color w:val="auto"/>
          <w:kern w:val="2"/>
          <w:sz w:val="22"/>
          <w:szCs w:val="22"/>
        </w:rPr>
        <w:t>等</w:t>
      </w:r>
      <w:r w:rsidR="004B3953" w:rsidRPr="00042861">
        <w:rPr>
          <w:rFonts w:hAnsi="HG丸ｺﾞｼｯｸM-PRO" w:cstheme="minorBidi" w:hint="eastAsia"/>
          <w:color w:val="auto"/>
          <w:kern w:val="2"/>
          <w:sz w:val="22"/>
          <w:szCs w:val="22"/>
        </w:rPr>
        <w:t>に取り組んでき</w:t>
      </w:r>
      <w:r w:rsidR="0003288D" w:rsidRPr="00042861">
        <w:rPr>
          <w:rFonts w:hAnsi="HG丸ｺﾞｼｯｸM-PRO" w:cstheme="minorBidi" w:hint="eastAsia"/>
          <w:color w:val="auto"/>
          <w:kern w:val="2"/>
          <w:sz w:val="22"/>
          <w:szCs w:val="22"/>
        </w:rPr>
        <w:t>ました</w:t>
      </w:r>
      <w:r w:rsidR="00B30769" w:rsidRPr="00042861">
        <w:rPr>
          <w:rFonts w:hAnsi="HG丸ｺﾞｼｯｸM-PRO" w:cstheme="minorBidi" w:hint="eastAsia"/>
          <w:color w:val="auto"/>
          <w:kern w:val="2"/>
          <w:sz w:val="22"/>
          <w:szCs w:val="22"/>
        </w:rPr>
        <w:t>。</w:t>
      </w:r>
      <w:r w:rsidR="004B3953" w:rsidRPr="00042861">
        <w:rPr>
          <w:rFonts w:hAnsi="HG丸ｺﾞｼｯｸM-PRO" w:cstheme="minorBidi" w:hint="eastAsia"/>
          <w:color w:val="auto"/>
          <w:kern w:val="2"/>
          <w:sz w:val="22"/>
          <w:szCs w:val="22"/>
        </w:rPr>
        <w:t>検診受診率は年々向上している</w:t>
      </w:r>
      <w:r w:rsidR="0003288D" w:rsidRPr="00042861">
        <w:rPr>
          <w:rFonts w:hAnsi="HG丸ｺﾞｼｯｸM-PRO" w:cstheme="minorBidi" w:hint="eastAsia"/>
          <w:color w:val="auto"/>
          <w:kern w:val="2"/>
          <w:sz w:val="22"/>
          <w:szCs w:val="22"/>
        </w:rPr>
        <w:t>ものの</w:t>
      </w:r>
      <w:r w:rsidR="004B3953" w:rsidRPr="00042861">
        <w:rPr>
          <w:rFonts w:hAnsi="HG丸ｺﾞｼｯｸM-PRO" w:cstheme="minorBidi" w:hint="eastAsia"/>
          <w:color w:val="auto"/>
          <w:kern w:val="2"/>
          <w:sz w:val="22"/>
          <w:szCs w:val="22"/>
        </w:rPr>
        <w:t>、</w:t>
      </w:r>
      <w:r w:rsidR="0003288D" w:rsidRPr="00042861">
        <w:rPr>
          <w:rFonts w:hAnsi="HG丸ｺﾞｼｯｸM-PRO" w:cstheme="minorBidi" w:hint="eastAsia"/>
          <w:color w:val="auto"/>
          <w:kern w:val="2"/>
          <w:sz w:val="22"/>
          <w:szCs w:val="22"/>
        </w:rPr>
        <w:t>依然として</w:t>
      </w:r>
      <w:r w:rsidR="00486038" w:rsidRPr="00042861">
        <w:rPr>
          <w:rFonts w:hAnsi="HG丸ｺﾞｼｯｸM-PRO" w:cstheme="minorBidi" w:hint="eastAsia"/>
          <w:color w:val="auto"/>
          <w:kern w:val="2"/>
          <w:sz w:val="22"/>
          <w:szCs w:val="22"/>
        </w:rPr>
        <w:t>全国最低レベルの状況にあ</w:t>
      </w:r>
      <w:r w:rsidR="0003288D" w:rsidRPr="00042861">
        <w:rPr>
          <w:rFonts w:hAnsi="HG丸ｺﾞｼｯｸM-PRO" w:cstheme="minorBidi" w:hint="eastAsia"/>
          <w:color w:val="auto"/>
          <w:kern w:val="2"/>
          <w:sz w:val="22"/>
          <w:szCs w:val="22"/>
        </w:rPr>
        <w:t>ります</w:t>
      </w:r>
      <w:r w:rsidR="00486038" w:rsidRPr="00042861">
        <w:rPr>
          <w:rFonts w:hAnsi="HG丸ｺﾞｼｯｸM-PRO" w:cstheme="minorBidi" w:hint="eastAsia"/>
          <w:color w:val="auto"/>
          <w:kern w:val="2"/>
          <w:sz w:val="22"/>
          <w:szCs w:val="22"/>
        </w:rPr>
        <w:t>。</w:t>
      </w:r>
      <w:r w:rsidR="00620916" w:rsidRPr="00042861">
        <w:rPr>
          <w:rFonts w:hAnsi="HG丸ｺﾞｼｯｸM-PRO" w:cstheme="minorBidi" w:hint="eastAsia"/>
          <w:color w:val="auto"/>
          <w:kern w:val="2"/>
          <w:sz w:val="22"/>
          <w:szCs w:val="22"/>
        </w:rPr>
        <w:t>引き続き、受診率向上につながる取組み</w:t>
      </w:r>
      <w:r w:rsidR="00B30769" w:rsidRPr="00042861">
        <w:rPr>
          <w:rFonts w:hAnsi="HG丸ｺﾞｼｯｸM-PRO" w:cstheme="minorBidi" w:hint="eastAsia"/>
          <w:color w:val="auto"/>
          <w:kern w:val="2"/>
          <w:sz w:val="22"/>
          <w:szCs w:val="22"/>
        </w:rPr>
        <w:t>の充実</w:t>
      </w:r>
      <w:r w:rsidR="00620916" w:rsidRPr="00042861">
        <w:rPr>
          <w:rFonts w:hAnsi="HG丸ｺﾞｼｯｸM-PRO" w:cstheme="minorBidi" w:hint="eastAsia"/>
          <w:color w:val="auto"/>
          <w:kern w:val="2"/>
          <w:sz w:val="22"/>
          <w:szCs w:val="22"/>
        </w:rPr>
        <w:t>が必要です。</w:t>
      </w:r>
    </w:p>
    <w:p w:rsidR="00503032" w:rsidRPr="00042861" w:rsidRDefault="00503032" w:rsidP="00626E71">
      <w:pPr>
        <w:adjustRightInd/>
        <w:ind w:leftChars="325" w:left="920" w:hangingChars="100" w:hanging="201"/>
        <w:textAlignment w:val="auto"/>
        <w:rPr>
          <w:rFonts w:hAnsi="HG丸ｺﾞｼｯｸM-PRO" w:cstheme="minorBidi"/>
          <w:color w:val="auto"/>
          <w:kern w:val="2"/>
          <w:sz w:val="22"/>
        </w:rPr>
      </w:pPr>
    </w:p>
    <w:p w:rsidR="00626E71" w:rsidRPr="00042861" w:rsidRDefault="00626E71" w:rsidP="00626E71">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また、</w:t>
      </w:r>
      <w:r w:rsidRPr="00042861">
        <w:rPr>
          <w:rFonts w:hAnsi="HG丸ｺﾞｼｯｸM-PRO" w:cstheme="minorBidi" w:hint="eastAsia"/>
          <w:color w:val="auto"/>
          <w:kern w:val="2"/>
          <w:sz w:val="22"/>
        </w:rPr>
        <w:t>精密検査が必要と判定された受診者が、実際に精密検査を確実に受診することが必要です。府内市町村における精密検査受診率（精密検査受診者数／要精密検査者数）は</w:t>
      </w:r>
      <w:r w:rsidR="00374B3B" w:rsidRPr="00042861">
        <w:rPr>
          <w:rFonts w:hAnsi="HG丸ｺﾞｼｯｸM-PRO" w:cstheme="minorBidi" w:hint="eastAsia"/>
          <w:color w:val="auto"/>
          <w:kern w:val="2"/>
          <w:sz w:val="22"/>
        </w:rPr>
        <w:t>、大腸がん（男性）</w:t>
      </w:r>
      <w:r w:rsidR="008D10D6">
        <w:rPr>
          <w:rFonts w:hAnsi="HG丸ｺﾞｼｯｸM-PRO" w:cstheme="minorBidi" w:hint="eastAsia"/>
          <w:color w:val="auto"/>
          <w:kern w:val="2"/>
          <w:sz w:val="22"/>
        </w:rPr>
        <w:t>66</w:t>
      </w:r>
      <w:r w:rsidR="00374B3B" w:rsidRPr="00042861">
        <w:rPr>
          <w:rFonts w:hAnsi="HG丸ｺﾞｼｯｸM-PRO" w:cstheme="minorBidi"/>
          <w:color w:val="auto"/>
          <w:kern w:val="2"/>
          <w:sz w:val="22"/>
        </w:rPr>
        <w:t>％～乳がん</w:t>
      </w:r>
      <w:r w:rsidR="00B30769" w:rsidRPr="00042861">
        <w:rPr>
          <w:rFonts w:hAnsi="HG丸ｺﾞｼｯｸM-PRO" w:cstheme="minorBidi" w:hint="eastAsia"/>
          <w:color w:val="auto"/>
          <w:kern w:val="2"/>
          <w:sz w:val="22"/>
        </w:rPr>
        <w:t>（女性</w:t>
      </w:r>
      <w:r w:rsidR="008D10D6">
        <w:rPr>
          <w:rFonts w:hAnsi="HG丸ｺﾞｼｯｸM-PRO" w:cstheme="minorBidi" w:hint="eastAsia"/>
          <w:color w:val="auto"/>
          <w:kern w:val="2"/>
          <w:sz w:val="22"/>
        </w:rPr>
        <w:t>）91.6</w:t>
      </w:r>
      <w:r w:rsidR="00374B3B" w:rsidRPr="00042861">
        <w:rPr>
          <w:rFonts w:hAnsi="HG丸ｺﾞｼｯｸM-PRO" w:cstheme="minorBidi"/>
          <w:color w:val="auto"/>
          <w:kern w:val="2"/>
          <w:sz w:val="22"/>
        </w:rPr>
        <w:t>％であり、</w:t>
      </w:r>
      <w:r w:rsidRPr="00042861">
        <w:rPr>
          <w:rFonts w:hAnsi="HG丸ｺﾞｼｯｸM-PRO" w:cstheme="minorBidi" w:hint="eastAsia"/>
          <w:color w:val="auto"/>
          <w:kern w:val="2"/>
          <w:sz w:val="22"/>
        </w:rPr>
        <w:t>全国に比べて高くなっています</w:t>
      </w:r>
      <w:r w:rsidR="00374B3B" w:rsidRPr="00042861">
        <w:rPr>
          <w:rFonts w:hAnsi="HG丸ｺﾞｼｯｸM-PRO" w:cstheme="minorBidi" w:hint="eastAsia"/>
          <w:color w:val="auto"/>
          <w:kern w:val="2"/>
          <w:sz w:val="22"/>
        </w:rPr>
        <w:t>が、</w:t>
      </w:r>
      <w:r w:rsidR="00B30769" w:rsidRPr="00042861">
        <w:rPr>
          <w:rFonts w:hAnsi="HG丸ｺﾞｼｯｸM-PRO" w:cstheme="minorBidi" w:hint="eastAsia"/>
          <w:color w:val="auto"/>
          <w:kern w:val="2"/>
          <w:sz w:val="22"/>
        </w:rPr>
        <w:t>さらなる向上につながる</w:t>
      </w:r>
      <w:r w:rsidR="00374B3B" w:rsidRPr="00042861">
        <w:rPr>
          <w:rFonts w:hAnsi="HG丸ｺﾞｼｯｸM-PRO" w:cstheme="minorBidi" w:hint="eastAsia"/>
          <w:color w:val="auto"/>
          <w:kern w:val="2"/>
          <w:sz w:val="22"/>
        </w:rPr>
        <w:t>取組みが必要です。</w:t>
      </w:r>
    </w:p>
    <w:p w:rsidR="00D32A8E" w:rsidRPr="00042861" w:rsidRDefault="00D32A8E" w:rsidP="00626E71">
      <w:pPr>
        <w:adjustRightInd/>
        <w:ind w:leftChars="300" w:left="865" w:hangingChars="100" w:hanging="201"/>
        <w:textAlignment w:val="auto"/>
        <w:rPr>
          <w:rFonts w:hAnsi="HG丸ｺﾞｼｯｸM-PRO" w:cstheme="minorBidi"/>
          <w:color w:val="auto"/>
          <w:kern w:val="2"/>
          <w:sz w:val="22"/>
          <w:szCs w:val="22"/>
        </w:rPr>
      </w:pPr>
    </w:p>
    <w:p w:rsidR="00486038" w:rsidRDefault="001B3510" w:rsidP="00486038">
      <w:pPr>
        <w:adjustRightInd/>
        <w:textAlignment w:val="auto"/>
        <w:rPr>
          <w:rFonts w:asciiTheme="majorEastAsia" w:eastAsiaTheme="majorEastAsia" w:hAnsiTheme="majorEastAsia"/>
          <w:b/>
          <w:sz w:val="20"/>
        </w:rPr>
      </w:pPr>
      <w:r w:rsidRPr="00042861">
        <w:rPr>
          <w:rFonts w:hAnsi="HG丸ｺﾞｼｯｸM-PRO" w:cstheme="minorBidi" w:hint="eastAsia"/>
          <w:b/>
          <w:color w:val="auto"/>
          <w:kern w:val="2"/>
          <w:sz w:val="18"/>
          <w:szCs w:val="18"/>
        </w:rPr>
        <w:t xml:space="preserve">　　　　</w:t>
      </w:r>
      <w:r w:rsidR="00CB746A" w:rsidRPr="00042861">
        <w:rPr>
          <w:rFonts w:hAnsi="HG丸ｺﾞｼｯｸM-PRO" w:cstheme="minorBidi" w:hint="eastAsia"/>
          <w:b/>
          <w:color w:val="auto"/>
          <w:kern w:val="2"/>
          <w:sz w:val="18"/>
          <w:szCs w:val="18"/>
        </w:rPr>
        <w:t xml:space="preserve">　</w:t>
      </w: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asciiTheme="majorEastAsia" w:eastAsiaTheme="majorEastAsia" w:hAnsiTheme="majorEastAsia" w:cstheme="minorBidi" w:hint="eastAsia"/>
          <w:b/>
          <w:color w:val="auto"/>
          <w:kern w:val="2"/>
          <w:sz w:val="18"/>
          <w:szCs w:val="18"/>
        </w:rPr>
        <w:t xml:space="preserve">表●　</w:t>
      </w:r>
      <w:r w:rsidR="00486038" w:rsidRPr="00042861">
        <w:rPr>
          <w:rFonts w:asciiTheme="majorEastAsia" w:eastAsiaTheme="majorEastAsia" w:hAnsiTheme="majorEastAsia" w:cstheme="minorBidi" w:hint="eastAsia"/>
          <w:b/>
          <w:color w:val="auto"/>
          <w:kern w:val="2"/>
          <w:sz w:val="18"/>
          <w:szCs w:val="18"/>
        </w:rPr>
        <w:t>第二期大阪府がん対策推進計画におけるがん検診受診率目標値と実績値推移</w:t>
      </w:r>
      <w:r w:rsidR="00A6652F" w:rsidRPr="00042861">
        <w:rPr>
          <w:rFonts w:asciiTheme="majorEastAsia" w:eastAsiaTheme="majorEastAsia" w:hAnsiTheme="majorEastAsia" w:hint="eastAsia"/>
          <w:b/>
          <w:sz w:val="20"/>
          <w:highlight w:val="yellow"/>
        </w:rPr>
        <w:t>（Ｐ）</w:t>
      </w: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1264"/>
        <w:gridCol w:w="1264"/>
        <w:gridCol w:w="1264"/>
        <w:gridCol w:w="1264"/>
        <w:gridCol w:w="1319"/>
      </w:tblGrid>
      <w:tr w:rsidR="00E03979" w:rsidRPr="00042861" w:rsidTr="00F452E3">
        <w:trPr>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Pr>
                <w:rFonts w:hAnsi="HG丸ｺﾞｼｯｸM-PRO" w:cs="Meiryo UI" w:hint="eastAsia"/>
                <w:sz w:val="21"/>
                <w:szCs w:val="18"/>
              </w:rPr>
              <w:t>23.0％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19.5％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16.4％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32.5％</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sz w:val="21"/>
                <w:szCs w:val="18"/>
              </w:rPr>
            </w:pPr>
            <w:r w:rsidRPr="00042861">
              <w:rPr>
                <w:rFonts w:hAnsi="HG丸ｺﾞｼｯｸM-PRO" w:cs="Meiryo UI"/>
                <w:sz w:val="21"/>
                <w:szCs w:val="18"/>
              </w:rPr>
              <w:t>33.0％</w:t>
            </w:r>
          </w:p>
        </w:tc>
      </w:tr>
      <w:tr w:rsidR="00E03979" w:rsidRPr="00042861" w:rsidTr="00F452E3">
        <w:trPr>
          <w:trHeight w:val="261"/>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30.2％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29.8％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32.3％</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35.7％</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sidRPr="00042861">
              <w:rPr>
                <w:rFonts w:hAnsi="HG丸ｺﾞｼｯｸM-PRO" w:cs="Meiryo UI"/>
                <w:color w:val="auto"/>
                <w:sz w:val="21"/>
                <w:szCs w:val="18"/>
              </w:rPr>
              <w:t>37.1％</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28年</w:t>
            </w:r>
          </w:p>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36.3％</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adjustRightInd/>
              <w:spacing w:line="280" w:lineRule="exact"/>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38.6％</w:t>
            </w:r>
          </w:p>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（42.3％）</w:t>
            </w:r>
          </w:p>
        </w:tc>
      </w:tr>
      <w:tr w:rsidR="00E03979" w:rsidRPr="00042861" w:rsidTr="00F452E3">
        <w:trPr>
          <w:trHeight w:val="70"/>
          <w:jc w:val="center"/>
        </w:trPr>
        <w:tc>
          <w:tcPr>
            <w:tcW w:w="138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ＭＳ ゴシック" w:eastAsia="ＭＳ ゴシック" w:hAnsi="ＭＳ ゴシック" w:cstheme="minorBidi"/>
                <w:kern w:val="2"/>
                <w:sz w:val="21"/>
              </w:rPr>
            </w:pPr>
            <w:r w:rsidRPr="00042861">
              <w:rPr>
                <w:rFonts w:ascii="ＭＳ ゴシック" w:eastAsia="ＭＳ ゴシック" w:hAnsi="ＭＳ ゴシック" w:cstheme="minorBidi" w:hint="eastAsia"/>
                <w:kern w:val="2"/>
                <w:sz w:val="21"/>
              </w:rPr>
              <w:t>目標値</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kern w:val="2"/>
                <w:sz w:val="21"/>
              </w:rPr>
            </w:pPr>
            <w:r w:rsidRPr="00042861">
              <w:rPr>
                <w:rFonts w:hAnsi="HG丸ｺﾞｼｯｸM-PRO" w:cstheme="minorBidi"/>
                <w:kern w:val="2"/>
                <w:sz w:val="21"/>
              </w:rPr>
              <w:t>35％</w:t>
            </w:r>
          </w:p>
        </w:tc>
      </w:tr>
    </w:tbl>
    <w:p w:rsidR="00E03979" w:rsidRPr="00042861" w:rsidRDefault="00E03979" w:rsidP="00486038">
      <w:pPr>
        <w:adjustRightInd/>
        <w:textAlignment w:val="auto"/>
        <w:rPr>
          <w:rFonts w:asciiTheme="majorEastAsia" w:eastAsiaTheme="majorEastAsia" w:hAnsiTheme="majorEastAsia" w:cstheme="minorBidi"/>
          <w:b/>
          <w:color w:val="auto"/>
          <w:kern w:val="2"/>
          <w:sz w:val="18"/>
          <w:szCs w:val="18"/>
        </w:rPr>
      </w:pPr>
    </w:p>
    <w:p w:rsidR="00486038" w:rsidRPr="00042861" w:rsidRDefault="00CB746A"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sidR="00F44303">
        <w:rPr>
          <w:rFonts w:asciiTheme="minorEastAsia" w:eastAsiaTheme="minorEastAsia" w:hAnsiTheme="minorEastAsia" w:cstheme="minorBidi" w:hint="eastAsia"/>
          <w:color w:val="auto"/>
          <w:kern w:val="2"/>
          <w:sz w:val="18"/>
        </w:rPr>
        <w:t>：</w:t>
      </w:r>
      <w:r w:rsidR="0066374D" w:rsidRPr="0066374D">
        <w:rPr>
          <w:rFonts w:asciiTheme="minorEastAsia" w:eastAsiaTheme="minorEastAsia" w:hAnsiTheme="minorEastAsia" w:cstheme="minorBidi" w:hint="eastAsia"/>
          <w:color w:val="auto"/>
          <w:kern w:val="2"/>
          <w:sz w:val="18"/>
        </w:rPr>
        <w:t>国立がん研究センターがん情報サービス「がん登録・統計」</w:t>
      </w:r>
    </w:p>
    <w:p w:rsidR="00C04D5E" w:rsidRPr="00042861" w:rsidRDefault="00C04D5E" w:rsidP="00CB746A">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Pr="00042861">
        <w:rPr>
          <w:rFonts w:asciiTheme="minorEastAsia" w:eastAsiaTheme="minorEastAsia" w:hAnsiTheme="minorEastAsia" w:cstheme="minorBidi"/>
          <w:color w:val="auto"/>
          <w:kern w:val="2"/>
          <w:sz w:val="18"/>
        </w:rPr>
        <w:t>28年の数値は速報値</w:t>
      </w:r>
    </w:p>
    <w:p w:rsidR="00374B3B" w:rsidRPr="00042861" w:rsidRDefault="00374B3B" w:rsidP="00374B3B">
      <w:pPr>
        <w:adjustRightInd/>
        <w:textAlignment w:val="auto"/>
        <w:rPr>
          <w:rFonts w:hAnsi="HG丸ｺﾞｼｯｸM-PRO" w:cstheme="minorBidi"/>
          <w:b/>
          <w:color w:val="auto"/>
          <w:kern w:val="2"/>
          <w:sz w:val="18"/>
          <w:szCs w:val="18"/>
        </w:rPr>
      </w:pPr>
      <w:r w:rsidRPr="00042861">
        <w:rPr>
          <w:rFonts w:hAnsi="HG丸ｺﾞｼｯｸM-PRO" w:cstheme="minorBidi" w:hint="eastAsia"/>
          <w:b/>
          <w:color w:val="auto"/>
          <w:kern w:val="2"/>
          <w:sz w:val="18"/>
          <w:szCs w:val="18"/>
        </w:rPr>
        <w:t xml:space="preserve">　　　　　　</w:t>
      </w:r>
      <w:r w:rsidR="008D10D6">
        <w:rPr>
          <w:rFonts w:hAnsi="HG丸ｺﾞｼｯｸM-PRO" w:cstheme="minorBidi" w:hint="eastAsia"/>
          <w:b/>
          <w:color w:val="auto"/>
          <w:kern w:val="2"/>
          <w:sz w:val="18"/>
          <w:szCs w:val="18"/>
        </w:rPr>
        <w:t>図</w:t>
      </w:r>
      <w:r w:rsidRPr="00042861">
        <w:rPr>
          <w:rFonts w:hAnsi="HG丸ｺﾞｼｯｸM-PRO" w:cstheme="minorBidi" w:hint="eastAsia"/>
          <w:b/>
          <w:color w:val="auto"/>
          <w:kern w:val="2"/>
          <w:sz w:val="18"/>
          <w:szCs w:val="18"/>
        </w:rPr>
        <w:t>表●　精密検査受診率</w:t>
      </w:r>
      <w:r w:rsidR="00503032" w:rsidRPr="00042861">
        <w:rPr>
          <w:rFonts w:hAnsi="HG丸ｺﾞｼｯｸM-PRO" w:cstheme="minorBidi" w:hint="eastAsia"/>
          <w:b/>
          <w:color w:val="auto"/>
          <w:kern w:val="2"/>
          <w:sz w:val="18"/>
          <w:szCs w:val="18"/>
          <w:highlight w:val="yellow"/>
        </w:rPr>
        <w:t>（Ｐ）</w:t>
      </w: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1264"/>
        <w:gridCol w:w="1264"/>
        <w:gridCol w:w="1264"/>
        <w:gridCol w:w="1264"/>
        <w:gridCol w:w="1376"/>
      </w:tblGrid>
      <w:tr w:rsidR="00E03979" w:rsidRPr="00042861" w:rsidTr="00F452E3">
        <w:trPr>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hAnsi="HG丸ｺﾞｼｯｸM-PRO"/>
                <w:color w:val="auto"/>
                <w:kern w:val="2"/>
                <w:sz w:val="21"/>
              </w:rPr>
            </w:pP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rsidR="00E03979" w:rsidRPr="00042861" w:rsidRDefault="00E03979" w:rsidP="00F452E3">
            <w:pPr>
              <w:adjustRightInd/>
              <w:spacing w:line="280" w:lineRule="exact"/>
              <w:ind w:leftChars="-53" w:hangingChars="61" w:hanging="117"/>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22年</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63.5％</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81.8％</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92.7％</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r>
      <w:tr w:rsidR="00E03979" w:rsidRPr="00042861" w:rsidTr="00F452E3">
        <w:trPr>
          <w:trHeight w:val="261"/>
          <w:jc w:val="center"/>
        </w:trPr>
        <w:tc>
          <w:tcPr>
            <w:tcW w:w="1330" w:type="dxa"/>
            <w:tcBorders>
              <w:top w:val="single" w:sz="4" w:space="0" w:color="auto"/>
              <w:left w:val="single" w:sz="4" w:space="0" w:color="auto"/>
              <w:bottom w:val="single" w:sz="4" w:space="0" w:color="auto"/>
              <w:right w:val="single" w:sz="4" w:space="0" w:color="auto"/>
            </w:tcBorders>
          </w:tcPr>
          <w:p w:rsidR="00E03979"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平成</w:t>
            </w:r>
            <w:r w:rsidRPr="00042861">
              <w:rPr>
                <w:rFonts w:asciiTheme="majorEastAsia" w:eastAsiaTheme="majorEastAsia" w:hAnsiTheme="majorEastAsia" w:cstheme="minorBidi"/>
                <w:color w:val="auto"/>
                <w:kern w:val="2"/>
                <w:sz w:val="21"/>
              </w:rPr>
              <w:t>25年</w:t>
            </w:r>
          </w:p>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83.9％</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（80.7％）</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68.8％</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（67.4％）</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85.2％</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（79.2％）</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91.6％</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（85.9％）</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77.6％</w:t>
            </w:r>
          </w:p>
          <w:p w:rsidR="00E03979" w:rsidRPr="00042861" w:rsidRDefault="00E03979" w:rsidP="00F452E3">
            <w:pPr>
              <w:spacing w:line="280" w:lineRule="exact"/>
              <w:jc w:val="center"/>
              <w:rPr>
                <w:rFonts w:hAnsi="HG丸ｺﾞｼｯｸM-PRO" w:cs="Meiryo UI"/>
                <w:color w:val="auto"/>
                <w:sz w:val="21"/>
                <w:szCs w:val="18"/>
              </w:rPr>
            </w:pPr>
            <w:r>
              <w:rPr>
                <w:rFonts w:hAnsi="HG丸ｺﾞｼｯｸM-PRO" w:cs="Meiryo UI" w:hint="eastAsia"/>
                <w:color w:val="auto"/>
                <w:sz w:val="21"/>
                <w:szCs w:val="18"/>
              </w:rPr>
              <w:t>（70.5％）</w:t>
            </w:r>
          </w:p>
        </w:tc>
      </w:tr>
      <w:tr w:rsidR="00E03979" w:rsidRPr="00042861" w:rsidTr="00F452E3">
        <w:trPr>
          <w:trHeight w:val="70"/>
          <w:jc w:val="center"/>
        </w:trPr>
        <w:tc>
          <w:tcPr>
            <w:tcW w:w="1330" w:type="dxa"/>
            <w:tcBorders>
              <w:top w:val="single" w:sz="4" w:space="0" w:color="auto"/>
              <w:left w:val="single" w:sz="4" w:space="0" w:color="auto"/>
              <w:bottom w:val="single" w:sz="4" w:space="0" w:color="auto"/>
              <w:right w:val="single" w:sz="4" w:space="0" w:color="auto"/>
            </w:tcBorders>
          </w:tcPr>
          <w:p w:rsidR="00E03979" w:rsidRPr="00042861" w:rsidRDefault="00E03979" w:rsidP="00F452E3">
            <w:pPr>
              <w:adjustRightInd/>
              <w:spacing w:line="280" w:lineRule="exact"/>
              <w:jc w:val="center"/>
              <w:textAlignment w:val="auto"/>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sidRPr="00E61761">
              <w:rPr>
                <w:rFonts w:asciiTheme="majorEastAsia" w:eastAsiaTheme="majorEastAsia" w:hAnsiTheme="majorEastAsia" w:cstheme="minorBidi" w:hint="eastAsia"/>
                <w:color w:val="auto"/>
                <w:kern w:val="2"/>
                <w:sz w:val="18"/>
              </w:rPr>
              <w:t>（注●）</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c>
          <w:tcPr>
            <w:tcW w:w="1264"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80％</w:t>
            </w:r>
          </w:p>
        </w:tc>
        <w:tc>
          <w:tcPr>
            <w:tcW w:w="1376" w:type="dxa"/>
            <w:tcBorders>
              <w:top w:val="single" w:sz="4" w:space="0" w:color="auto"/>
              <w:left w:val="single" w:sz="4" w:space="0" w:color="auto"/>
              <w:bottom w:val="single" w:sz="4" w:space="0" w:color="auto"/>
              <w:right w:val="single" w:sz="4" w:space="0" w:color="auto"/>
            </w:tcBorders>
            <w:vAlign w:val="center"/>
          </w:tcPr>
          <w:p w:rsidR="00E03979" w:rsidRPr="00042861" w:rsidRDefault="00E03979" w:rsidP="00F452E3">
            <w:pPr>
              <w:adjustRightInd/>
              <w:spacing w:line="280" w:lineRule="exact"/>
              <w:jc w:val="center"/>
              <w:textAlignment w:val="auto"/>
              <w:rPr>
                <w:rFonts w:hAnsi="HG丸ｺﾞｼｯｸM-PRO" w:cstheme="minorBidi"/>
                <w:color w:val="auto"/>
                <w:kern w:val="2"/>
                <w:sz w:val="21"/>
              </w:rPr>
            </w:pPr>
            <w:r>
              <w:rPr>
                <w:rFonts w:hAnsi="HG丸ｺﾞｼｯｸM-PRO" w:cstheme="minorBidi" w:hint="eastAsia"/>
                <w:color w:val="auto"/>
                <w:kern w:val="2"/>
                <w:sz w:val="21"/>
              </w:rPr>
              <w:t>70％</w:t>
            </w:r>
          </w:p>
        </w:tc>
      </w:tr>
    </w:tbl>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w:t>
      </w:r>
      <w:r w:rsidRPr="0066374D">
        <w:rPr>
          <w:rFonts w:asciiTheme="minorEastAsia" w:eastAsiaTheme="minorEastAsia" w:hAnsiTheme="minorEastAsia" w:cstheme="minorBidi" w:hint="eastAsia"/>
          <w:color w:val="auto"/>
          <w:kern w:val="2"/>
          <w:sz w:val="18"/>
        </w:rPr>
        <w:t>国立がん研究センターがん情報サービス「がん登録・統計」</w:t>
      </w:r>
    </w:p>
    <w:p w:rsidR="0066374D" w:rsidRPr="00042861" w:rsidRDefault="0066374D" w:rsidP="0066374D">
      <w:pPr>
        <w:adjustRightInd/>
        <w:ind w:right="191"/>
        <w:jc w:val="right"/>
        <w:textAlignment w:val="auto"/>
        <w:rPr>
          <w:rFonts w:asciiTheme="minorEastAsia" w:eastAsiaTheme="minorEastAsia" w:hAnsiTheme="minorEastAsia" w:cstheme="minorBidi"/>
          <w:color w:val="auto"/>
          <w:kern w:val="2"/>
          <w:sz w:val="18"/>
        </w:rPr>
      </w:pPr>
      <w:r w:rsidRPr="00042861">
        <w:rPr>
          <w:rFonts w:asciiTheme="minorEastAsia" w:eastAsiaTheme="minorEastAsia" w:hAnsiTheme="minorEastAsia" w:cstheme="minorBidi" w:hint="eastAsia"/>
          <w:color w:val="auto"/>
          <w:kern w:val="2"/>
          <w:sz w:val="18"/>
        </w:rPr>
        <w:t>※平成</w:t>
      </w:r>
      <w:r w:rsidRPr="00042861">
        <w:rPr>
          <w:rFonts w:asciiTheme="minorEastAsia" w:eastAsiaTheme="minorEastAsia" w:hAnsiTheme="minorEastAsia" w:cstheme="minorBidi"/>
          <w:color w:val="auto"/>
          <w:kern w:val="2"/>
          <w:sz w:val="18"/>
        </w:rPr>
        <w:t>28年の数値は速報値</w:t>
      </w:r>
    </w:p>
    <w:p w:rsidR="00917087" w:rsidRPr="00042861" w:rsidRDefault="00917087" w:rsidP="00347CF9">
      <w:pPr>
        <w:adjustRightInd/>
        <w:spacing w:line="440" w:lineRule="exact"/>
        <w:ind w:firstLineChars="250" w:firstLine="505"/>
        <w:textAlignment w:val="auto"/>
        <w:rPr>
          <w:rFonts w:hAnsi="HG丸ｺﾞｼｯｸM-PRO" w:cstheme="minorBidi"/>
          <w:b/>
          <w:color w:val="auto"/>
          <w:kern w:val="2"/>
          <w:sz w:val="22"/>
        </w:rPr>
      </w:pPr>
    </w:p>
    <w:p w:rsidR="00917087" w:rsidRPr="00042861" w:rsidRDefault="00917087" w:rsidP="00317571">
      <w:pPr>
        <w:adjustRightInd/>
        <w:spacing w:line="440" w:lineRule="exact"/>
        <w:ind w:firstLineChars="250" w:firstLine="505"/>
        <w:textAlignment w:val="auto"/>
        <w:rPr>
          <w:rFonts w:hAnsi="HG丸ｺﾞｼｯｸM-PRO" w:cstheme="minorBidi"/>
          <w:b/>
          <w:color w:val="auto"/>
          <w:kern w:val="2"/>
          <w:sz w:val="22"/>
        </w:rPr>
      </w:pPr>
    </w:p>
    <w:p w:rsidR="00917087" w:rsidRPr="00042861" w:rsidRDefault="00917087" w:rsidP="00BF352C">
      <w:pPr>
        <w:adjustRightInd/>
        <w:spacing w:line="440" w:lineRule="exact"/>
        <w:ind w:firstLineChars="250" w:firstLine="505"/>
        <w:textAlignment w:val="auto"/>
        <w:rPr>
          <w:rFonts w:hAnsi="HG丸ｺﾞｼｯｸM-PRO" w:cstheme="minorBidi"/>
          <w:b/>
          <w:color w:val="auto"/>
          <w:kern w:val="2"/>
          <w:sz w:val="22"/>
        </w:rPr>
      </w:pPr>
    </w:p>
    <w:p w:rsidR="00331966" w:rsidRPr="00042861" w:rsidRDefault="00347CF9" w:rsidP="00347CF9">
      <w:pPr>
        <w:adjustRightInd/>
        <w:spacing w:line="440" w:lineRule="exact"/>
        <w:ind w:firstLineChars="250" w:firstLine="503"/>
        <w:textAlignment w:val="auto"/>
        <w:rPr>
          <w:rFonts w:hAnsi="HG丸ｺﾞｼｯｸM-PRO" w:cstheme="minorBidi"/>
          <w:b/>
          <w:color w:val="auto"/>
          <w:kern w:val="2"/>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235776" behindDoc="0" locked="0" layoutInCell="1" allowOverlap="1" wp14:anchorId="71071AF9" wp14:editId="38A2BAB8">
                <wp:simplePos x="0" y="0"/>
                <wp:positionH relativeFrom="column">
                  <wp:posOffset>-184150</wp:posOffset>
                </wp:positionH>
                <wp:positionV relativeFrom="paragraph">
                  <wp:posOffset>13335</wp:posOffset>
                </wp:positionV>
                <wp:extent cx="6184900" cy="0"/>
                <wp:effectExtent l="0" t="0" r="25400" b="19050"/>
                <wp:wrapNone/>
                <wp:docPr id="32" name="直線コネクタ 32"/>
                <wp:cNvGraphicFramePr/>
                <a:graphic xmlns:a="http://schemas.openxmlformats.org/drawingml/2006/main">
                  <a:graphicData uri="http://schemas.microsoft.com/office/word/2010/wordprocessingShape">
                    <wps:wsp>
                      <wps:cNvCnPr/>
                      <wps:spPr>
                        <a:xfrm>
                          <a:off x="0" y="0"/>
                          <a:ext cx="618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797BC9" id="直線コネクタ 32" o:spid="_x0000_s1026" style="position:absolute;left:0;text-align:left;z-index:252235776;visibility:visible;mso-wrap-style:square;mso-wrap-distance-left:9pt;mso-wrap-distance-top:0;mso-wrap-distance-right:9pt;mso-wrap-distance-bottom:0;mso-position-horizontal:absolute;mso-position-horizontal-relative:text;mso-position-vertical:absolute;mso-position-vertical-relative:text" from="-14.5pt,1.0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" strokecolor="black [3040]"/>
            </w:pict>
          </mc:Fallback>
        </mc:AlternateContent>
      </w:r>
      <w:r w:rsidRPr="00042861">
        <w:rPr>
          <w:rFonts w:hAnsi="HG丸ｺﾞｼｯｸM-PRO" w:cstheme="minorBidi"/>
          <w:b/>
          <w:noProof/>
          <w:color w:val="auto"/>
          <w:kern w:val="2"/>
          <w:sz w:val="22"/>
        </w:rPr>
        <mc:AlternateContent>
          <mc:Choice Requires="wps">
            <w:drawing>
              <wp:anchor distT="0" distB="0" distL="114300" distR="114300" simplePos="0" relativeHeight="252128256" behindDoc="0" locked="0" layoutInCell="1" allowOverlap="1" wp14:anchorId="55E1ECD9" wp14:editId="57483006">
                <wp:simplePos x="0" y="0"/>
                <wp:positionH relativeFrom="column">
                  <wp:posOffset>-72294</wp:posOffset>
                </wp:positionH>
                <wp:positionV relativeFrom="paragraph">
                  <wp:posOffset>13970</wp:posOffset>
                </wp:positionV>
                <wp:extent cx="6072996" cy="687070"/>
                <wp:effectExtent l="0" t="0" r="4445" b="0"/>
                <wp:wrapNone/>
                <wp:docPr id="10328" name="正方形/長方形 10328"/>
                <wp:cNvGraphicFramePr/>
                <a:graphic xmlns:a="http://schemas.openxmlformats.org/drawingml/2006/main">
                  <a:graphicData uri="http://schemas.microsoft.com/office/word/2010/wordprocessingShape">
                    <wps:wsp>
                      <wps:cNvSpPr/>
                      <wps:spPr>
                        <a:xfrm>
                          <a:off x="0" y="0"/>
                          <a:ext cx="6072996" cy="687070"/>
                        </a:xfrm>
                        <a:prstGeom prst="rect">
                          <a:avLst/>
                        </a:prstGeom>
                        <a:ln w="9525">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注●対策型検診</w:t>
                            </w:r>
                          </w:p>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1ECD9" id="正方形/長方形 10328" o:spid="_x0000_s1050" style="position:absolute;left:0;text-align:left;margin-left:-5.7pt;margin-top:1.1pt;width:478.2pt;height:54.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" fillcolor="white [3201]" stroked="f">
                <v:textbox>
                  <w:txbxContent>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注●対策型検診</w:t>
                      </w:r>
                    </w:p>
                    <w:p w:rsidR="00F452E3" w:rsidRPr="00042861" w:rsidRDefault="00F452E3" w:rsidP="001F7E6E">
                      <w:pPr>
                        <w:spacing w:line="200" w:lineRule="exact"/>
                        <w:jc w:val="left"/>
                        <w:rPr>
                          <w:rFonts w:hAnsi="HG丸ｺﾞｼｯｸM-PRO"/>
                          <w:sz w:val="18"/>
                        </w:rPr>
                      </w:pPr>
                      <w:r w:rsidRPr="00042861">
                        <w:rPr>
                          <w:rFonts w:hAnsi="HG丸ｺﾞｼｯｸM-PRO" w:hint="eastAsia"/>
                          <w:sz w:val="18"/>
                        </w:rPr>
                        <w:t>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が該当します。</w:t>
                      </w:r>
                    </w:p>
                  </w:txbxContent>
                </v:textbox>
              </v:rect>
            </w:pict>
          </mc:Fallback>
        </mc:AlternateContent>
      </w:r>
    </w:p>
    <w:p w:rsidR="00CB746A" w:rsidRPr="00042861" w:rsidRDefault="005558AC" w:rsidP="00331966">
      <w:pPr>
        <w:adjustRightInd/>
        <w:spacing w:line="440" w:lineRule="exact"/>
        <w:ind w:firstLineChars="250" w:firstLine="505"/>
        <w:textAlignment w:val="auto"/>
        <w:rPr>
          <w:rFonts w:asciiTheme="majorEastAsia" w:eastAsiaTheme="majorEastAsia" w:hAnsiTheme="majorEastAsia" w:cstheme="minorBidi"/>
          <w:b/>
          <w:color w:val="auto"/>
          <w:kern w:val="2"/>
          <w:sz w:val="22"/>
        </w:rPr>
      </w:pPr>
      <w:r w:rsidRPr="00042861">
        <w:rPr>
          <w:rFonts w:asciiTheme="majorEastAsia" w:eastAsiaTheme="majorEastAsia" w:hAnsiTheme="majorEastAsia" w:cstheme="minorBidi" w:hint="eastAsia"/>
          <w:b/>
          <w:color w:val="auto"/>
          <w:kern w:val="2"/>
          <w:sz w:val="22"/>
        </w:rPr>
        <w:t>【</w:t>
      </w:r>
      <w:r w:rsidR="00247B22" w:rsidRPr="00042861">
        <w:rPr>
          <w:rFonts w:asciiTheme="majorEastAsia" w:eastAsiaTheme="majorEastAsia" w:hAnsiTheme="majorEastAsia" w:cstheme="minorBidi" w:hint="eastAsia"/>
          <w:b/>
          <w:color w:val="auto"/>
          <w:kern w:val="2"/>
          <w:sz w:val="22"/>
        </w:rPr>
        <w:t>がん</w:t>
      </w:r>
      <w:r w:rsidR="00517783" w:rsidRPr="00042861">
        <w:rPr>
          <w:rFonts w:asciiTheme="majorEastAsia" w:eastAsiaTheme="majorEastAsia" w:hAnsiTheme="majorEastAsia" w:cstheme="minorBidi" w:hint="eastAsia"/>
          <w:b/>
          <w:color w:val="auto"/>
          <w:kern w:val="2"/>
          <w:sz w:val="22"/>
        </w:rPr>
        <w:t>検診を受診しない理由</w:t>
      </w:r>
      <w:r w:rsidRPr="00042861">
        <w:rPr>
          <w:rFonts w:asciiTheme="majorEastAsia" w:eastAsiaTheme="majorEastAsia" w:hAnsiTheme="majorEastAsia" w:cstheme="minorBidi" w:hint="eastAsia"/>
          <w:b/>
          <w:color w:val="auto"/>
          <w:kern w:val="2"/>
          <w:sz w:val="22"/>
        </w:rPr>
        <w:t>】</w:t>
      </w:r>
    </w:p>
    <w:p w:rsidR="00110C47" w:rsidRPr="00042861" w:rsidRDefault="00CD17F0"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110C47" w:rsidRPr="00042861">
        <w:rPr>
          <w:rFonts w:hAnsi="HG丸ｺﾞｼｯｸM-PRO" w:cstheme="minorBidi" w:hint="eastAsia"/>
          <w:color w:val="auto"/>
          <w:kern w:val="2"/>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rsidR="00110C47" w:rsidRPr="00042861" w:rsidRDefault="00110C47" w:rsidP="00331966">
      <w:pPr>
        <w:adjustRightInd/>
        <w:ind w:leftChars="300" w:left="865" w:hangingChars="100" w:hanging="201"/>
        <w:textAlignment w:val="auto"/>
        <w:rPr>
          <w:rFonts w:hAnsi="HG丸ｺﾞｼｯｸM-PRO" w:cstheme="minorBidi"/>
          <w:color w:val="auto"/>
          <w:kern w:val="2"/>
          <w:sz w:val="22"/>
        </w:rPr>
      </w:pPr>
    </w:p>
    <w:p w:rsidR="00CD17F0" w:rsidRPr="00042861" w:rsidRDefault="00110C47" w:rsidP="00110C47">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がん検診を</w:t>
      </w:r>
      <w:r w:rsidR="00CD17F0" w:rsidRPr="00042861">
        <w:rPr>
          <w:rFonts w:hAnsi="HG丸ｺﾞｼｯｸM-PRO" w:cstheme="minorBidi" w:hint="eastAsia"/>
          <w:color w:val="auto"/>
          <w:kern w:val="2"/>
          <w:sz w:val="22"/>
        </w:rPr>
        <w:t>受けない</w:t>
      </w:r>
      <w:r w:rsidR="00E25A2C" w:rsidRPr="00042861">
        <w:rPr>
          <w:rFonts w:hAnsi="HG丸ｺﾞｼｯｸM-PRO" w:cstheme="minorBidi" w:hint="eastAsia"/>
          <w:color w:val="auto"/>
          <w:kern w:val="2"/>
          <w:sz w:val="22"/>
        </w:rPr>
        <w:t>理由として、経済的</w:t>
      </w:r>
      <w:r w:rsidR="00CD17F0" w:rsidRPr="00042861">
        <w:rPr>
          <w:rFonts w:hAnsi="HG丸ｺﾞｼｯｸM-PRO" w:cstheme="minorBidi" w:hint="eastAsia"/>
          <w:color w:val="auto"/>
          <w:kern w:val="2"/>
          <w:sz w:val="22"/>
        </w:rPr>
        <w:t>な</w:t>
      </w:r>
      <w:r w:rsidR="00E25A2C" w:rsidRPr="00042861">
        <w:rPr>
          <w:rFonts w:hAnsi="HG丸ｺﾞｼｯｸM-PRO" w:cstheme="minorBidi" w:hint="eastAsia"/>
          <w:color w:val="auto"/>
          <w:kern w:val="2"/>
          <w:sz w:val="22"/>
        </w:rPr>
        <w:t>負担</w:t>
      </w:r>
      <w:r w:rsidR="00CD17F0" w:rsidRPr="00042861">
        <w:rPr>
          <w:rFonts w:hAnsi="HG丸ｺﾞｼｯｸM-PRO" w:cstheme="minorBidi" w:hint="eastAsia"/>
          <w:color w:val="auto"/>
          <w:kern w:val="2"/>
          <w:sz w:val="22"/>
        </w:rPr>
        <w:t>を挙げている人が多くみられ</w:t>
      </w:r>
      <w:r w:rsidR="0003288D" w:rsidRPr="00042861">
        <w:rPr>
          <w:rFonts w:hAnsi="HG丸ｺﾞｼｯｸM-PRO" w:cstheme="minorBidi" w:hint="eastAsia"/>
          <w:color w:val="auto"/>
          <w:kern w:val="2"/>
          <w:sz w:val="22"/>
        </w:rPr>
        <w:t>ますが</w:t>
      </w:r>
      <w:r w:rsidR="00CD17F0" w:rsidRPr="00042861">
        <w:rPr>
          <w:rFonts w:hAnsi="HG丸ｺﾞｼｯｸM-PRO" w:cstheme="minorBidi" w:hint="eastAsia"/>
          <w:color w:val="auto"/>
          <w:kern w:val="2"/>
          <w:sz w:val="22"/>
        </w:rPr>
        <w:t>、</w:t>
      </w:r>
      <w:r w:rsidR="00E25A2C" w:rsidRPr="00042861">
        <w:rPr>
          <w:rFonts w:hAnsi="HG丸ｺﾞｼｯｸM-PRO" w:cstheme="minorBidi" w:hint="eastAsia"/>
          <w:color w:val="auto"/>
          <w:kern w:val="2"/>
          <w:sz w:val="22"/>
        </w:rPr>
        <w:t>がん検診</w:t>
      </w:r>
      <w:r w:rsidR="00517783" w:rsidRPr="00042861">
        <w:rPr>
          <w:rFonts w:hAnsi="HG丸ｺﾞｼｯｸM-PRO" w:cstheme="minorBidi" w:hint="eastAsia"/>
          <w:color w:val="auto"/>
          <w:kern w:val="2"/>
          <w:sz w:val="22"/>
        </w:rPr>
        <w:t>は安価</w:t>
      </w:r>
      <w:r w:rsidR="00E25A2C" w:rsidRPr="00042861">
        <w:rPr>
          <w:rFonts w:hAnsi="HG丸ｺﾞｼｯｸM-PRO" w:cstheme="minorBidi" w:hint="eastAsia"/>
          <w:color w:val="auto"/>
          <w:kern w:val="2"/>
          <w:sz w:val="22"/>
        </w:rPr>
        <w:t>で</w:t>
      </w:r>
      <w:r w:rsidR="00982975" w:rsidRPr="00042861">
        <w:rPr>
          <w:rFonts w:hAnsi="HG丸ｺﾞｼｯｸM-PRO" w:cstheme="minorBidi" w:hint="eastAsia"/>
          <w:color w:val="auto"/>
          <w:kern w:val="2"/>
          <w:sz w:val="22"/>
        </w:rPr>
        <w:t>受診できる</w:t>
      </w:r>
      <w:r w:rsidR="00517783" w:rsidRPr="00042861">
        <w:rPr>
          <w:rFonts w:hAnsi="HG丸ｺﾞｼｯｸM-PRO" w:cstheme="minorBidi" w:hint="eastAsia"/>
          <w:color w:val="auto"/>
          <w:kern w:val="2"/>
          <w:sz w:val="22"/>
        </w:rPr>
        <w:t>ことが</w:t>
      </w:r>
      <w:r w:rsidR="00E25A2C" w:rsidRPr="00042861">
        <w:rPr>
          <w:rFonts w:hAnsi="HG丸ｺﾞｼｯｸM-PRO" w:cstheme="minorBidi" w:hint="eastAsia"/>
          <w:color w:val="auto"/>
          <w:kern w:val="2"/>
          <w:sz w:val="22"/>
        </w:rPr>
        <w:t>知られていない可能性</w:t>
      </w:r>
      <w:r w:rsidR="00CD17F0" w:rsidRPr="00042861">
        <w:rPr>
          <w:rFonts w:hAnsi="HG丸ｺﾞｼｯｸM-PRO" w:cstheme="minorBidi" w:hint="eastAsia"/>
          <w:color w:val="auto"/>
          <w:kern w:val="2"/>
          <w:sz w:val="22"/>
        </w:rPr>
        <w:t>が高い</w:t>
      </w:r>
      <w:r w:rsidR="0003288D" w:rsidRPr="00042861">
        <w:rPr>
          <w:rFonts w:hAnsi="HG丸ｺﾞｼｯｸM-PRO" w:cstheme="minorBidi" w:hint="eastAsia"/>
          <w:color w:val="auto"/>
          <w:kern w:val="2"/>
          <w:sz w:val="22"/>
        </w:rPr>
        <w:t>と考えられます</w:t>
      </w:r>
      <w:r w:rsidR="00CD17F0" w:rsidRPr="00042861">
        <w:rPr>
          <w:rFonts w:hAnsi="HG丸ｺﾞｼｯｸM-PRO" w:cstheme="minorBidi" w:hint="eastAsia"/>
          <w:color w:val="auto"/>
          <w:kern w:val="2"/>
          <w:sz w:val="22"/>
        </w:rPr>
        <w:t>。</w:t>
      </w:r>
      <w:r w:rsidR="00982975" w:rsidRPr="00042861">
        <w:rPr>
          <w:rFonts w:hAnsi="HG丸ｺﾞｼｯｸM-PRO" w:cstheme="minorBidi" w:hint="eastAsia"/>
          <w:color w:val="auto"/>
          <w:kern w:val="2"/>
          <w:sz w:val="22"/>
        </w:rPr>
        <w:t>また</w:t>
      </w:r>
      <w:r w:rsidR="00CD17F0" w:rsidRPr="00042861">
        <w:rPr>
          <w:rFonts w:hAnsi="HG丸ｺﾞｼｯｸM-PRO" w:cstheme="minorBidi" w:hint="eastAsia"/>
          <w:color w:val="auto"/>
          <w:kern w:val="2"/>
          <w:sz w:val="22"/>
        </w:rPr>
        <w:t>、「受診する時間がないから」</w:t>
      </w:r>
      <w:r w:rsidR="00982975" w:rsidRPr="00042861">
        <w:rPr>
          <w:rFonts w:hAnsi="HG丸ｺﾞｼｯｸM-PRO" w:cstheme="minorBidi" w:hint="eastAsia"/>
          <w:color w:val="auto"/>
          <w:kern w:val="2"/>
          <w:sz w:val="22"/>
        </w:rPr>
        <w:t>と</w:t>
      </w:r>
      <w:r w:rsidR="00CD17F0" w:rsidRPr="00042861">
        <w:rPr>
          <w:rFonts w:hAnsi="HG丸ｺﾞｼｯｸM-PRO" w:cstheme="minorBidi" w:hint="eastAsia"/>
          <w:color w:val="auto"/>
          <w:kern w:val="2"/>
          <w:sz w:val="22"/>
        </w:rPr>
        <w:t>回答した人も多くみられることから、</w:t>
      </w:r>
      <w:r w:rsidR="00982975" w:rsidRPr="00042861">
        <w:rPr>
          <w:rFonts w:hAnsi="HG丸ｺﾞｼｯｸM-PRO" w:cstheme="minorBidi" w:hint="eastAsia"/>
          <w:color w:val="auto"/>
          <w:kern w:val="2"/>
          <w:sz w:val="22"/>
        </w:rPr>
        <w:t>がん検診の</w:t>
      </w:r>
      <w:r w:rsidR="00CD17F0" w:rsidRPr="00042861">
        <w:rPr>
          <w:rFonts w:hAnsi="HG丸ｺﾞｼｯｸM-PRO" w:cstheme="minorBidi" w:hint="eastAsia"/>
          <w:color w:val="auto"/>
          <w:kern w:val="2"/>
          <w:sz w:val="22"/>
        </w:rPr>
        <w:t>普及啓発</w:t>
      </w:r>
      <w:r w:rsidRPr="00042861">
        <w:rPr>
          <w:rFonts w:hAnsi="HG丸ｺﾞｼｯｸM-PRO" w:cstheme="minorBidi" w:hint="eastAsia"/>
          <w:color w:val="auto"/>
          <w:kern w:val="2"/>
          <w:sz w:val="22"/>
        </w:rPr>
        <w:t>や</w:t>
      </w:r>
      <w:r w:rsidR="00982975" w:rsidRPr="00042861">
        <w:rPr>
          <w:rFonts w:hAnsi="HG丸ｺﾞｼｯｸM-PRO" w:cstheme="minorBidi" w:hint="eastAsia"/>
          <w:color w:val="auto"/>
          <w:kern w:val="2"/>
          <w:sz w:val="22"/>
        </w:rPr>
        <w:t>利便性</w:t>
      </w:r>
      <w:r w:rsidR="00AF7802" w:rsidRPr="00042861">
        <w:rPr>
          <w:rFonts w:hAnsi="HG丸ｺﾞｼｯｸM-PRO" w:cstheme="minorBidi" w:hint="eastAsia"/>
          <w:color w:val="auto"/>
          <w:kern w:val="2"/>
          <w:sz w:val="22"/>
        </w:rPr>
        <w:t>に配慮した受診環境整備の充実</w:t>
      </w:r>
      <w:r w:rsidR="00CD17F0" w:rsidRPr="00042861">
        <w:rPr>
          <w:rFonts w:hAnsi="HG丸ｺﾞｼｯｸM-PRO" w:cstheme="minorBidi" w:hint="eastAsia"/>
          <w:color w:val="auto"/>
          <w:kern w:val="2"/>
          <w:sz w:val="22"/>
        </w:rPr>
        <w:t>が必要で</w:t>
      </w:r>
      <w:r w:rsidR="0003288D" w:rsidRPr="00042861">
        <w:rPr>
          <w:rFonts w:hAnsi="HG丸ｺﾞｼｯｸM-PRO" w:cstheme="minorBidi" w:hint="eastAsia"/>
          <w:color w:val="auto"/>
          <w:kern w:val="2"/>
          <w:sz w:val="22"/>
        </w:rPr>
        <w:t>す</w:t>
      </w:r>
      <w:r w:rsidR="00CD17F0" w:rsidRPr="00042861">
        <w:rPr>
          <w:rFonts w:hAnsi="HG丸ｺﾞｼｯｸM-PRO" w:cstheme="minorBidi" w:hint="eastAsia"/>
          <w:color w:val="auto"/>
          <w:kern w:val="2"/>
          <w:sz w:val="22"/>
        </w:rPr>
        <w:t>。</w:t>
      </w:r>
    </w:p>
    <w:p w:rsidR="00110C47" w:rsidRPr="00042861" w:rsidRDefault="00110C47" w:rsidP="00110C47">
      <w:pPr>
        <w:adjustRightInd/>
        <w:ind w:leftChars="400" w:left="1086" w:hangingChars="100" w:hanging="201"/>
        <w:textAlignment w:val="auto"/>
        <w:rPr>
          <w:rFonts w:hAnsi="HG丸ｺﾞｼｯｸM-PRO" w:cstheme="minorBidi"/>
          <w:color w:val="auto"/>
          <w:kern w:val="2"/>
          <w:sz w:val="22"/>
          <w:szCs w:val="22"/>
        </w:rPr>
      </w:pPr>
    </w:p>
    <w:p w:rsidR="001B3510" w:rsidRPr="00042861" w:rsidRDefault="00102EE5" w:rsidP="00102EE5">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83328" behindDoc="0" locked="0" layoutInCell="1" allowOverlap="1" wp14:anchorId="0767454D" wp14:editId="1FDA5CC3">
                <wp:simplePos x="0" y="0"/>
                <wp:positionH relativeFrom="column">
                  <wp:posOffset>1206666</wp:posOffset>
                </wp:positionH>
                <wp:positionV relativeFrom="paragraph">
                  <wp:posOffset>2927</wp:posOffset>
                </wp:positionV>
                <wp:extent cx="3315694" cy="327025"/>
                <wp:effectExtent l="0" t="0" r="0" b="0"/>
                <wp:wrapNone/>
                <wp:docPr id="923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694"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767454D" id="_x0000_s1051" style="position:absolute;left:0;text-align:left;margin-left:95pt;margin-top:.25pt;width:261.1pt;height:25.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v:rect>
            </w:pict>
          </mc:Fallback>
        </mc:AlternateContent>
      </w:r>
    </w:p>
    <w:p w:rsidR="00102EE5" w:rsidRPr="00042861" w:rsidRDefault="0056181F" w:rsidP="00183D76">
      <w:pPr>
        <w:adjustRightInd/>
        <w:ind w:leftChars="300" w:left="865" w:hangingChars="100" w:hanging="201"/>
        <w:textAlignment w:val="auto"/>
        <w:rPr>
          <w:rFonts w:hAnsi="HG丸ｺﾞｼｯｸM-PRO" w:cstheme="minorBidi"/>
          <w:color w:val="auto"/>
          <w:kern w:val="2"/>
          <w:sz w:val="22"/>
        </w:rPr>
      </w:pPr>
      <w:r>
        <w:rPr>
          <w:rFonts w:hAnsi="HG丸ｺﾞｼｯｸM-PRO" w:cstheme="minorBidi"/>
          <w:noProof/>
          <w:color w:val="auto"/>
          <w:kern w:val="2"/>
          <w:sz w:val="22"/>
        </w:rPr>
        <w:drawing>
          <wp:anchor distT="0" distB="0" distL="114300" distR="114300" simplePos="0" relativeHeight="252395520" behindDoc="0" locked="0" layoutInCell="1" allowOverlap="1" wp14:anchorId="17256AC0" wp14:editId="117D0D49">
            <wp:simplePos x="0" y="0"/>
            <wp:positionH relativeFrom="margin">
              <wp:align>center</wp:align>
            </wp:positionH>
            <wp:positionV relativeFrom="paragraph">
              <wp:posOffset>100965</wp:posOffset>
            </wp:positionV>
            <wp:extent cx="6082665" cy="327787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2665"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596FD9" w:rsidRPr="00042861" w:rsidRDefault="00596FD9" w:rsidP="00102EE5">
      <w:pPr>
        <w:adjustRightInd/>
        <w:ind w:leftChars="300" w:left="855" w:hangingChars="100" w:hanging="191"/>
        <w:textAlignment w:val="auto"/>
        <w:rPr>
          <w:rFonts w:hAnsi="HG丸ｺﾞｼｯｸM-PRO"/>
          <w:color w:val="auto"/>
          <w:sz w:val="21"/>
        </w:rPr>
      </w:pPr>
    </w:p>
    <w:p w:rsidR="001B3510" w:rsidRPr="00042861" w:rsidRDefault="001B3510"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102EE5" w:rsidRPr="00042861" w:rsidRDefault="00102EE5"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503032" w:rsidP="00E25A2C">
      <w:pPr>
        <w:adjustRightInd/>
        <w:ind w:leftChars="300" w:left="865" w:hangingChars="100" w:hanging="201"/>
        <w:textAlignment w:val="auto"/>
        <w:rPr>
          <w:rFonts w:hAnsi="HG丸ｺﾞｼｯｸM-PRO" w:cstheme="minorBidi"/>
          <w:color w:val="auto"/>
          <w:kern w:val="2"/>
          <w:sz w:val="22"/>
        </w:rPr>
      </w:pPr>
    </w:p>
    <w:p w:rsidR="00503032" w:rsidRPr="00042861" w:rsidRDefault="00183D76" w:rsidP="00183D76">
      <w:pPr>
        <w:adjustRightInd/>
        <w:ind w:leftChars="300" w:left="885" w:hangingChars="100" w:hanging="221"/>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257280" behindDoc="0" locked="0" layoutInCell="1" allowOverlap="1" wp14:anchorId="05737294" wp14:editId="38FF4F10">
                <wp:simplePos x="0" y="0"/>
                <wp:positionH relativeFrom="column">
                  <wp:posOffset>2270831</wp:posOffset>
                </wp:positionH>
                <wp:positionV relativeFrom="paragraph">
                  <wp:posOffset>97071</wp:posOffset>
                </wp:positionV>
                <wp:extent cx="4200525" cy="257175"/>
                <wp:effectExtent l="0" t="0" r="0" b="0"/>
                <wp:wrapNone/>
                <wp:docPr id="5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C6C9A" w:rsidRDefault="00F452E3"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5737294" id="_x0000_s1052" style="position:absolute;left:0;text-align:left;margin-left:178.8pt;margin-top:7.65pt;width:330.75pt;height:20.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C6C9A" w:rsidRDefault="00F452E3" w:rsidP="00CF7E15">
                      <w:pPr>
                        <w:pStyle w:val="Web"/>
                        <w:spacing w:before="0" w:beforeAutospacing="0" w:after="0" w:afterAutospacing="0" w:line="240" w:lineRule="exact"/>
                        <w:ind w:left="184" w:hangingChars="300" w:hanging="184"/>
                        <w:rPr>
                          <w:rFonts w:asciiTheme="majorEastAsia" w:eastAsiaTheme="majorEastAsia" w:hAnsiTheme="majorEastAsia"/>
                          <w:sz w:val="8"/>
                        </w:rPr>
                      </w:pPr>
                    </w:p>
                  </w:txbxContent>
                </v:textbox>
              </v:rect>
            </w:pict>
          </mc:Fallback>
        </mc:AlternateContent>
      </w:r>
    </w:p>
    <w:p w:rsidR="00503032" w:rsidRPr="00042861" w:rsidRDefault="00503032">
      <w:pPr>
        <w:adjustRightInd/>
        <w:ind w:leftChars="300" w:left="865" w:hangingChars="100" w:hanging="201"/>
        <w:textAlignment w:val="auto"/>
        <w:rPr>
          <w:rFonts w:hAnsi="HG丸ｺﾞｼｯｸM-PRO" w:cstheme="minorBidi"/>
          <w:color w:val="auto"/>
          <w:kern w:val="2"/>
          <w:sz w:val="22"/>
        </w:rPr>
      </w:pPr>
    </w:p>
    <w:p w:rsidR="00E25A2C" w:rsidRPr="00042861" w:rsidRDefault="00157ADA" w:rsidP="00157ADA">
      <w:pPr>
        <w:adjustRightInd/>
        <w:ind w:firstLineChars="300" w:firstLine="664"/>
        <w:jc w:val="center"/>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2394496" behindDoc="0" locked="0" layoutInCell="1" allowOverlap="1" wp14:anchorId="3588F49A" wp14:editId="621C7EFA">
                <wp:simplePos x="0" y="0"/>
                <wp:positionH relativeFrom="column">
                  <wp:posOffset>539750</wp:posOffset>
                </wp:positionH>
                <wp:positionV relativeFrom="paragraph">
                  <wp:posOffset>-48895</wp:posOffset>
                </wp:positionV>
                <wp:extent cx="3315335" cy="327025"/>
                <wp:effectExtent l="0" t="0" r="0" b="0"/>
                <wp:wrapNone/>
                <wp:docPr id="1033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5335" cy="327025"/>
                        </a:xfrm>
                        <a:prstGeom prst="rect">
                          <a:avLst/>
                        </a:prstGeom>
                        <a:solidFill>
                          <a:schemeClr val="bg1"/>
                        </a:solidFill>
                      </wps:spPr>
                      <wps:txb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588F49A" id="_x0000_s1053" style="position:absolute;left:0;text-align:left;margin-left:42.5pt;margin-top:-3.85pt;width:261.05pt;height:25.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" fillcolor="white [3212]"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 xml:space="preserve">図表●　</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v:rect>
            </w:pict>
          </mc:Fallback>
        </mc:AlternateContent>
      </w:r>
      <w:r w:rsidR="001B3510" w:rsidRPr="00042861">
        <w:rPr>
          <w:rFonts w:hAnsi="HG丸ｺﾞｼｯｸM-PRO"/>
          <w:noProof/>
          <w:color w:val="auto"/>
          <w:sz w:val="21"/>
        </w:rPr>
        <w:drawing>
          <wp:inline distT="0" distB="0" distL="0" distR="0" wp14:anchorId="7A401E26" wp14:editId="08D19623">
            <wp:extent cx="4972050" cy="2944819"/>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6706" cy="2953499"/>
                    </a:xfrm>
                    <a:prstGeom prst="rect">
                      <a:avLst/>
                    </a:prstGeom>
                    <a:noFill/>
                    <a:ln>
                      <a:noFill/>
                    </a:ln>
                  </pic:spPr>
                </pic:pic>
              </a:graphicData>
            </a:graphic>
          </wp:inline>
        </w:drawing>
      </w:r>
    </w:p>
    <w:p w:rsidR="008331F9" w:rsidRPr="00042861" w:rsidRDefault="00331966" w:rsidP="00331966">
      <w:pPr>
        <w:adjustRightInd/>
        <w:ind w:firstLineChars="350" w:firstLine="774"/>
        <w:textAlignment w:val="auto"/>
        <w:rPr>
          <w:rFonts w:hAnsi="HG丸ｺﾞｼｯｸM-PRO" w:cstheme="minorBidi"/>
          <w:b/>
          <w:color w:val="auto"/>
          <w:kern w:val="2"/>
          <w:sz w:val="22"/>
        </w:rPr>
      </w:pPr>
      <w:r w:rsidRPr="00042861">
        <w:rPr>
          <w:rFonts w:hAnsi="HG丸ｺﾞｼｯｸM-PRO"/>
          <w:noProof/>
        </w:rPr>
        <mc:AlternateContent>
          <mc:Choice Requires="wps">
            <w:drawing>
              <wp:anchor distT="0" distB="0" distL="114300" distR="114300" simplePos="0" relativeHeight="251685376" behindDoc="0" locked="0" layoutInCell="1" allowOverlap="1" wp14:anchorId="6B7979A1" wp14:editId="2E3C092E">
                <wp:simplePos x="0" y="0"/>
                <wp:positionH relativeFrom="column">
                  <wp:posOffset>2576195</wp:posOffset>
                </wp:positionH>
                <wp:positionV relativeFrom="paragraph">
                  <wp:posOffset>54610</wp:posOffset>
                </wp:positionV>
                <wp:extent cx="4200525" cy="257175"/>
                <wp:effectExtent l="0" t="0" r="0" b="0"/>
                <wp:wrapNone/>
                <wp:docPr id="9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052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B7979A1" id="_x0000_s1054" style="position:absolute;left:0;text-align:left;margin-left:202.85pt;margin-top:4.3pt;width:330.7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0C6C9A">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A17C8C" w:rsidRPr="00042861" w:rsidRDefault="00A17C8C" w:rsidP="00157ADA">
      <w:pPr>
        <w:adjustRightInd/>
        <w:ind w:firstLineChars="350" w:firstLine="707"/>
        <w:textAlignment w:val="auto"/>
        <w:rPr>
          <w:rFonts w:hAnsi="HG丸ｺﾞｼｯｸM-PRO" w:cstheme="minorBidi"/>
          <w:b/>
          <w:color w:val="auto"/>
          <w:kern w:val="2"/>
          <w:sz w:val="22"/>
        </w:rPr>
      </w:pPr>
    </w:p>
    <w:p w:rsidR="00486038" w:rsidRPr="00042861" w:rsidRDefault="005558AC" w:rsidP="00BF4647">
      <w:pPr>
        <w:adjustRightInd/>
        <w:ind w:firstLineChars="350" w:firstLine="707"/>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rsidR="00175201" w:rsidRPr="00042861" w:rsidRDefault="00486038" w:rsidP="006106D0">
      <w:pPr>
        <w:adjustRightInd/>
        <w:ind w:leftChars="400" w:left="1086"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。府の精度管理センター事業の実施を通じて、精度を適切に管理している市町村は増加していますが、十分とは言えません。また、職域におけるがん検診については、精度管理体制が整備されていません。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体制の充実</w:t>
      </w:r>
      <w:r w:rsidR="00D34288" w:rsidRPr="00042861">
        <w:rPr>
          <w:rFonts w:hAnsi="HG丸ｺﾞｼｯｸM-PRO" w:cstheme="minorBidi" w:hint="eastAsia"/>
          <w:color w:val="auto"/>
          <w:kern w:val="2"/>
          <w:sz w:val="22"/>
        </w:rPr>
        <w:t>が必要です。</w:t>
      </w:r>
      <w:r w:rsidR="00AF7802" w:rsidRPr="00042861">
        <w:rPr>
          <w:rFonts w:hAnsi="HG丸ｺﾞｼｯｸM-PRO" w:cstheme="minorBidi" w:hint="eastAsia"/>
          <w:color w:val="auto"/>
          <w:kern w:val="2"/>
          <w:sz w:val="22"/>
        </w:rPr>
        <w:t>（Ｐ）</w:t>
      </w:r>
    </w:p>
    <w:p w:rsidR="00A24ADE" w:rsidRPr="00042861" w:rsidRDefault="00A24ADE" w:rsidP="00486038">
      <w:pPr>
        <w:adjustRightInd/>
        <w:ind w:leftChars="400" w:left="1086" w:hangingChars="100" w:hanging="201"/>
        <w:textAlignment w:val="auto"/>
        <w:rPr>
          <w:rFonts w:hAnsi="HG丸ｺﾞｼｯｸM-PRO" w:cstheme="minorBidi"/>
          <w:color w:val="auto"/>
          <w:kern w:val="2"/>
          <w:sz w:val="22"/>
        </w:rPr>
      </w:pPr>
    </w:p>
    <w:p w:rsidR="00486038" w:rsidRPr="00042861" w:rsidRDefault="00486038" w:rsidP="00486038">
      <w:pPr>
        <w:adjustRightInd/>
        <w:ind w:leftChars="400" w:left="1086"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国の</w:t>
      </w:r>
      <w:r w:rsidRPr="00042861">
        <w:rPr>
          <w:rFonts w:hAnsi="HG丸ｺﾞｼｯｸM-PRO" w:cstheme="minorBidi" w:hint="eastAsia"/>
          <w:color w:val="auto"/>
          <w:kern w:val="2"/>
          <w:sz w:val="22"/>
          <w:szCs w:val="22"/>
        </w:rPr>
        <w:t>指針に定められていない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PSAによる前立腺がん検診、胃がんのABC</w:t>
      </w:r>
      <w:r w:rsidR="001F7E6E" w:rsidRPr="00042861">
        <w:rPr>
          <w:rFonts w:hAnsi="HG丸ｺﾞｼｯｸM-PRO" w:cstheme="minorBidi" w:hint="eastAsia"/>
          <w:color w:val="auto"/>
          <w:kern w:val="2"/>
          <w:sz w:val="22"/>
          <w:szCs w:val="22"/>
        </w:rPr>
        <w:t>検査※</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042861">
        <w:rPr>
          <w:rFonts w:hAnsi="HG丸ｺﾞｼｯｸM-PRO" w:cstheme="minorBidi" w:hint="eastAsia"/>
          <w:color w:val="FF0000"/>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rsidR="00A24ADE" w:rsidRPr="00042861" w:rsidRDefault="00A24ADE" w:rsidP="00486038">
      <w:pPr>
        <w:adjustRightInd/>
        <w:ind w:leftChars="400" w:left="1086" w:hangingChars="100" w:hanging="201"/>
        <w:textAlignment w:val="auto"/>
        <w:rPr>
          <w:rFonts w:hAnsi="HG丸ｺﾞｼｯｸM-PRO" w:cstheme="minorBidi"/>
          <w:color w:val="000000" w:themeColor="text1"/>
          <w:kern w:val="2"/>
          <w:sz w:val="22"/>
          <w:szCs w:val="22"/>
        </w:rPr>
      </w:pPr>
    </w:p>
    <w:p w:rsidR="00486038" w:rsidRPr="00042861" w:rsidRDefault="005558AC" w:rsidP="00BF4647">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rsidR="00596FD9" w:rsidRPr="00042861" w:rsidRDefault="00486038" w:rsidP="00486038">
      <w:pPr>
        <w:ind w:leftChars="400" w:left="1086" w:hangingChars="100" w:hanging="201"/>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が不可能であるため受診率の算定</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よう、保険者と連携して取組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rsidR="00196A0D" w:rsidRPr="00042861" w:rsidRDefault="00196A0D">
      <w:pPr>
        <w:widowControl/>
        <w:adjustRightInd/>
        <w:jc w:val="left"/>
        <w:textAlignment w:val="auto"/>
        <w:rPr>
          <w:rFonts w:hAnsi="HG丸ｺﾞｼｯｸM-PRO"/>
          <w:color w:val="auto"/>
          <w:sz w:val="21"/>
        </w:rPr>
      </w:pPr>
      <w:r w:rsidRPr="00042861">
        <w:rPr>
          <w:rFonts w:hAnsi="HG丸ｺﾞｼｯｸM-PRO"/>
          <w:color w:val="auto"/>
          <w:sz w:val="21"/>
        </w:rPr>
        <w:br w:type="page"/>
      </w:r>
    </w:p>
    <w:p w:rsidR="00F452E3" w:rsidRPr="00042861" w:rsidRDefault="00F452E3" w:rsidP="00F452E3">
      <w:pPr>
        <w:keepNext/>
        <w:ind w:firstLineChars="200" w:firstLine="444"/>
        <w:outlineLvl w:val="3"/>
        <w:rPr>
          <w:rFonts w:ascii="ＭＳ ゴシック" w:eastAsia="ＭＳ ゴシック" w:hAnsi="ＭＳ ゴシック" w:cstheme="minorBidi"/>
          <w:bCs/>
          <w:color w:val="auto"/>
          <w:kern w:val="2"/>
          <w:szCs w:val="22"/>
        </w:rPr>
      </w:pPr>
      <w:bookmarkStart w:id="132" w:name="_Toc489275322"/>
      <w:bookmarkStart w:id="133" w:name="_Toc487485041"/>
      <w:bookmarkStart w:id="134" w:name="_Toc485731122"/>
      <w:bookmarkStart w:id="135" w:name="_Toc486531947"/>
      <w:r w:rsidRPr="00042861">
        <w:rPr>
          <w:rFonts w:ascii="ＭＳ ゴシック" w:eastAsia="ＭＳ ゴシック" w:hAnsi="ＭＳ ゴシック" w:cs="Times New Roman" w:hint="eastAsia"/>
          <w:b/>
          <w:bCs/>
          <w:color w:val="auto"/>
          <w:kern w:val="2"/>
          <w:szCs w:val="22"/>
        </w:rPr>
        <w:t>③</w:t>
      </w:r>
      <w:r w:rsidRPr="00042861">
        <w:rPr>
          <w:rFonts w:ascii="ＭＳ ゴシック" w:eastAsia="ＭＳ ゴシック" w:hAnsi="ＭＳ ゴシック" w:cstheme="minorBidi" w:hint="eastAsia"/>
          <w:b/>
          <w:bCs/>
          <w:color w:val="auto"/>
          <w:kern w:val="2"/>
          <w:szCs w:val="22"/>
        </w:rPr>
        <w:t>肝炎肝がん対策</w:t>
      </w:r>
      <w:bookmarkEnd w:id="132"/>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肝炎の予防</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rsidR="00F452E3" w:rsidRPr="00042861" w:rsidRDefault="00F452E3" w:rsidP="00F452E3">
      <w:pPr>
        <w:adjustRightInd/>
        <w:ind w:firstLineChars="400" w:firstLine="805"/>
        <w:textAlignment w:val="auto"/>
        <w:rPr>
          <w:rFonts w:hAnsi="HG丸ｺﾞｼｯｸM-PRO"/>
          <w:color w:val="auto"/>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rsidR="00F452E3" w:rsidRPr="000428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20年度から27年度までの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ind w:firstLineChars="350" w:firstLine="707"/>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rsidR="00F452E3"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rsidR="00F452E3" w:rsidRPr="00042861" w:rsidRDefault="00F452E3" w:rsidP="00F452E3">
      <w:pPr>
        <w:adjustRightInd/>
        <w:ind w:leftChars="400" w:left="1086" w:hangingChars="100" w:hanging="201"/>
        <w:textAlignment w:val="auto"/>
        <w:rPr>
          <w:rFonts w:hAnsi="HG丸ｺﾞｼｯｸM-PRO"/>
          <w:color w:val="auto"/>
          <w:sz w:val="22"/>
          <w:szCs w:val="22"/>
        </w:rPr>
      </w:pPr>
    </w:p>
    <w:p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Pr="00042861">
        <w:rPr>
          <w:rFonts w:asciiTheme="majorEastAsia" w:eastAsiaTheme="majorEastAsia" w:hAnsiTheme="majorEastAsia" w:cstheme="minorBidi" w:hint="eastAsia"/>
          <w:color w:val="auto"/>
          <w:kern w:val="2"/>
          <w:sz w:val="20"/>
          <w:szCs w:val="20"/>
        </w:rPr>
        <w:t xml:space="preserve">●　</w:t>
      </w:r>
      <w:r w:rsidRPr="00042861">
        <w:rPr>
          <w:rFonts w:asciiTheme="majorEastAsia" w:eastAsiaTheme="majorEastAsia" w:hAnsiTheme="majorEastAsia" w:cs="Meiryo UI" w:hint="eastAsia"/>
          <w:b/>
          <w:color w:val="auto"/>
          <w:sz w:val="20"/>
          <w:szCs w:val="20"/>
        </w:rPr>
        <w:t>市町村における要精密検査者のフォローアップ状況</w:t>
      </w: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05"/>
        <w:gridCol w:w="1106"/>
        <w:gridCol w:w="1105"/>
        <w:gridCol w:w="1106"/>
      </w:tblGrid>
      <w:tr w:rsidR="00F452E3" w:rsidRPr="00042861" w:rsidTr="00F452E3">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Ｂ型肝炎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color w:val="auto"/>
                <w:sz w:val="18"/>
                <w:szCs w:val="18"/>
              </w:rPr>
              <w:t>27年度</w:t>
            </w:r>
          </w:p>
        </w:tc>
      </w:tr>
      <w:tr w:rsidR="00F452E3" w:rsidRPr="00042861" w:rsidTr="00F452E3">
        <w:trPr>
          <w:trHeight w:val="279"/>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100</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141</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156</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127</w:t>
            </w:r>
          </w:p>
        </w:tc>
      </w:tr>
      <w:tr w:rsidR="00F452E3" w:rsidRPr="00042861" w:rsidTr="00F452E3">
        <w:trPr>
          <w:trHeight w:val="262"/>
        </w:trPr>
        <w:tc>
          <w:tcPr>
            <w:tcW w:w="1526" w:type="dxa"/>
            <w:tcBorders>
              <w:bottom w:val="single" w:sz="4" w:space="0" w:color="auto"/>
            </w:tcBorders>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27％</w:t>
            </w:r>
          </w:p>
        </w:tc>
        <w:tc>
          <w:tcPr>
            <w:tcW w:w="1106"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58％</w:t>
            </w:r>
          </w:p>
        </w:tc>
        <w:tc>
          <w:tcPr>
            <w:tcW w:w="1105" w:type="dxa"/>
            <w:tcBorders>
              <w:bottom w:val="single" w:sz="4" w:space="0" w:color="auto"/>
            </w:tcBorders>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60％</w:t>
            </w:r>
          </w:p>
        </w:tc>
        <w:tc>
          <w:tcPr>
            <w:tcW w:w="1106" w:type="dxa"/>
            <w:tcBorders>
              <w:bottom w:val="single" w:sz="4" w:space="0" w:color="auto"/>
            </w:tcBorders>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54％</w:t>
            </w:r>
          </w:p>
        </w:tc>
      </w:tr>
      <w:tr w:rsidR="00F452E3" w:rsidRPr="00042861" w:rsidTr="00F452E3">
        <w:trPr>
          <w:trHeight w:val="269"/>
        </w:trPr>
        <w:tc>
          <w:tcPr>
            <w:tcW w:w="1526" w:type="dxa"/>
            <w:shd w:val="clear" w:color="auto" w:fill="B8CCE4"/>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b/>
                <w:color w:val="auto"/>
                <w:sz w:val="18"/>
                <w:szCs w:val="18"/>
              </w:rPr>
            </w:pPr>
            <w:r w:rsidRPr="00042861">
              <w:rPr>
                <w:rFonts w:asciiTheme="majorEastAsia" w:eastAsiaTheme="majorEastAsia" w:hAnsiTheme="majorEastAsia" w:cs="Meiryo UI" w:hint="eastAsia"/>
                <w:b/>
                <w:color w:val="auto"/>
                <w:sz w:val="18"/>
                <w:szCs w:val="18"/>
              </w:rPr>
              <w:t>Ｃ型肝炎</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21年度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25年度</w:t>
            </w:r>
          </w:p>
        </w:tc>
        <w:tc>
          <w:tcPr>
            <w:tcW w:w="1105"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26年度</w:t>
            </w:r>
          </w:p>
        </w:tc>
        <w:tc>
          <w:tcPr>
            <w:tcW w:w="1106" w:type="dxa"/>
            <w:shd w:val="clear" w:color="auto" w:fill="B8CCE4"/>
            <w:vAlign w:val="center"/>
          </w:tcPr>
          <w:p w:rsidR="00F452E3" w:rsidRPr="00042861" w:rsidRDefault="00F452E3" w:rsidP="00F452E3">
            <w:pPr>
              <w:adjustRightInd/>
              <w:spacing w:line="200" w:lineRule="exact"/>
              <w:jc w:val="center"/>
              <w:textAlignment w:val="auto"/>
              <w:rPr>
                <w:rFonts w:ascii="ＭＳ ゴシック" w:eastAsia="ＭＳ ゴシック" w:hAnsi="ＭＳ ゴシック" w:cs="Meiryo UI"/>
                <w:color w:val="auto"/>
                <w:sz w:val="18"/>
                <w:szCs w:val="18"/>
              </w:rPr>
            </w:pPr>
            <w:r w:rsidRPr="00042861">
              <w:rPr>
                <w:rFonts w:ascii="ＭＳ ゴシック" w:eastAsia="ＭＳ ゴシック" w:hAnsi="ＭＳ ゴシック" w:cs="Meiryo UI"/>
                <w:color w:val="auto"/>
                <w:sz w:val="18"/>
                <w:szCs w:val="18"/>
              </w:rPr>
              <w:t>27年度</w:t>
            </w:r>
          </w:p>
        </w:tc>
      </w:tr>
      <w:tr w:rsidR="00F452E3" w:rsidRPr="00042861" w:rsidTr="00F452E3">
        <w:trPr>
          <w:trHeight w:val="250"/>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受診者数</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113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97</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83</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49</w:t>
            </w:r>
          </w:p>
        </w:tc>
      </w:tr>
      <w:tr w:rsidR="00F452E3" w:rsidRPr="00042861" w:rsidTr="00F452E3">
        <w:trPr>
          <w:trHeight w:val="254"/>
        </w:trPr>
        <w:tc>
          <w:tcPr>
            <w:tcW w:w="1526" w:type="dxa"/>
            <w:shd w:val="clear" w:color="auto" w:fill="auto"/>
            <w:vAlign w:val="center"/>
          </w:tcPr>
          <w:p w:rsidR="00F452E3" w:rsidRPr="00042861" w:rsidRDefault="00F452E3" w:rsidP="00F452E3">
            <w:pPr>
              <w:adjustRightInd/>
              <w:spacing w:line="200" w:lineRule="exact"/>
              <w:jc w:val="center"/>
              <w:textAlignment w:val="auto"/>
              <w:rPr>
                <w:rFonts w:asciiTheme="majorEastAsia" w:eastAsiaTheme="majorEastAsia" w:hAnsiTheme="majorEastAsia" w:cs="Meiryo UI"/>
                <w:color w:val="auto"/>
                <w:sz w:val="18"/>
                <w:szCs w:val="18"/>
              </w:rPr>
            </w:pPr>
            <w:r w:rsidRPr="00042861">
              <w:rPr>
                <w:rFonts w:asciiTheme="majorEastAsia" w:eastAsiaTheme="majorEastAsia" w:hAnsiTheme="majorEastAsia" w:cs="Meiryo UI" w:hint="eastAsia"/>
                <w:color w:val="auto"/>
                <w:sz w:val="18"/>
                <w:szCs w:val="18"/>
              </w:rPr>
              <w:t>精密検査受診率</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Pr>
                <w:rFonts w:hAnsi="HG丸ｺﾞｼｯｸM-PRO" w:cs="Meiryo UI" w:hint="eastAsia"/>
                <w:color w:val="auto"/>
                <w:sz w:val="18"/>
                <w:szCs w:val="18"/>
              </w:rPr>
              <w:t>33％</w:t>
            </w:r>
          </w:p>
        </w:tc>
        <w:tc>
          <w:tcPr>
            <w:tcW w:w="1106"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62％</w:t>
            </w:r>
          </w:p>
        </w:tc>
        <w:tc>
          <w:tcPr>
            <w:tcW w:w="1105" w:type="dxa"/>
            <w:shd w:val="clear" w:color="auto" w:fill="auto"/>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55％</w:t>
            </w:r>
          </w:p>
        </w:tc>
        <w:tc>
          <w:tcPr>
            <w:tcW w:w="1106" w:type="dxa"/>
            <w:vAlign w:val="center"/>
          </w:tcPr>
          <w:p w:rsidR="00F452E3" w:rsidRPr="00042861" w:rsidRDefault="00F452E3" w:rsidP="00F452E3">
            <w:pPr>
              <w:adjustRightInd/>
              <w:spacing w:line="200" w:lineRule="exact"/>
              <w:jc w:val="right"/>
              <w:textAlignment w:val="auto"/>
              <w:rPr>
                <w:rFonts w:hAnsi="HG丸ｺﾞｼｯｸM-PRO" w:cs="Meiryo UI"/>
                <w:color w:val="auto"/>
                <w:sz w:val="18"/>
                <w:szCs w:val="18"/>
              </w:rPr>
            </w:pPr>
            <w:r w:rsidRPr="00042861">
              <w:rPr>
                <w:rFonts w:hAnsi="HG丸ｺﾞｼｯｸM-PRO" w:cs="Meiryo UI"/>
                <w:color w:val="auto"/>
                <w:sz w:val="18"/>
                <w:szCs w:val="18"/>
              </w:rPr>
              <w:t>41％</w:t>
            </w:r>
          </w:p>
        </w:tc>
      </w:tr>
    </w:tbl>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486" w:hangingChars="300" w:hanging="486"/>
        <w:jc w:val="left"/>
        <w:textAlignment w:val="auto"/>
        <w:rPr>
          <w:rFonts w:hAnsi="HG丸ｺﾞｼｯｸM-PRO" w:cs="Meiryo UI"/>
          <w:b/>
          <w:color w:val="auto"/>
          <w:sz w:val="18"/>
          <w:szCs w:val="18"/>
        </w:rPr>
      </w:pPr>
    </w:p>
    <w:p w:rsidR="00F452E3" w:rsidRPr="00042861" w:rsidRDefault="00F452E3" w:rsidP="00F452E3">
      <w:pPr>
        <w:adjustRightInd/>
        <w:spacing w:line="280" w:lineRule="exact"/>
        <w:ind w:left="162" w:hangingChars="100" w:hanging="162"/>
        <w:jc w:val="left"/>
        <w:textAlignment w:val="auto"/>
        <w:rPr>
          <w:rFonts w:hAnsi="HG丸ｺﾞｼｯｸM-PRO" w:cs="Meiryo UI"/>
          <w:b/>
          <w:color w:val="auto"/>
          <w:sz w:val="18"/>
          <w:szCs w:val="18"/>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Pr="00042861">
        <w:rPr>
          <w:rFonts w:hAnsi="HG丸ｺﾞｼｯｸM-PRO"/>
          <w:color w:val="auto"/>
          <w:sz w:val="22"/>
        </w:rPr>
        <w:t>箇所の大学病院を指定しています。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rsidR="00F452E3" w:rsidRPr="00042861" w:rsidRDefault="00F452E3" w:rsidP="00F452E3">
      <w:pPr>
        <w:adjustRightInd/>
        <w:ind w:leftChars="400" w:left="1086" w:hangingChars="100" w:hanging="201"/>
        <w:textAlignment w:val="auto"/>
        <w:rPr>
          <w:rFonts w:hAnsi="HG丸ｺﾞｼｯｸM-PRO"/>
          <w:color w:val="auto"/>
          <w:sz w:val="22"/>
        </w:rPr>
      </w:pPr>
    </w:p>
    <w:p w:rsidR="00F452E3" w:rsidRPr="00042861" w:rsidRDefault="00F452E3" w:rsidP="00F452E3">
      <w:pPr>
        <w:adjustRightInd/>
        <w:ind w:leftChars="400" w:left="1086" w:hangingChars="100" w:hanging="201"/>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rsidR="00F452E3" w:rsidRPr="00042861" w:rsidRDefault="00F452E3" w:rsidP="00F452E3">
      <w:pPr>
        <w:adjustRightInd/>
        <w:ind w:firstLineChars="400" w:firstLine="808"/>
        <w:textAlignment w:val="auto"/>
        <w:rPr>
          <w:rFonts w:hAnsi="HG丸ｺﾞｼｯｸM-PRO" w:cstheme="minorBidi"/>
          <w:b/>
          <w:color w:val="auto"/>
          <w:kern w:val="2"/>
          <w:sz w:val="22"/>
          <w:szCs w:val="22"/>
        </w:rPr>
      </w:pPr>
    </w:p>
    <w:p w:rsidR="00F452E3" w:rsidRPr="00042861" w:rsidRDefault="00F452E3" w:rsidP="00F452E3">
      <w:pPr>
        <w:adjustRightInd/>
        <w:ind w:firstLineChars="400" w:firstLine="808"/>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rsidR="001F1961" w:rsidRDefault="00F452E3" w:rsidP="00F452E3">
      <w:pPr>
        <w:adjustRightInd/>
        <w:ind w:leftChars="400" w:left="1086" w:hangingChars="100" w:hanging="201"/>
        <w:textAlignment w:val="auto"/>
        <w:rPr>
          <w:rFonts w:hAnsi="HG丸ｺﾞｼｯｸM-PRO"/>
          <w:color w:val="auto"/>
          <w:sz w:val="22"/>
          <w:szCs w:val="22"/>
        </w:rPr>
      </w:pPr>
      <w:r w:rsidRPr="00042861">
        <w:rPr>
          <w:rFonts w:hAnsi="HG丸ｺﾞｼｯｸM-PRO" w:hint="eastAsia"/>
          <w:color w:val="auto"/>
          <w:sz w:val="22"/>
        </w:rPr>
        <w:t>○市町村や肝疾患拠点病院等と連携して、肝炎肝がんに対する正しい知識及び人権の尊重に関する普及・啓発を行っていますが、さらなる充実が必要です。</w:t>
      </w:r>
    </w:p>
    <w:p w:rsidR="00596FD9" w:rsidRPr="00D039C5" w:rsidRDefault="00937226" w:rsidP="001B3510">
      <w:pPr>
        <w:pStyle w:val="3"/>
        <w:rPr>
          <w:rFonts w:asciiTheme="majorEastAsia" w:eastAsiaTheme="majorEastAsia" w:hAnsiTheme="majorEastAsia"/>
          <w:b/>
          <w:color w:val="0070C0"/>
          <w:sz w:val="28"/>
        </w:rPr>
      </w:pPr>
      <w:bookmarkStart w:id="136" w:name="_Toc487755791"/>
      <w:bookmarkStart w:id="137" w:name="_Toc487757236"/>
      <w:bookmarkStart w:id="138" w:name="_Toc487757348"/>
      <w:bookmarkStart w:id="139" w:name="_Toc487757547"/>
      <w:bookmarkStart w:id="140" w:name="_Toc488834901"/>
      <w:bookmarkStart w:id="141" w:name="_Toc488877897"/>
      <w:bookmarkStart w:id="142" w:name="_Toc489275323"/>
      <w:bookmarkEnd w:id="133"/>
      <w:bookmarkEnd w:id="134"/>
      <w:bookmarkEnd w:id="135"/>
      <w:r w:rsidRPr="00D039C5">
        <w:rPr>
          <w:rFonts w:asciiTheme="majorEastAsia" w:eastAsiaTheme="majorEastAsia" w:hAnsiTheme="majorEastAsia" w:hint="eastAsia"/>
          <w:b/>
          <w:color w:val="0070C0"/>
          <w:sz w:val="28"/>
        </w:rPr>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6"/>
      <w:bookmarkEnd w:id="137"/>
      <w:bookmarkEnd w:id="138"/>
      <w:bookmarkEnd w:id="139"/>
      <w:bookmarkEnd w:id="140"/>
      <w:bookmarkEnd w:id="141"/>
      <w:bookmarkEnd w:id="142"/>
    </w:p>
    <w:p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66816" behindDoc="0" locked="0" layoutInCell="1" allowOverlap="1" wp14:anchorId="5038EE92" wp14:editId="33252E1B">
                <wp:simplePos x="0" y="0"/>
                <wp:positionH relativeFrom="margin">
                  <wp:align>center</wp:align>
                </wp:positionH>
                <wp:positionV relativeFrom="paragraph">
                  <wp:posOffset>42545</wp:posOffset>
                </wp:positionV>
                <wp:extent cx="5743575" cy="27051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5743575" cy="2705100"/>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F452E3" w:rsidRPr="001270FD" w:rsidRDefault="00F452E3" w:rsidP="00204BE8">
                            <w:pPr>
                              <w:spacing w:line="100" w:lineRule="exact"/>
                              <w:jc w:val="left"/>
                            </w:pPr>
                          </w:p>
                          <w:p w:rsidR="00F452E3" w:rsidRDefault="00F452E3" w:rsidP="00204BE8">
                            <w:pPr>
                              <w:ind w:left="221" w:hangingChars="100" w:hanging="221"/>
                              <w:jc w:val="left"/>
                            </w:pPr>
                            <w:r>
                              <w:rPr>
                                <w:rFonts w:hint="eastAsia"/>
                              </w:rPr>
                              <w:t>▽　小児・AYA世代のがん、希少がん、難治性がん、高齢者のがんについては、それぞれの特性に応じた対策が必要です。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全国がん登録の実施に伴い精度維持・向上や、得られたデータの活用が求められています。</w:t>
                            </w:r>
                          </w:p>
                          <w:p w:rsidR="00F452E3" w:rsidRPr="00D44DAC" w:rsidRDefault="00F452E3" w:rsidP="00204BE8">
                            <w:pPr>
                              <w:spacing w:line="100" w:lineRule="exact"/>
                              <w:jc w:val="left"/>
                            </w:pPr>
                          </w:p>
                          <w:p w:rsidR="00F452E3" w:rsidRPr="00C10C63" w:rsidRDefault="00F452E3"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8EE92" id="正方形/長方形 12" o:spid="_x0000_s1055" style="position:absolute;left:0;text-align:left;margin-left:0;margin-top:3.35pt;width:452.25pt;height:213pt;z-index:25206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" fillcolor="window" strokecolor="windowText" strokeweight="2pt">
                <v:textbox>
                  <w:txbxContent>
                    <w:p w:rsidR="00F452E3" w:rsidRDefault="00F452E3" w:rsidP="00435ABA">
                      <w:pPr>
                        <w:ind w:left="221" w:hangingChars="100" w:hanging="221"/>
                        <w:jc w:val="left"/>
                      </w:pPr>
                      <w:r>
                        <w:rPr>
                          <w:rFonts w:hint="eastAsia"/>
                        </w:rPr>
                        <w:t>▽ がん診療拠点病院を通じて、がん医療の均てん化を進めるとともに、二次医療圏毎に地域の実情に応じて、地域連携の一層の充実を図る必要があります。</w:t>
                      </w:r>
                    </w:p>
                    <w:p w:rsidR="00F452E3" w:rsidRPr="001270FD" w:rsidRDefault="00F452E3" w:rsidP="00204BE8">
                      <w:pPr>
                        <w:spacing w:line="100" w:lineRule="exact"/>
                        <w:jc w:val="left"/>
                      </w:pPr>
                    </w:p>
                    <w:p w:rsidR="00F452E3" w:rsidRDefault="00F452E3" w:rsidP="00204BE8">
                      <w:pPr>
                        <w:ind w:left="221" w:hangingChars="100" w:hanging="221"/>
                        <w:jc w:val="left"/>
                      </w:pPr>
                      <w:r>
                        <w:rPr>
                          <w:rFonts w:hint="eastAsia"/>
                        </w:rPr>
                        <w:t>▽　小児・AYA世代のがん、希少がん、難治性がん、高齢者のがんについては、それぞれの特性に応じた対策が必要です。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大阪において、重粒子治療施設やBNCT治療施設が開設される予定であり、最先端のがん治療の提供が期待されます。</w:t>
                      </w:r>
                    </w:p>
                    <w:p w:rsidR="00F452E3" w:rsidRDefault="00F452E3" w:rsidP="00204BE8">
                      <w:pPr>
                        <w:spacing w:line="100" w:lineRule="exact"/>
                        <w:jc w:val="left"/>
                      </w:pPr>
                    </w:p>
                    <w:p w:rsidR="00F452E3" w:rsidRDefault="00F452E3" w:rsidP="00204BE8">
                      <w:pPr>
                        <w:ind w:left="221" w:hangingChars="100" w:hanging="221"/>
                        <w:jc w:val="left"/>
                      </w:pPr>
                      <w:r>
                        <w:rPr>
                          <w:rFonts w:hint="eastAsia"/>
                        </w:rPr>
                        <w:t>▽ 全国がん登録の実施に伴い精度維持・向上や、得られたデータの活用が求められています。</w:t>
                      </w:r>
                    </w:p>
                    <w:p w:rsidR="00F452E3" w:rsidRPr="00D44DAC" w:rsidRDefault="00F452E3" w:rsidP="00204BE8">
                      <w:pPr>
                        <w:spacing w:line="100" w:lineRule="exact"/>
                        <w:jc w:val="left"/>
                      </w:pPr>
                    </w:p>
                    <w:p w:rsidR="00F452E3" w:rsidRPr="00C10C63" w:rsidRDefault="00F452E3" w:rsidP="005356A2">
                      <w:pPr>
                        <w:ind w:left="221" w:hangingChars="100" w:hanging="221"/>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AF4077" w:rsidRPr="00042861" w:rsidRDefault="00AF4077"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1270FD" w:rsidRPr="00042861" w:rsidRDefault="001270FD" w:rsidP="00E462CE">
      <w:pPr>
        <w:rPr>
          <w:rFonts w:hAnsi="HG丸ｺﾞｼｯｸM-PRO"/>
        </w:rPr>
      </w:pPr>
    </w:p>
    <w:p w:rsidR="00331966" w:rsidRPr="00042861" w:rsidRDefault="00331966" w:rsidP="00E462CE">
      <w:pPr>
        <w:rPr>
          <w:rFonts w:hAnsi="HG丸ｺﾞｼｯｸM-PRO"/>
        </w:rPr>
      </w:pPr>
    </w:p>
    <w:p w:rsidR="008967CA" w:rsidRPr="00042861" w:rsidRDefault="008967CA" w:rsidP="00E462CE">
      <w:pPr>
        <w:rPr>
          <w:rFonts w:hAnsi="HG丸ｺﾞｼｯｸM-PRO"/>
        </w:rPr>
      </w:pPr>
    </w:p>
    <w:p w:rsidR="00062767" w:rsidRPr="00042861" w:rsidRDefault="00062767" w:rsidP="00E462CE">
      <w:pPr>
        <w:rPr>
          <w:rFonts w:hAnsi="HG丸ｺﾞｼｯｸM-PRO"/>
        </w:rPr>
      </w:pPr>
    </w:p>
    <w:p w:rsidR="00062767" w:rsidRPr="00042861" w:rsidRDefault="00062767" w:rsidP="00E462CE">
      <w:pPr>
        <w:rPr>
          <w:rFonts w:hAnsi="HG丸ｺﾞｼｯｸM-PRO"/>
        </w:rPr>
      </w:pPr>
    </w:p>
    <w:p w:rsidR="00596FD9" w:rsidRPr="00042861" w:rsidRDefault="00BC08E3" w:rsidP="000C6C9A">
      <w:pPr>
        <w:pStyle w:val="4"/>
        <w:numPr>
          <w:ilvl w:val="0"/>
          <w:numId w:val="0"/>
        </w:numPr>
        <w:ind w:firstLineChars="100" w:firstLine="222"/>
        <w:rPr>
          <w:rFonts w:ascii="ＭＳ ゴシック" w:eastAsia="ＭＳ ゴシック" w:hAnsi="ＭＳ ゴシック" w:cs="Times New Roman"/>
          <w:b w:val="0"/>
          <w:kern w:val="2"/>
          <w:szCs w:val="22"/>
        </w:rPr>
      </w:pPr>
      <w:bookmarkStart w:id="143" w:name="_Toc487755792"/>
      <w:bookmarkStart w:id="144" w:name="_Toc489275324"/>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43"/>
      <w:bookmarkEnd w:id="144"/>
    </w:p>
    <w:p w:rsidR="007B126E" w:rsidRPr="00042861" w:rsidRDefault="00D6749A" w:rsidP="007B126E">
      <w:pPr>
        <w:adjustRightInd/>
        <w:ind w:firstLineChars="150" w:firstLine="303"/>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 xml:space="preserve">ア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rsidR="00E03979" w:rsidRPr="00042861" w:rsidRDefault="00E03979" w:rsidP="00E03979">
      <w:pPr>
        <w:adjustRightInd/>
        <w:ind w:leftChars="200" w:left="643" w:hangingChars="100" w:hanging="201"/>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が均しく受けられるよう、がん診療拠点病院があります。このうち、都道府県がん診療連携拠点病院として、大阪府立病院機構大阪国際がんセンターが指定されており、府全体のがん診療の質の向上及びがん診療の連携体制について中心的な役割を担っています。そして、国が指定する「がん診療連携拠点病院」が16病院、「小児がん診療拠点病院」として、大阪市立総合医療センターと大阪母子医療センターが2病院（このうち、大阪市立総合医療センターは「がん診療連携拠点病院」も兼ねています。）、府が独自に指定する「がん診療拠点病院」が47病院、あわせて65のがん診療拠点病院があります。</w:t>
      </w:r>
    </w:p>
    <w:p w:rsidR="003F15DA"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0288" behindDoc="0" locked="0" layoutInCell="1" allowOverlap="1" wp14:anchorId="34669E32" wp14:editId="5FCFBC94">
                <wp:simplePos x="0" y="0"/>
                <wp:positionH relativeFrom="column">
                  <wp:posOffset>660951</wp:posOffset>
                </wp:positionH>
                <wp:positionV relativeFrom="paragraph">
                  <wp:posOffset>139053</wp:posOffset>
                </wp:positionV>
                <wp:extent cx="5078754" cy="2829464"/>
                <wp:effectExtent l="0" t="0" r="26670" b="28575"/>
                <wp:wrapNone/>
                <wp:docPr id="59" name="正方形/長方形 59"/>
                <wp:cNvGraphicFramePr/>
                <a:graphic xmlns:a="http://schemas.openxmlformats.org/drawingml/2006/main">
                  <a:graphicData uri="http://schemas.microsoft.com/office/word/2010/wordprocessingShape">
                    <wps:wsp>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hAnsi="HG丸ｺﾞｼｯｸM-PRO"/>
                                <w:sz w:val="21"/>
                              </w:rPr>
                            </w:pPr>
                            <w:r w:rsidRPr="00042861">
                              <w:rPr>
                                <w:rFonts w:hAnsi="HG丸ｺﾞｼｯｸM-PRO" w:hint="eastAsia"/>
                                <w:sz w:val="21"/>
                              </w:rPr>
                              <w:t>がん診療拠点病院の主な機能</w:t>
                            </w:r>
                          </w:p>
                          <w:p w:rsidR="00F452E3" w:rsidRPr="00042861" w:rsidRDefault="00F452E3"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69E32" id="正方形/長方形 59" o:spid="_x0000_s1056" style="position:absolute;left:0;text-align:left;margin-left:52.05pt;margin-top:10.95pt;width:399.9pt;height:222.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" fillcolor="white [3201]" strokecolor="black [3213]">
                <v:textbox>
                  <w:txbxContent>
                    <w:p w:rsidR="00F452E3" w:rsidRPr="00042861" w:rsidRDefault="00F452E3" w:rsidP="00042861">
                      <w:pPr>
                        <w:jc w:val="left"/>
                        <w:rPr>
                          <w:rFonts w:hAnsi="HG丸ｺﾞｼｯｸM-PRO"/>
                          <w:sz w:val="21"/>
                        </w:rPr>
                      </w:pPr>
                      <w:r w:rsidRPr="00042861">
                        <w:rPr>
                          <w:rFonts w:hAnsi="HG丸ｺﾞｼｯｸM-PRO" w:hint="eastAsia"/>
                          <w:sz w:val="21"/>
                        </w:rPr>
                        <w:t>がん診療拠点病院の主な機能</w:t>
                      </w:r>
                    </w:p>
                    <w:p w:rsidR="00F452E3" w:rsidRPr="00042861" w:rsidRDefault="00F452E3" w:rsidP="00042861">
                      <w:pPr>
                        <w:ind w:firstLineChars="100" w:firstLine="191"/>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2336" behindDoc="0" locked="0" layoutInCell="1" allowOverlap="1" wp14:anchorId="3F82607E" wp14:editId="07BC9CBD">
                <wp:simplePos x="0" y="0"/>
                <wp:positionH relativeFrom="column">
                  <wp:posOffset>850265</wp:posOffset>
                </wp:positionH>
                <wp:positionV relativeFrom="paragraph">
                  <wp:posOffset>22225</wp:posOffset>
                </wp:positionV>
                <wp:extent cx="2207895" cy="2155825"/>
                <wp:effectExtent l="0" t="0" r="20955" b="15875"/>
                <wp:wrapNone/>
                <wp:docPr id="60" name="正方形/長方形 60"/>
                <wp:cNvGraphicFramePr/>
                <a:graphic xmlns:a="http://schemas.openxmlformats.org/drawingml/2006/main">
                  <a:graphicData uri="http://schemas.microsoft.com/office/word/2010/wordprocessingShape">
                    <wps:wsp>
                      <wps:cNvSpPr/>
                      <wps:spPr>
                        <a:xfrm>
                          <a:off x="0" y="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F452E3" w:rsidRPr="00042861" w:rsidRDefault="00F452E3"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F452E3" w:rsidRPr="00042861" w:rsidRDefault="00F452E3"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2607E" id="正方形/長方形 60" o:spid="_x0000_s1057" style="position:absolute;left:0;text-align:left;margin-left:66.95pt;margin-top:1.75pt;width:173.85pt;height:16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" fillcolor="white [3201]" strokecolor="black [3213]">
                <v:textbo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rsidR="00F452E3" w:rsidRPr="00042861" w:rsidRDefault="00F452E3" w:rsidP="00042861">
                      <w:pPr>
                        <w:ind w:firstLineChars="100" w:firstLine="191"/>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rsidR="00F452E3" w:rsidRPr="00042861" w:rsidRDefault="00F452E3" w:rsidP="00042861">
                      <w:pPr>
                        <w:rPr>
                          <w:rFonts w:asciiTheme="majorEastAsia" w:eastAsiaTheme="majorEastAsia" w:hAnsiTheme="majorEastAsia"/>
                        </w:rPr>
                      </w:pPr>
                    </w:p>
                  </w:txbxContent>
                </v:textbox>
              </v:rect>
            </w:pict>
          </mc:Fallback>
        </mc:AlternateContent>
      </w:r>
      <w:r w:rsidRPr="00042861">
        <w:rPr>
          <w:rFonts w:hAnsi="HG丸ｺﾞｼｯｸM-PRO" w:cstheme="minorBidi" w:hint="eastAsia"/>
          <w:noProof/>
          <w:color w:val="auto"/>
          <w:kern w:val="2"/>
          <w:sz w:val="22"/>
          <w:szCs w:val="22"/>
        </w:rPr>
        <mc:AlternateContent>
          <mc:Choice Requires="wps">
            <w:drawing>
              <wp:anchor distT="0" distB="0" distL="114300" distR="114300" simplePos="0" relativeHeight="252304384" behindDoc="0" locked="0" layoutInCell="1" allowOverlap="1" wp14:anchorId="69D5C5C4" wp14:editId="4910D881">
                <wp:simplePos x="0" y="0"/>
                <wp:positionH relativeFrom="column">
                  <wp:posOffset>3326513</wp:posOffset>
                </wp:positionH>
                <wp:positionV relativeFrom="paragraph">
                  <wp:posOffset>-3283</wp:posOffset>
                </wp:positionV>
                <wp:extent cx="2207895" cy="2181956"/>
                <wp:effectExtent l="0" t="0" r="20955" b="27940"/>
                <wp:wrapNone/>
                <wp:docPr id="61" name="正方形/長方形 61"/>
                <wp:cNvGraphicFramePr/>
                <a:graphic xmlns:a="http://schemas.openxmlformats.org/drawingml/2006/main">
                  <a:graphicData uri="http://schemas.microsoft.com/office/word/2010/wordprocessingShape">
                    <wps:wsp>
                      <wps:cNvSpPr/>
                      <wps:spPr>
                        <a:xfrm>
                          <a:off x="0" y="0"/>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F452E3" w:rsidRDefault="00F452E3"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5C5C4" id="正方形/長方形 61" o:spid="_x0000_s1058" style="position:absolute;left:0;text-align:left;margin-left:261.95pt;margin-top:-.25pt;width:173.85pt;height:171.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" fillcolor="white [3201]" strokecolor="black [3213]">
                <v:textbox>
                  <w:txbxContent>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rsidR="00F452E3" w:rsidRDefault="00F452E3"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rsidR="00F452E3" w:rsidRPr="00042861" w:rsidRDefault="00F452E3"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（身体症状専門医、精神症状専門医、緩和専門認定看護師　）</w:t>
                      </w:r>
                    </w:p>
                    <w:p w:rsidR="00F452E3" w:rsidRPr="00042861" w:rsidRDefault="00F452E3"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pict>
          </mc:Fallback>
        </mc:AlternateContent>
      </w: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3C168B" w:rsidRPr="00042861" w:rsidRDefault="003C168B" w:rsidP="00975470">
      <w:pPr>
        <w:adjustRightInd/>
        <w:ind w:leftChars="200" w:left="643" w:hangingChars="100" w:hanging="201"/>
        <w:jc w:val="left"/>
        <w:textAlignment w:val="auto"/>
        <w:rPr>
          <w:rFonts w:hAnsi="HG丸ｺﾞｼｯｸM-PRO" w:cstheme="minorBidi"/>
          <w:color w:val="auto"/>
          <w:kern w:val="2"/>
          <w:sz w:val="22"/>
          <w:szCs w:val="22"/>
        </w:rPr>
      </w:pPr>
    </w:p>
    <w:p w:rsidR="00DA6225" w:rsidRPr="00042861" w:rsidRDefault="00DA6225" w:rsidP="00975470">
      <w:pPr>
        <w:adjustRightInd/>
        <w:ind w:leftChars="200" w:left="643" w:hangingChars="100" w:hanging="201"/>
        <w:jc w:val="left"/>
        <w:textAlignment w:val="auto"/>
        <w:rPr>
          <w:rFonts w:hAnsi="HG丸ｺﾞｼｯｸM-PRO" w:cstheme="minorBidi"/>
          <w:color w:val="auto"/>
          <w:kern w:val="2"/>
          <w:sz w:val="22"/>
          <w:szCs w:val="22"/>
        </w:rPr>
      </w:pPr>
    </w:p>
    <w:p w:rsidR="005972E0" w:rsidRPr="00042861" w:rsidRDefault="003F15DA" w:rsidP="00975470">
      <w:pPr>
        <w:adjustRightInd/>
        <w:ind w:leftChars="200" w:left="643" w:hangingChars="100" w:hanging="201"/>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これらのがん診療拠点病院は、集学的治療を行うほか、病院が相互に連携して、がん治療水準の向上に努めるとともに、緩和ケアの充実、在宅医療の支援、がん患者・家族等に対する相談支援、がんに関する各種情報の収集・提供等の機能を備え、地域におけるがん医療の充実に努めております。</w:t>
      </w:r>
    </w:p>
    <w:p w:rsidR="00BB3353" w:rsidRPr="00042861" w:rsidRDefault="00BB3353" w:rsidP="00062767">
      <w:pPr>
        <w:adjustRightInd/>
        <w:ind w:leftChars="200" w:left="643" w:hangingChars="100" w:hanging="201"/>
        <w:jc w:val="center"/>
        <w:textAlignment w:val="auto"/>
        <w:rPr>
          <w:rFonts w:hAnsi="HG丸ｺﾞｼｯｸM-PRO" w:cstheme="minorBidi"/>
          <w:color w:val="FF0000"/>
          <w:kern w:val="2"/>
          <w:sz w:val="22"/>
          <w:szCs w:val="22"/>
        </w:rPr>
      </w:pPr>
    </w:p>
    <w:p w:rsidR="00BB3353" w:rsidRPr="00042861" w:rsidRDefault="003C168B" w:rsidP="00975470">
      <w:pPr>
        <w:adjustRightInd/>
        <w:ind w:leftChars="200" w:left="643" w:hangingChars="100" w:hanging="201"/>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2204032" behindDoc="1" locked="0" layoutInCell="1" allowOverlap="1" wp14:anchorId="264EA0B6" wp14:editId="31782369">
                <wp:simplePos x="0" y="0"/>
                <wp:positionH relativeFrom="margin">
                  <wp:posOffset>443340</wp:posOffset>
                </wp:positionH>
                <wp:positionV relativeFrom="paragraph">
                  <wp:posOffset>55</wp:posOffset>
                </wp:positionV>
                <wp:extent cx="1963973" cy="416560"/>
                <wp:effectExtent l="0" t="0" r="0" b="2540"/>
                <wp:wrapNone/>
                <wp:docPr id="271" name="正方形/長方形 271"/>
                <wp:cNvGraphicFramePr/>
                <a:graphic xmlns:a="http://schemas.openxmlformats.org/drawingml/2006/main">
                  <a:graphicData uri="http://schemas.microsoft.com/office/word/2010/wordprocessingShape">
                    <wps:wsp>
                      <wps:cNvSpPr/>
                      <wps:spPr>
                        <a:xfrm>
                          <a:off x="0" y="0"/>
                          <a:ext cx="1963973"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975470" w:rsidRDefault="00F452E3"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EA0B6" id="正方形/長方形 271" o:spid="_x0000_s1059" style="position:absolute;left:0;text-align:left;margin-left:34.9pt;margin-top:0;width:154.65pt;height:32.8pt;z-index:-2511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" fillcolor="white [3201]" stroked="f" strokeweight="2pt">
                <v:textbox>
                  <w:txbxContent>
                    <w:p w:rsidR="00F452E3" w:rsidRPr="00975470" w:rsidRDefault="00F452E3" w:rsidP="00975470">
                      <w:pPr>
                        <w:jc w:val="left"/>
                        <w:rPr>
                          <w:rFonts w:asciiTheme="majorEastAsia" w:eastAsiaTheme="majorEastAsia" w:hAnsiTheme="majorEastAsia"/>
                          <w:sz w:val="16"/>
                        </w:rPr>
                      </w:pPr>
                      <w:r>
                        <w:rPr>
                          <w:rFonts w:asciiTheme="majorEastAsia" w:eastAsiaTheme="majorEastAsia" w:hAnsiTheme="majorEastAsia" w:hint="eastAsia"/>
                          <w:sz w:val="16"/>
                        </w:rPr>
                        <w:t>図</w:t>
                      </w:r>
                      <w:r w:rsidRPr="00975470">
                        <w:rPr>
                          <w:rFonts w:asciiTheme="majorEastAsia" w:eastAsiaTheme="majorEastAsia" w:hAnsiTheme="majorEastAsia" w:hint="eastAsia"/>
                          <w:sz w:val="16"/>
                        </w:rPr>
                        <w:t xml:space="preserve">●　</w:t>
                      </w:r>
                      <w:r>
                        <w:rPr>
                          <w:rFonts w:asciiTheme="majorEastAsia" w:eastAsiaTheme="majorEastAsia" w:hAnsiTheme="majorEastAsia" w:hint="eastAsia"/>
                          <w:sz w:val="16"/>
                        </w:rPr>
                        <w:t>大阪府におけるがん医療提供体制</w:t>
                      </w:r>
                    </w:p>
                  </w:txbxContent>
                </v:textbox>
                <w10:wrap anchorx="margin"/>
              </v:rect>
            </w:pict>
          </mc:Fallback>
        </mc:AlternateContent>
      </w:r>
    </w:p>
    <w:p w:rsidR="00BB3353" w:rsidRPr="00042861" w:rsidRDefault="00BB3353" w:rsidP="00975470">
      <w:pPr>
        <w:adjustRightInd/>
        <w:ind w:leftChars="200" w:left="643" w:hangingChars="100" w:hanging="201"/>
        <w:textAlignment w:val="auto"/>
        <w:rPr>
          <w:rFonts w:hAnsi="HG丸ｺﾞｼｯｸM-PRO" w:cstheme="minorBidi"/>
          <w:color w:val="FF0000"/>
          <w:kern w:val="2"/>
          <w:sz w:val="22"/>
          <w:szCs w:val="22"/>
        </w:rPr>
      </w:pPr>
    </w:p>
    <w:p w:rsidR="00BB3353" w:rsidRPr="00042861" w:rsidRDefault="00331992" w:rsidP="00E462CE">
      <w:pPr>
        <w:adjustRightInd/>
        <w:ind w:leftChars="200" w:left="643" w:hangingChars="100" w:hanging="201"/>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mc:AlternateContent>
          <mc:Choice Requires="wpg">
            <w:drawing>
              <wp:anchor distT="0" distB="0" distL="114300" distR="114300" simplePos="0" relativeHeight="252203008" behindDoc="0" locked="0" layoutInCell="1" allowOverlap="1" wp14:anchorId="68F33CF2" wp14:editId="56760CE5">
                <wp:simplePos x="0" y="0"/>
                <wp:positionH relativeFrom="column">
                  <wp:posOffset>445291</wp:posOffset>
                </wp:positionH>
                <wp:positionV relativeFrom="paragraph">
                  <wp:posOffset>9657</wp:posOffset>
                </wp:positionV>
                <wp:extent cx="4942936" cy="3079630"/>
                <wp:effectExtent l="0" t="0" r="0" b="6985"/>
                <wp:wrapNone/>
                <wp:docPr id="269" name="グループ化 269"/>
                <wp:cNvGraphicFramePr/>
                <a:graphic xmlns:a="http://schemas.openxmlformats.org/drawingml/2006/main">
                  <a:graphicData uri="http://schemas.microsoft.com/office/word/2010/wordprocessingGroup">
                    <wpg:wgp>
                      <wpg:cNvGrpSpPr/>
                      <wpg:grpSpPr>
                        <a:xfrm>
                          <a:off x="0" y="0"/>
                          <a:ext cx="4942936" cy="3079630"/>
                          <a:chOff x="0" y="0"/>
                          <a:chExt cx="4942936" cy="3079630"/>
                        </a:xfrm>
                      </wpg:grpSpPr>
                      <pic:pic xmlns:pic="http://schemas.openxmlformats.org/drawingml/2006/picture">
                        <pic:nvPicPr>
                          <pic:cNvPr id="3093" name="Picture 3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70936"/>
                            <a:ext cx="4942936" cy="2708694"/>
                          </a:xfrm>
                          <a:prstGeom prst="rect">
                            <a:avLst/>
                          </a:prstGeom>
                          <a:noFill/>
                          <a:ln>
                            <a:noFill/>
                          </a:ln>
                          <a:effectLst/>
                          <a:extLst/>
                        </pic:spPr>
                      </pic:pic>
                      <wps:wsp>
                        <wps:cNvPr id="268" name="正方形/長方形 268"/>
                        <wps:cNvSpPr/>
                        <wps:spPr>
                          <a:xfrm>
                            <a:off x="1613139" y="0"/>
                            <a:ext cx="1621682" cy="5348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042861" w:rsidRDefault="00F452E3"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F452E3" w:rsidRPr="00042861" w:rsidRDefault="00F452E3" w:rsidP="00975470">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正方形/長方形 267"/>
                        <wps:cNvSpPr/>
                        <wps:spPr>
                          <a:xfrm>
                            <a:off x="1095554" y="2458528"/>
                            <a:ext cx="2918460" cy="6115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452E3" w:rsidRPr="00042861" w:rsidRDefault="00F452E3"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F33CF2" id="グループ化 269" o:spid="_x0000_s1060" style="position:absolute;left:0;text-align:left;margin-left:35.05pt;margin-top:.75pt;width:389.2pt;height:242.5pt;z-index:252203008" coordsize="49429,3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61" type="#_x0000_t75" style="position:absolute;top:3709;width:49429;height:2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">
                  <v:imagedata r:id="rId18" o:title=""/>
                  <v:path arrowok="t"/>
                </v:shape>
                <v:rect id="正方形/長方形 268" o:spid="_x0000_s1062" style="position:absolute;left:16131;width:16217;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" fillcolor="#4f81bd [3204]" strokecolor="#243f60 [1604]" strokeweight="2pt">
                  <v:textbox>
                    <w:txbxContent>
                      <w:p w:rsidR="00F452E3" w:rsidRPr="00042861" w:rsidRDefault="00F452E3" w:rsidP="00975470">
                        <w:pPr>
                          <w:pStyle w:val="Web"/>
                          <w:spacing w:before="0" w:beforeAutospacing="0" w:after="0" w:afterAutospacing="0"/>
                          <w:jc w:val="center"/>
                          <w:textAlignment w:val="baseline"/>
                          <w:rPr>
                            <w:rFonts w:asciiTheme="majorEastAsia" w:eastAsiaTheme="majorEastAsia" w:hAnsiTheme="majorEastAsia"/>
                            <w:color w:val="FFFFFF" w:themeColor="background1"/>
                            <w:sz w:val="44"/>
                          </w:rPr>
                        </w:pPr>
                        <w:r w:rsidRPr="00042861">
                          <w:rPr>
                            <w:rFonts w:asciiTheme="majorEastAsia" w:eastAsiaTheme="majorEastAsia" w:hAnsiTheme="majorEastAsia" w:cstheme="minorBidi" w:hint="eastAsia"/>
                            <w:color w:val="FFFFFF" w:themeColor="background1"/>
                            <w:kern w:val="24"/>
                            <w:sz w:val="32"/>
                            <w:szCs w:val="20"/>
                          </w:rPr>
                          <w:t>二次医療圏</w:t>
                        </w:r>
                      </w:p>
                      <w:p w:rsidR="00F452E3" w:rsidRPr="00042861" w:rsidRDefault="00F452E3" w:rsidP="00975470">
                        <w:pPr>
                          <w:jc w:val="center"/>
                          <w:rPr>
                            <w:sz w:val="22"/>
                          </w:rPr>
                        </w:pPr>
                      </w:p>
                    </w:txbxContent>
                  </v:textbox>
                </v:rect>
                <v:rect id="正方形/長方形 267" o:spid="_x0000_s1063" style="position:absolute;left:10955;top:24585;width:2918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" fillcolor="#4f81bd [3204]" strokecolor="#243f60 [1604]" strokeweight="2pt">
                  <v:textbox>
                    <w:txbxContent>
                      <w:p w:rsidR="00F452E3" w:rsidRPr="00042861" w:rsidRDefault="00F452E3" w:rsidP="00BB3353">
                        <w:pPr>
                          <w:jc w:val="center"/>
                          <w:rPr>
                            <w:rFonts w:ascii="ＭＳ ゴシック" w:eastAsia="ＭＳ ゴシック" w:hAnsi="ＭＳ ゴシック"/>
                            <w:b/>
                            <w:color w:val="FFFFFF" w:themeColor="background1"/>
                            <w:sz w:val="21"/>
                          </w:rPr>
                        </w:pPr>
                        <w:r w:rsidRPr="00042861">
                          <w:rPr>
                            <w:rFonts w:ascii="ＭＳ ゴシック" w:eastAsia="ＭＳ ゴシック" w:hAnsi="ＭＳ ゴシック" w:hint="eastAsia"/>
                            <w:b/>
                            <w:color w:val="FFFFFF" w:themeColor="background1"/>
                            <w:sz w:val="21"/>
                          </w:rPr>
                          <w:t>大阪国際がんセンター及び5大学病院</w:t>
                        </w:r>
                      </w:p>
                    </w:txbxContent>
                  </v:textbox>
                </v:rect>
              </v:group>
            </w:pict>
          </mc:Fallback>
        </mc:AlternateContent>
      </w:r>
    </w:p>
    <w:p w:rsidR="00BB3353" w:rsidRPr="00042861" w:rsidRDefault="00BB3353"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975470" w:rsidRPr="00042861" w:rsidRDefault="00975470" w:rsidP="00E462CE">
      <w:pPr>
        <w:adjustRightInd/>
        <w:ind w:leftChars="200" w:left="643" w:hangingChars="100" w:hanging="201"/>
        <w:textAlignment w:val="auto"/>
        <w:rPr>
          <w:rFonts w:hAnsi="HG丸ｺﾞｼｯｸM-PRO" w:cstheme="minorBidi"/>
          <w:color w:val="FF0000"/>
          <w:kern w:val="2"/>
          <w:sz w:val="22"/>
          <w:szCs w:val="22"/>
        </w:rPr>
      </w:pPr>
    </w:p>
    <w:p w:rsidR="00DA6225" w:rsidRPr="00042861" w:rsidRDefault="00DA6225"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286B41" w:rsidRPr="00042861" w:rsidRDefault="00286B41" w:rsidP="00E462CE">
      <w:pPr>
        <w:adjustRightInd/>
        <w:ind w:leftChars="200" w:left="643" w:hangingChars="100" w:hanging="201"/>
        <w:textAlignment w:val="auto"/>
        <w:rPr>
          <w:rFonts w:hAnsi="HG丸ｺﾞｼｯｸM-PRO" w:cstheme="minorBidi"/>
          <w:color w:val="FF0000"/>
          <w:kern w:val="2"/>
          <w:sz w:val="22"/>
          <w:szCs w:val="22"/>
        </w:rPr>
      </w:pPr>
    </w:p>
    <w:p w:rsidR="007B2DC1" w:rsidRPr="00042861" w:rsidRDefault="007B2DC1" w:rsidP="00E462CE">
      <w:pPr>
        <w:adjustRightInd/>
        <w:ind w:leftChars="200" w:left="643" w:hangingChars="100" w:hanging="201"/>
        <w:textAlignment w:val="auto"/>
        <w:rPr>
          <w:rFonts w:hAnsi="HG丸ｺﾞｼｯｸM-PRO" w:cstheme="minorBidi"/>
          <w:color w:val="FF0000"/>
          <w:kern w:val="2"/>
          <w:sz w:val="22"/>
          <w:szCs w:val="22"/>
        </w:rPr>
      </w:pPr>
    </w:p>
    <w:p w:rsidR="00F62C38" w:rsidRPr="00042861" w:rsidRDefault="00572BB1" w:rsidP="00FA733C">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○これらの</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7E23EA"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あります。また、がん診療拠点病院制度の導入前（平成</w:t>
      </w:r>
      <w:r w:rsidR="002F14B6" w:rsidRPr="00042861">
        <w:rPr>
          <w:rFonts w:hAnsi="HG丸ｺﾞｼｯｸM-PRO" w:cstheme="minorBidi"/>
          <w:color w:val="auto"/>
          <w:kern w:val="2"/>
          <w:sz w:val="22"/>
          <w:szCs w:val="22"/>
        </w:rPr>
        <w:t>14～16年）と導入後（平成17～19年）で、二次医療圏毎の部位別の</w:t>
      </w:r>
      <w:r w:rsidR="00331992">
        <w:rPr>
          <w:rFonts w:hAnsi="HG丸ｺﾞｼｯｸM-PRO" w:cstheme="minorBidi" w:hint="eastAsia"/>
          <w:color w:val="auto"/>
          <w:kern w:val="2"/>
          <w:sz w:val="22"/>
          <w:szCs w:val="22"/>
        </w:rPr>
        <w:t>５</w:t>
      </w:r>
      <w:r w:rsidR="002F14B6" w:rsidRPr="00042861">
        <w:rPr>
          <w:rFonts w:hAnsi="HG丸ｺﾞｼｯｸM-PRO" w:cstheme="minorBidi"/>
          <w:color w:val="auto"/>
          <w:kern w:val="2"/>
          <w:sz w:val="22"/>
          <w:szCs w:val="22"/>
        </w:rPr>
        <w:t>年相対生存率の変化をみると、男性の胃がん</w:t>
      </w:r>
      <w:r w:rsidR="002F14B6" w:rsidRPr="00042861">
        <w:rPr>
          <w:rFonts w:hAnsi="HG丸ｺﾞｼｯｸM-PRO" w:cstheme="minorBidi" w:hint="eastAsia"/>
          <w:color w:val="auto"/>
          <w:kern w:val="2"/>
          <w:sz w:val="22"/>
          <w:szCs w:val="22"/>
        </w:rPr>
        <w:t>の場合、</w:t>
      </w:r>
      <w:r w:rsidR="002F14B6" w:rsidRPr="00042861">
        <w:rPr>
          <w:rFonts w:hAnsi="HG丸ｺﾞｼｯｸM-PRO" w:cstheme="minorBidi"/>
          <w:color w:val="auto"/>
          <w:kern w:val="2"/>
          <w:sz w:val="22"/>
          <w:szCs w:val="22"/>
        </w:rPr>
        <w:t>44.2％</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63.8％であった生存率が、51.4％</w:t>
      </w:r>
      <w:r w:rsidR="002F14B6" w:rsidRPr="00042861">
        <w:rPr>
          <w:rFonts w:hAnsi="HG丸ｺﾞｼｯｸM-PRO" w:cstheme="minorBidi" w:hint="eastAsia"/>
          <w:color w:val="auto"/>
          <w:kern w:val="2"/>
          <w:sz w:val="22"/>
          <w:szCs w:val="22"/>
        </w:rPr>
        <w:t>～</w:t>
      </w:r>
      <w:r w:rsidR="002F14B6" w:rsidRPr="00042861">
        <w:rPr>
          <w:rFonts w:hAnsi="HG丸ｺﾞｼｯｸM-PRO" w:cstheme="minorBidi"/>
          <w:color w:val="auto"/>
          <w:kern w:val="2"/>
          <w:sz w:val="22"/>
          <w:szCs w:val="22"/>
        </w:rPr>
        <w:t>64.6％</w:t>
      </w:r>
      <w:r w:rsidR="002F14B6" w:rsidRPr="00042861">
        <w:rPr>
          <w:rFonts w:hAnsi="HG丸ｺﾞｼｯｸM-PRO" w:cstheme="minorBidi" w:hint="eastAsia"/>
          <w:color w:val="auto"/>
          <w:kern w:val="2"/>
          <w:sz w:val="22"/>
          <w:szCs w:val="22"/>
        </w:rPr>
        <w:t>に差が縮小しています。引き続き、</w:t>
      </w:r>
      <w:r w:rsidR="002F14B6" w:rsidRPr="00042861">
        <w:rPr>
          <w:rFonts w:hAnsi="HG丸ｺﾞｼｯｸM-PRO" w:cstheme="minorBidi"/>
          <w:color w:val="auto"/>
          <w:kern w:val="2"/>
          <w:sz w:val="22"/>
          <w:szCs w:val="22"/>
        </w:rPr>
        <w:t>がん</w:t>
      </w:r>
      <w:r w:rsidR="002F14B6" w:rsidRPr="00042861">
        <w:rPr>
          <w:rFonts w:hAnsi="HG丸ｺﾞｼｯｸM-PRO" w:cstheme="minorBidi" w:hint="eastAsia"/>
          <w:color w:val="auto"/>
          <w:kern w:val="2"/>
          <w:sz w:val="22"/>
          <w:szCs w:val="22"/>
        </w:rPr>
        <w:t>医療提供体制の充実を通じて、がん医療の均てん化を進めていくことが重要です。</w:t>
      </w:r>
    </w:p>
    <w:p w:rsidR="002F14B6" w:rsidRPr="00042861" w:rsidRDefault="002F14B6" w:rsidP="00FA733C">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331992" w:rsidP="00042861">
      <w:pPr>
        <w:adjustRightInd/>
        <w:ind w:firstLineChars="300" w:firstLine="546"/>
        <w:jc w:val="center"/>
        <w:textAlignment w:val="auto"/>
        <w:rPr>
          <w:rFonts w:ascii="ＭＳ ゴシック" w:eastAsia="ＭＳ ゴシック" w:hAnsi="ＭＳ ゴシック" w:cstheme="majorBidi"/>
          <w:b/>
          <w:color w:val="000000" w:themeColor="text1"/>
          <w:kern w:val="24"/>
          <w:sz w:val="20"/>
          <w:szCs w:val="40"/>
        </w:rPr>
      </w:pPr>
      <w:r w:rsidRPr="00042861">
        <w:rPr>
          <w:rFonts w:ascii="ＭＳ ゴシック" w:eastAsia="ＭＳ ゴシック" w:hAnsi="ＭＳ ゴシック" w:cstheme="majorBidi" w:hint="eastAsia"/>
          <w:b/>
          <w:color w:val="000000" w:themeColor="text1"/>
          <w:kern w:val="24"/>
          <w:sz w:val="20"/>
          <w:szCs w:val="40"/>
        </w:rPr>
        <w:t>図</w:t>
      </w:r>
      <w:r w:rsidR="00BF1344" w:rsidRPr="00042861">
        <w:rPr>
          <w:rFonts w:ascii="ＭＳ ゴシック" w:eastAsia="ＭＳ ゴシック" w:hAnsi="ＭＳ ゴシック" w:cstheme="minorBidi"/>
          <w:b/>
          <w:noProof/>
          <w:color w:val="auto"/>
          <w:kern w:val="2"/>
          <w:sz w:val="22"/>
          <w:szCs w:val="22"/>
        </w:rPr>
        <w:drawing>
          <wp:anchor distT="0" distB="0" distL="114300" distR="114300" simplePos="0" relativeHeight="251686400" behindDoc="0" locked="0" layoutInCell="1" allowOverlap="1" wp14:anchorId="09D98623" wp14:editId="78FB9120">
            <wp:simplePos x="0" y="0"/>
            <wp:positionH relativeFrom="column">
              <wp:posOffset>1001395</wp:posOffset>
            </wp:positionH>
            <wp:positionV relativeFrom="paragraph">
              <wp:posOffset>225425</wp:posOffset>
            </wp:positionV>
            <wp:extent cx="4048125" cy="1771650"/>
            <wp:effectExtent l="0" t="0" r="952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ascii="ＭＳ ゴシック" w:eastAsia="ＭＳ ゴシック" w:hAnsi="ＭＳ ゴシック" w:cstheme="majorBidi" w:hint="eastAsia"/>
          <w:b/>
          <w:color w:val="000000" w:themeColor="text1"/>
          <w:kern w:val="24"/>
          <w:sz w:val="20"/>
          <w:szCs w:val="40"/>
        </w:rPr>
        <w:t>表●　初回主治療を</w:t>
      </w:r>
      <w:r w:rsidR="00CC0BB9" w:rsidRPr="00042861">
        <w:rPr>
          <w:rFonts w:ascii="ＭＳ ゴシック" w:eastAsia="ＭＳ ゴシック" w:hAnsi="ＭＳ ゴシック" w:cstheme="majorBidi" w:hint="eastAsia"/>
          <w:b/>
          <w:color w:val="000000" w:themeColor="text1"/>
          <w:kern w:val="24"/>
          <w:sz w:val="20"/>
          <w:szCs w:val="40"/>
        </w:rPr>
        <w:t>がん診療拠点病院</w:t>
      </w:r>
      <w:r w:rsidR="00BF1344" w:rsidRPr="00042861">
        <w:rPr>
          <w:rFonts w:ascii="ＭＳ ゴシック" w:eastAsia="ＭＳ ゴシック" w:hAnsi="ＭＳ ゴシック" w:cstheme="majorBidi" w:hint="eastAsia"/>
          <w:b/>
          <w:color w:val="000000" w:themeColor="text1"/>
          <w:kern w:val="24"/>
          <w:sz w:val="20"/>
          <w:szCs w:val="40"/>
        </w:rPr>
        <w:t>で受療した患者の</w:t>
      </w:r>
      <w:r w:rsidRPr="00042861">
        <w:rPr>
          <w:rFonts w:ascii="ＭＳ ゴシック" w:eastAsia="ＭＳ ゴシック" w:hAnsi="ＭＳ ゴシック" w:cstheme="majorBidi" w:hint="eastAsia"/>
          <w:b/>
          <w:color w:val="000000" w:themeColor="text1"/>
          <w:kern w:val="24"/>
          <w:sz w:val="20"/>
          <w:szCs w:val="40"/>
        </w:rPr>
        <w:t>５</w:t>
      </w:r>
      <w:r w:rsidR="00BF1344" w:rsidRPr="00042861">
        <w:rPr>
          <w:rFonts w:ascii="ＭＳ ゴシック" w:eastAsia="ＭＳ ゴシック" w:hAnsi="ＭＳ ゴシック" w:cstheme="majorBidi"/>
          <w:b/>
          <w:color w:val="000000" w:themeColor="text1"/>
          <w:kern w:val="24"/>
          <w:sz w:val="20"/>
          <w:szCs w:val="40"/>
        </w:rPr>
        <w:t>年生存率（2006-2010年）</w:t>
      </w:r>
      <w:r w:rsidR="00A6652F" w:rsidRPr="00042861">
        <w:rPr>
          <w:rFonts w:ascii="ＭＳ ゴシック" w:eastAsia="ＭＳ ゴシック" w:hAnsi="ＭＳ ゴシック" w:hint="eastAsia"/>
          <w:b/>
          <w:sz w:val="20"/>
          <w:highlight w:val="yellow"/>
        </w:rPr>
        <w:t>（Ｐ）</w:t>
      </w:r>
    </w:p>
    <w:p w:rsidR="00E63FBA" w:rsidRPr="00042861" w:rsidRDefault="00E63FBA"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BF1344">
      <w:pPr>
        <w:adjustRightInd/>
        <w:ind w:leftChars="200" w:left="663" w:hangingChars="100" w:hanging="221"/>
        <w:textAlignment w:val="auto"/>
        <w:rPr>
          <w:rFonts w:hAnsi="HG丸ｺﾞｼｯｸM-PRO" w:cstheme="minorBidi"/>
          <w:color w:val="FF0000"/>
          <w:kern w:val="2"/>
          <w:sz w:val="22"/>
          <w:szCs w:val="22"/>
        </w:rPr>
      </w:pPr>
      <w:r w:rsidRPr="00042861">
        <w:rPr>
          <w:rFonts w:hAnsi="HG丸ｺﾞｼｯｸM-PRO"/>
          <w:noProof/>
        </w:rPr>
        <mc:AlternateContent>
          <mc:Choice Requires="wps">
            <w:drawing>
              <wp:anchor distT="0" distB="0" distL="114300" distR="114300" simplePos="0" relativeHeight="252193792" behindDoc="0" locked="0" layoutInCell="1" allowOverlap="1" wp14:anchorId="65FB8377" wp14:editId="7CEF5C65">
                <wp:simplePos x="0" y="0"/>
                <wp:positionH relativeFrom="column">
                  <wp:posOffset>3979545</wp:posOffset>
                </wp:positionH>
                <wp:positionV relativeFrom="paragraph">
                  <wp:posOffset>154305</wp:posOffset>
                </wp:positionV>
                <wp:extent cx="1943100" cy="327025"/>
                <wp:effectExtent l="0" t="0" r="0" b="0"/>
                <wp:wrapNone/>
                <wp:docPr id="927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5FB8377" id="_x0000_s1064" style="position:absolute;left:0;text-align:left;margin-left:313.35pt;margin-top:12.15pt;width:153pt;height:2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BF1344" w:rsidRPr="00042861" w:rsidRDefault="00BF1344" w:rsidP="00FA733C">
      <w:pPr>
        <w:adjustRightInd/>
        <w:ind w:leftChars="200" w:left="643" w:hangingChars="100" w:hanging="201"/>
        <w:textAlignment w:val="auto"/>
        <w:rPr>
          <w:rFonts w:hAnsi="HG丸ｺﾞｼｯｸM-PRO" w:cstheme="minorBidi"/>
          <w:color w:val="FF0000"/>
          <w:kern w:val="2"/>
          <w:sz w:val="22"/>
          <w:szCs w:val="22"/>
        </w:rPr>
      </w:pPr>
    </w:p>
    <w:p w:rsidR="00BF1344" w:rsidRPr="00042861" w:rsidRDefault="00BF1344" w:rsidP="00042861">
      <w:pPr>
        <w:adjustRightInd/>
        <w:ind w:leftChars="200" w:left="643" w:hangingChars="100" w:hanging="201"/>
        <w:textAlignment w:val="auto"/>
        <w:rPr>
          <w:rFonts w:asciiTheme="majorEastAsia" w:eastAsiaTheme="majorEastAsia" w:hAnsiTheme="majorEastAsia" w:cstheme="minorBidi"/>
          <w:b/>
          <w:color w:val="auto"/>
          <w:kern w:val="2"/>
          <w:sz w:val="22"/>
          <w:szCs w:val="22"/>
        </w:rPr>
      </w:pPr>
      <w:r w:rsidRPr="00042861">
        <w:rPr>
          <w:rFonts w:hAnsi="HG丸ｺﾞｼｯｸM-PRO" w:cstheme="minorBidi" w:hint="eastAsia"/>
          <w:color w:val="000000" w:themeColor="text1"/>
          <w:kern w:val="2"/>
          <w:sz w:val="22"/>
          <w:szCs w:val="22"/>
        </w:rPr>
        <w:t xml:space="preserve">　　</w:t>
      </w:r>
      <w:r w:rsidRPr="00042861">
        <w:rPr>
          <w:rFonts w:hAnsi="HG丸ｺﾞｼｯｸM-PRO" w:cstheme="minorBidi" w:hint="eastAsia"/>
          <w:color w:val="auto"/>
          <w:kern w:val="2"/>
          <w:sz w:val="22"/>
          <w:szCs w:val="22"/>
        </w:rPr>
        <w:t xml:space="preserve">　　</w:t>
      </w:r>
      <w:r w:rsidR="007B2DC1" w:rsidRPr="00042861">
        <w:rPr>
          <w:rFonts w:hAnsi="HG丸ｺﾞｼｯｸM-PRO" w:cstheme="minorBidi" w:hint="eastAsia"/>
          <w:color w:val="auto"/>
          <w:kern w:val="2"/>
          <w:sz w:val="22"/>
          <w:szCs w:val="22"/>
        </w:rPr>
        <w:t xml:space="preserve">　　　</w:t>
      </w:r>
      <w:r w:rsidRPr="00042861">
        <w:rPr>
          <w:rFonts w:asciiTheme="majorEastAsia" w:eastAsiaTheme="majorEastAsia" w:hAnsiTheme="majorEastAsia" w:cstheme="minorBidi" w:hint="eastAsia"/>
          <w:b/>
          <w:color w:val="auto"/>
          <w:kern w:val="2"/>
          <w:sz w:val="20"/>
          <w:szCs w:val="22"/>
        </w:rPr>
        <w:t>図</w:t>
      </w:r>
      <w:r w:rsidR="002F70DE" w:rsidRPr="00042861">
        <w:rPr>
          <w:rFonts w:asciiTheme="majorEastAsia" w:eastAsiaTheme="majorEastAsia" w:hAnsiTheme="majorEastAsia" w:cstheme="minorBidi" w:hint="eastAsia"/>
          <w:b/>
          <w:color w:val="auto"/>
          <w:kern w:val="2"/>
          <w:sz w:val="20"/>
          <w:szCs w:val="22"/>
        </w:rPr>
        <w:t>表</w:t>
      </w:r>
      <w:r w:rsidRPr="00042861">
        <w:rPr>
          <w:rFonts w:asciiTheme="majorEastAsia" w:eastAsiaTheme="majorEastAsia" w:hAnsiTheme="majorEastAsia" w:cstheme="minorBidi" w:hint="eastAsia"/>
          <w:b/>
          <w:color w:val="auto"/>
          <w:kern w:val="2"/>
          <w:sz w:val="20"/>
          <w:szCs w:val="22"/>
        </w:rPr>
        <w:t>●　二次医療圏別５年相対生存率　胃がん（男性）</w:t>
      </w:r>
      <w:r w:rsidR="00A6652F" w:rsidRPr="00042861">
        <w:rPr>
          <w:rFonts w:asciiTheme="majorEastAsia" w:eastAsiaTheme="majorEastAsia" w:hAnsiTheme="majorEastAsia" w:hint="eastAsia"/>
          <w:b/>
          <w:sz w:val="20"/>
          <w:highlight w:val="yellow"/>
        </w:rPr>
        <w:t>（Ｐ）</w:t>
      </w:r>
    </w:p>
    <w:p w:rsidR="008967CA" w:rsidRPr="00042861" w:rsidRDefault="00286B41" w:rsidP="00BF1344">
      <w:pPr>
        <w:adjustRightInd/>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18368" behindDoc="0" locked="0" layoutInCell="1" allowOverlap="1" wp14:anchorId="05B88BAD" wp14:editId="13D31E6D">
            <wp:simplePos x="0" y="0"/>
            <wp:positionH relativeFrom="column">
              <wp:posOffset>-3810</wp:posOffset>
            </wp:positionH>
            <wp:positionV relativeFrom="paragraph">
              <wp:posOffset>95885</wp:posOffset>
            </wp:positionV>
            <wp:extent cx="6207125" cy="3091815"/>
            <wp:effectExtent l="0" t="0" r="3175" b="0"/>
            <wp:wrapNone/>
            <wp:docPr id="10314" name="図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7125" cy="309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44" w:rsidRPr="00042861">
        <w:rPr>
          <w:rFonts w:hAnsi="HG丸ｺﾞｼｯｸM-PRO" w:cstheme="minorBidi"/>
          <w:noProof/>
          <w:color w:val="auto"/>
          <w:kern w:val="2"/>
          <w:sz w:val="22"/>
          <w:szCs w:val="22"/>
        </w:rPr>
        <w:t xml:space="preserve"> </w:t>
      </w:r>
    </w:p>
    <w:p w:rsidR="00CB746A" w:rsidRPr="00042861" w:rsidRDefault="00CB746A" w:rsidP="00BF1344">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BF1344">
      <w:pPr>
        <w:adjustRightInd/>
        <w:ind w:leftChars="200" w:left="643" w:hangingChars="100" w:hanging="201"/>
        <w:jc w:val="left"/>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CB746A" w:rsidRPr="00042861" w:rsidRDefault="00CB746A" w:rsidP="00654D77">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E63FBA">
      <w:pPr>
        <w:adjustRightInd/>
        <w:ind w:leftChars="200" w:left="643" w:hangingChars="100" w:hanging="201"/>
        <w:textAlignment w:val="auto"/>
        <w:rPr>
          <w:rFonts w:hAnsi="HG丸ｺﾞｼｯｸM-PRO" w:cstheme="minorBidi"/>
          <w:color w:val="auto"/>
          <w:kern w:val="2"/>
          <w:sz w:val="22"/>
          <w:szCs w:val="22"/>
        </w:rPr>
      </w:pPr>
    </w:p>
    <w:p w:rsidR="00F67FD5" w:rsidRPr="00042861" w:rsidRDefault="00F67FD5" w:rsidP="00BF1344">
      <w:pPr>
        <w:adjustRightInd/>
        <w:ind w:leftChars="200" w:left="643" w:hangingChars="100" w:hanging="201"/>
        <w:textAlignment w:val="auto"/>
        <w:rPr>
          <w:rFonts w:hAnsi="HG丸ｺﾞｼｯｸM-PRO" w:cstheme="minorBidi"/>
          <w:color w:val="auto"/>
          <w:kern w:val="2"/>
          <w:sz w:val="22"/>
          <w:szCs w:val="22"/>
        </w:rPr>
      </w:pPr>
    </w:p>
    <w:p w:rsidR="00A24ADE" w:rsidRPr="00042861" w:rsidRDefault="00A24ADE" w:rsidP="00377725">
      <w:pPr>
        <w:adjustRightInd/>
        <w:ind w:leftChars="200" w:left="643" w:hangingChars="100" w:hanging="201"/>
        <w:textAlignment w:val="auto"/>
        <w:rPr>
          <w:rFonts w:hAnsi="HG丸ｺﾞｼｯｸM-PRO" w:cstheme="minorBidi"/>
          <w:color w:val="auto"/>
          <w:kern w:val="2"/>
          <w:sz w:val="22"/>
          <w:szCs w:val="22"/>
        </w:rPr>
      </w:pPr>
    </w:p>
    <w:p w:rsidR="00BF1344" w:rsidRPr="00042861" w:rsidRDefault="00BF1344" w:rsidP="00317571">
      <w:pPr>
        <w:adjustRightInd/>
        <w:ind w:leftChars="200" w:left="623" w:hangingChars="100" w:hanging="181"/>
        <w:jc w:val="center"/>
        <w:textAlignment w:val="auto"/>
        <w:rPr>
          <w:rFonts w:hAnsi="HG丸ｺﾞｼｯｸM-PRO" w:cstheme="minorBidi"/>
          <w:color w:val="auto"/>
          <w:kern w:val="2"/>
          <w:sz w:val="20"/>
          <w:szCs w:val="22"/>
        </w:rPr>
      </w:pPr>
      <w:r w:rsidRPr="00042861">
        <w:rPr>
          <w:rFonts w:hAnsi="HG丸ｺﾞｼｯｸM-PRO" w:cstheme="minorBidi" w:hint="eastAsia"/>
          <w:color w:val="auto"/>
          <w:kern w:val="2"/>
          <w:sz w:val="20"/>
          <w:szCs w:val="22"/>
        </w:rPr>
        <w:t>図●　二次医療圏別５年相対生存率　胃がん（女性）</w:t>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noProof/>
          <w:color w:val="auto"/>
          <w:kern w:val="2"/>
          <w:sz w:val="22"/>
          <w:szCs w:val="22"/>
        </w:rPr>
        <w:drawing>
          <wp:anchor distT="0" distB="0" distL="114300" distR="114300" simplePos="0" relativeHeight="252223488" behindDoc="0" locked="0" layoutInCell="1" allowOverlap="1" wp14:anchorId="25430661" wp14:editId="1758755B">
            <wp:simplePos x="0" y="0"/>
            <wp:positionH relativeFrom="column">
              <wp:posOffset>-70318</wp:posOffset>
            </wp:positionH>
            <wp:positionV relativeFrom="paragraph">
              <wp:posOffset>70485</wp:posOffset>
            </wp:positionV>
            <wp:extent cx="6288405" cy="3000375"/>
            <wp:effectExtent l="0" t="0" r="0" b="9525"/>
            <wp:wrapNone/>
            <wp:docPr id="10321" name="図 1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840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BF1344" w:rsidRPr="00042861" w:rsidRDefault="00BF1344"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86B41" w:rsidP="00883A16">
      <w:pPr>
        <w:adjustRightInd/>
        <w:ind w:leftChars="200" w:left="643" w:hangingChars="100" w:hanging="201"/>
        <w:textAlignment w:val="auto"/>
        <w:rPr>
          <w:rFonts w:hAnsi="HG丸ｺﾞｼｯｸM-PRO" w:cstheme="minorBidi"/>
          <w:color w:val="000000" w:themeColor="text1"/>
          <w:kern w:val="2"/>
          <w:sz w:val="22"/>
          <w:szCs w:val="22"/>
        </w:rPr>
      </w:pPr>
    </w:p>
    <w:p w:rsidR="00286B41" w:rsidRPr="00042861" w:rsidRDefault="002F70DE" w:rsidP="002F70DE">
      <w:pPr>
        <w:adjustRightInd/>
        <w:ind w:leftChars="200" w:left="663" w:hangingChars="100" w:hanging="221"/>
        <w:textAlignment w:val="auto"/>
        <w:rPr>
          <w:rFonts w:hAnsi="HG丸ｺﾞｼｯｸM-PRO" w:cstheme="minorBidi"/>
          <w:color w:val="000000" w:themeColor="text1"/>
          <w:kern w:val="2"/>
          <w:sz w:val="22"/>
          <w:szCs w:val="22"/>
        </w:rPr>
      </w:pPr>
      <w:r w:rsidRPr="00042861">
        <w:rPr>
          <w:rFonts w:hAnsi="HG丸ｺﾞｼｯｸM-PRO"/>
          <w:noProof/>
        </w:rPr>
        <mc:AlternateContent>
          <mc:Choice Requires="wps">
            <w:drawing>
              <wp:anchor distT="0" distB="0" distL="114300" distR="114300" simplePos="0" relativeHeight="252320768" behindDoc="0" locked="0" layoutInCell="1" allowOverlap="1" wp14:anchorId="379AEDCA" wp14:editId="4DA12E08">
                <wp:simplePos x="0" y="0"/>
                <wp:positionH relativeFrom="column">
                  <wp:posOffset>3982085</wp:posOffset>
                </wp:positionH>
                <wp:positionV relativeFrom="paragraph">
                  <wp:posOffset>163830</wp:posOffset>
                </wp:positionV>
                <wp:extent cx="1943100" cy="327025"/>
                <wp:effectExtent l="0" t="0" r="0" b="0"/>
                <wp:wrapNone/>
                <wp:docPr id="27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3100" cy="327025"/>
                        </a:xfrm>
                        <a:prstGeom prst="rect">
                          <a:avLst/>
                        </a:prstGeom>
                      </wps:spPr>
                      <wps:txb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79AEDCA" id="_x0000_s1065" style="position:absolute;left:0;text-align:left;margin-left:313.55pt;margin-top:12.9pt;width:153pt;height:25.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ind w:left="544" w:hangingChars="300" w:hanging="544"/>
                        <w:rPr>
                          <w:rFonts w:asciiTheme="minorEastAsia" w:eastAsiaTheme="minorEastAsia" w:hAnsiTheme="minorEastAsia"/>
                          <w:sz w:val="10"/>
                        </w:rPr>
                      </w:pPr>
                      <w:r w:rsidRPr="00042861">
                        <w:rPr>
                          <w:rFonts w:asciiTheme="minorEastAsia" w:eastAsiaTheme="minorEastAsia" w:hAnsiTheme="minorEastAsia" w:cstheme="majorBidi" w:hint="eastAsia"/>
                          <w:color w:val="000000" w:themeColor="text1"/>
                          <w:kern w:val="24"/>
                          <w:sz w:val="20"/>
                          <w:szCs w:val="40"/>
                        </w:rPr>
                        <w:t>出典：大阪府におけるがん登録</w:t>
                      </w:r>
                    </w:p>
                  </w:txbxContent>
                </v:textbox>
              </v:rect>
            </w:pict>
          </mc:Fallback>
        </mc:AlternateContent>
      </w:r>
    </w:p>
    <w:p w:rsidR="002F70DE" w:rsidRDefault="002F70DE" w:rsidP="00042861">
      <w:pPr>
        <w:adjustRightInd/>
        <w:ind w:leftChars="200" w:left="643" w:hangingChars="100" w:hanging="201"/>
        <w:textAlignment w:val="auto"/>
        <w:rPr>
          <w:rFonts w:hAnsi="HG丸ｺﾞｼｯｸM-PRO" w:cstheme="minorBidi"/>
          <w:color w:val="000000" w:themeColor="text1"/>
          <w:kern w:val="2"/>
          <w:sz w:val="22"/>
          <w:szCs w:val="22"/>
        </w:rPr>
      </w:pPr>
    </w:p>
    <w:p w:rsidR="000248A3" w:rsidRPr="00042861" w:rsidRDefault="00347F5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○患者と家族が抱える様々な苦痛や悩み等に応え、安全で安心な質の高い医療を提供するため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Pr="00042861">
        <w:rPr>
          <w:rFonts w:hAnsi="HG丸ｺﾞｼｯｸM-PRO" w:cstheme="minorBidi" w:hint="eastAsia"/>
          <w:color w:val="auto"/>
          <w:kern w:val="2"/>
          <w:sz w:val="22"/>
          <w:szCs w:val="22"/>
        </w:rPr>
        <w:t>の実施、周術期における医科歯科連携</w:t>
      </w:r>
      <w:r w:rsidR="00AE26AE"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、栄養サポート</w:t>
      </w:r>
      <w:r w:rsidR="00B7275F"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rsidR="007E23EA" w:rsidRPr="00042861" w:rsidRDefault="007E23EA" w:rsidP="00883A16">
      <w:pPr>
        <w:adjustRightInd/>
        <w:ind w:leftChars="200" w:left="643" w:hangingChars="100" w:hanging="201"/>
        <w:textAlignment w:val="auto"/>
        <w:rPr>
          <w:rFonts w:hAnsi="HG丸ｺﾞｼｯｸM-PRO" w:cstheme="minorBidi"/>
          <w:color w:val="auto"/>
          <w:kern w:val="2"/>
          <w:sz w:val="22"/>
          <w:szCs w:val="22"/>
        </w:rPr>
      </w:pPr>
    </w:p>
    <w:p w:rsidR="007E23EA" w:rsidRPr="00042861" w:rsidRDefault="007E23EA" w:rsidP="007E23EA">
      <w:pPr>
        <w:adjustRightInd/>
        <w:ind w:leftChars="200" w:left="643"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ついては、平成</w:t>
      </w:r>
      <w:r w:rsidR="002F14B6" w:rsidRPr="00042861">
        <w:rPr>
          <w:rFonts w:hAnsi="HG丸ｺﾞｼｯｸM-PRO" w:cstheme="minorBidi"/>
          <w:color w:val="000000" w:themeColor="text1"/>
          <w:kern w:val="2"/>
          <w:sz w:val="22"/>
          <w:szCs w:val="22"/>
        </w:rPr>
        <w:t>29年度中に指定要件の見直しを行うこととしてい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指定要件について検討する必要があります。</w:t>
      </w:r>
    </w:p>
    <w:p w:rsidR="00F67FD5" w:rsidRPr="00042861" w:rsidRDefault="00D11A6B">
      <w:pPr>
        <w:widowControl/>
        <w:adjustRightInd/>
        <w:jc w:val="left"/>
        <w:textAlignment w:val="auto"/>
        <w:rPr>
          <w:rFonts w:hAnsi="HG丸ｺﾞｼｯｸM-PRO" w:cstheme="minorBidi"/>
          <w:b/>
          <w:color w:val="auto"/>
          <w:kern w:val="2"/>
          <w:sz w:val="22"/>
          <w:szCs w:val="22"/>
        </w:rPr>
      </w:pPr>
      <w:r>
        <w:rPr>
          <w:rFonts w:hAnsi="HG丸ｺﾞｼｯｸM-PRO" w:cstheme="minorBidi"/>
          <w:b/>
          <w:noProof/>
          <w:color w:val="auto"/>
          <w:kern w:val="2"/>
          <w:sz w:val="22"/>
          <w:szCs w:val="22"/>
        </w:rPr>
        <mc:AlternateContent>
          <mc:Choice Requires="wps">
            <w:drawing>
              <wp:anchor distT="0" distB="0" distL="114300" distR="114300" simplePos="0" relativeHeight="252329984" behindDoc="0" locked="0" layoutInCell="1" allowOverlap="1" wp14:anchorId="3B6FC5F8" wp14:editId="4A0A857F">
                <wp:simplePos x="0" y="0"/>
                <wp:positionH relativeFrom="column">
                  <wp:posOffset>-1933</wp:posOffset>
                </wp:positionH>
                <wp:positionV relativeFrom="paragraph">
                  <wp:posOffset>180947</wp:posOffset>
                </wp:positionV>
                <wp:extent cx="6217396"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396"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7138BD" id="直線コネクタ 285" o:spid="_x0000_s1026" style="position:absolute;left:0;text-align:left;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4.25pt" to="489.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" strokecolor="black [3040]"/>
            </w:pict>
          </mc:Fallback>
        </mc:AlternateContent>
      </w:r>
      <w:r>
        <w:rPr>
          <w:rFonts w:hAnsi="HG丸ｺﾞｼｯｸM-PRO" w:cstheme="minorBidi"/>
          <w:b/>
          <w:noProof/>
          <w:color w:val="auto"/>
          <w:kern w:val="2"/>
          <w:sz w:val="22"/>
          <w:szCs w:val="22"/>
        </w:rPr>
        <mc:AlternateContent>
          <mc:Choice Requires="wps">
            <w:drawing>
              <wp:anchor distT="0" distB="0" distL="114300" distR="114300" simplePos="0" relativeHeight="252328960" behindDoc="0" locked="0" layoutInCell="1" allowOverlap="1" wp14:anchorId="10B04124" wp14:editId="54BFBA0C">
                <wp:simplePos x="0" y="0"/>
                <wp:positionH relativeFrom="column">
                  <wp:posOffset>61706</wp:posOffset>
                </wp:positionH>
                <wp:positionV relativeFrom="paragraph">
                  <wp:posOffset>214326</wp:posOffset>
                </wp:positionV>
                <wp:extent cx="6209969" cy="572494"/>
                <wp:effectExtent l="0" t="0" r="635" b="0"/>
                <wp:wrapNone/>
                <wp:docPr id="284" name="正方形/長方形 284"/>
                <wp:cNvGraphicFramePr/>
                <a:graphic xmlns:a="http://schemas.openxmlformats.org/drawingml/2006/main">
                  <a:graphicData uri="http://schemas.microsoft.com/office/word/2010/wordprocessingShape">
                    <wps:wsp>
                      <wps:cNvSpPr/>
                      <wps:spPr>
                        <a:xfrm>
                          <a:off x="0" y="0"/>
                          <a:ext cx="6209969" cy="57249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F452E3" w:rsidRPr="00042861" w:rsidRDefault="00F452E3"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04124" id="正方形/長方形 284" o:spid="_x0000_s1066" style="position:absolute;margin-left:4.85pt;margin-top:16.9pt;width:488.95pt;height:45.1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" fillcolor="white [3201]" stroked="f" strokeweight="2pt">
                <v:textbox>
                  <w:txbxContent>
                    <w:p w:rsidR="00F452E3" w:rsidRDefault="00F452E3" w:rsidP="00042861">
                      <w:pPr>
                        <w:spacing w:line="240" w:lineRule="exact"/>
                        <w:jc w:val="left"/>
                        <w:rPr>
                          <w:rFonts w:hAnsi="HG丸ｺﾞｼｯｸM-PRO"/>
                          <w:sz w:val="18"/>
                        </w:rPr>
                      </w:pPr>
                      <w:r>
                        <w:rPr>
                          <w:rFonts w:hAnsi="HG丸ｺﾞｼｯｸM-PRO" w:hint="eastAsia"/>
                          <w:sz w:val="18"/>
                        </w:rPr>
                        <w:t>（注●）</w:t>
                      </w:r>
                      <w:r w:rsidRPr="00042861">
                        <w:rPr>
                          <w:rFonts w:hAnsi="HG丸ｺﾞｼｯｸM-PRO" w:hint="eastAsia"/>
                          <w:sz w:val="18"/>
                        </w:rPr>
                        <w:t>キャンサーボード</w:t>
                      </w:r>
                    </w:p>
                    <w:p w:rsidR="00F452E3" w:rsidRPr="00042861" w:rsidRDefault="00F452E3" w:rsidP="00042861">
                      <w:pPr>
                        <w:spacing w:line="240" w:lineRule="exact"/>
                        <w:jc w:val="left"/>
                        <w:rPr>
                          <w:rFonts w:hAnsi="HG丸ｺﾞｼｯｸM-PRO"/>
                          <w:sz w:val="18"/>
                        </w:rPr>
                      </w:pPr>
                      <w:r w:rsidRPr="00042861">
                        <w:rPr>
                          <w:rFonts w:hAnsi="HG丸ｺﾞｼｯｸM-PRO" w:hint="eastAsia"/>
                          <w:sz w:val="18"/>
                        </w:rPr>
                        <w:t>手術、放射線療法及び化学療法に携わる専門的な 知識及び技能を有する医師や、その他の専門医師及び医療スタッフ等が参集 し、がん患者の症状、状態及び治療方針等を意見交換・共有・検討・確認等 するためのカンファレンスのことをいう。</w:t>
                      </w:r>
                    </w:p>
                  </w:txbxContent>
                </v:textbox>
              </v:rect>
            </w:pict>
          </mc:Fallback>
        </mc:AlternateContent>
      </w:r>
      <w:r w:rsidR="00F67FD5" w:rsidRPr="00042861">
        <w:rPr>
          <w:rFonts w:hAnsi="HG丸ｺﾞｼｯｸM-PRO" w:cstheme="minorBidi"/>
          <w:b/>
          <w:color w:val="auto"/>
          <w:kern w:val="2"/>
          <w:sz w:val="22"/>
          <w:szCs w:val="22"/>
        </w:rPr>
        <w:br w:type="page"/>
      </w:r>
    </w:p>
    <w:p w:rsidR="00D6749A" w:rsidRPr="00042861" w:rsidRDefault="00D6749A" w:rsidP="00042861">
      <w:pPr>
        <w:adjustRightInd/>
        <w:ind w:leftChars="200" w:left="644" w:hangingChars="100" w:hanging="202"/>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t>イ　がん医療連携体制</w:t>
      </w:r>
    </w:p>
    <w:p w:rsidR="008460E6" w:rsidRPr="00042861" w:rsidRDefault="00654D77" w:rsidP="00654D77">
      <w:pPr>
        <w:adjustRightInd/>
        <w:ind w:leftChars="200" w:left="643"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Pr="00042861">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」や二次医療圏毎に設置する「がん診療ネットワーク協議会」において、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rsidR="00597316" w:rsidRPr="00042861" w:rsidRDefault="00597316" w:rsidP="00654D77">
      <w:pPr>
        <w:adjustRightInd/>
        <w:ind w:leftChars="200" w:left="643" w:hangingChars="100" w:hanging="201"/>
        <w:textAlignment w:val="auto"/>
        <w:rPr>
          <w:rFonts w:hAnsi="HG丸ｺﾞｼｯｸM-PRO" w:cstheme="minorBidi"/>
          <w:color w:val="auto"/>
          <w:kern w:val="2"/>
          <w:sz w:val="22"/>
          <w:szCs w:val="22"/>
        </w:rPr>
      </w:pPr>
    </w:p>
    <w:p w:rsidR="00FC20AE" w:rsidRPr="00042861" w:rsidRDefault="00FC20AE" w:rsidP="00042861">
      <w:pPr>
        <w:adjustRightInd/>
        <w:ind w:leftChars="200" w:left="624" w:hangingChars="100" w:hanging="182"/>
        <w:jc w:val="center"/>
        <w:textAlignment w:val="auto"/>
        <w:rPr>
          <w:rFonts w:ascii="ＭＳ ゴシック" w:eastAsia="ＭＳ ゴシック" w:hAnsi="ＭＳ ゴシック" w:cstheme="minorBidi"/>
          <w:b/>
          <w:color w:val="auto"/>
          <w:kern w:val="2"/>
          <w:sz w:val="20"/>
          <w:szCs w:val="22"/>
        </w:rPr>
      </w:pPr>
      <w:r w:rsidRPr="00042861">
        <w:rPr>
          <w:rFonts w:ascii="ＭＳ ゴシック" w:eastAsia="ＭＳ ゴシック" w:hAnsi="ＭＳ ゴシック" w:cstheme="minorBidi" w:hint="eastAsia"/>
          <w:b/>
          <w:color w:val="auto"/>
          <w:kern w:val="2"/>
          <w:sz w:val="20"/>
          <w:szCs w:val="22"/>
        </w:rPr>
        <w:t>図</w:t>
      </w:r>
      <w:r w:rsidR="00FE4383" w:rsidRPr="00042861">
        <w:rPr>
          <w:rFonts w:ascii="ＭＳ ゴシック" w:eastAsia="ＭＳ ゴシック" w:hAnsi="ＭＳ ゴシック" w:cstheme="minorBidi" w:hint="eastAsia"/>
          <w:b/>
          <w:color w:val="auto"/>
          <w:kern w:val="2"/>
          <w:sz w:val="20"/>
          <w:szCs w:val="22"/>
        </w:rPr>
        <w:t>表</w:t>
      </w:r>
      <w:r w:rsidRPr="00042861">
        <w:rPr>
          <w:rFonts w:ascii="ＭＳ ゴシック" w:eastAsia="ＭＳ ゴシック" w:hAnsi="ＭＳ ゴシック" w:cstheme="minorBidi" w:hint="eastAsia"/>
          <w:b/>
          <w:color w:val="auto"/>
          <w:kern w:val="2"/>
          <w:sz w:val="20"/>
          <w:szCs w:val="22"/>
        </w:rPr>
        <w:t>●　大阪府がん診療連携協議会とネットワーク協議会</w:t>
      </w:r>
    </w:p>
    <w:p w:rsidR="00331966" w:rsidRPr="00042861" w:rsidRDefault="00C55CE4" w:rsidP="000C6C9A">
      <w:pPr>
        <w:adjustRightInd/>
        <w:ind w:leftChars="300" w:left="664"/>
        <w:jc w:val="center"/>
        <w:textAlignment w:val="auto"/>
        <w:rPr>
          <w:rFonts w:hAnsi="HG丸ｺﾞｼｯｸM-PRO" w:cstheme="minorBidi"/>
          <w:color w:val="auto"/>
          <w:kern w:val="2"/>
          <w:sz w:val="22"/>
          <w:szCs w:val="22"/>
        </w:rPr>
      </w:pPr>
      <w:r w:rsidRPr="00042861">
        <w:rPr>
          <w:rFonts w:hAnsi="HG丸ｺﾞｼｯｸM-PRO" w:cstheme="minorBidi"/>
          <w:noProof/>
          <w:color w:val="auto"/>
          <w:kern w:val="2"/>
          <w:sz w:val="22"/>
          <w:szCs w:val="22"/>
        </w:rPr>
        <w:drawing>
          <wp:inline distT="0" distB="0" distL="0" distR="0" wp14:anchorId="5A51527F" wp14:editId="7CD6C0CD">
            <wp:extent cx="4362450" cy="3297206"/>
            <wp:effectExtent l="0" t="0" r="0" b="0"/>
            <wp:docPr id="9244" name="図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C4DCF.tmp"/>
                    <pic:cNvPicPr/>
                  </pic:nvPicPr>
                  <pic:blipFill>
                    <a:blip r:embed="rId22">
                      <a:extLst>
                        <a:ext uri="{28A0092B-C50C-407E-A947-70E740481C1C}">
                          <a14:useLocalDpi xmlns:a14="http://schemas.microsoft.com/office/drawing/2010/main" val="0"/>
                        </a:ext>
                      </a:extLst>
                    </a:blip>
                    <a:stretch>
                      <a:fillRect/>
                    </a:stretch>
                  </pic:blipFill>
                  <pic:spPr>
                    <a:xfrm>
                      <a:off x="0" y="0"/>
                      <a:ext cx="4362450" cy="3297206"/>
                    </a:xfrm>
                    <a:prstGeom prst="rect">
                      <a:avLst/>
                    </a:prstGeom>
                  </pic:spPr>
                </pic:pic>
              </a:graphicData>
            </a:graphic>
          </wp:inline>
        </w:drawing>
      </w:r>
    </w:p>
    <w:p w:rsidR="0090207D" w:rsidRPr="00042861" w:rsidRDefault="0090207D" w:rsidP="000C6C9A">
      <w:pPr>
        <w:adjustRightInd/>
        <w:ind w:leftChars="300" w:left="664"/>
        <w:jc w:val="center"/>
        <w:textAlignment w:val="auto"/>
        <w:rPr>
          <w:rFonts w:hAnsi="HG丸ｺﾞｼｯｸM-PRO" w:cstheme="minorBidi"/>
          <w:color w:val="auto"/>
          <w:kern w:val="2"/>
          <w:sz w:val="22"/>
          <w:szCs w:val="22"/>
        </w:rPr>
      </w:pPr>
    </w:p>
    <w:p w:rsidR="00D6749A" w:rsidRPr="00042861" w:rsidRDefault="006D016B" w:rsidP="000C6C9A">
      <w:pPr>
        <w:pStyle w:val="4"/>
        <w:numPr>
          <w:ilvl w:val="0"/>
          <w:numId w:val="0"/>
        </w:numPr>
        <w:ind w:firstLineChars="100" w:firstLine="222"/>
        <w:rPr>
          <w:rFonts w:asciiTheme="majorEastAsia" w:eastAsiaTheme="majorEastAsia" w:hAnsiTheme="majorEastAsia" w:cs="Times New Roman"/>
          <w:b w:val="0"/>
          <w:kern w:val="2"/>
          <w:szCs w:val="22"/>
        </w:rPr>
      </w:pPr>
      <w:bookmarkStart w:id="145" w:name="_Toc487755793"/>
      <w:bookmarkStart w:id="146" w:name="_Toc489275325"/>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D6749A" w:rsidRPr="00042861">
        <w:rPr>
          <w:rFonts w:asciiTheme="majorEastAsia" w:eastAsiaTheme="majorEastAsia" w:hAnsiTheme="majorEastAsia" w:cstheme="minorBidi" w:hint="eastAsia"/>
          <w:color w:val="auto"/>
          <w:kern w:val="2"/>
          <w:szCs w:val="22"/>
        </w:rPr>
        <w:t>希少がん</w:t>
      </w:r>
      <w:r w:rsidR="007B2DC1" w:rsidRPr="00042861">
        <w:rPr>
          <w:rFonts w:asciiTheme="majorEastAsia" w:eastAsiaTheme="majorEastAsia" w:hAnsiTheme="majorEastAsia" w:cstheme="minorBidi" w:hint="eastAsia"/>
          <w:color w:val="auto"/>
          <w:kern w:val="2"/>
          <w:szCs w:val="22"/>
        </w:rPr>
        <w:t>等</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5"/>
      <w:r w:rsidR="00157ADA">
        <w:rPr>
          <w:rFonts w:asciiTheme="majorEastAsia" w:eastAsiaTheme="majorEastAsia" w:hAnsiTheme="majorEastAsia" w:cstheme="minorBidi" w:hint="eastAsia"/>
          <w:color w:val="auto"/>
          <w:kern w:val="2"/>
          <w:szCs w:val="22"/>
        </w:rPr>
        <w:t>の特性</w:t>
      </w:r>
      <w:bookmarkEnd w:id="146"/>
    </w:p>
    <w:p w:rsidR="00D6749A" w:rsidRPr="00042861" w:rsidRDefault="008331F9" w:rsidP="00067840">
      <w:pPr>
        <w:adjustRightInd/>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　</w:t>
      </w:r>
      <w:r w:rsidR="00D77DC4" w:rsidRPr="00042861">
        <w:rPr>
          <w:rFonts w:asciiTheme="majorEastAsia" w:eastAsiaTheme="majorEastAsia" w:hAnsiTheme="majorEastAsia" w:hint="eastAsia"/>
          <w:b/>
          <w:color w:val="auto"/>
          <w:sz w:val="22"/>
          <w:szCs w:val="22"/>
        </w:rPr>
        <w:t xml:space="preserve">　ア</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r w:rsidR="00FE4383">
        <w:rPr>
          <w:rFonts w:asciiTheme="majorEastAsia" w:eastAsiaTheme="majorEastAsia" w:hAnsiTheme="majorEastAsia" w:hint="eastAsia"/>
          <w:b/>
          <w:color w:val="auto"/>
          <w:sz w:val="22"/>
          <w:szCs w:val="22"/>
        </w:rPr>
        <w:t>の特性（</w:t>
      </w:r>
      <w:r w:rsidR="00050876" w:rsidRPr="00042861">
        <w:rPr>
          <w:rFonts w:asciiTheme="majorEastAsia" w:eastAsiaTheme="majorEastAsia" w:hAnsiTheme="majorEastAsia" w:hint="eastAsia"/>
          <w:b/>
          <w:color w:val="auto"/>
          <w:sz w:val="22"/>
          <w:szCs w:val="22"/>
        </w:rPr>
        <w:t>注●）</w:t>
      </w: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○小児（</w:t>
      </w:r>
      <w:r w:rsidR="00FE4383">
        <w:rPr>
          <w:rFonts w:hAnsi="HG丸ｺﾞｼｯｸM-PRO" w:hint="eastAsia"/>
          <w:color w:val="auto"/>
          <w:sz w:val="22"/>
          <w:szCs w:val="22"/>
        </w:rPr>
        <w:t>15歳未満</w:t>
      </w:r>
      <w:r w:rsidRPr="00042861">
        <w:rPr>
          <w:rFonts w:hAnsi="HG丸ｺﾞｼｯｸM-PRO" w:hint="eastAsia"/>
          <w:color w:val="auto"/>
          <w:sz w:val="22"/>
          <w:szCs w:val="22"/>
        </w:rPr>
        <w:t>）および</w:t>
      </w:r>
      <w:r w:rsidR="00331992">
        <w:rPr>
          <w:rFonts w:hAnsi="HG丸ｺﾞｼｯｸM-PRO" w:hint="eastAsia"/>
          <w:color w:val="auto"/>
          <w:sz w:val="22"/>
          <w:szCs w:val="22"/>
        </w:rPr>
        <w:t>AYA</w:t>
      </w:r>
      <w:r w:rsidR="006C58A4" w:rsidRPr="00042861">
        <w:rPr>
          <w:rFonts w:hAnsi="HG丸ｺﾞｼｯｸM-PRO" w:hint="eastAsia"/>
          <w:color w:val="auto"/>
          <w:sz w:val="22"/>
          <w:szCs w:val="22"/>
        </w:rPr>
        <w:t>世代</w:t>
      </w:r>
      <w:r w:rsidRPr="00042861">
        <w:rPr>
          <w:rFonts w:hAnsi="HG丸ｺﾞｼｯｸM-PRO" w:hint="eastAsia"/>
          <w:color w:val="auto"/>
          <w:sz w:val="22"/>
          <w:szCs w:val="22"/>
        </w:rPr>
        <w:t>（</w:t>
      </w:r>
      <w:r w:rsidR="00FE4383">
        <w:rPr>
          <w:rFonts w:hAnsi="HG丸ｺﾞｼｯｸM-PRO" w:hint="eastAsia"/>
          <w:color w:val="auto"/>
          <w:sz w:val="22"/>
          <w:szCs w:val="22"/>
        </w:rPr>
        <w:t>15</w:t>
      </w:r>
      <w:r w:rsidRPr="00042861">
        <w:rPr>
          <w:rFonts w:hAnsi="HG丸ｺﾞｼｯｸM-PRO" w:hint="eastAsia"/>
          <w:color w:val="auto"/>
          <w:sz w:val="22"/>
          <w:szCs w:val="22"/>
        </w:rPr>
        <w:t>～</w:t>
      </w:r>
      <w:r w:rsidR="00FE4383">
        <w:rPr>
          <w:rFonts w:hAnsi="HG丸ｺﾞｼｯｸM-PRO" w:hint="eastAsia"/>
          <w:color w:val="auto"/>
          <w:sz w:val="22"/>
          <w:szCs w:val="22"/>
        </w:rPr>
        <w:t>29歳</w:t>
      </w:r>
      <w:r w:rsidRPr="00042861">
        <w:rPr>
          <w:rFonts w:hAnsi="HG丸ｺﾞｼｯｸM-PRO" w:hint="eastAsia"/>
          <w:color w:val="auto"/>
          <w:sz w:val="22"/>
          <w:szCs w:val="22"/>
        </w:rPr>
        <w:t>）のがんは、他の世代に比べて患者数が少なく、がん種も</w:t>
      </w:r>
      <w:r w:rsidR="00B006B7" w:rsidRPr="00042861">
        <w:rPr>
          <w:rFonts w:hAnsi="HG丸ｺﾞｼｯｸM-PRO" w:hint="eastAsia"/>
          <w:color w:val="auto"/>
          <w:sz w:val="22"/>
          <w:szCs w:val="22"/>
        </w:rPr>
        <w:t>多種</w:t>
      </w:r>
      <w:r w:rsidRPr="00042861">
        <w:rPr>
          <w:rFonts w:hAnsi="HG丸ｺﾞｼｯｸM-PRO" w:hint="eastAsia"/>
          <w:color w:val="auto"/>
          <w:sz w:val="22"/>
          <w:szCs w:val="22"/>
        </w:rPr>
        <w:t>多様であり、医療従事者の診療等の</w:t>
      </w:r>
      <w:r w:rsidR="007A78BD" w:rsidRPr="00042861">
        <w:rPr>
          <w:rFonts w:hAnsi="HG丸ｺﾞｼｯｸM-PRO" w:hint="eastAsia"/>
          <w:color w:val="auto"/>
          <w:sz w:val="22"/>
          <w:szCs w:val="22"/>
        </w:rPr>
        <w:t>知見</w:t>
      </w:r>
      <w:r w:rsidRPr="00042861">
        <w:rPr>
          <w:rFonts w:hAnsi="HG丸ｺﾞｼｯｸM-PRO" w:hint="eastAsia"/>
          <w:color w:val="auto"/>
          <w:sz w:val="22"/>
          <w:szCs w:val="22"/>
        </w:rPr>
        <w:t>が蓄積されにくい特徴があ</w:t>
      </w:r>
      <w:r w:rsidR="00FC20AE"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4026BB" w:rsidRPr="00042861" w:rsidRDefault="000C6C9A" w:rsidP="00B006B7">
      <w:pPr>
        <w:adjustRightInd/>
        <w:ind w:leftChars="300" w:left="664"/>
        <w:textAlignment w:val="auto"/>
        <w:rPr>
          <w:rFonts w:hAnsi="HG丸ｺﾞｼｯｸM-PRO"/>
          <w:color w:val="auto"/>
          <w:sz w:val="22"/>
          <w:szCs w:val="22"/>
        </w:rPr>
      </w:pPr>
      <w:r w:rsidRPr="00042861">
        <w:rPr>
          <w:rFonts w:hAnsi="HG丸ｺﾞｼｯｸM-PRO" w:hint="eastAsia"/>
          <w:color w:val="auto"/>
          <w:sz w:val="22"/>
          <w:szCs w:val="22"/>
        </w:rPr>
        <w:t>また</w:t>
      </w:r>
      <w:r w:rsidR="00614256" w:rsidRPr="00042861">
        <w:rPr>
          <w:rFonts w:hAnsi="HG丸ｺﾞｼｯｸM-PRO" w:hint="eastAsia"/>
          <w:color w:val="auto"/>
          <w:sz w:val="22"/>
          <w:szCs w:val="22"/>
        </w:rPr>
        <w:t>、</w:t>
      </w:r>
      <w:r w:rsidRPr="00042861">
        <w:rPr>
          <w:rFonts w:hAnsi="HG丸ｺﾞｼｯｸM-PRO" w:hint="eastAsia"/>
          <w:color w:val="auto"/>
          <w:sz w:val="22"/>
          <w:szCs w:val="22"/>
        </w:rPr>
        <w:t>乳幼児から思春期・若年成人世代まで、幅広い世代</w:t>
      </w:r>
      <w:r w:rsidR="006E1049" w:rsidRPr="00042861">
        <w:rPr>
          <w:rFonts w:hAnsi="HG丸ｺﾞｼｯｸM-PRO" w:hint="eastAsia"/>
          <w:color w:val="auto"/>
          <w:sz w:val="22"/>
          <w:szCs w:val="22"/>
        </w:rPr>
        <w:t>で発症し、晩期合併症等も</w:t>
      </w:r>
      <w:r w:rsidR="00B006B7" w:rsidRPr="00042861">
        <w:rPr>
          <w:rFonts w:hAnsi="HG丸ｺﾞｼｯｸM-PRO" w:hint="eastAsia"/>
          <w:color w:val="auto"/>
          <w:sz w:val="22"/>
          <w:szCs w:val="22"/>
        </w:rPr>
        <w:t>あるため、定期的な診察と検査による長期の</w:t>
      </w:r>
      <w:r w:rsidR="006E1049" w:rsidRPr="00042861">
        <w:rPr>
          <w:rFonts w:hAnsi="HG丸ｺﾞｼｯｸM-PRO" w:hint="eastAsia"/>
          <w:color w:val="auto"/>
          <w:sz w:val="22"/>
          <w:szCs w:val="22"/>
        </w:rPr>
        <w:t>フォローアップが必要です</w:t>
      </w:r>
      <w:r w:rsidRPr="00042861">
        <w:rPr>
          <w:rFonts w:hAnsi="HG丸ｺﾞｼｯｸM-PRO" w:hint="eastAsia"/>
          <w:color w:val="auto"/>
          <w:sz w:val="22"/>
          <w:szCs w:val="22"/>
        </w:rPr>
        <w:t>。</w:t>
      </w:r>
    </w:p>
    <w:p w:rsidR="00617485" w:rsidRPr="00042861" w:rsidRDefault="00AC7F17">
      <w:pPr>
        <w:widowControl/>
        <w:adjustRightInd/>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2262400" behindDoc="0" locked="0" layoutInCell="1" allowOverlap="1" wp14:anchorId="55AF838A" wp14:editId="495623C4">
                <wp:simplePos x="0" y="0"/>
                <wp:positionH relativeFrom="column">
                  <wp:posOffset>48475</wp:posOffset>
                </wp:positionH>
                <wp:positionV relativeFrom="paragraph">
                  <wp:posOffset>1437328</wp:posOffset>
                </wp:positionV>
                <wp:extent cx="5814203" cy="17253"/>
                <wp:effectExtent l="0" t="0" r="15240" b="20955"/>
                <wp:wrapNone/>
                <wp:docPr id="256" name="直線コネクタ 256"/>
                <wp:cNvGraphicFramePr/>
                <a:graphic xmlns:a="http://schemas.openxmlformats.org/drawingml/2006/main">
                  <a:graphicData uri="http://schemas.microsoft.com/office/word/2010/wordprocessingShape">
                    <wps:wsp>
                      <wps:cNvCnPr/>
                      <wps:spPr>
                        <a:xfrm>
                          <a:off x="0" y="0"/>
                          <a:ext cx="5814203" cy="17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CE3B80" id="直線コネクタ 256" o:spid="_x0000_s1026" style="position:absolute;left:0;text-align:left;z-index:252262400;visibility:visible;mso-wrap-style:square;mso-wrap-distance-left:9pt;mso-wrap-distance-top:0;mso-wrap-distance-right:9pt;mso-wrap-distance-bottom:0;mso-position-horizontal:absolute;mso-position-horizontal-relative:text;mso-position-vertical:absolute;mso-position-vertical-relative:text" from="3.8pt,113.2pt" to="461.6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" strokecolor="black [3040]"/>
            </w:pict>
          </mc:Fallback>
        </mc:AlternateContent>
      </w:r>
      <w:r w:rsidR="00050876" w:rsidRPr="00042861">
        <w:rPr>
          <w:rFonts w:hAnsi="HG丸ｺﾞｼｯｸM-PRO"/>
          <w:noProof/>
          <w:color w:val="auto"/>
          <w:sz w:val="22"/>
          <w:szCs w:val="22"/>
        </w:rPr>
        <mc:AlternateContent>
          <mc:Choice Requires="wps">
            <w:drawing>
              <wp:anchor distT="0" distB="0" distL="114300" distR="114300" simplePos="0" relativeHeight="252261376" behindDoc="0" locked="0" layoutInCell="1" allowOverlap="1" wp14:anchorId="08A6FFDB" wp14:editId="09B22C62">
                <wp:simplePos x="0" y="0"/>
                <wp:positionH relativeFrom="column">
                  <wp:posOffset>48476</wp:posOffset>
                </wp:positionH>
                <wp:positionV relativeFrom="paragraph">
                  <wp:posOffset>1532219</wp:posOffset>
                </wp:positionV>
                <wp:extent cx="5658928" cy="448298"/>
                <wp:effectExtent l="0" t="0" r="0" b="9525"/>
                <wp:wrapNone/>
                <wp:docPr id="9238" name="正方形/長方形 9238"/>
                <wp:cNvGraphicFramePr/>
                <a:graphic xmlns:a="http://schemas.openxmlformats.org/drawingml/2006/main">
                  <a:graphicData uri="http://schemas.microsoft.com/office/word/2010/wordprocessingShape">
                    <wps:wsp>
                      <wps:cNvSpPr/>
                      <wps:spPr>
                        <a:xfrm>
                          <a:off x="0" y="0"/>
                          <a:ext cx="5658928" cy="44829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F452E3" w:rsidRPr="00042861" w:rsidRDefault="00F452E3"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A6FFDB" id="正方形/長方形 9238" o:spid="_x0000_s1067" style="position:absolute;margin-left:3.8pt;margin-top:120.65pt;width:445.6pt;height:35.3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" fillcolor="white [3201]" stroked="f" strokeweight="2pt">
                <v:textbox>
                  <w:txbxContent>
                    <w:p w:rsidR="00F452E3" w:rsidRPr="00042861" w:rsidRDefault="00F452E3" w:rsidP="00317571">
                      <w:pPr>
                        <w:spacing w:line="280" w:lineRule="exact"/>
                        <w:jc w:val="left"/>
                        <w:rPr>
                          <w:rFonts w:hAnsi="HG丸ｺﾞｼｯｸM-PRO"/>
                          <w:sz w:val="18"/>
                        </w:rPr>
                      </w:pPr>
                      <w:r w:rsidRPr="00042861">
                        <w:rPr>
                          <w:rFonts w:hAnsi="HG丸ｺﾞｼｯｸM-PRO" w:hint="eastAsia"/>
                          <w:sz w:val="18"/>
                        </w:rPr>
                        <w:t>（注●）</w:t>
                      </w:r>
                      <w:r>
                        <w:rPr>
                          <w:rFonts w:hAnsi="HG丸ｺﾞｼｯｸM-PRO" w:hint="eastAsia"/>
                          <w:sz w:val="18"/>
                        </w:rPr>
                        <w:t>AYA</w:t>
                      </w:r>
                      <w:r w:rsidRPr="00042861">
                        <w:rPr>
                          <w:rFonts w:hAnsi="HG丸ｺﾞｼｯｸM-PRO" w:hint="eastAsia"/>
                          <w:sz w:val="18"/>
                        </w:rPr>
                        <w:t>世代</w:t>
                      </w:r>
                    </w:p>
                    <w:p w:rsidR="00F452E3" w:rsidRPr="00042861" w:rsidRDefault="00F452E3" w:rsidP="00317571">
                      <w:pPr>
                        <w:spacing w:line="280" w:lineRule="exact"/>
                        <w:jc w:val="left"/>
                        <w:rPr>
                          <w:rFonts w:hAnsi="HG丸ｺﾞｼｯｸM-PRO"/>
                          <w:sz w:val="18"/>
                        </w:rPr>
                      </w:pPr>
                      <w:r>
                        <w:rPr>
                          <w:rFonts w:hAnsi="HG丸ｺﾞｼｯｸM-PRO" w:hint="eastAsia"/>
                          <w:sz w:val="18"/>
                        </w:rPr>
                        <w:t>15歳以上29歳未満の</w:t>
                      </w:r>
                      <w:r w:rsidRPr="00042861">
                        <w:rPr>
                          <w:rFonts w:hAnsi="HG丸ｺﾞｼｯｸM-PRO" w:hint="eastAsia"/>
                          <w:sz w:val="18"/>
                        </w:rPr>
                        <w:t>がん患者（治療終了後のがん患者、</w:t>
                      </w:r>
                      <w:r>
                        <w:rPr>
                          <w:rFonts w:hAnsi="HG丸ｺﾞｼｯｸM-PRO" w:hint="eastAsia"/>
                          <w:sz w:val="18"/>
                        </w:rPr>
                        <w:t>AYA</w:t>
                      </w:r>
                      <w:r w:rsidRPr="00042861">
                        <w:rPr>
                          <w:rFonts w:hAnsi="HG丸ｺﾞｼｯｸM-PRO" w:hint="eastAsia"/>
                          <w:sz w:val="18"/>
                        </w:rPr>
                        <w:t>世代にある小児がん経験者も含む。</w:t>
                      </w:r>
                    </w:p>
                  </w:txbxContent>
                </v:textbox>
              </v:rect>
            </w:pict>
          </mc:Fallback>
        </mc:AlternateContent>
      </w:r>
      <w:r w:rsidR="00617485" w:rsidRPr="00042861">
        <w:rPr>
          <w:rFonts w:hAnsi="HG丸ｺﾞｼｯｸM-PRO"/>
          <w:color w:val="auto"/>
          <w:sz w:val="22"/>
          <w:szCs w:val="22"/>
        </w:rPr>
        <w:br w:type="page"/>
      </w:r>
    </w:p>
    <w:p w:rsidR="00B006B7" w:rsidRPr="00042861" w:rsidRDefault="00204BE8" w:rsidP="00B006B7">
      <w:pPr>
        <w:adjustRightInd/>
        <w:ind w:leftChars="300" w:left="664"/>
        <w:textAlignment w:val="auto"/>
        <w:rPr>
          <w:rFonts w:hAnsi="HG丸ｺﾞｼｯｸM-PRO"/>
          <w:color w:val="auto"/>
          <w:sz w:val="22"/>
          <w:szCs w:val="22"/>
        </w:rPr>
      </w:pPr>
      <w:r w:rsidRPr="00042861">
        <w:rPr>
          <w:rFonts w:hAnsi="HG丸ｺﾞｼｯｸM-PRO"/>
          <w:noProof/>
          <w:color w:val="auto"/>
          <w:sz w:val="22"/>
          <w:szCs w:val="22"/>
        </w:rPr>
        <w:drawing>
          <wp:anchor distT="0" distB="0" distL="114300" distR="114300" simplePos="0" relativeHeight="252242944" behindDoc="0" locked="0" layoutInCell="1" allowOverlap="1" wp14:anchorId="135D6B72" wp14:editId="01EF9E9A">
            <wp:simplePos x="0" y="0"/>
            <wp:positionH relativeFrom="column">
              <wp:posOffset>1040513</wp:posOffset>
            </wp:positionH>
            <wp:positionV relativeFrom="paragraph">
              <wp:posOffset>48476</wp:posOffset>
            </wp:positionV>
            <wp:extent cx="4235570" cy="2967486"/>
            <wp:effectExtent l="0" t="0" r="12700" b="23495"/>
            <wp:wrapNone/>
            <wp:docPr id="47" name="グラフ 47">
              <a:extLst xmlns:a="http://schemas.openxmlformats.org/drawingml/2006/main">
                <a:ext uri="{FF2B5EF4-FFF2-40B4-BE49-F238E27FC236}">
                  <a16:creationId xmlns:a16="http://schemas.microsoft.com/office/drawing/2014/main" id="{645544DA-9AC4-44F2-8B66-A46C1D8DF7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B006B7" w:rsidRPr="00042861" w:rsidRDefault="00B006B7" w:rsidP="00B006B7">
      <w:pPr>
        <w:adjustRightInd/>
        <w:ind w:leftChars="300" w:left="664"/>
        <w:textAlignment w:val="auto"/>
        <w:rPr>
          <w:rFonts w:hAnsi="HG丸ｺﾞｼｯｸM-PRO"/>
          <w:color w:val="auto"/>
          <w:sz w:val="22"/>
          <w:szCs w:val="22"/>
        </w:rPr>
      </w:pPr>
    </w:p>
    <w:p w:rsidR="00B006B7" w:rsidRPr="00042861" w:rsidRDefault="00B006B7" w:rsidP="00B006B7">
      <w:pPr>
        <w:adjustRightInd/>
        <w:ind w:leftChars="300" w:left="664"/>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4026BB" w:rsidRPr="00042861" w:rsidRDefault="004026BB"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4026BB">
      <w:pPr>
        <w:adjustRightInd/>
        <w:ind w:leftChars="200" w:left="643" w:hangingChars="100" w:hanging="201"/>
        <w:jc w:val="left"/>
        <w:textAlignment w:val="auto"/>
        <w:rPr>
          <w:rFonts w:hAnsi="HG丸ｺﾞｼｯｸM-PRO"/>
          <w:color w:val="auto"/>
          <w:sz w:val="22"/>
          <w:szCs w:val="22"/>
        </w:rPr>
      </w:pPr>
    </w:p>
    <w:p w:rsidR="00B006B7" w:rsidRPr="00042861" w:rsidRDefault="00B006B7" w:rsidP="00BE727D">
      <w:pPr>
        <w:adjustRightInd/>
        <w:ind w:leftChars="200" w:left="643" w:hangingChars="100" w:hanging="201"/>
        <w:jc w:val="left"/>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B006B7" w:rsidRPr="00042861" w:rsidRDefault="00B006B7" w:rsidP="00D6749A">
      <w:pPr>
        <w:adjustRightInd/>
        <w:ind w:leftChars="200" w:left="643" w:hangingChars="100" w:hanging="201"/>
        <w:textAlignment w:val="auto"/>
        <w:rPr>
          <w:rFonts w:hAnsi="HG丸ｺﾞｼｯｸM-PRO"/>
          <w:color w:val="auto"/>
          <w:sz w:val="22"/>
          <w:szCs w:val="22"/>
        </w:rPr>
      </w:pPr>
    </w:p>
    <w:p w:rsidR="00D6749A" w:rsidRPr="00042861" w:rsidRDefault="00D6749A" w:rsidP="00D6749A">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6E1049" w:rsidRPr="00042861">
        <w:rPr>
          <w:rFonts w:hAnsi="HG丸ｺﾞｼｯｸM-PRO" w:hint="eastAsia"/>
          <w:color w:val="auto"/>
          <w:sz w:val="22"/>
          <w:szCs w:val="22"/>
        </w:rPr>
        <w:t>国が指定する「小児</w:t>
      </w:r>
      <w:r w:rsidR="00CC0BB9" w:rsidRPr="00042861">
        <w:rPr>
          <w:rFonts w:hAnsi="HG丸ｺﾞｼｯｸM-PRO" w:hint="eastAsia"/>
          <w:color w:val="auto"/>
          <w:sz w:val="22"/>
          <w:szCs w:val="22"/>
        </w:rPr>
        <w:t>がん診療拠点病院</w:t>
      </w:r>
      <w:r w:rsidR="006E1049" w:rsidRPr="00042861">
        <w:rPr>
          <w:rFonts w:hAnsi="HG丸ｺﾞｼｯｸM-PRO" w:hint="eastAsia"/>
          <w:color w:val="auto"/>
          <w:sz w:val="22"/>
          <w:szCs w:val="22"/>
        </w:rPr>
        <w:t>」である、大阪母子医療センターと大阪市立総合医療センターが中心とな</w:t>
      </w:r>
      <w:r w:rsidR="0090207D" w:rsidRPr="00042861">
        <w:rPr>
          <w:rFonts w:hAnsi="HG丸ｺﾞｼｯｸM-PRO" w:hint="eastAsia"/>
          <w:color w:val="auto"/>
          <w:sz w:val="22"/>
          <w:szCs w:val="22"/>
        </w:rPr>
        <w:t>り</w:t>
      </w:r>
      <w:r w:rsidRPr="00042861">
        <w:rPr>
          <w:rFonts w:hAnsi="HG丸ｺﾞｼｯｸM-PRO" w:hint="eastAsia"/>
          <w:color w:val="auto"/>
          <w:sz w:val="22"/>
          <w:szCs w:val="22"/>
        </w:rPr>
        <w:t>、</w:t>
      </w:r>
      <w:r w:rsidR="0090207D" w:rsidRPr="00042861">
        <w:rPr>
          <w:rFonts w:hAnsi="HG丸ｺﾞｼｯｸM-PRO" w:hint="eastAsia"/>
          <w:color w:val="auto"/>
          <w:sz w:val="22"/>
          <w:szCs w:val="22"/>
        </w:rPr>
        <w:t>府内の</w:t>
      </w:r>
      <w:r w:rsidR="00FE4383">
        <w:rPr>
          <w:rFonts w:hAnsi="HG丸ｺﾞｼｯｸM-PRO" w:hint="eastAsia"/>
          <w:color w:val="auto"/>
          <w:sz w:val="22"/>
          <w:szCs w:val="22"/>
        </w:rPr>
        <w:t>10</w:t>
      </w:r>
      <w:r w:rsidR="0090207D" w:rsidRPr="00042861">
        <w:rPr>
          <w:rFonts w:hAnsi="HG丸ｺﾞｼｯｸM-PRO"/>
          <w:color w:val="auto"/>
          <w:sz w:val="22"/>
          <w:szCs w:val="22"/>
        </w:rPr>
        <w:t>病院が参画する、</w:t>
      </w:r>
      <w:r w:rsidRPr="00042861">
        <w:rPr>
          <w:rFonts w:hAnsi="HG丸ｺﾞｼｯｸM-PRO" w:hint="eastAsia"/>
          <w:color w:val="auto"/>
          <w:sz w:val="22"/>
          <w:szCs w:val="22"/>
        </w:rPr>
        <w:t>大阪府小児がん連携施設連絡会、</w:t>
      </w:r>
      <w:r w:rsidR="006E1049" w:rsidRPr="00042861">
        <w:rPr>
          <w:rFonts w:hAnsi="HG丸ｺﾞｼｯｸM-PRO" w:hint="eastAsia"/>
          <w:color w:val="auto"/>
          <w:sz w:val="22"/>
          <w:szCs w:val="22"/>
        </w:rPr>
        <w:t>及び、奈良県</w:t>
      </w:r>
      <w:r w:rsidR="0090207D" w:rsidRPr="00042861">
        <w:rPr>
          <w:rFonts w:hAnsi="HG丸ｺﾞｼｯｸM-PRO" w:hint="eastAsia"/>
          <w:color w:val="auto"/>
          <w:sz w:val="22"/>
          <w:szCs w:val="22"/>
        </w:rPr>
        <w:t>・</w:t>
      </w:r>
      <w:r w:rsidR="006E1049" w:rsidRPr="00042861">
        <w:rPr>
          <w:rFonts w:hAnsi="HG丸ｺﾞｼｯｸM-PRO" w:hint="eastAsia"/>
          <w:color w:val="auto"/>
          <w:sz w:val="22"/>
          <w:szCs w:val="22"/>
        </w:rPr>
        <w:t>和歌山県の医療機関も参画</w:t>
      </w:r>
      <w:r w:rsidR="0090207D" w:rsidRPr="00042861">
        <w:rPr>
          <w:rFonts w:hAnsi="HG丸ｺﾞｼｯｸM-PRO" w:hint="eastAsia"/>
          <w:color w:val="auto"/>
          <w:sz w:val="22"/>
          <w:szCs w:val="22"/>
        </w:rPr>
        <w:t>する</w:t>
      </w:r>
      <w:r w:rsidR="006E1049" w:rsidRPr="00042861">
        <w:rPr>
          <w:rFonts w:hAnsi="HG丸ｺﾞｼｯｸM-PRO" w:hint="eastAsia"/>
          <w:color w:val="auto"/>
          <w:sz w:val="22"/>
          <w:szCs w:val="22"/>
        </w:rPr>
        <w:t>、阪奈和小児がん連携施設連絡会</w:t>
      </w:r>
      <w:r w:rsidR="0090207D" w:rsidRPr="00042861">
        <w:rPr>
          <w:rFonts w:hAnsi="HG丸ｺﾞｼｯｸM-PRO" w:hint="eastAsia"/>
          <w:color w:val="auto"/>
          <w:sz w:val="22"/>
          <w:szCs w:val="22"/>
        </w:rPr>
        <w:t>が設置されており</w:t>
      </w:r>
      <w:r w:rsidR="006E1049" w:rsidRPr="00042861">
        <w:rPr>
          <w:rFonts w:hAnsi="HG丸ｺﾞｼｯｸM-PRO" w:hint="eastAsia"/>
          <w:color w:val="auto"/>
          <w:sz w:val="22"/>
          <w:szCs w:val="22"/>
        </w:rPr>
        <w:t>、府内・近隣県との小児がん医療連携体制が構築されています</w:t>
      </w:r>
      <w:r w:rsidR="00DE1862" w:rsidRPr="00042861">
        <w:rPr>
          <w:rFonts w:hAnsi="HG丸ｺﾞｼｯｸM-PRO" w:hint="eastAsia"/>
          <w:color w:val="auto"/>
          <w:sz w:val="22"/>
          <w:szCs w:val="22"/>
        </w:rPr>
        <w:t>。</w:t>
      </w:r>
      <w:r w:rsidR="006E1049" w:rsidRPr="00042861">
        <w:rPr>
          <w:rFonts w:hAnsi="HG丸ｺﾞｼｯｸM-PRO" w:hint="eastAsia"/>
          <w:color w:val="auto"/>
          <w:sz w:val="22"/>
          <w:szCs w:val="22"/>
        </w:rPr>
        <w:t>小児がん・</w:t>
      </w:r>
      <w:r w:rsidR="00FE4383">
        <w:rPr>
          <w:rFonts w:hAnsi="HG丸ｺﾞｼｯｸM-PRO" w:hint="eastAsia"/>
          <w:color w:val="auto"/>
          <w:sz w:val="22"/>
          <w:szCs w:val="22"/>
        </w:rPr>
        <w:t>AYA</w:t>
      </w:r>
      <w:r w:rsidR="006E1049" w:rsidRPr="00042861">
        <w:rPr>
          <w:rFonts w:hAnsi="HG丸ｺﾞｼｯｸM-PRO" w:hint="eastAsia"/>
          <w:color w:val="auto"/>
          <w:sz w:val="22"/>
          <w:szCs w:val="22"/>
        </w:rPr>
        <w:t>世代のがん患者がもれなく適切な治療が受けられるよう連携体制の充実が必要です。</w:t>
      </w:r>
    </w:p>
    <w:p w:rsidR="00BE727D" w:rsidRPr="00042861" w:rsidRDefault="00BE727D" w:rsidP="008967CA">
      <w:pPr>
        <w:adjustRightInd/>
        <w:textAlignment w:val="auto"/>
        <w:rPr>
          <w:rFonts w:hAnsi="HG丸ｺﾞｼｯｸM-PRO"/>
          <w:color w:val="auto"/>
          <w:sz w:val="22"/>
          <w:szCs w:val="22"/>
        </w:rPr>
      </w:pPr>
    </w:p>
    <w:p w:rsidR="00D77DC4" w:rsidRPr="00042861" w:rsidRDefault="00D77DC4" w:rsidP="00D77DC4">
      <w:pPr>
        <w:adjustRightInd/>
        <w:ind w:firstLineChars="150" w:firstLine="303"/>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cs="Times New Roman" w:hint="eastAsia"/>
          <w:b/>
          <w:kern w:val="2"/>
          <w:sz w:val="22"/>
          <w:szCs w:val="22"/>
        </w:rPr>
        <w:t xml:space="preserve">イ　</w:t>
      </w:r>
      <w:r w:rsidRPr="00042861">
        <w:rPr>
          <w:rFonts w:asciiTheme="majorEastAsia" w:eastAsiaTheme="majorEastAsia" w:hAnsiTheme="majorEastAsia" w:hint="eastAsia"/>
          <w:b/>
          <w:color w:val="auto"/>
          <w:sz w:val="22"/>
          <w:szCs w:val="22"/>
        </w:rPr>
        <w:t>希少がん</w:t>
      </w:r>
      <w:r w:rsidR="00FE4383">
        <w:rPr>
          <w:rFonts w:asciiTheme="majorEastAsia" w:eastAsiaTheme="majorEastAsia" w:hAnsiTheme="majorEastAsia" w:hint="eastAsia"/>
          <w:b/>
          <w:color w:val="auto"/>
          <w:sz w:val="22"/>
          <w:szCs w:val="22"/>
        </w:rPr>
        <w:t>・難治性がんの特性</w:t>
      </w:r>
      <w:r w:rsidR="000C76F2" w:rsidRPr="00042861">
        <w:rPr>
          <w:rFonts w:asciiTheme="majorEastAsia" w:eastAsiaTheme="majorEastAsia" w:hAnsiTheme="majorEastAsia" w:hint="eastAsia"/>
          <w:b/>
          <w:color w:val="auto"/>
          <w:sz w:val="22"/>
          <w:szCs w:val="22"/>
          <w:highlight w:val="yellow"/>
        </w:rPr>
        <w:t>（Ｐ）</w:t>
      </w: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rsidR="00722B4B" w:rsidRPr="00042861" w:rsidRDefault="00722B4B" w:rsidP="00D77DC4">
      <w:pPr>
        <w:adjustRightInd/>
        <w:ind w:leftChars="200" w:left="643" w:hangingChars="100" w:hanging="201"/>
        <w:textAlignment w:val="auto"/>
        <w:rPr>
          <w:rFonts w:hAnsi="HG丸ｺﾞｼｯｸM-PRO"/>
          <w:color w:val="auto"/>
          <w:sz w:val="22"/>
          <w:szCs w:val="22"/>
        </w:rPr>
      </w:pPr>
    </w:p>
    <w:p w:rsidR="00D77DC4" w:rsidRPr="00042861" w:rsidRDefault="00D77DC4" w:rsidP="00D77DC4">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○膵がんやスキルス胃がんのような早期発見が困難で、治療抵抗性が高く、転移・再発しやすいなどの性質を持つ難治性がんについては、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rsidR="00BE727D" w:rsidRPr="00042861" w:rsidRDefault="00BE727D" w:rsidP="00D77DC4">
      <w:pPr>
        <w:adjustRightInd/>
        <w:ind w:leftChars="200" w:left="643" w:hangingChars="100" w:hanging="201"/>
        <w:textAlignment w:val="auto"/>
        <w:rPr>
          <w:rFonts w:hAnsi="HG丸ｺﾞｼｯｸM-PRO"/>
          <w:color w:val="auto"/>
          <w:sz w:val="22"/>
          <w:szCs w:val="22"/>
        </w:rPr>
      </w:pPr>
    </w:p>
    <w:p w:rsidR="00D6749A" w:rsidRPr="00042861" w:rsidRDefault="00731DF5" w:rsidP="00317571">
      <w:pPr>
        <w:adjustRightInd/>
        <w:ind w:firstLineChars="141" w:firstLine="285"/>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D016B" w:rsidRPr="00042861">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高齢者のがん</w:t>
      </w:r>
      <w:r w:rsidR="00FE4383">
        <w:rPr>
          <w:rFonts w:asciiTheme="majorEastAsia" w:eastAsiaTheme="majorEastAsia" w:hAnsiTheme="majorEastAsia" w:hint="eastAsia"/>
          <w:b/>
          <w:color w:val="auto"/>
          <w:sz w:val="22"/>
          <w:szCs w:val="22"/>
        </w:rPr>
        <w:t>の特性</w:t>
      </w:r>
    </w:p>
    <w:p w:rsidR="00BF1344" w:rsidRPr="00042861" w:rsidRDefault="00D6749A" w:rsidP="00317571">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○高齢化に伴い、今後がん患者に占める高齢者の割合が増えることから、高齢のがん患者へのケアの必要性が</w:t>
      </w:r>
      <w:r w:rsidR="0090207D" w:rsidRPr="00042861">
        <w:rPr>
          <w:rFonts w:hAnsi="HG丸ｺﾞｼｯｸM-PRO" w:hint="eastAsia"/>
          <w:color w:val="auto"/>
          <w:sz w:val="22"/>
          <w:szCs w:val="22"/>
        </w:rPr>
        <w:t>増加する</w:t>
      </w:r>
      <w:r w:rsidR="00C92952" w:rsidRPr="00042861">
        <w:rPr>
          <w:rFonts w:hAnsi="HG丸ｺﾞｼｯｸM-PRO" w:hint="eastAsia"/>
          <w:color w:val="auto"/>
          <w:sz w:val="22"/>
          <w:szCs w:val="22"/>
        </w:rPr>
        <w:t>ことが見込まれ</w:t>
      </w:r>
      <w:r w:rsidR="007A78BD" w:rsidRPr="00042861">
        <w:rPr>
          <w:rFonts w:hAnsi="HG丸ｺﾞｼｯｸM-PRO" w:hint="eastAsia"/>
          <w:color w:val="auto"/>
          <w:sz w:val="22"/>
          <w:szCs w:val="22"/>
        </w:rPr>
        <w:t>ます。</w:t>
      </w:r>
      <w:r w:rsidRPr="00042861">
        <w:rPr>
          <w:rFonts w:hAnsi="HG丸ｺﾞｼｯｸM-PRO" w:hint="eastAsia"/>
          <w:color w:val="auto"/>
          <w:sz w:val="22"/>
          <w:szCs w:val="22"/>
        </w:rPr>
        <w:t>今後、国においては、</w:t>
      </w:r>
      <w:r w:rsidR="00FE4383">
        <w:rPr>
          <w:rFonts w:hAnsi="HG丸ｺﾞｼｯｸM-PRO" w:hint="eastAsia"/>
          <w:color w:val="auto"/>
          <w:sz w:val="22"/>
          <w:szCs w:val="22"/>
        </w:rPr>
        <w:t>QOL</w:t>
      </w:r>
      <w:r w:rsidRPr="00042861">
        <w:rPr>
          <w:rFonts w:hAnsi="HG丸ｺﾞｼｯｸM-PRO" w:hint="eastAsia"/>
          <w:color w:val="auto"/>
          <w:sz w:val="22"/>
          <w:szCs w:val="22"/>
        </w:rPr>
        <w:t>の観点を含めた高齢のがん患者に適した治療法や診療ガイドラインを確立するための研究を進め</w:t>
      </w:r>
      <w:r w:rsidR="0090207D"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高齢者のがん診療に関する診療ガイドラインを策定することとしてい</w:t>
      </w:r>
      <w:r w:rsidR="00DE1862" w:rsidRPr="00042861">
        <w:rPr>
          <w:rFonts w:hAnsi="HG丸ｺﾞｼｯｸM-PRO" w:hint="eastAsia"/>
          <w:color w:val="auto"/>
          <w:sz w:val="22"/>
          <w:szCs w:val="22"/>
        </w:rPr>
        <w:t>ます</w:t>
      </w:r>
      <w:r w:rsidRPr="00042861">
        <w:rPr>
          <w:rFonts w:hAnsi="HG丸ｺﾞｼｯｸM-PRO" w:hint="eastAsia"/>
          <w:color w:val="auto"/>
          <w:sz w:val="22"/>
          <w:szCs w:val="22"/>
        </w:rPr>
        <w:t>。</w:t>
      </w:r>
      <w:r w:rsidR="004B6A9C" w:rsidRPr="00042861">
        <w:rPr>
          <w:rFonts w:hAnsi="HG丸ｺﾞｼｯｸM-PRO" w:hint="eastAsia"/>
          <w:color w:val="auto"/>
          <w:sz w:val="22"/>
          <w:szCs w:val="22"/>
        </w:rPr>
        <w:t>府においても、国の動向を踏まえ、高齢者のがん</w:t>
      </w:r>
      <w:r w:rsidR="007B2DC1" w:rsidRPr="00042861">
        <w:rPr>
          <w:rFonts w:hAnsi="HG丸ｺﾞｼｯｸM-PRO" w:hint="eastAsia"/>
          <w:color w:val="auto"/>
          <w:sz w:val="22"/>
          <w:szCs w:val="22"/>
        </w:rPr>
        <w:t>の特性</w:t>
      </w:r>
      <w:r w:rsidR="004B6A9C" w:rsidRPr="00042861">
        <w:rPr>
          <w:rFonts w:hAnsi="HG丸ｺﾞｼｯｸM-PRO" w:hint="eastAsia"/>
          <w:color w:val="auto"/>
          <w:sz w:val="22"/>
          <w:szCs w:val="22"/>
        </w:rPr>
        <w:t>に適切に対応できる体制を整備していく必要があります。</w:t>
      </w:r>
    </w:p>
    <w:p w:rsidR="002F14B6" w:rsidRPr="00042861" w:rsidRDefault="002F14B6" w:rsidP="00317571">
      <w:pPr>
        <w:adjustRightInd/>
        <w:ind w:leftChars="200" w:left="643" w:hangingChars="100" w:hanging="201"/>
        <w:textAlignment w:val="auto"/>
        <w:rPr>
          <w:rFonts w:hAnsi="HG丸ｺﾞｼｯｸM-PRO"/>
          <w:color w:val="auto"/>
          <w:sz w:val="22"/>
          <w:szCs w:val="22"/>
        </w:rPr>
      </w:pPr>
    </w:p>
    <w:p w:rsidR="00453547" w:rsidRPr="00042861" w:rsidRDefault="00453547" w:rsidP="00B006B7">
      <w:pPr>
        <w:pStyle w:val="4"/>
        <w:numPr>
          <w:ilvl w:val="0"/>
          <w:numId w:val="0"/>
        </w:numPr>
        <w:ind w:firstLineChars="100" w:firstLine="222"/>
        <w:rPr>
          <w:rFonts w:ascii="ＭＳ ゴシック" w:eastAsia="ＭＳ ゴシック" w:hAnsi="ＭＳ ゴシック" w:cs="Times New Roman"/>
          <w:kern w:val="2"/>
          <w:szCs w:val="22"/>
        </w:rPr>
      </w:pPr>
      <w:bookmarkStart w:id="147" w:name="_Toc487755794"/>
      <w:bookmarkStart w:id="148" w:name="_Toc489275326"/>
      <w:r w:rsidRPr="00042861">
        <w:rPr>
          <w:rFonts w:ascii="ＭＳ ゴシック" w:eastAsia="ＭＳ ゴシック" w:hAnsi="ＭＳ ゴシック" w:cstheme="majorBidi" w:hint="eastAsia"/>
          <w:color w:val="000000" w:themeColor="text1"/>
          <w:kern w:val="24"/>
        </w:rPr>
        <w:t>③新たな治療法等</w:t>
      </w:r>
      <w:bookmarkEnd w:id="147"/>
      <w:bookmarkEnd w:id="148"/>
    </w:p>
    <w:p w:rsidR="00D6749A" w:rsidRPr="00042861" w:rsidRDefault="00D6749A" w:rsidP="000C6C9A">
      <w:pPr>
        <w:ind w:leftChars="200" w:left="643" w:hangingChars="100" w:hanging="201"/>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○府内には、身体への負担が小さく、生活の質（</w:t>
      </w:r>
      <w:r w:rsidR="00FE4383">
        <w:rPr>
          <w:rFonts w:hAnsi="HG丸ｺﾞｼｯｸM-PRO" w:cstheme="minorBidi"/>
          <w:color w:val="auto"/>
          <w:kern w:val="2"/>
          <w:sz w:val="22"/>
          <w:szCs w:val="22"/>
        </w:rPr>
        <w:t>QOL</w:t>
      </w:r>
      <w:r w:rsidRPr="00042861">
        <w:rPr>
          <w:rFonts w:hAnsi="HG丸ｺﾞｼｯｸM-PRO" w:cstheme="minorBidi"/>
          <w:color w:val="auto"/>
          <w:kern w:val="2"/>
          <w:sz w:val="22"/>
          <w:szCs w:val="22"/>
        </w:rPr>
        <w:t>）に優れた治療法として注目されている粒子線治療のうち、</w:t>
      </w:r>
      <w:r w:rsidR="00B006B7" w:rsidRPr="00042861">
        <w:rPr>
          <w:rFonts w:hAnsi="HG丸ｺﾞｼｯｸM-PRO" w:hint="eastAsia"/>
          <w:sz w:val="22"/>
        </w:rPr>
        <w:t>大阪重粒子</w:t>
      </w:r>
      <w:r w:rsidR="00F62C38" w:rsidRPr="00042861">
        <w:rPr>
          <w:rFonts w:hAnsi="HG丸ｺﾞｼｯｸM-PRO" w:hint="eastAsia"/>
          <w:sz w:val="22"/>
        </w:rPr>
        <w:t>線</w:t>
      </w:r>
      <w:r w:rsidR="00B006B7" w:rsidRPr="00042861">
        <w:rPr>
          <w:rFonts w:hAnsi="HG丸ｺﾞｼｯｸM-PRO" w:hint="eastAsia"/>
          <w:sz w:val="22"/>
        </w:rPr>
        <w:t>センター（仮称）</w:t>
      </w:r>
      <w:r w:rsidRPr="00042861">
        <w:rPr>
          <w:rFonts w:hAnsi="HG丸ｺﾞｼｯｸM-PRO" w:cstheme="minorBidi"/>
          <w:color w:val="auto"/>
          <w:kern w:val="2"/>
          <w:sz w:val="22"/>
          <w:szCs w:val="22"/>
        </w:rPr>
        <w:t>が平成</w:t>
      </w:r>
      <w:r w:rsidR="00FE4383">
        <w:rPr>
          <w:rFonts w:hAnsi="HG丸ｺﾞｼｯｸM-PRO" w:cstheme="minorBidi" w:hint="eastAsia"/>
          <w:color w:val="auto"/>
          <w:kern w:val="2"/>
          <w:sz w:val="22"/>
          <w:szCs w:val="22"/>
        </w:rPr>
        <w:t>30年度に</w:t>
      </w:r>
      <w:r w:rsidRPr="00042861">
        <w:rPr>
          <w:rFonts w:hAnsi="HG丸ｺﾞｼｯｸM-PRO" w:cstheme="minorBidi"/>
          <w:color w:val="auto"/>
          <w:kern w:val="2"/>
          <w:sz w:val="22"/>
          <w:szCs w:val="22"/>
        </w:rPr>
        <w:t>大阪</w:t>
      </w:r>
      <w:r w:rsidR="00B006B7"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。さらに、平成</w:t>
      </w:r>
      <w:r w:rsidRPr="00042861">
        <w:rPr>
          <w:rFonts w:hAnsi="HG丸ｺﾞｼｯｸM-PRO" w:cstheme="minorBidi"/>
          <w:color w:val="auto"/>
          <w:kern w:val="2"/>
          <w:sz w:val="22"/>
          <w:szCs w:val="22"/>
        </w:rPr>
        <w:t>31年度には</w:t>
      </w:r>
      <w:r w:rsidR="00B006B7" w:rsidRPr="00042861">
        <w:rPr>
          <w:rFonts w:hAnsi="HG丸ｺﾞｼｯｸM-PRO" w:hint="eastAsia"/>
          <w:sz w:val="22"/>
        </w:rPr>
        <w:t>、関西</w:t>
      </w:r>
      <w:r w:rsidR="00331992">
        <w:rPr>
          <w:rFonts w:hAnsi="HG丸ｺﾞｼｯｸM-PRO" w:hint="eastAsia"/>
          <w:sz w:val="22"/>
        </w:rPr>
        <w:t>BNCT</w:t>
      </w:r>
      <w:r w:rsidR="00B006B7" w:rsidRPr="00042861">
        <w:rPr>
          <w:rFonts w:hAnsi="HG丸ｺﾞｼｯｸM-PRO" w:hint="eastAsia"/>
          <w:sz w:val="22"/>
        </w:rPr>
        <w:t>医療センター（仮称）</w:t>
      </w:r>
      <w:r w:rsidRPr="00042861">
        <w:rPr>
          <w:rFonts w:hAnsi="HG丸ｺﾞｼｯｸM-PRO" w:cstheme="minorBidi"/>
          <w:color w:val="auto"/>
          <w:kern w:val="2"/>
          <w:sz w:val="22"/>
          <w:szCs w:val="22"/>
        </w:rPr>
        <w:t>が大阪医科大学内に開設される予定となってい</w:t>
      </w:r>
      <w:r w:rsidR="00DE1862"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w:t>
      </w:r>
      <w:r w:rsidR="000C76F2" w:rsidRPr="00042861">
        <w:rPr>
          <w:rFonts w:hAnsi="HG丸ｺﾞｼｯｸM-PRO" w:cstheme="minorBidi" w:hint="eastAsia"/>
          <w:color w:val="auto"/>
          <w:kern w:val="2"/>
          <w:sz w:val="22"/>
          <w:szCs w:val="22"/>
        </w:rPr>
        <w:t>今後、がん診療拠点病院との連携体制の構築が課題となっております。</w:t>
      </w:r>
      <w:r w:rsidR="00B006B7" w:rsidRPr="00042861">
        <w:rPr>
          <w:rFonts w:hAnsi="HG丸ｺﾞｼｯｸM-PRO" w:cstheme="minorBidi" w:hint="eastAsia"/>
          <w:color w:val="auto"/>
          <w:kern w:val="2"/>
          <w:sz w:val="22"/>
          <w:szCs w:val="22"/>
        </w:rPr>
        <w:t>なお</w:t>
      </w:r>
      <w:r w:rsidR="00DE1862" w:rsidRPr="00042861">
        <w:rPr>
          <w:rFonts w:hAnsi="HG丸ｺﾞｼｯｸM-PRO" w:cstheme="minorBidi" w:hint="eastAsia"/>
          <w:color w:val="auto"/>
          <w:kern w:val="2"/>
          <w:sz w:val="22"/>
          <w:szCs w:val="22"/>
        </w:rPr>
        <w:t>、</w:t>
      </w:r>
      <w:r w:rsidR="00597316" w:rsidRPr="00042861">
        <w:rPr>
          <w:rFonts w:hAnsi="HG丸ｺﾞｼｯｸM-PRO" w:cstheme="minorBidi" w:hint="eastAsia"/>
          <w:color w:val="auto"/>
          <w:kern w:val="2"/>
          <w:sz w:val="22"/>
          <w:szCs w:val="22"/>
        </w:rPr>
        <w:t>民間病院において</w:t>
      </w:r>
      <w:r w:rsidR="00DE1862" w:rsidRPr="00042861">
        <w:rPr>
          <w:rFonts w:hAnsi="HG丸ｺﾞｼｯｸM-PRO" w:cstheme="minorBidi" w:hint="eastAsia"/>
          <w:color w:val="auto"/>
          <w:kern w:val="2"/>
          <w:sz w:val="22"/>
          <w:szCs w:val="22"/>
        </w:rPr>
        <w:t>陽子線</w:t>
      </w:r>
      <w:r w:rsidR="005356A2" w:rsidRPr="00042861">
        <w:rPr>
          <w:rFonts w:hAnsi="HG丸ｺﾞｼｯｸM-PRO" w:cstheme="minorBidi" w:hint="eastAsia"/>
          <w:color w:val="auto"/>
          <w:kern w:val="2"/>
          <w:sz w:val="22"/>
          <w:szCs w:val="22"/>
        </w:rPr>
        <w:t>治療施設</w:t>
      </w:r>
      <w:r w:rsidR="00DE1862" w:rsidRPr="00042861">
        <w:rPr>
          <w:rFonts w:hAnsi="HG丸ｺﾞｼｯｸM-PRO" w:cstheme="minorBidi" w:hint="eastAsia"/>
          <w:color w:val="auto"/>
          <w:kern w:val="2"/>
          <w:sz w:val="22"/>
          <w:szCs w:val="22"/>
        </w:rPr>
        <w:t>も</w:t>
      </w:r>
      <w:r w:rsidR="007A78BD" w:rsidRPr="00042861">
        <w:rPr>
          <w:rFonts w:hAnsi="HG丸ｺﾞｼｯｸM-PRO" w:cstheme="minorBidi" w:hint="eastAsia"/>
          <w:color w:val="auto"/>
          <w:kern w:val="2"/>
          <w:sz w:val="22"/>
          <w:szCs w:val="22"/>
        </w:rPr>
        <w:t>平成</w:t>
      </w:r>
      <w:r w:rsidR="00FE4383">
        <w:rPr>
          <w:rFonts w:hAnsi="HG丸ｺﾞｼｯｸM-PRO" w:cstheme="minorBidi" w:hint="eastAsia"/>
          <w:color w:val="auto"/>
          <w:kern w:val="2"/>
          <w:sz w:val="22"/>
          <w:szCs w:val="22"/>
        </w:rPr>
        <w:t>29年度に</w:t>
      </w:r>
      <w:r w:rsidR="00DE1862" w:rsidRPr="00042861">
        <w:rPr>
          <w:rFonts w:hAnsi="HG丸ｺﾞｼｯｸM-PRO" w:cstheme="minorBidi" w:hint="eastAsia"/>
          <w:color w:val="auto"/>
          <w:kern w:val="2"/>
          <w:sz w:val="22"/>
          <w:szCs w:val="22"/>
        </w:rPr>
        <w:t>開設されており、新たながん医療の集積が進んでいます。</w:t>
      </w:r>
    </w:p>
    <w:p w:rsidR="0090207D" w:rsidRPr="00042861" w:rsidRDefault="0090207D" w:rsidP="000C6C9A">
      <w:pPr>
        <w:ind w:leftChars="200" w:left="643" w:hangingChars="100" w:hanging="201"/>
        <w:rPr>
          <w:rFonts w:hAnsi="HG丸ｺﾞｼｯｸM-PRO" w:cstheme="minorBidi"/>
          <w:color w:val="auto"/>
          <w:kern w:val="2"/>
          <w:sz w:val="22"/>
          <w:szCs w:val="22"/>
        </w:rPr>
      </w:pPr>
    </w:p>
    <w:p w:rsidR="00453547" w:rsidRPr="00042861" w:rsidRDefault="00BF4647" w:rsidP="00453547">
      <w:pPr>
        <w:pStyle w:val="4"/>
        <w:numPr>
          <w:ilvl w:val="0"/>
          <w:numId w:val="0"/>
        </w:numPr>
        <w:ind w:firstLineChars="100" w:firstLine="222"/>
        <w:rPr>
          <w:rFonts w:ascii="ＭＳ ゴシック" w:eastAsia="ＭＳ ゴシック" w:hAnsi="ＭＳ ゴシック" w:cstheme="minorBidi"/>
          <w:color w:val="auto"/>
          <w:kern w:val="2"/>
          <w:szCs w:val="22"/>
        </w:rPr>
      </w:pPr>
      <w:bookmarkStart w:id="149" w:name="_Toc487755795"/>
      <w:bookmarkStart w:id="150" w:name="_Toc489275327"/>
      <w:r w:rsidRPr="00042861">
        <w:rPr>
          <w:rFonts w:ascii="ＭＳ ゴシック" w:eastAsia="ＭＳ ゴシック" w:hAnsi="ＭＳ ゴシック" w:cstheme="minorBidi" w:hint="eastAsia"/>
          <w:color w:val="auto"/>
          <w:kern w:val="2"/>
          <w:szCs w:val="22"/>
        </w:rPr>
        <w:t>④</w:t>
      </w:r>
      <w:r w:rsidR="00453547" w:rsidRPr="00042861">
        <w:rPr>
          <w:rFonts w:ascii="ＭＳ ゴシック" w:eastAsia="ＭＳ ゴシック" w:hAnsi="ＭＳ ゴシック" w:cs="Times New Roman" w:hint="eastAsia"/>
          <w:color w:val="auto"/>
          <w:kern w:val="2"/>
          <w:szCs w:val="22"/>
        </w:rPr>
        <w:t>がん登録</w:t>
      </w:r>
      <w:bookmarkEnd w:id="149"/>
      <w:bookmarkEnd w:id="150"/>
    </w:p>
    <w:p w:rsidR="007B126E" w:rsidRPr="00042861" w:rsidRDefault="006D016B" w:rsidP="007B126E">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ア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rsidR="00FE4383" w:rsidRPr="00042861" w:rsidRDefault="00FE4383" w:rsidP="004B6A9C">
      <w:pPr>
        <w:adjustRightInd/>
        <w:ind w:leftChars="200" w:left="643" w:hangingChars="100" w:hanging="201"/>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罹患数・罹患率、受療状況（検査・治療の内容、診断時の病巣の拡がり）生存率を計測し、がん罹患の将来予測やがん医療活動の評価、がんの原因究明などを行い、がん予防の推進とがん医療の向上に役立てるために行う取組みです。</w:t>
      </w:r>
    </w:p>
    <w:p w:rsidR="00FE4383" w:rsidRDefault="00FE4383" w:rsidP="004B6A9C">
      <w:pPr>
        <w:adjustRightInd/>
        <w:ind w:leftChars="200" w:left="643" w:hangingChars="100" w:hanging="201"/>
        <w:textAlignment w:val="auto"/>
        <w:rPr>
          <w:rFonts w:hAnsi="HG丸ｺﾞｼｯｸM-PRO"/>
          <w:color w:val="auto"/>
          <w:sz w:val="22"/>
          <w:szCs w:val="22"/>
        </w:rPr>
      </w:pPr>
    </w:p>
    <w:p w:rsidR="004B6A9C" w:rsidRPr="00042861" w:rsidRDefault="007B126E" w:rsidP="004B6A9C">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w:t>
      </w:r>
      <w:r w:rsidR="004B6A9C" w:rsidRPr="00042861">
        <w:rPr>
          <w:rFonts w:hAnsi="HG丸ｺﾞｼｯｸM-PRO" w:hint="eastAsia"/>
          <w:color w:val="auto"/>
          <w:sz w:val="22"/>
          <w:szCs w:val="22"/>
        </w:rPr>
        <w:t>府では、</w:t>
      </w:r>
      <w:r w:rsidRPr="00042861">
        <w:rPr>
          <w:rFonts w:hAnsi="HG丸ｺﾞｼｯｸM-PRO" w:hint="eastAsia"/>
          <w:color w:val="auto"/>
          <w:sz w:val="22"/>
          <w:szCs w:val="22"/>
        </w:rPr>
        <w:t>昭和</w:t>
      </w:r>
      <w:r w:rsidR="00D85CCC">
        <w:rPr>
          <w:rFonts w:hAnsi="HG丸ｺﾞｼｯｸM-PRO" w:hint="eastAsia"/>
          <w:color w:val="auto"/>
          <w:sz w:val="22"/>
          <w:szCs w:val="22"/>
        </w:rPr>
        <w:t>37</w:t>
      </w:r>
      <w:r w:rsidR="00FE4383">
        <w:rPr>
          <w:rFonts w:hAnsi="HG丸ｺﾞｼｯｸM-PRO" w:hint="eastAsia"/>
          <w:color w:val="auto"/>
          <w:sz w:val="22"/>
          <w:szCs w:val="22"/>
        </w:rPr>
        <w:t>年より</w:t>
      </w:r>
      <w:r w:rsidR="007A78BD" w:rsidRPr="00042861">
        <w:rPr>
          <w:rFonts w:hAnsi="HG丸ｺﾞｼｯｸM-PRO" w:hint="eastAsia"/>
          <w:color w:val="auto"/>
          <w:sz w:val="22"/>
          <w:szCs w:val="22"/>
        </w:rPr>
        <w:t>、</w:t>
      </w:r>
      <w:r w:rsidRPr="00042861">
        <w:rPr>
          <w:rFonts w:hAnsi="HG丸ｺﾞｼｯｸM-PRO" w:hint="eastAsia"/>
          <w:color w:val="auto"/>
          <w:sz w:val="22"/>
          <w:szCs w:val="22"/>
        </w:rPr>
        <w:t>大阪府医師会、大阪</w:t>
      </w:r>
      <w:r w:rsidR="00597316" w:rsidRPr="00042861">
        <w:rPr>
          <w:rFonts w:hAnsi="HG丸ｺﾞｼｯｸM-PRO" w:hint="eastAsia"/>
          <w:color w:val="auto"/>
          <w:sz w:val="22"/>
          <w:szCs w:val="22"/>
        </w:rPr>
        <w:t>府</w:t>
      </w:r>
      <w:r w:rsidR="005356A2" w:rsidRPr="00042861">
        <w:rPr>
          <w:rFonts w:hAnsi="HG丸ｺﾞｼｯｸM-PRO" w:hint="eastAsia"/>
          <w:color w:val="auto"/>
          <w:sz w:val="22"/>
          <w:szCs w:val="22"/>
        </w:rPr>
        <w:t>立</w:t>
      </w:r>
      <w:r w:rsidRPr="00042861">
        <w:rPr>
          <w:rFonts w:hAnsi="HG丸ｺﾞｼｯｸM-PRO" w:hint="eastAsia"/>
          <w:color w:val="auto"/>
          <w:sz w:val="22"/>
          <w:szCs w:val="22"/>
        </w:rPr>
        <w:t>成人病センター（現大阪国際がんセンター）</w:t>
      </w:r>
      <w:r w:rsidR="005865B1" w:rsidRPr="00042861">
        <w:rPr>
          <w:rFonts w:hAnsi="HG丸ｺﾞｼｯｸM-PRO" w:hint="eastAsia"/>
          <w:color w:val="auto"/>
          <w:sz w:val="22"/>
          <w:szCs w:val="22"/>
        </w:rPr>
        <w:t>の協力のもと</w:t>
      </w:r>
      <w:r w:rsidRPr="00042861">
        <w:rPr>
          <w:rFonts w:hAnsi="HG丸ｺﾞｼｯｸM-PRO" w:hint="eastAsia"/>
          <w:color w:val="auto"/>
          <w:sz w:val="22"/>
          <w:szCs w:val="22"/>
        </w:rPr>
        <w:t>、大阪府地域がん登録事業を</w:t>
      </w:r>
      <w:r w:rsidR="004B6A9C" w:rsidRPr="00042861">
        <w:rPr>
          <w:rFonts w:hAnsi="HG丸ｺﾞｼｯｸM-PRO" w:hint="eastAsia"/>
          <w:color w:val="auto"/>
          <w:sz w:val="22"/>
          <w:szCs w:val="22"/>
        </w:rPr>
        <w:t>実施してきました</w:t>
      </w:r>
      <w:r w:rsidR="005865B1" w:rsidRPr="00042861">
        <w:rPr>
          <w:rFonts w:hAnsi="HG丸ｺﾞｼｯｸM-PRO" w:hint="eastAsia"/>
          <w:color w:val="auto"/>
          <w:sz w:val="22"/>
          <w:szCs w:val="22"/>
        </w:rPr>
        <w:t>が、</w:t>
      </w:r>
      <w:r w:rsidR="004B6A9C" w:rsidRPr="00042861">
        <w:rPr>
          <w:rFonts w:hAnsi="HG丸ｺﾞｼｯｸM-PRO" w:hint="eastAsia"/>
          <w:color w:val="auto"/>
          <w:sz w:val="22"/>
          <w:szCs w:val="22"/>
        </w:rPr>
        <w:t>平成</w:t>
      </w:r>
      <w:r w:rsidR="00D85CCC">
        <w:rPr>
          <w:rFonts w:hAnsi="HG丸ｺﾞｼｯｸM-PRO" w:hint="eastAsia"/>
          <w:color w:val="auto"/>
          <w:sz w:val="22"/>
          <w:szCs w:val="22"/>
        </w:rPr>
        <w:t>28年１月に</w:t>
      </w:r>
      <w:r w:rsidRPr="00042861">
        <w:rPr>
          <w:rFonts w:hAnsi="HG丸ｺﾞｼｯｸM-PRO" w:hint="eastAsia"/>
          <w:color w:val="auto"/>
          <w:sz w:val="22"/>
          <w:szCs w:val="22"/>
        </w:rPr>
        <w:t>「がん登録等の推進に関する法律</w:t>
      </w:r>
      <w:r w:rsidR="00D85CCC">
        <w:rPr>
          <w:rFonts w:hAnsi="HG丸ｺﾞｼｯｸM-PRO" w:hint="eastAsia"/>
          <w:color w:val="auto"/>
          <w:sz w:val="22"/>
          <w:szCs w:val="22"/>
        </w:rPr>
        <w:t>」</w:t>
      </w:r>
      <w:r w:rsidRPr="00042861">
        <w:rPr>
          <w:rFonts w:hAnsi="HG丸ｺﾞｼｯｸM-PRO" w:hint="eastAsia"/>
          <w:color w:val="auto"/>
          <w:sz w:val="22"/>
          <w:szCs w:val="22"/>
        </w:rPr>
        <w:t>が施行され、全国がん登録事業が開始</w:t>
      </w:r>
      <w:r w:rsidR="004B6A9C" w:rsidRPr="00042861">
        <w:rPr>
          <w:rFonts w:hAnsi="HG丸ｺﾞｼｯｸM-PRO" w:hint="eastAsia"/>
          <w:color w:val="auto"/>
          <w:sz w:val="22"/>
          <w:szCs w:val="22"/>
        </w:rPr>
        <w:t>しています</w:t>
      </w:r>
      <w:r w:rsidR="005865B1" w:rsidRPr="00042861">
        <w:rPr>
          <w:rFonts w:hAnsi="HG丸ｺﾞｼｯｸM-PRO" w:hint="eastAsia"/>
          <w:color w:val="auto"/>
          <w:sz w:val="22"/>
          <w:szCs w:val="22"/>
        </w:rPr>
        <w:t>。</w:t>
      </w:r>
      <w:r w:rsidR="004B6A9C" w:rsidRPr="00042861">
        <w:rPr>
          <w:rFonts w:hAnsi="HG丸ｺﾞｼｯｸM-PRO" w:hint="eastAsia"/>
          <w:color w:val="auto"/>
          <w:sz w:val="22"/>
          <w:szCs w:val="22"/>
        </w:rPr>
        <w:t>登録精度の維持向上を図るため、</w:t>
      </w:r>
      <w:r w:rsidR="008C75FC" w:rsidRPr="00042861">
        <w:rPr>
          <w:rFonts w:hAnsi="HG丸ｺﾞｼｯｸM-PRO" w:hint="eastAsia"/>
          <w:color w:val="auto"/>
          <w:sz w:val="22"/>
          <w:szCs w:val="22"/>
        </w:rPr>
        <w:t>実務担当者</w:t>
      </w:r>
      <w:r w:rsidR="004B6A9C" w:rsidRPr="00042861">
        <w:rPr>
          <w:rFonts w:hAnsi="HG丸ｺﾞｼｯｸM-PRO" w:hint="eastAsia"/>
          <w:color w:val="auto"/>
          <w:sz w:val="22"/>
          <w:szCs w:val="22"/>
        </w:rPr>
        <w:t>への研修が必要です。</w:t>
      </w:r>
    </w:p>
    <w:p w:rsidR="005B4C06" w:rsidRPr="00042861" w:rsidRDefault="005B4C06" w:rsidP="007B126E">
      <w:pPr>
        <w:adjustRightInd/>
        <w:ind w:firstLineChars="200" w:firstLine="404"/>
        <w:textAlignment w:val="auto"/>
        <w:rPr>
          <w:rFonts w:hAnsi="HG丸ｺﾞｼｯｸM-PRO"/>
          <w:b/>
          <w:color w:val="auto"/>
          <w:sz w:val="22"/>
          <w:szCs w:val="22"/>
        </w:rPr>
      </w:pPr>
    </w:p>
    <w:p w:rsidR="007B126E" w:rsidRPr="00042861" w:rsidRDefault="006D016B" w:rsidP="007B126E">
      <w:pPr>
        <w:adjustRightInd/>
        <w:ind w:firstLineChars="200" w:firstLine="404"/>
        <w:textAlignment w:val="auto"/>
        <w:rPr>
          <w:rFonts w:ascii="ＭＳ ゴシック" w:eastAsia="ＭＳ ゴシック" w:hAnsi="ＭＳ ゴシック"/>
          <w:color w:val="auto"/>
          <w:sz w:val="22"/>
          <w:szCs w:val="22"/>
        </w:rPr>
      </w:pPr>
      <w:r w:rsidRPr="00042861">
        <w:rPr>
          <w:rFonts w:ascii="ＭＳ ゴシック" w:eastAsia="ＭＳ ゴシック" w:hAnsi="ＭＳ ゴシック" w:hint="eastAsia"/>
          <w:b/>
          <w:color w:val="auto"/>
          <w:sz w:val="22"/>
          <w:szCs w:val="22"/>
        </w:rPr>
        <w:t xml:space="preserve">イ　</w:t>
      </w:r>
      <w:r w:rsidR="007B126E" w:rsidRPr="00042861">
        <w:rPr>
          <w:rFonts w:ascii="ＭＳ ゴシック" w:eastAsia="ＭＳ ゴシック" w:hAnsi="ＭＳ ゴシック" w:hint="eastAsia"/>
          <w:b/>
          <w:color w:val="auto"/>
          <w:sz w:val="22"/>
          <w:szCs w:val="22"/>
        </w:rPr>
        <w:t>がん登録</w:t>
      </w:r>
      <w:r w:rsidRPr="00042861">
        <w:rPr>
          <w:rFonts w:ascii="ＭＳ ゴシック" w:eastAsia="ＭＳ ゴシック" w:hAnsi="ＭＳ ゴシック" w:hint="eastAsia"/>
          <w:b/>
          <w:color w:val="auto"/>
          <w:sz w:val="22"/>
          <w:szCs w:val="22"/>
        </w:rPr>
        <w:t>データ</w:t>
      </w:r>
      <w:r w:rsidR="007B126E" w:rsidRPr="00042861">
        <w:rPr>
          <w:rFonts w:ascii="ＭＳ ゴシック" w:eastAsia="ＭＳ ゴシック" w:hAnsi="ＭＳ ゴシック" w:hint="eastAsia"/>
          <w:b/>
          <w:color w:val="auto"/>
          <w:sz w:val="22"/>
          <w:szCs w:val="22"/>
        </w:rPr>
        <w:t>の活用</w:t>
      </w:r>
    </w:p>
    <w:p w:rsidR="00630B65" w:rsidRPr="00042861" w:rsidRDefault="007B126E" w:rsidP="007B126E">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r w:rsidR="005865B1" w:rsidRPr="00042861">
        <w:rPr>
          <w:rFonts w:hAnsi="HG丸ｺﾞｼｯｸM-PRO" w:hint="eastAsia"/>
          <w:color w:val="auto"/>
          <w:sz w:val="22"/>
          <w:szCs w:val="22"/>
        </w:rPr>
        <w:t>また、</w:t>
      </w:r>
      <w:r w:rsidRPr="00042861">
        <w:rPr>
          <w:rFonts w:hAnsi="HG丸ｺﾞｼｯｸM-PRO" w:hint="eastAsia"/>
          <w:color w:val="auto"/>
          <w:sz w:val="22"/>
          <w:szCs w:val="22"/>
        </w:rPr>
        <w:t>がん登録情報</w:t>
      </w:r>
      <w:r w:rsidR="008C75FC" w:rsidRPr="00042861">
        <w:rPr>
          <w:rFonts w:hAnsi="HG丸ｺﾞｼｯｸM-PRO" w:hint="eastAsia"/>
          <w:color w:val="auto"/>
          <w:sz w:val="22"/>
          <w:szCs w:val="22"/>
        </w:rPr>
        <w:t>を基にした患者や家族への情報提供</w:t>
      </w:r>
      <w:r w:rsidRPr="00042861">
        <w:rPr>
          <w:rFonts w:hAnsi="HG丸ｺﾞｼｯｸM-PRO" w:hint="eastAsia"/>
          <w:color w:val="auto"/>
          <w:sz w:val="22"/>
          <w:szCs w:val="22"/>
        </w:rPr>
        <w:t>に</w:t>
      </w:r>
      <w:r w:rsidR="005865B1" w:rsidRPr="00042861">
        <w:rPr>
          <w:rFonts w:hAnsi="HG丸ｺﾞｼｯｸM-PRO" w:hint="eastAsia"/>
          <w:color w:val="auto"/>
          <w:sz w:val="22"/>
          <w:szCs w:val="22"/>
        </w:rPr>
        <w:t>あたって</w:t>
      </w:r>
      <w:r w:rsidRPr="00042861">
        <w:rPr>
          <w:rFonts w:hAnsi="HG丸ｺﾞｼｯｸM-PRO" w:hint="eastAsia"/>
          <w:color w:val="auto"/>
          <w:sz w:val="22"/>
          <w:szCs w:val="22"/>
        </w:rPr>
        <w:t>は、個人情報保護に十分に配慮しつつ行</w:t>
      </w:r>
      <w:r w:rsidR="008C75FC" w:rsidRPr="00042861">
        <w:rPr>
          <w:rFonts w:hAnsi="HG丸ｺﾞｼｯｸM-PRO" w:hint="eastAsia"/>
          <w:color w:val="auto"/>
          <w:sz w:val="22"/>
          <w:szCs w:val="22"/>
        </w:rPr>
        <w:t>う</w:t>
      </w:r>
      <w:r w:rsidRPr="00042861">
        <w:rPr>
          <w:rFonts w:hAnsi="HG丸ｺﾞｼｯｸM-PRO" w:hint="eastAsia"/>
          <w:color w:val="auto"/>
          <w:sz w:val="22"/>
          <w:szCs w:val="22"/>
        </w:rPr>
        <w:t>必要</w:t>
      </w:r>
      <w:r w:rsidR="005865B1" w:rsidRPr="00042861">
        <w:rPr>
          <w:rFonts w:hAnsi="HG丸ｺﾞｼｯｸM-PRO" w:hint="eastAsia"/>
          <w:color w:val="auto"/>
          <w:sz w:val="22"/>
          <w:szCs w:val="22"/>
        </w:rPr>
        <w:t>があります。</w:t>
      </w:r>
    </w:p>
    <w:p w:rsidR="005865B1" w:rsidRPr="00042861" w:rsidRDefault="005865B1" w:rsidP="00042861">
      <w:pPr>
        <w:adjustRightInd/>
        <w:ind w:leftChars="200" w:left="643" w:hangingChars="100" w:hanging="201"/>
        <w:textAlignment w:val="auto"/>
        <w:rPr>
          <w:rFonts w:hAnsi="HG丸ｺﾞｼｯｸM-PRO"/>
          <w:color w:val="auto"/>
          <w:sz w:val="22"/>
          <w:szCs w:val="22"/>
        </w:rPr>
      </w:pPr>
    </w:p>
    <w:p w:rsidR="00630B65" w:rsidRPr="00042861" w:rsidRDefault="00BF4647" w:rsidP="00F83C60">
      <w:pPr>
        <w:pStyle w:val="4"/>
        <w:numPr>
          <w:ilvl w:val="0"/>
          <w:numId w:val="0"/>
        </w:numPr>
        <w:ind w:firstLineChars="100" w:firstLine="222"/>
        <w:rPr>
          <w:rFonts w:ascii="ＭＳ ゴシック" w:eastAsia="ＭＳ ゴシック" w:hAnsi="ＭＳ ゴシック" w:cs="Times New Roman"/>
          <w:b w:val="0"/>
          <w:kern w:val="2"/>
          <w:szCs w:val="22"/>
        </w:rPr>
      </w:pPr>
      <w:bookmarkStart w:id="151" w:name="_Toc487755796"/>
      <w:bookmarkStart w:id="152" w:name="_Toc489275328"/>
      <w:r w:rsidRPr="00042861">
        <w:rPr>
          <w:rFonts w:ascii="ＭＳ ゴシック" w:eastAsia="ＭＳ ゴシック" w:hAnsi="ＭＳ ゴシック" w:cs="Times New Roman" w:hint="eastAsia"/>
          <w:kern w:val="2"/>
          <w:szCs w:val="22"/>
        </w:rPr>
        <w:t>⑤</w:t>
      </w:r>
      <w:r w:rsidR="00630B65" w:rsidRPr="00042861">
        <w:rPr>
          <w:rFonts w:ascii="ＭＳ ゴシック" w:eastAsia="ＭＳ ゴシック" w:hAnsi="ＭＳ ゴシック" w:cs="Times New Roman" w:hint="eastAsia"/>
          <w:kern w:val="2"/>
          <w:szCs w:val="22"/>
        </w:rPr>
        <w:t>緩和ケア</w:t>
      </w:r>
      <w:bookmarkEnd w:id="151"/>
      <w:bookmarkEnd w:id="152"/>
    </w:p>
    <w:p w:rsidR="00630B65" w:rsidRPr="00042861" w:rsidRDefault="00630B65" w:rsidP="00630B65">
      <w:pPr>
        <w:adjustRightInd/>
        <w:ind w:firstLineChars="200" w:firstLine="40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　緩和ケアの普及啓発</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、がん患者と家族だけでなく、医療従事者にも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rsidR="00B07745" w:rsidRPr="00042861" w:rsidRDefault="00B07745" w:rsidP="00630B65">
      <w:pPr>
        <w:ind w:leftChars="200" w:left="643" w:hangingChars="100" w:hanging="201"/>
        <w:rPr>
          <w:rFonts w:hAnsi="HG丸ｺﾞｼｯｸM-PRO" w:cs="Times New Roman"/>
          <w:kern w:val="2"/>
          <w:sz w:val="22"/>
          <w:szCs w:val="22"/>
        </w:rPr>
      </w:pPr>
    </w:p>
    <w:p w:rsidR="00630B65" w:rsidRPr="00042861" w:rsidRDefault="00630B65" w:rsidP="00630B65">
      <w:pPr>
        <w:ind w:leftChars="200" w:left="643" w:hangingChars="100" w:hanging="201"/>
        <w:rPr>
          <w:rFonts w:hAnsi="HG丸ｺﾞｼｯｸM-PRO"/>
          <w:color w:val="auto"/>
          <w:sz w:val="21"/>
        </w:rPr>
      </w:pPr>
      <w:r w:rsidRPr="00042861">
        <w:rPr>
          <w:rFonts w:hAnsi="HG丸ｺﾞｼｯｸM-PRO" w:cs="Times New Roman" w:hint="eastAsia"/>
          <w:kern w:val="2"/>
          <w:sz w:val="22"/>
          <w:szCs w:val="22"/>
        </w:rPr>
        <w:t>○しかし、「大阪府におけるがん患者の悩みやニーズに関する実態調査」によると、がん患者の半数近い人が緩和ケアを理解していないと回答し、緩和ケアの開始時期についても、「がんと診断されたときから」と正しく回答された人は過半数以下</w:t>
      </w:r>
      <w:r w:rsidR="00B61331" w:rsidRPr="00042861">
        <w:rPr>
          <w:rFonts w:hAnsi="HG丸ｺﾞｼｯｸM-PRO" w:cs="Times New Roman" w:hint="eastAsia"/>
          <w:color w:val="auto"/>
          <w:kern w:val="2"/>
          <w:sz w:val="22"/>
          <w:szCs w:val="22"/>
        </w:rPr>
        <w:t>など</w:t>
      </w:r>
      <w:r w:rsidRPr="00042861">
        <w:rPr>
          <w:rFonts w:hAnsi="HG丸ｺﾞｼｯｸM-PRO" w:cs="Times New Roman" w:hint="eastAsia"/>
          <w:color w:val="auto"/>
          <w:kern w:val="2"/>
          <w:sz w:val="22"/>
          <w:szCs w:val="22"/>
        </w:rPr>
        <w:t>、</w:t>
      </w:r>
      <w:r w:rsidRPr="00042861">
        <w:rPr>
          <w:rFonts w:hAnsi="HG丸ｺﾞｼｯｸM-PRO" w:cs="Times New Roman" w:hint="eastAsia"/>
          <w:kern w:val="2"/>
          <w:sz w:val="22"/>
          <w:szCs w:val="22"/>
        </w:rPr>
        <w:t>がん患者への普及啓発は十分とは言えない状況です。</w:t>
      </w:r>
    </w:p>
    <w:p w:rsidR="008967CA" w:rsidRPr="00042861" w:rsidRDefault="008967CA" w:rsidP="008967CA">
      <w:pPr>
        <w:ind w:leftChars="200" w:left="643" w:hangingChars="100" w:hanging="201"/>
        <w:jc w:val="left"/>
        <w:rPr>
          <w:rFonts w:hAnsi="HG丸ｺﾞｼｯｸM-PRO"/>
          <w:color w:val="auto"/>
          <w:sz w:val="22"/>
        </w:rPr>
      </w:pPr>
    </w:p>
    <w:p w:rsidR="00D85CCC" w:rsidRDefault="005027F5" w:rsidP="005027F5">
      <w:pPr>
        <w:ind w:leftChars="200" w:left="1327" w:hangingChars="400" w:hanging="885"/>
        <w:rPr>
          <w:rFonts w:hAnsi="HG丸ｺﾞｼｯｸM-PRO"/>
          <w:noProof/>
          <w:color w:val="auto"/>
          <w:sz w:val="21"/>
        </w:rPr>
      </w:pPr>
      <w:r w:rsidRPr="00042861">
        <w:rPr>
          <w:rFonts w:hAnsi="HG丸ｺﾞｼｯｸM-PRO"/>
          <w:noProof/>
        </w:rPr>
        <mc:AlternateContent>
          <mc:Choice Requires="wps">
            <w:drawing>
              <wp:anchor distT="0" distB="0" distL="114300" distR="114300" simplePos="0" relativeHeight="252108800" behindDoc="0" locked="0" layoutInCell="1" allowOverlap="1" wp14:anchorId="60A43789" wp14:editId="16F36874">
                <wp:simplePos x="0" y="0"/>
                <wp:positionH relativeFrom="column">
                  <wp:posOffset>2591435</wp:posOffset>
                </wp:positionH>
                <wp:positionV relativeFrom="paragraph">
                  <wp:posOffset>1779270</wp:posOffset>
                </wp:positionV>
                <wp:extent cx="3561715" cy="257175"/>
                <wp:effectExtent l="0" t="0" r="0" b="0"/>
                <wp:wrapNone/>
                <wp:docPr id="924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5027F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0A43789" id="_x0000_s1068" style="position:absolute;left:0;text-align:left;margin-left:204.05pt;margin-top:140.1pt;width:280.45pt;height:20.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5027F5">
                      <w:pPr>
                        <w:pStyle w:val="Web"/>
                        <w:spacing w:before="0" w:beforeAutospacing="0" w:after="0" w:afterAutospacing="0" w:line="240" w:lineRule="exact"/>
                        <w:ind w:left="184" w:hangingChars="300" w:hanging="184"/>
                        <w:rPr>
                          <w:sz w:val="8"/>
                        </w:rPr>
                      </w:pPr>
                    </w:p>
                  </w:txbxContent>
                </v:textbox>
              </v:rect>
            </w:pict>
          </mc:Fallback>
        </mc:AlternateContent>
      </w:r>
    </w:p>
    <w:p w:rsidR="00630B65" w:rsidRPr="00042861" w:rsidRDefault="00F44303" w:rsidP="00F44303">
      <w:pPr>
        <w:ind w:leftChars="200" w:left="1327" w:hangingChars="400" w:hanging="885"/>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978752" behindDoc="0" locked="0" layoutInCell="1" allowOverlap="1" wp14:anchorId="12FAE0EB" wp14:editId="3D934261">
                <wp:simplePos x="0" y="0"/>
                <wp:positionH relativeFrom="column">
                  <wp:posOffset>2193290</wp:posOffset>
                </wp:positionH>
                <wp:positionV relativeFrom="paragraph">
                  <wp:posOffset>-224790</wp:posOffset>
                </wp:positionV>
                <wp:extent cx="1704975" cy="327025"/>
                <wp:effectExtent l="0" t="0" r="0" b="0"/>
                <wp:wrapNone/>
                <wp:docPr id="921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2FAE0EB" id="_x0000_s1069" style="position:absolute;left:0;text-align:left;margin-left:172.7pt;margin-top:-17.7pt;width:134.25pt;height:25.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緩和ケアの理解</w:t>
                      </w:r>
                    </w:p>
                  </w:txbxContent>
                </v:textbox>
              </v:rect>
            </w:pict>
          </mc:Fallback>
        </mc:AlternateContent>
      </w:r>
      <w:r w:rsidR="005027F5" w:rsidRPr="00042861">
        <w:rPr>
          <w:rFonts w:hAnsi="HG丸ｺﾞｼｯｸM-PRO"/>
          <w:noProof/>
          <w:color w:val="auto"/>
          <w:sz w:val="21"/>
        </w:rPr>
        <w:drawing>
          <wp:inline distT="0" distB="0" distL="0" distR="0" wp14:anchorId="5566671E" wp14:editId="548EC89B">
            <wp:extent cx="5201728" cy="1570007"/>
            <wp:effectExtent l="0" t="0" r="0" b="0"/>
            <wp:docPr id="9240" name="図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760" t="4458" r="1760" b="4473"/>
                    <a:stretch/>
                  </pic:blipFill>
                  <pic:spPr bwMode="auto">
                    <a:xfrm>
                      <a:off x="0" y="0"/>
                      <a:ext cx="5205670" cy="1571197"/>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F44303"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2374016" behindDoc="0" locked="0" layoutInCell="1" allowOverlap="1" wp14:anchorId="04B2D2EE" wp14:editId="5B52A829">
                <wp:simplePos x="0" y="0"/>
                <wp:positionH relativeFrom="column">
                  <wp:posOffset>2737485</wp:posOffset>
                </wp:positionH>
                <wp:positionV relativeFrom="paragraph">
                  <wp:posOffset>7620</wp:posOffset>
                </wp:positionV>
                <wp:extent cx="3561715" cy="257175"/>
                <wp:effectExtent l="0" t="0" r="0" b="0"/>
                <wp:wrapNone/>
                <wp:docPr id="1032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4B2D2EE" id="_x0000_s1070" style="position:absolute;left:0;text-align:left;margin-left:215.55pt;margin-top:.6pt;width:280.45pt;height:20.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" filled="f" stroked="f">
                <v:path arrowok="t"/>
                <o:lock v:ext="edit" grouping="t"/>
                <v:textbo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F44303">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630B65" w:rsidRPr="00042861" w:rsidRDefault="00630B65"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79776" behindDoc="0" locked="0" layoutInCell="1" allowOverlap="1" wp14:anchorId="0D0A137A" wp14:editId="5699D5FB">
                <wp:simplePos x="0" y="0"/>
                <wp:positionH relativeFrom="column">
                  <wp:posOffset>2152015</wp:posOffset>
                </wp:positionH>
                <wp:positionV relativeFrom="paragraph">
                  <wp:posOffset>18415</wp:posOffset>
                </wp:positionV>
                <wp:extent cx="1704975" cy="327025"/>
                <wp:effectExtent l="0" t="0" r="0" b="0"/>
                <wp:wrapNone/>
                <wp:docPr id="921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049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D0A137A" id="_x0000_s1071" style="position:absolute;left:0;text-align:left;margin-left:169.45pt;margin-top:1.45pt;width:134.25pt;height:25.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緩和ケアの開始時期</w:t>
                      </w:r>
                    </w:p>
                  </w:txbxContent>
                </v:textbox>
              </v:rect>
            </w:pict>
          </mc:Fallback>
        </mc:AlternateContent>
      </w:r>
    </w:p>
    <w:p w:rsidR="00D85CCC" w:rsidRDefault="00D85CCC" w:rsidP="00630B65">
      <w:pPr>
        <w:ind w:leftChars="200" w:left="442"/>
        <w:jc w:val="center"/>
        <w:rPr>
          <w:rFonts w:hAnsi="HG丸ｺﾞｼｯｸM-PRO"/>
          <w:noProof/>
          <w:color w:val="auto"/>
          <w:sz w:val="20"/>
        </w:rPr>
      </w:pPr>
    </w:p>
    <w:p w:rsidR="00630B65" w:rsidRPr="00042861" w:rsidRDefault="00D85CCC" w:rsidP="00630B65">
      <w:pPr>
        <w:ind w:leftChars="200" w:left="442"/>
        <w:jc w:val="center"/>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981824" behindDoc="0" locked="0" layoutInCell="1" allowOverlap="1" wp14:anchorId="66B2F3E5" wp14:editId="7A437FBD">
                <wp:simplePos x="0" y="0"/>
                <wp:positionH relativeFrom="column">
                  <wp:posOffset>2792095</wp:posOffset>
                </wp:positionH>
                <wp:positionV relativeFrom="paragraph">
                  <wp:posOffset>1820916</wp:posOffset>
                </wp:positionV>
                <wp:extent cx="3561715" cy="257175"/>
                <wp:effectExtent l="0" t="0" r="0" b="0"/>
                <wp:wrapNone/>
                <wp:docPr id="922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61715" cy="257175"/>
                        </a:xfrm>
                        <a:prstGeom prst="rect">
                          <a:avLst/>
                        </a:prstGeom>
                      </wps:spPr>
                      <wps:txb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B2F3E5" id="_x0000_s1072" style="position:absolute;left:0;text-align:left;margin-left:219.85pt;margin-top:143.4pt;width:280.45pt;height:2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" filled="f" stroked="f">
                <v:path arrowok="t"/>
                <o:lock v:ext="edit" grouping="t"/>
                <v:textbox>
                  <w:txbxContent>
                    <w:p w:rsidR="00F452E3" w:rsidRPr="000A0080"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rsidR="00F452E3" w:rsidRPr="000A0080" w:rsidRDefault="00F452E3" w:rsidP="00042861">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r w:rsidR="00630B65" w:rsidRPr="00042861">
        <w:rPr>
          <w:rFonts w:hAnsi="HG丸ｺﾞｼｯｸM-PRO"/>
          <w:noProof/>
          <w:color w:val="auto"/>
          <w:sz w:val="20"/>
        </w:rPr>
        <w:drawing>
          <wp:inline distT="0" distB="0" distL="0" distR="0" wp14:anchorId="0A8876EA" wp14:editId="3046AF39">
            <wp:extent cx="5295900" cy="1657350"/>
            <wp:effectExtent l="0" t="0" r="0" b="0"/>
            <wp:docPr id="9231" name="図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961" t="1835" r="557" b="2451"/>
                    <a:stretch/>
                  </pic:blipFill>
                  <pic:spPr bwMode="auto">
                    <a:xfrm>
                      <a:off x="0" y="0"/>
                      <a:ext cx="5313699" cy="1662920"/>
                    </a:xfrm>
                    <a:prstGeom prst="rect">
                      <a:avLst/>
                    </a:prstGeom>
                    <a:noFill/>
                    <a:ln>
                      <a:noFill/>
                    </a:ln>
                    <a:extLst>
                      <a:ext uri="{53640926-AAD7-44D8-BBD7-CCE9431645EC}">
                        <a14:shadowObscured xmlns:a14="http://schemas.microsoft.com/office/drawing/2010/main"/>
                      </a:ext>
                    </a:extLst>
                  </pic:spPr>
                </pic:pic>
              </a:graphicData>
            </a:graphic>
          </wp:inline>
        </w:drawing>
      </w:r>
    </w:p>
    <w:p w:rsidR="00630B65" w:rsidRPr="00042861" w:rsidRDefault="00630B65" w:rsidP="00630B65">
      <w:pPr>
        <w:rPr>
          <w:rFonts w:hAnsi="HG丸ｺﾞｼｯｸM-PRO" w:cstheme="minorBidi"/>
          <w:color w:val="000000" w:themeColor="text1"/>
          <w:kern w:val="24"/>
          <w:sz w:val="22"/>
          <w:szCs w:val="22"/>
        </w:rPr>
      </w:pPr>
    </w:p>
    <w:p w:rsidR="00630B65" w:rsidRPr="00042861" w:rsidRDefault="00630B65" w:rsidP="00630B65">
      <w:pPr>
        <w:adjustRightInd/>
        <w:ind w:firstLineChars="200" w:firstLine="40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　緩和ケアの提供体制</w:t>
      </w:r>
    </w:p>
    <w:p w:rsidR="00630B65" w:rsidRPr="00042861"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。しかし、「大阪府におけるがん患者の悩みやニーズに関する実態調査」によると、現在かかっている病院の「痛み等のつらい症状への対応」について、がん患者の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方が充分でなかったと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rsidR="005B4C06" w:rsidRPr="00042861" w:rsidRDefault="00FE4383"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0800" behindDoc="0" locked="0" layoutInCell="1" allowOverlap="1" wp14:anchorId="22BCEABC" wp14:editId="4485FDA5">
                <wp:simplePos x="0" y="0"/>
                <wp:positionH relativeFrom="column">
                  <wp:posOffset>2023745</wp:posOffset>
                </wp:positionH>
                <wp:positionV relativeFrom="paragraph">
                  <wp:posOffset>130175</wp:posOffset>
                </wp:positionV>
                <wp:extent cx="2164715" cy="327025"/>
                <wp:effectExtent l="0" t="0" r="0" b="0"/>
                <wp:wrapNone/>
                <wp:docPr id="922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6471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2BCEABC" id="_x0000_s1073" style="position:absolute;left:0;text-align:left;margin-left:159.35pt;margin-top:10.25pt;width:170.45pt;height:25.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痛み等つらい症状への対応</w:t>
                      </w:r>
                    </w:p>
                  </w:txbxContent>
                </v:textbox>
              </v:rect>
            </w:pict>
          </mc:Fallback>
        </mc:AlternateContent>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r w:rsidRPr="00042861">
        <w:rPr>
          <w:rFonts w:hAnsi="HG丸ｺﾞｼｯｸM-PRO" w:cstheme="minorBidi"/>
          <w:noProof/>
          <w:color w:val="000000" w:themeColor="text1"/>
          <w:kern w:val="24"/>
          <w:sz w:val="22"/>
          <w:szCs w:val="22"/>
        </w:rPr>
        <w:drawing>
          <wp:anchor distT="0" distB="0" distL="114300" distR="114300" simplePos="0" relativeHeight="252140544" behindDoc="0" locked="0" layoutInCell="1" allowOverlap="1" wp14:anchorId="63608A7E" wp14:editId="09ADDEAA">
            <wp:simplePos x="0" y="0"/>
            <wp:positionH relativeFrom="column">
              <wp:posOffset>325120</wp:posOffset>
            </wp:positionH>
            <wp:positionV relativeFrom="paragraph">
              <wp:posOffset>45720</wp:posOffset>
            </wp:positionV>
            <wp:extent cx="5619750" cy="16637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1110" t="2529" r="666" b="2824"/>
                    <a:stretch/>
                  </pic:blipFill>
                  <pic:spPr bwMode="auto">
                    <a:xfrm>
                      <a:off x="0" y="0"/>
                      <a:ext cx="5631601" cy="16672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102EE5" w:rsidRPr="00042861" w:rsidRDefault="00102EE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olor w:val="auto"/>
          <w:sz w:val="22"/>
          <w:szCs w:val="22"/>
        </w:rPr>
      </w:pPr>
    </w:p>
    <w:p w:rsidR="00630B65" w:rsidRPr="00042861" w:rsidRDefault="00630B6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102EE5" w:rsidP="00102EE5">
      <w:pPr>
        <w:adjustRightInd/>
        <w:ind w:leftChars="200" w:left="643" w:hangingChars="100" w:hanging="201"/>
        <w:textAlignment w:val="auto"/>
        <w:rPr>
          <w:rFonts w:hAnsi="HG丸ｺﾞｼｯｸM-PRO" w:cstheme="minorBidi"/>
          <w:noProof/>
          <w:color w:val="000000" w:themeColor="text1"/>
          <w:kern w:val="24"/>
          <w:sz w:val="22"/>
          <w:szCs w:val="22"/>
        </w:rPr>
      </w:pPr>
    </w:p>
    <w:p w:rsidR="00102EE5" w:rsidRPr="00042861" w:rsidRDefault="008967CA" w:rsidP="008967CA">
      <w:pPr>
        <w:adjustRightInd/>
        <w:ind w:leftChars="200" w:left="663" w:hangingChars="100" w:hanging="221"/>
        <w:textAlignment w:val="auto"/>
        <w:rPr>
          <w:rFonts w:hAnsi="HG丸ｺﾞｼｯｸM-PRO" w:cstheme="minorBidi"/>
          <w:noProof/>
          <w:color w:val="000000" w:themeColor="text1"/>
          <w:kern w:val="24"/>
          <w:sz w:val="22"/>
          <w:szCs w:val="22"/>
        </w:rPr>
      </w:pPr>
      <w:r w:rsidRPr="00042861">
        <w:rPr>
          <w:rFonts w:hAnsi="HG丸ｺﾞｼｯｸM-PRO"/>
          <w:noProof/>
        </w:rPr>
        <mc:AlternateContent>
          <mc:Choice Requires="wps">
            <w:drawing>
              <wp:anchor distT="0" distB="0" distL="114300" distR="114300" simplePos="0" relativeHeight="251982848" behindDoc="0" locked="0" layoutInCell="1" allowOverlap="1" wp14:anchorId="6E43DFE5" wp14:editId="3CF1409D">
                <wp:simplePos x="0" y="0"/>
                <wp:positionH relativeFrom="column">
                  <wp:posOffset>2622550</wp:posOffset>
                </wp:positionH>
                <wp:positionV relativeFrom="paragraph">
                  <wp:posOffset>158115</wp:posOffset>
                </wp:positionV>
                <wp:extent cx="3736975" cy="257175"/>
                <wp:effectExtent l="0" t="0" r="0" b="0"/>
                <wp:wrapNone/>
                <wp:docPr id="922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3697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630B65">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E43DFE5" id="_x0000_s1074" style="position:absolute;left:0;text-align:left;margin-left:206.5pt;margin-top:12.45pt;width:294.25pt;height:20.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630B65">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8967CA">
      <w:pPr>
        <w:adjustRightInd/>
        <w:ind w:leftChars="200" w:left="643" w:hangingChars="100" w:hanging="201"/>
        <w:textAlignment w:val="auto"/>
        <w:rPr>
          <w:rFonts w:hAnsi="HG丸ｺﾞｼｯｸM-PRO" w:cstheme="minorBidi"/>
          <w:noProof/>
          <w:color w:val="000000" w:themeColor="text1"/>
          <w:kern w:val="24"/>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B07745" w:rsidRPr="00042861" w:rsidRDefault="00B07745" w:rsidP="00B07745">
      <w:pPr>
        <w:adjustRightInd/>
        <w:textAlignment w:val="auto"/>
        <w:rPr>
          <w:rFonts w:hAnsi="HG丸ｺﾞｼｯｸM-PRO"/>
          <w:color w:val="auto"/>
          <w:sz w:val="22"/>
          <w:szCs w:val="22"/>
        </w:rPr>
      </w:pPr>
    </w:p>
    <w:p w:rsidR="00630B65" w:rsidRPr="00042861" w:rsidRDefault="00630B65" w:rsidP="00630B65">
      <w:pPr>
        <w:adjustRightInd/>
        <w:ind w:firstLineChars="200" w:firstLine="40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　緩和ケア研修会</w:t>
      </w:r>
      <w:r w:rsidR="00B07745" w:rsidRPr="00042861">
        <w:rPr>
          <w:rFonts w:asciiTheme="majorEastAsia" w:eastAsiaTheme="majorEastAsia" w:hAnsiTheme="majorEastAsia" w:hint="eastAsia"/>
          <w:b/>
          <w:color w:val="auto"/>
          <w:sz w:val="22"/>
          <w:szCs w:val="22"/>
        </w:rPr>
        <w:t>（</w:t>
      </w:r>
      <w:r w:rsidR="00D85CCC">
        <w:rPr>
          <w:rFonts w:asciiTheme="majorEastAsia" w:eastAsiaTheme="majorEastAsia" w:hAnsiTheme="majorEastAsia" w:hint="eastAsia"/>
          <w:b/>
          <w:color w:val="auto"/>
          <w:sz w:val="22"/>
          <w:szCs w:val="22"/>
        </w:rPr>
        <w:t>PEACE</w:t>
      </w:r>
      <w:r w:rsidR="00B07745" w:rsidRPr="00042861">
        <w:rPr>
          <w:rFonts w:asciiTheme="majorEastAsia" w:eastAsiaTheme="majorEastAsia" w:hAnsiTheme="majorEastAsia" w:hint="eastAsia"/>
          <w:b/>
          <w:color w:val="auto"/>
          <w:sz w:val="22"/>
          <w:szCs w:val="22"/>
        </w:rPr>
        <w:t>研修）</w:t>
      </w:r>
    </w:p>
    <w:p w:rsidR="00630B65" w:rsidRDefault="00630B65" w:rsidP="009C746C">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32044A" w:rsidRPr="00042861">
        <w:rPr>
          <w:rFonts w:hAnsi="HG丸ｺﾞｼｯｸM-PRO" w:hint="eastAsia"/>
          <w:color w:val="auto"/>
          <w:sz w:val="22"/>
          <w:szCs w:val="22"/>
        </w:rPr>
        <w:t>緩和ケアが患者・家族に適切に提供されるよう、医療従事者が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29年</w:t>
      </w:r>
      <w:r w:rsidR="0034095F">
        <w:rPr>
          <w:rFonts w:hAnsi="HG丸ｺﾞｼｯｸM-PRO" w:hint="eastAsia"/>
          <w:color w:val="auto"/>
          <w:sz w:val="22"/>
          <w:szCs w:val="22"/>
        </w:rPr>
        <w:t>３</w:t>
      </w:r>
      <w:r w:rsidR="0032044A" w:rsidRPr="00042861">
        <w:rPr>
          <w:rFonts w:hAnsi="HG丸ｺﾞｼｯｸM-PRO"/>
          <w:color w:val="auto"/>
          <w:sz w:val="22"/>
          <w:szCs w:val="22"/>
        </w:rPr>
        <w:t>月現在、国指定の拠点病院の医師の約９割が受講するなど、医師と医師以外の医療従事者を合わせて、</w:t>
      </w:r>
      <w:r w:rsidR="0034095F">
        <w:rPr>
          <w:rFonts w:hAnsi="HG丸ｺﾞｼｯｸM-PRO" w:hint="eastAsia"/>
          <w:color w:val="auto"/>
          <w:sz w:val="22"/>
          <w:szCs w:val="22"/>
        </w:rPr>
        <w:t>9,147</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rsidR="009C746C" w:rsidRPr="00042861" w:rsidRDefault="009C746C" w:rsidP="00042861">
      <w:pPr>
        <w:adjustRightInd/>
        <w:ind w:leftChars="200" w:left="663"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983872" behindDoc="0" locked="0" layoutInCell="1" allowOverlap="1" wp14:anchorId="0E489A95" wp14:editId="125F0DEA">
                <wp:simplePos x="0" y="0"/>
                <wp:positionH relativeFrom="column">
                  <wp:posOffset>1563370</wp:posOffset>
                </wp:positionH>
                <wp:positionV relativeFrom="paragraph">
                  <wp:posOffset>32385</wp:posOffset>
                </wp:positionV>
                <wp:extent cx="2011680" cy="327025"/>
                <wp:effectExtent l="0" t="0" r="0" b="0"/>
                <wp:wrapNone/>
                <wp:docPr id="9227"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11680"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E489A95" id="_x0000_s1075" style="position:absolute;left:0;text-align:left;margin-left:123.1pt;margin-top:2.55pt;width:158.4pt;height:25.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図表●　緩和ケア研修会開催状況</w:t>
                      </w:r>
                    </w:p>
                  </w:txbxContent>
                </v:textbox>
              </v:rect>
            </w:pict>
          </mc:Fallback>
        </mc:AlternateContent>
      </w:r>
    </w:p>
    <w:p w:rsidR="00630B65" w:rsidRPr="00042861" w:rsidRDefault="00630B65" w:rsidP="00630B65">
      <w:pPr>
        <w:adjustRightInd/>
        <w:ind w:leftChars="200" w:left="643" w:hangingChars="100" w:hanging="201"/>
        <w:textAlignment w:val="auto"/>
        <w:rPr>
          <w:rFonts w:hAnsi="HG丸ｺﾞｼｯｸM-PRO"/>
          <w:color w:val="auto"/>
          <w:sz w:val="22"/>
          <w:szCs w:val="22"/>
        </w:rPr>
      </w:pPr>
    </w:p>
    <w:p w:rsidR="00630B65" w:rsidRPr="00042861" w:rsidRDefault="0034095F" w:rsidP="007671D7">
      <w:pPr>
        <w:adjustRightInd/>
        <w:ind w:leftChars="200" w:left="643" w:hangingChars="100" w:hanging="201"/>
        <w:jc w:val="center"/>
        <w:textAlignment w:val="auto"/>
        <w:rPr>
          <w:rFonts w:hAnsi="HG丸ｺﾞｼｯｸM-PRO"/>
          <w:color w:val="auto"/>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2305408" behindDoc="0" locked="0" layoutInCell="1" allowOverlap="1" wp14:anchorId="63A57DEE" wp14:editId="5EDD0EF1">
                <wp:simplePos x="0" y="0"/>
                <wp:positionH relativeFrom="column">
                  <wp:posOffset>4060107</wp:posOffset>
                </wp:positionH>
                <wp:positionV relativeFrom="paragraph">
                  <wp:posOffset>3045460</wp:posOffset>
                </wp:positionV>
                <wp:extent cx="1293495" cy="353060"/>
                <wp:effectExtent l="0" t="0" r="1905" b="8890"/>
                <wp:wrapNone/>
                <wp:docPr id="5" name="正方形/長方形 5"/>
                <wp:cNvGraphicFramePr/>
                <a:graphic xmlns:a="http://schemas.openxmlformats.org/drawingml/2006/main">
                  <a:graphicData uri="http://schemas.microsoft.com/office/word/2010/wordprocessingShape">
                    <wps:wsp>
                      <wps:cNvSpPr/>
                      <wps:spPr>
                        <a:xfrm>
                          <a:off x="0" y="0"/>
                          <a:ext cx="1293495"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0A0080" w:rsidRDefault="00F452E3"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A57DEE" id="正方形/長方形 5" o:spid="_x0000_s1076" style="position:absolute;left:0;text-align:left;margin-left:319.7pt;margin-top:239.8pt;width:101.85pt;height:27.8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" fillcolor="white [3201]" stroked="f" strokeweight="2pt">
                <v:textbox>
                  <w:txbxContent>
                    <w:p w:rsidR="00F452E3" w:rsidRPr="000A0080" w:rsidRDefault="00F452E3"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p>
                  </w:txbxContent>
                </v:textbox>
              </v:rect>
            </w:pict>
          </mc:Fallback>
        </mc:AlternateContent>
      </w:r>
      <w:r w:rsidR="00755A1D">
        <w:rPr>
          <w:rFonts w:hAnsi="HG丸ｺﾞｼｯｸM-PRO" w:hint="eastAsia"/>
          <w:noProof/>
          <w:color w:val="000000" w:themeColor="text1"/>
          <w:sz w:val="22"/>
          <w:szCs w:val="22"/>
        </w:rPr>
        <w:drawing>
          <wp:inline distT="0" distB="0" distL="0" distR="0" wp14:anchorId="61931A93" wp14:editId="636F703D">
            <wp:extent cx="5514206" cy="3022980"/>
            <wp:effectExtent l="0" t="0" r="0" b="635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9085.tmp"/>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5521728" cy="3027103"/>
                    </a:xfrm>
                    <a:prstGeom prst="rect">
                      <a:avLst/>
                    </a:prstGeom>
                    <a:ln>
                      <a:noFill/>
                    </a:ln>
                    <a:extLst>
                      <a:ext uri="{53640926-AAD7-44D8-BBD7-CCE9431645EC}">
                        <a14:shadowObscured xmlns:a14="http://schemas.microsoft.com/office/drawing/2010/main"/>
                      </a:ext>
                    </a:extLst>
                  </pic:spPr>
                </pic:pic>
              </a:graphicData>
            </a:graphic>
          </wp:inline>
        </w:drawing>
      </w:r>
    </w:p>
    <w:p w:rsidR="00CC24D7" w:rsidRPr="00042861" w:rsidRDefault="00CC24D7" w:rsidP="00630B65">
      <w:pPr>
        <w:adjustRightInd/>
        <w:ind w:leftChars="200" w:left="643" w:hangingChars="100" w:hanging="201"/>
        <w:textAlignment w:val="auto"/>
        <w:rPr>
          <w:rFonts w:hAnsi="HG丸ｺﾞｼｯｸM-PRO"/>
          <w:color w:val="000000" w:themeColor="text1"/>
          <w:sz w:val="22"/>
          <w:szCs w:val="22"/>
        </w:rPr>
      </w:pPr>
    </w:p>
    <w:p w:rsidR="00630B65"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000000" w:themeColor="text1"/>
          <w:sz w:val="22"/>
          <w:szCs w:val="22"/>
        </w:rPr>
        <w:t>○緩和ケア研修会修了者の理解度には差があり、診療等実務への反映が必ずしも十分でないとの指摘があり、緩和ケア研修修了者へのフォローアップのあり方を検討する必要があります</w:t>
      </w:r>
      <w:r w:rsidRPr="00042861">
        <w:rPr>
          <w:rFonts w:hAnsi="HG丸ｺﾞｼｯｸM-PRO" w:hint="eastAsia"/>
          <w:color w:val="auto"/>
          <w:sz w:val="22"/>
          <w:szCs w:val="22"/>
        </w:rPr>
        <w:t>。</w:t>
      </w:r>
    </w:p>
    <w:p w:rsidR="0099026D" w:rsidRPr="00042861" w:rsidRDefault="0099026D" w:rsidP="00630B65">
      <w:pPr>
        <w:adjustRightInd/>
        <w:ind w:leftChars="200" w:left="643" w:hangingChars="100" w:hanging="201"/>
        <w:textAlignment w:val="auto"/>
        <w:rPr>
          <w:rFonts w:hAnsi="HG丸ｺﾞｼｯｸM-PRO"/>
          <w:color w:val="auto"/>
          <w:sz w:val="22"/>
          <w:szCs w:val="22"/>
        </w:rPr>
      </w:pPr>
    </w:p>
    <w:p w:rsidR="00630B65" w:rsidRPr="00042861" w:rsidRDefault="00630B65" w:rsidP="00630B65">
      <w:pPr>
        <w:adjustRightInd/>
        <w:ind w:firstLineChars="100" w:firstLine="202"/>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在宅緩和ケア</w:t>
      </w:r>
    </w:p>
    <w:p w:rsidR="00D85CCC" w:rsidRDefault="00630B65" w:rsidP="00630B65">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rsidR="00D85CCC" w:rsidRDefault="00D85CCC">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rsidR="00596FD9" w:rsidRPr="00042861" w:rsidRDefault="00AE0770" w:rsidP="00596FD9">
      <w:pPr>
        <w:pStyle w:val="3"/>
        <w:rPr>
          <w:rFonts w:ascii="ＭＳ ゴシック" w:hAnsi="ＭＳ ゴシック"/>
          <w:b/>
          <w:color w:val="0070C0"/>
          <w:sz w:val="28"/>
        </w:rPr>
      </w:pPr>
      <w:bookmarkStart w:id="153" w:name="_Toc487755797"/>
      <w:bookmarkStart w:id="154" w:name="_Toc487757237"/>
      <w:bookmarkStart w:id="155" w:name="_Toc487757349"/>
      <w:bookmarkStart w:id="156" w:name="_Toc487757548"/>
      <w:bookmarkStart w:id="157" w:name="_Toc488834902"/>
      <w:bookmarkStart w:id="158" w:name="_Toc488877898"/>
      <w:bookmarkStart w:id="159" w:name="_Toc489275329"/>
      <w:r w:rsidRPr="00042861">
        <w:rPr>
          <w:rFonts w:ascii="ＭＳ ゴシック" w:hAnsi="ＭＳ ゴシック"/>
          <w:noProof/>
          <w:color w:val="auto"/>
          <w:kern w:val="2"/>
          <w:sz w:val="22"/>
          <w:szCs w:val="22"/>
        </w:rPr>
        <mc:AlternateContent>
          <mc:Choice Requires="wps">
            <w:drawing>
              <wp:anchor distT="0" distB="0" distL="114300" distR="114300" simplePos="0" relativeHeight="252068864" behindDoc="0" locked="0" layoutInCell="1" allowOverlap="1" wp14:anchorId="4531B125" wp14:editId="1E65C23E">
                <wp:simplePos x="0" y="0"/>
                <wp:positionH relativeFrom="margin">
                  <wp:posOffset>82981</wp:posOffset>
                </wp:positionH>
                <wp:positionV relativeFrom="paragraph">
                  <wp:posOffset>440978</wp:posOffset>
                </wp:positionV>
                <wp:extent cx="5695950" cy="2078966"/>
                <wp:effectExtent l="0" t="0" r="19050" b="17145"/>
                <wp:wrapNone/>
                <wp:docPr id="17" name="正方形/長方形 17"/>
                <wp:cNvGraphicFramePr/>
                <a:graphic xmlns:a="http://schemas.openxmlformats.org/drawingml/2006/main">
                  <a:graphicData uri="http://schemas.microsoft.com/office/word/2010/wordprocessingShape">
                    <wps:wsp>
                      <wps:cNvSpPr/>
                      <wps:spPr>
                        <a:xfrm>
                          <a:off x="0" y="0"/>
                          <a:ext cx="5695950" cy="2078966"/>
                        </a:xfrm>
                        <a:prstGeom prst="rect">
                          <a:avLst/>
                        </a:prstGeom>
                        <a:solidFill>
                          <a:sysClr val="window" lastClr="FFFFFF"/>
                        </a:solidFill>
                        <a:ln w="25400" cap="flat" cmpd="sng" algn="ctr">
                          <a:solidFill>
                            <a:sysClr val="windowText" lastClr="000000"/>
                          </a:solidFill>
                          <a:prstDash val="solid"/>
                        </a:ln>
                        <a:effectLst/>
                      </wps:spPr>
                      <wps:txbx>
                        <w:txbxContent>
                          <w:p w:rsidR="00F452E3" w:rsidRPr="000A0080" w:rsidRDefault="00F452E3"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F452E3" w:rsidRPr="000A0080" w:rsidRDefault="00F452E3"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F452E3" w:rsidRPr="000A0080" w:rsidRDefault="00F452E3"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1B125" id="正方形/長方形 17" o:spid="_x0000_s1077" style="position:absolute;left:0;text-align:left;margin-left:6.55pt;margin-top:34.7pt;width:448.5pt;height:163.7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" fillcolor="window" strokecolor="windowText" strokeweight="2pt">
                <v:textbox>
                  <w:txbxContent>
                    <w:p w:rsidR="00F452E3" w:rsidRPr="000A0080" w:rsidRDefault="00F452E3" w:rsidP="00317571">
                      <w:pPr>
                        <w:spacing w:line="380" w:lineRule="exact"/>
                        <w:jc w:val="left"/>
                        <w:rPr>
                          <w:rFonts w:hAnsi="HG丸ｺﾞｼｯｸM-PRO"/>
                        </w:rPr>
                      </w:pPr>
                      <w:r w:rsidRPr="000A0080">
                        <w:rPr>
                          <w:rFonts w:hAnsi="HG丸ｺﾞｼｯｸM-PRO" w:hint="eastAsia"/>
                        </w:rPr>
                        <w:t>▽ がん診療拠点病院のがん相談支援センターの利用促進につながる取組みが必要です。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がんに関する情報があふれる中で、その地域において、がん患者と家族が確実に必要とする情報にアクセスできる環境整備が求められています。</w:t>
                      </w:r>
                    </w:p>
                    <w:p w:rsidR="00F452E3" w:rsidRPr="000A0080" w:rsidRDefault="00F452E3" w:rsidP="00317571">
                      <w:pPr>
                        <w:spacing w:line="380" w:lineRule="exact"/>
                        <w:ind w:left="221" w:hangingChars="100" w:hanging="221"/>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rsidR="00F452E3" w:rsidRPr="000A0080" w:rsidRDefault="00F452E3" w:rsidP="00317571">
                      <w:pPr>
                        <w:spacing w:line="380" w:lineRule="exact"/>
                        <w:jc w:val="left"/>
                        <w:rPr>
                          <w:rFonts w:hAnsi="HG丸ｺﾞｼｯｸM-PRO"/>
                        </w:rPr>
                      </w:pPr>
                      <w:r w:rsidRPr="000A0080">
                        <w:rPr>
                          <w:rFonts w:hAnsi="HG丸ｺﾞｼｯｸM-PRO" w:hint="eastAsia"/>
                        </w:rPr>
                        <w:t>▽ 働く世代では、がん治療と仕事の両立など就労支援が求められています。</w:t>
                      </w:r>
                    </w:p>
                    <w:p w:rsidR="00F452E3" w:rsidRPr="000A0080" w:rsidRDefault="00F452E3" w:rsidP="00042861">
                      <w:pPr>
                        <w:spacing w:line="380" w:lineRule="exact"/>
                        <w:ind w:left="221" w:hangingChars="100" w:hanging="221"/>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r w:rsidR="00596FD9" w:rsidRPr="00042861">
        <w:rPr>
          <w:rFonts w:ascii="ＭＳ ゴシック" w:hAnsi="ＭＳ ゴシック"/>
          <w:b/>
          <w:color w:val="0070C0"/>
          <w:sz w:val="28"/>
        </w:rPr>
        <w:t>(</w:t>
      </w:r>
      <w:r w:rsidR="000C6C9B">
        <w:rPr>
          <w:rFonts w:ascii="ＭＳ ゴシック" w:hAnsi="ＭＳ ゴシック" w:hint="eastAsia"/>
          <w:b/>
          <w:color w:val="0070C0"/>
          <w:sz w:val="28"/>
        </w:rPr>
        <w:t>3</w:t>
      </w:r>
      <w:r w:rsidR="00596FD9" w:rsidRPr="00042861">
        <w:rPr>
          <w:rFonts w:ascii="ＭＳ ゴシック" w:hAnsi="ＭＳ ゴシック"/>
          <w:b/>
          <w:color w:val="0070C0"/>
          <w:sz w:val="28"/>
        </w:rPr>
        <w:t>)</w:t>
      </w:r>
      <w:r w:rsidR="00596FD9" w:rsidRPr="00042861">
        <w:rPr>
          <w:rFonts w:ascii="ＭＳ ゴシック" w:hAnsi="ＭＳ ゴシック"/>
        </w:rPr>
        <w:t xml:space="preserve"> </w:t>
      </w:r>
      <w:bookmarkEnd w:id="153"/>
      <w:bookmarkEnd w:id="154"/>
      <w:bookmarkEnd w:id="155"/>
      <w:bookmarkEnd w:id="156"/>
      <w:r w:rsidR="00D77DC4" w:rsidRPr="00042861">
        <w:rPr>
          <w:rFonts w:ascii="ＭＳ ゴシック" w:hAnsi="ＭＳ ゴシック" w:hint="eastAsia"/>
          <w:b/>
          <w:color w:val="0070C0"/>
          <w:sz w:val="28"/>
        </w:rPr>
        <w:t>患者支援の充実</w:t>
      </w:r>
      <w:bookmarkEnd w:id="157"/>
      <w:bookmarkEnd w:id="158"/>
      <w:bookmarkEnd w:id="159"/>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604362" w:rsidRPr="00042861" w:rsidRDefault="00604362" w:rsidP="00E462CE">
      <w:pPr>
        <w:rPr>
          <w:rFonts w:hAnsi="HG丸ｺﾞｼｯｸM-PRO"/>
        </w:rPr>
      </w:pPr>
    </w:p>
    <w:p w:rsidR="00C9746A" w:rsidRPr="00042861" w:rsidRDefault="00C9746A" w:rsidP="00E462CE">
      <w:pPr>
        <w:rPr>
          <w:rFonts w:hAnsi="HG丸ｺﾞｼｯｸM-PRO"/>
        </w:rPr>
      </w:pPr>
    </w:p>
    <w:p w:rsidR="000D6040" w:rsidRPr="00042861" w:rsidRDefault="000D6040" w:rsidP="00E462CE">
      <w:pPr>
        <w:rPr>
          <w:rFonts w:hAnsi="HG丸ｺﾞｼｯｸM-PRO"/>
        </w:rPr>
      </w:pPr>
    </w:p>
    <w:p w:rsidR="005E0FB4" w:rsidRPr="00042861" w:rsidRDefault="005E0FB4" w:rsidP="00E462CE">
      <w:pPr>
        <w:rPr>
          <w:rFonts w:hAnsi="HG丸ｺﾞｼｯｸM-PRO"/>
        </w:rPr>
      </w:pPr>
    </w:p>
    <w:p w:rsidR="005E0FB4" w:rsidRPr="00042861" w:rsidRDefault="005E0FB4" w:rsidP="00E462CE">
      <w:pPr>
        <w:rPr>
          <w:rFonts w:hAnsi="HG丸ｺﾞｼｯｸM-PRO"/>
        </w:rPr>
      </w:pPr>
    </w:p>
    <w:p w:rsidR="00596FD9" w:rsidRPr="00F452E3" w:rsidRDefault="002E1112" w:rsidP="00F452E3">
      <w:pPr>
        <w:pStyle w:val="4"/>
        <w:numPr>
          <w:ilvl w:val="0"/>
          <w:numId w:val="0"/>
        </w:numPr>
        <w:ind w:firstLineChars="100" w:firstLine="222"/>
        <w:rPr>
          <w:rFonts w:ascii="ＭＳ ゴシック" w:eastAsia="ＭＳ ゴシック" w:hAnsi="ＭＳ ゴシック" w:cs="Times New Roman"/>
          <w:b w:val="0"/>
          <w:kern w:val="2"/>
          <w:szCs w:val="22"/>
        </w:rPr>
      </w:pPr>
      <w:bookmarkStart w:id="160" w:name="_Toc487755798"/>
      <w:bookmarkStart w:id="161" w:name="_Toc489275330"/>
      <w:r w:rsidRPr="00042861">
        <w:rPr>
          <w:rFonts w:ascii="ＭＳ ゴシック" w:eastAsia="ＭＳ ゴシック" w:hAnsi="ＭＳ ゴシック" w:cs="Times New Roman" w:hint="eastAsia"/>
          <w:kern w:val="2"/>
          <w:szCs w:val="22"/>
        </w:rPr>
        <w:t>①がん患者の相談支援</w:t>
      </w:r>
      <w:bookmarkEnd w:id="160"/>
      <w:bookmarkEnd w:id="161"/>
    </w:p>
    <w:p w:rsidR="00596FD9" w:rsidRPr="00042861" w:rsidRDefault="00596FD9" w:rsidP="00266010">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266010" w:rsidRPr="00042861">
        <w:rPr>
          <w:rFonts w:hAnsi="HG丸ｺﾞｼｯｸM-PRO" w:cs="Times New Roman" w:hint="eastAsia"/>
          <w:color w:val="auto"/>
          <w:kern w:val="2"/>
          <w:sz w:val="22"/>
          <w:szCs w:val="22"/>
        </w:rPr>
        <w:t>大阪府におけるがん患者の悩みやニーズに関する実態調査によると、がん相談支援センター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13.7％であり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rsidR="003358BD" w:rsidRPr="00042861" w:rsidRDefault="005E0FB4" w:rsidP="005E0FB4">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5136" behindDoc="0" locked="0" layoutInCell="1" allowOverlap="1" wp14:anchorId="40D98A48" wp14:editId="749ACA1D">
                <wp:simplePos x="0" y="0"/>
                <wp:positionH relativeFrom="margin">
                  <wp:posOffset>2049504</wp:posOffset>
                </wp:positionH>
                <wp:positionV relativeFrom="paragraph">
                  <wp:posOffset>105410</wp:posOffset>
                </wp:positionV>
                <wp:extent cx="2798859" cy="327025"/>
                <wp:effectExtent l="0" t="0" r="0" b="0"/>
                <wp:wrapNone/>
                <wp:docPr id="929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98859"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0D98A48" id="_x0000_s1078" style="position:absolute;left:0;text-align:left;margin-left:161.4pt;margin-top:8.3pt;width:220.4pt;height:25.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がん患者の</w:t>
                      </w:r>
                      <w:r w:rsidRPr="00042861">
                        <w:rPr>
                          <w:rFonts w:asciiTheme="majorHAnsi" w:eastAsiaTheme="majorEastAsia" w:hAnsi="ＭＳ ゴシック" w:cstheme="majorBidi" w:hint="eastAsia"/>
                          <w:b/>
                          <w:color w:val="000000" w:themeColor="text1"/>
                          <w:kern w:val="24"/>
                          <w:sz w:val="20"/>
                          <w:szCs w:val="40"/>
                        </w:rPr>
                        <w:t>相談支援センター</w:t>
                      </w:r>
                      <w:r>
                        <w:rPr>
                          <w:rFonts w:asciiTheme="majorHAnsi" w:eastAsiaTheme="majorEastAsia" w:hAnsi="ＭＳ ゴシック" w:cstheme="majorBidi" w:hint="eastAsia"/>
                          <w:b/>
                          <w:color w:val="000000" w:themeColor="text1"/>
                          <w:kern w:val="24"/>
                          <w:sz w:val="20"/>
                          <w:szCs w:val="40"/>
                        </w:rPr>
                        <w:t>利用状況</w:t>
                      </w:r>
                    </w:p>
                  </w:txbxContent>
                </v:textbox>
                <w10:wrap anchorx="margin"/>
              </v:rect>
            </w:pict>
          </mc:Fallback>
        </mc:AlternateContent>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9C746C" w:rsidRDefault="009C746C" w:rsidP="00266010">
      <w:pPr>
        <w:adjustRightInd/>
        <w:ind w:leftChars="205" w:left="655" w:hangingChars="100" w:hanging="201"/>
        <w:textAlignment w:val="auto"/>
        <w:rPr>
          <w:rFonts w:hAnsi="HG丸ｺﾞｼｯｸM-PRO"/>
          <w:noProof/>
          <w:color w:val="auto"/>
          <w:sz w:val="22"/>
        </w:rPr>
      </w:pPr>
      <w:r w:rsidRPr="00042861">
        <w:rPr>
          <w:rFonts w:hAnsi="HG丸ｺﾞｼｯｸM-PRO"/>
          <w:noProof/>
          <w:color w:val="auto"/>
          <w:sz w:val="22"/>
        </w:rPr>
        <w:drawing>
          <wp:anchor distT="0" distB="0" distL="114300" distR="114300" simplePos="0" relativeHeight="252139520" behindDoc="0" locked="0" layoutInCell="1" allowOverlap="1" wp14:anchorId="7148B231" wp14:editId="0CE90527">
            <wp:simplePos x="0" y="0"/>
            <wp:positionH relativeFrom="column">
              <wp:posOffset>363220</wp:posOffset>
            </wp:positionH>
            <wp:positionV relativeFrom="paragraph">
              <wp:posOffset>74930</wp:posOffset>
            </wp:positionV>
            <wp:extent cx="5367020" cy="2543810"/>
            <wp:effectExtent l="0" t="0" r="5080" b="889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E1A0.tmp"/>
                    <pic:cNvPicPr/>
                  </pic:nvPicPr>
                  <pic:blipFill rotWithShape="1">
                    <a:blip r:embed="rId28">
                      <a:extLst>
                        <a:ext uri="{28A0092B-C50C-407E-A947-70E740481C1C}">
                          <a14:useLocalDpi xmlns:a14="http://schemas.microsoft.com/office/drawing/2010/main" val="0"/>
                        </a:ext>
                      </a:extLst>
                    </a:blip>
                    <a:srcRect l="1707" t="2882" r="2277" b="4805"/>
                    <a:stretch/>
                  </pic:blipFill>
                  <pic:spPr bwMode="auto">
                    <a:xfrm>
                      <a:off x="0" y="0"/>
                      <a:ext cx="536702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DF3F91" w:rsidRPr="00042861" w:rsidRDefault="00DF3F91" w:rsidP="00266010">
      <w:pPr>
        <w:adjustRightInd/>
        <w:ind w:leftChars="205" w:left="655" w:hangingChars="100" w:hanging="201"/>
        <w:textAlignment w:val="auto"/>
        <w:rPr>
          <w:rFonts w:hAnsi="HG丸ｺﾞｼｯｸM-PRO" w:cs="Times New Roman"/>
          <w:color w:val="auto"/>
          <w:kern w:val="2"/>
          <w:sz w:val="22"/>
          <w:szCs w:val="22"/>
        </w:rPr>
      </w:pPr>
    </w:p>
    <w:p w:rsidR="003E75F8" w:rsidRPr="00042861" w:rsidRDefault="003E75F8" w:rsidP="00266010">
      <w:pPr>
        <w:adjustRightInd/>
        <w:ind w:leftChars="205" w:left="655" w:hangingChars="100" w:hanging="201"/>
        <w:textAlignment w:val="auto"/>
        <w:rPr>
          <w:rFonts w:hAnsi="HG丸ｺﾞｼｯｸM-PRO" w:cs="Times New Roman"/>
          <w:color w:val="auto"/>
          <w:kern w:val="2"/>
          <w:sz w:val="22"/>
          <w:szCs w:val="22"/>
        </w:rPr>
      </w:pPr>
    </w:p>
    <w:p w:rsidR="00266010" w:rsidRPr="00042861" w:rsidRDefault="00E563F4" w:rsidP="005E0FB4">
      <w:pPr>
        <w:ind w:leftChars="200" w:left="663" w:hangingChars="100" w:hanging="221"/>
        <w:rPr>
          <w:rFonts w:hAnsi="HG丸ｺﾞｼｯｸM-PRO"/>
          <w:noProof/>
          <w:color w:val="auto"/>
          <w:sz w:val="22"/>
        </w:rPr>
      </w:pPr>
      <w:r w:rsidRPr="00042861">
        <w:rPr>
          <w:rFonts w:hAnsi="HG丸ｺﾞｼｯｸM-PRO"/>
          <w:noProof/>
        </w:rPr>
        <mc:AlternateContent>
          <mc:Choice Requires="wps">
            <w:drawing>
              <wp:anchor distT="0" distB="0" distL="114300" distR="114300" simplePos="0" relativeHeight="251718144" behindDoc="0" locked="0" layoutInCell="1" allowOverlap="1" wp14:anchorId="62776CAD" wp14:editId="1A911BF1">
                <wp:simplePos x="0" y="0"/>
                <wp:positionH relativeFrom="column">
                  <wp:posOffset>2510652</wp:posOffset>
                </wp:positionH>
                <wp:positionV relativeFrom="paragraph">
                  <wp:posOffset>1791031</wp:posOffset>
                </wp:positionV>
                <wp:extent cx="3713259" cy="257175"/>
                <wp:effectExtent l="0" t="0" r="0" b="0"/>
                <wp:wrapNone/>
                <wp:docPr id="923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13259"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0C6C9A">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2776CAD" id="_x0000_s1079" style="position:absolute;left:0;text-align:left;margin-left:197.7pt;margin-top:141.05pt;width:292.4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C6C9A" w:rsidRDefault="00F452E3" w:rsidP="000C6C9A">
                      <w:pPr>
                        <w:pStyle w:val="Web"/>
                        <w:spacing w:before="0" w:beforeAutospacing="0" w:after="0" w:afterAutospacing="0" w:line="240" w:lineRule="exact"/>
                        <w:ind w:left="184" w:hangingChars="300" w:hanging="184"/>
                        <w:rPr>
                          <w:sz w:val="8"/>
                        </w:rPr>
                      </w:pPr>
                    </w:p>
                  </w:txbxContent>
                </v:textbox>
              </v:rect>
            </w:pict>
          </mc:Fallback>
        </mc:AlternateContent>
      </w: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42663F">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102EE5" w:rsidRPr="00042861" w:rsidRDefault="00102EE5" w:rsidP="00102EE5">
      <w:pPr>
        <w:ind w:leftChars="200" w:left="643" w:hangingChars="100" w:hanging="201"/>
        <w:rPr>
          <w:rFonts w:hAnsi="HG丸ｺﾞｼｯｸM-PRO"/>
          <w:noProof/>
          <w:color w:val="auto"/>
          <w:sz w:val="22"/>
        </w:rPr>
      </w:pPr>
    </w:p>
    <w:p w:rsidR="007671D7" w:rsidRPr="00042861" w:rsidRDefault="007671D7" w:rsidP="00317571">
      <w:pPr>
        <w:ind w:left="644" w:firstLineChars="100" w:firstLine="202"/>
        <w:rPr>
          <w:rFonts w:hAnsi="HG丸ｺﾞｼｯｸM-PRO"/>
          <w:b/>
          <w:noProof/>
          <w:color w:val="auto"/>
          <w:sz w:val="22"/>
        </w:rPr>
      </w:pPr>
    </w:p>
    <w:p w:rsidR="00DF3F91" w:rsidRPr="0056181F" w:rsidRDefault="00643365" w:rsidP="00E31BBB">
      <w:pPr>
        <w:pStyle w:val="4"/>
        <w:numPr>
          <w:ilvl w:val="0"/>
          <w:numId w:val="0"/>
        </w:numPr>
        <w:rPr>
          <w:rFonts w:asciiTheme="majorEastAsia" w:eastAsiaTheme="majorEastAsia" w:hAnsiTheme="majorEastAsia"/>
          <w:noProof/>
          <w:color w:val="auto"/>
          <w:sz w:val="22"/>
        </w:rPr>
      </w:pPr>
      <w:bookmarkStart w:id="162" w:name="_Toc489275331"/>
      <w:r w:rsidRPr="0056181F">
        <w:rPr>
          <w:rFonts w:ascii="ＭＳ ゴシック" w:eastAsia="ＭＳ ゴシック" w:hAnsi="ＭＳ ゴシック" w:cs="Times New Roman" w:hint="eastAsia"/>
          <w:kern w:val="2"/>
          <w:szCs w:val="22"/>
        </w:rPr>
        <w:t>②がん患者への</w:t>
      </w:r>
      <w:r w:rsidR="009142A1" w:rsidRPr="0056181F">
        <w:rPr>
          <w:rFonts w:asciiTheme="majorEastAsia" w:eastAsiaTheme="majorEastAsia" w:hAnsiTheme="majorEastAsia" w:hint="eastAsia"/>
          <w:noProof/>
          <w:color w:val="auto"/>
          <w:sz w:val="22"/>
        </w:rPr>
        <w:t>情報提供</w:t>
      </w:r>
      <w:bookmarkEnd w:id="162"/>
    </w:p>
    <w:p w:rsidR="009142A1" w:rsidRPr="00042861" w:rsidRDefault="009142A1" w:rsidP="00317571">
      <w:pPr>
        <w:pStyle w:val="Web"/>
        <w:spacing w:before="0" w:beforeAutospacing="0" w:after="0" w:afterAutospacing="0"/>
        <w:ind w:leftChars="200" w:left="844" w:hangingChars="200" w:hanging="402"/>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31528D" w:rsidRPr="00042861">
        <w:rPr>
          <w:rFonts w:ascii="HG丸ｺﾞｼｯｸM-PRO" w:eastAsia="HG丸ｺﾞｼｯｸM-PRO" w:hAnsi="HG丸ｺﾞｼｯｸM-PRO" w:hint="eastAsia"/>
          <w:sz w:val="22"/>
          <w:szCs w:val="22"/>
        </w:rPr>
        <w:t>大阪府におけるがん患者の悩みやニーズに関する実態調査によると、府内各病院の治療状況や治療成績についての情報ニーズ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B06730" w:rsidRDefault="00B06730"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D85CCC" w:rsidRDefault="00D85CCC" w:rsidP="0004286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9142A1" w:rsidRPr="00042861" w:rsidRDefault="009142A1" w:rsidP="00042861">
      <w:pPr>
        <w:pStyle w:val="Web"/>
        <w:spacing w:before="0" w:beforeAutospacing="0" w:after="0" w:afterAutospacing="0"/>
        <w:ind w:leftChars="200" w:left="663" w:hangingChars="100" w:hanging="221"/>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2289024" behindDoc="0" locked="0" layoutInCell="1" allowOverlap="1" wp14:anchorId="4BE9A007" wp14:editId="5CACFE37">
                <wp:simplePos x="0" y="0"/>
                <wp:positionH relativeFrom="margin">
                  <wp:align>center</wp:align>
                </wp:positionH>
                <wp:positionV relativeFrom="paragraph">
                  <wp:posOffset>-41689</wp:posOffset>
                </wp:positionV>
                <wp:extent cx="3554067" cy="327025"/>
                <wp:effectExtent l="0" t="0" r="0" b="0"/>
                <wp:wrapNone/>
                <wp:docPr id="34"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54067"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BE9A007" id="_x0000_s1080" style="position:absolute;left:0;text-align:left;margin-left:0;margin-top:-3.3pt;width:279.85pt;height:25.75pt;z-index:25228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Pr>
                          <w:rFonts w:asciiTheme="majorHAnsi" w:eastAsiaTheme="majorEastAsia" w:hAnsi="ＭＳ ゴシック" w:cstheme="majorBidi" w:hint="eastAsia"/>
                          <w:b/>
                          <w:color w:val="000000" w:themeColor="text1"/>
                          <w:kern w:val="24"/>
                          <w:sz w:val="20"/>
                          <w:szCs w:val="40"/>
                        </w:rPr>
                        <w:t>病院の治療状況等の情報に対するがん患者のニーズ</w:t>
                      </w:r>
                    </w:p>
                  </w:txbxContent>
                </v:textbox>
                <w10:wrap anchorx="margin"/>
              </v:rect>
            </w:pict>
          </mc:Fallback>
        </mc:AlternateContent>
      </w:r>
    </w:p>
    <w:p w:rsidR="00DF3F91" w:rsidRPr="00042861" w:rsidRDefault="009142A1">
      <w:pPr>
        <w:ind w:leftChars="200" w:left="643" w:hangingChars="100" w:hanging="201"/>
        <w:rPr>
          <w:rFonts w:hAnsi="HG丸ｺﾞｼｯｸM-PRO"/>
          <w:noProof/>
          <w:color w:val="auto"/>
          <w:sz w:val="22"/>
        </w:rPr>
      </w:pPr>
      <w:r w:rsidRPr="00042861">
        <w:rPr>
          <w:rFonts w:hAnsi="HG丸ｺﾞｼｯｸM-PRO" w:hint="eastAsia"/>
          <w:noProof/>
          <w:sz w:val="22"/>
          <w:szCs w:val="22"/>
        </w:rPr>
        <mc:AlternateContent>
          <mc:Choice Requires="wpg">
            <w:drawing>
              <wp:anchor distT="0" distB="0" distL="114300" distR="114300" simplePos="0" relativeHeight="252286976" behindDoc="0" locked="0" layoutInCell="1" allowOverlap="1" wp14:anchorId="73A15D5E" wp14:editId="1087D3BD">
                <wp:simplePos x="0" y="0"/>
                <wp:positionH relativeFrom="margin">
                  <wp:posOffset>-6350</wp:posOffset>
                </wp:positionH>
                <wp:positionV relativeFrom="paragraph">
                  <wp:posOffset>63500</wp:posOffset>
                </wp:positionV>
                <wp:extent cx="5772785" cy="1466215"/>
                <wp:effectExtent l="0" t="0" r="0" b="0"/>
                <wp:wrapNone/>
                <wp:docPr id="287" name="グループ化 287"/>
                <wp:cNvGraphicFramePr/>
                <a:graphic xmlns:a="http://schemas.openxmlformats.org/drawingml/2006/main">
                  <a:graphicData uri="http://schemas.microsoft.com/office/word/2010/wordprocessingGroup">
                    <wpg:wgp>
                      <wpg:cNvGrpSpPr/>
                      <wpg:grpSpPr>
                        <a:xfrm>
                          <a:off x="0" y="0"/>
                          <a:ext cx="5772785" cy="1466215"/>
                          <a:chOff x="60385" y="0"/>
                          <a:chExt cx="5773089" cy="1467541"/>
                        </a:xfrm>
                      </wpg:grpSpPr>
                      <wps:wsp>
                        <wps:cNvPr id="286" name="タイトル 3"/>
                        <wps:cNvSpPr>
                          <a:spLocks noGrp="1"/>
                        </wps:cNvSpPr>
                        <wps:spPr>
                          <a:xfrm>
                            <a:off x="2120714" y="1210366"/>
                            <a:ext cx="3712760" cy="257175"/>
                          </a:xfrm>
                          <a:prstGeom prst="rect">
                            <a:avLst/>
                          </a:prstGeom>
                          <a:ln>
                            <a:noFill/>
                          </a:ln>
                        </wps:spPr>
                        <wps:txbx>
                          <w:txbxContent>
                            <w:p w:rsidR="00F452E3" w:rsidRPr="002F3638"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2F3638">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56181F" w:rsidRDefault="00F452E3" w:rsidP="009142A1">
                              <w:pPr>
                                <w:pStyle w:val="Web"/>
                                <w:spacing w:before="0" w:beforeAutospacing="0" w:after="0" w:afterAutospacing="0" w:line="240" w:lineRule="exact"/>
                                <w:ind w:left="184" w:hangingChars="300" w:hanging="184"/>
                                <w:rPr>
                                  <w:sz w:val="8"/>
                                </w:rPr>
                              </w:pPr>
                            </w:p>
                          </w:txbxContent>
                        </wps:txbx>
                        <wps:bodyPr vert="horz" wrap="square" lIns="91440" tIns="45720" rIns="91440" bIns="45720" rtlCol="0" anchor="ctr">
                          <a:noAutofit/>
                        </wps:bodyPr>
                      </wps:wsp>
                      <pic:pic xmlns:pic="http://schemas.openxmlformats.org/drawingml/2006/picture">
                        <pic:nvPicPr>
                          <pic:cNvPr id="270" name="図 270"/>
                          <pic:cNvPicPr/>
                        </pic:nvPicPr>
                        <pic:blipFill>
                          <a:blip r:embed="rId29">
                            <a:extLst>
                              <a:ext uri="{28A0092B-C50C-407E-A947-70E740481C1C}">
                                <a14:useLocalDpi xmlns:a14="http://schemas.microsoft.com/office/drawing/2010/main" val="0"/>
                              </a:ext>
                            </a:extLst>
                          </a:blip>
                          <a:stretch>
                            <a:fillRect/>
                          </a:stretch>
                        </pic:blipFill>
                        <pic:spPr>
                          <a:xfrm>
                            <a:off x="60385" y="0"/>
                            <a:ext cx="5607170" cy="310551"/>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73A15D5E" id="グループ化 287" o:spid="_x0000_s1081" style="position:absolute;left:0;text-align:left;margin-left:-.5pt;margin-top:5pt;width:454.55pt;height:115.45pt;z-index:252286976;mso-position-horizontal-relative:margin;mso-width-relative:margin;mso-height-relative:margin" coordorigin="603" coordsize="57730,146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">
                <v:shape id="図 270" o:spid="_x0000_s1083" type="#_x0000_t75" style="position:absolute;left:603;width:56072;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">
                  <v:imagedata r:id="rId30" o:title=""/>
                </v:shape>
                <w10:wrap anchorx="margin"/>
              </v:group>
            </w:pict>
          </mc:Fallback>
        </mc:AlternateContent>
      </w:r>
    </w:p>
    <w:p w:rsidR="00102EE5" w:rsidRPr="00042861" w:rsidRDefault="00102EE5">
      <w:pPr>
        <w:ind w:leftChars="200" w:left="643" w:hangingChars="100" w:hanging="201"/>
        <w:rPr>
          <w:rFonts w:hAnsi="HG丸ｺﾞｼｯｸM-PRO"/>
          <w:color w:val="auto"/>
          <w:sz w:val="22"/>
        </w:rPr>
      </w:pPr>
    </w:p>
    <w:p w:rsidR="00E563F4" w:rsidRPr="00042861" w:rsidRDefault="002A4965">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r w:rsidRPr="00042861">
        <w:rPr>
          <w:rFonts w:ascii="HG丸ｺﾞｼｯｸM-PRO" w:eastAsia="HG丸ｺﾞｼｯｸM-PRO" w:hAnsi="HG丸ｺﾞｼｯｸM-PRO"/>
          <w:noProof/>
          <w:sz w:val="22"/>
          <w:szCs w:val="22"/>
        </w:rPr>
        <w:drawing>
          <wp:anchor distT="0" distB="0" distL="114300" distR="114300" simplePos="0" relativeHeight="252396544" behindDoc="0" locked="0" layoutInCell="1" allowOverlap="1" wp14:anchorId="45D2C56A" wp14:editId="41EC3F7C">
            <wp:simplePos x="0" y="0"/>
            <wp:positionH relativeFrom="column">
              <wp:posOffset>141605</wp:posOffset>
            </wp:positionH>
            <wp:positionV relativeFrom="paragraph">
              <wp:posOffset>45720</wp:posOffset>
            </wp:positionV>
            <wp:extent cx="5477510" cy="609600"/>
            <wp:effectExtent l="0" t="0" r="889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4B7B0.tmp"/>
                    <pic:cNvPicPr/>
                  </pic:nvPicPr>
                  <pic:blipFill>
                    <a:blip r:embed="rId31">
                      <a:extLst>
                        <a:ext uri="{28A0092B-C50C-407E-A947-70E740481C1C}">
                          <a14:useLocalDpi xmlns:a14="http://schemas.microsoft.com/office/drawing/2010/main" val="0"/>
                        </a:ext>
                      </a:extLst>
                    </a:blip>
                    <a:stretch>
                      <a:fillRect/>
                    </a:stretch>
                  </pic:blipFill>
                  <pic:spPr>
                    <a:xfrm>
                      <a:off x="0" y="0"/>
                      <a:ext cx="5477510" cy="609600"/>
                    </a:xfrm>
                    <a:prstGeom prst="rect">
                      <a:avLst/>
                    </a:prstGeom>
                  </pic:spPr>
                </pic:pic>
              </a:graphicData>
            </a:graphic>
            <wp14:sizeRelH relativeFrom="page">
              <wp14:pctWidth>0</wp14:pctWidth>
            </wp14:sizeRelH>
            <wp14:sizeRelV relativeFrom="page">
              <wp14:pctHeight>0</wp14:pctHeight>
            </wp14:sizeRelV>
          </wp:anchor>
        </w:drawing>
      </w:r>
      <w:r w:rsidR="007671D7" w:rsidRPr="00042861">
        <w:rPr>
          <w:rFonts w:ascii="HG丸ｺﾞｼｯｸM-PRO" w:eastAsia="HG丸ｺﾞｼｯｸM-PRO" w:hAnsi="HG丸ｺﾞｼｯｸM-PRO"/>
          <w:noProof/>
          <w:sz w:val="22"/>
          <w:szCs w:val="22"/>
        </w:rPr>
        <mc:AlternateContent>
          <mc:Choice Requires="wps">
            <w:drawing>
              <wp:anchor distT="0" distB="0" distL="114300" distR="114300" simplePos="0" relativeHeight="252306432" behindDoc="0" locked="0" layoutInCell="1" allowOverlap="1" wp14:anchorId="1F4C58EE" wp14:editId="4EFC76FB">
                <wp:simplePos x="0" y="0"/>
                <wp:positionH relativeFrom="column">
                  <wp:posOffset>1376944</wp:posOffset>
                </wp:positionH>
                <wp:positionV relativeFrom="paragraph">
                  <wp:posOffset>130427</wp:posOffset>
                </wp:positionV>
                <wp:extent cx="2562045" cy="413708"/>
                <wp:effectExtent l="0" t="0" r="10160" b="24765"/>
                <wp:wrapNone/>
                <wp:docPr id="8" name="角丸四角形 8"/>
                <wp:cNvGraphicFramePr/>
                <a:graphic xmlns:a="http://schemas.openxmlformats.org/drawingml/2006/main">
                  <a:graphicData uri="http://schemas.microsoft.com/office/word/2010/wordprocessingShape">
                    <wps:wsp>
                      <wps:cNvSpPr/>
                      <wps:spPr>
                        <a:xfrm>
                          <a:off x="0" y="0"/>
                          <a:ext cx="2562045" cy="413708"/>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250670" id="角丸四角形 8" o:spid="_x0000_s1026" style="position:absolute;left:0;text-align:left;margin-left:108.4pt;margin-top:10.25pt;width:201.75pt;height:32.6pt;z-index:2523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" filled="f" strokecolor="red" strokeweight="2pt"/>
            </w:pict>
          </mc:Fallback>
        </mc:AlternateContent>
      </w:r>
    </w:p>
    <w:p w:rsidR="00CF2698" w:rsidRPr="00042861" w:rsidRDefault="00CF2698">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9142A1" w:rsidRPr="00042861" w:rsidRDefault="009142A1">
      <w:pPr>
        <w:pStyle w:val="Web"/>
        <w:spacing w:before="0" w:beforeAutospacing="0" w:after="0" w:afterAutospacing="0"/>
        <w:ind w:leftChars="200" w:left="643" w:hangingChars="100" w:hanging="201"/>
        <w:rPr>
          <w:rFonts w:ascii="HG丸ｺﾞｼｯｸM-PRO" w:eastAsia="HG丸ｺﾞｼｯｸM-PRO" w:hAnsi="HG丸ｺﾞｼｯｸM-PRO"/>
          <w:sz w:val="22"/>
          <w:szCs w:val="22"/>
        </w:rPr>
      </w:pPr>
    </w:p>
    <w:p w:rsidR="00CF2698" w:rsidRDefault="00CF2698"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6181F" w:rsidRPr="00042861" w:rsidRDefault="0056181F" w:rsidP="00317571">
      <w:pPr>
        <w:pStyle w:val="Web"/>
        <w:spacing w:before="0" w:beforeAutospacing="0" w:after="0" w:afterAutospacing="0"/>
        <w:ind w:leftChars="200" w:left="643" w:hangingChars="100" w:hanging="201"/>
        <w:rPr>
          <w:rFonts w:ascii="HG丸ｺﾞｼｯｸM-PRO" w:eastAsia="HG丸ｺﾞｼｯｸM-PRO" w:hAnsi="HG丸ｺﾞｼｯｸM-PRO"/>
          <w:color w:val="000000" w:themeColor="text1"/>
          <w:sz w:val="22"/>
          <w:szCs w:val="22"/>
        </w:rPr>
      </w:pPr>
    </w:p>
    <w:p w:rsidR="00596FD9" w:rsidRPr="00042861" w:rsidRDefault="00643365" w:rsidP="00643365">
      <w:pPr>
        <w:pStyle w:val="4"/>
        <w:numPr>
          <w:ilvl w:val="0"/>
          <w:numId w:val="0"/>
        </w:numPr>
        <w:ind w:left="424" w:hangingChars="191" w:hanging="424"/>
        <w:rPr>
          <w:rFonts w:ascii="ＭＳ ゴシック" w:eastAsia="ＭＳ ゴシック" w:hAnsi="ＭＳ ゴシック" w:cs="Times New Roman"/>
          <w:b w:val="0"/>
          <w:kern w:val="2"/>
          <w:szCs w:val="22"/>
        </w:rPr>
      </w:pPr>
      <w:bookmarkStart w:id="163" w:name="_Toc487755799"/>
      <w:bookmarkStart w:id="164" w:name="_Toc489275332"/>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就労支援など</w:t>
      </w:r>
      <w:r w:rsidR="002E1112" w:rsidRPr="00042861">
        <w:rPr>
          <w:rFonts w:ascii="ＭＳ ゴシック" w:eastAsia="ＭＳ ゴシック" w:hAnsi="ＭＳ ゴシック" w:cs="Times New Roman" w:hint="eastAsia"/>
          <w:color w:val="auto"/>
          <w:kern w:val="2"/>
          <w:szCs w:val="22"/>
        </w:rPr>
        <w:t>の</w:t>
      </w:r>
      <w:r w:rsidR="00E563F4" w:rsidRPr="00042861">
        <w:rPr>
          <w:rFonts w:ascii="ＭＳ ゴシック" w:eastAsia="ＭＳ ゴシック" w:hAnsi="ＭＳ ゴシック" w:cs="Times New Roman" w:hint="eastAsia"/>
          <w:color w:val="auto"/>
          <w:kern w:val="2"/>
          <w:szCs w:val="22"/>
        </w:rPr>
        <w:t>サバイバーシップ支援</w:t>
      </w:r>
      <w:bookmarkEnd w:id="163"/>
      <w:bookmarkEnd w:id="164"/>
    </w:p>
    <w:p w:rsidR="00370CDB" w:rsidRPr="00042861" w:rsidRDefault="00C9525E" w:rsidP="00042861">
      <w:pPr>
        <w:adjustRightInd/>
        <w:ind w:left="1" w:firstLineChars="70" w:firstLine="141"/>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ア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世代のがんは、幅広いライフステージで発症し、</w:t>
      </w:r>
      <w:r w:rsidR="000C6C9A" w:rsidRPr="00042861">
        <w:rPr>
          <w:rFonts w:hAnsi="HG丸ｺﾞｼｯｸM-PRO" w:cs="Times New Roman" w:hint="eastAsia"/>
          <w:color w:val="000000" w:themeColor="text1"/>
          <w:kern w:val="2"/>
          <w:sz w:val="22"/>
          <w:szCs w:val="22"/>
        </w:rPr>
        <w:t>年</w:t>
      </w:r>
      <w:r w:rsidRPr="00042861">
        <w:rPr>
          <w:rFonts w:hAnsi="HG丸ｺﾞｼｯｸM-PRO" w:cs="Times New Roman" w:hint="eastAsia"/>
          <w:color w:val="000000" w:themeColor="text1"/>
          <w:kern w:val="2"/>
          <w:sz w:val="22"/>
          <w:szCs w:val="22"/>
        </w:rPr>
        <w:t>代によって、就学、就労、妊娠等の状況が異なり、個々の状況に応じた多様なニーズが存在</w:t>
      </w:r>
      <w:r w:rsidR="00CB6730" w:rsidRPr="00042861">
        <w:rPr>
          <w:rFonts w:hAnsi="HG丸ｺﾞｼｯｸM-PRO" w:cs="Times New Roman" w:hint="eastAsia"/>
          <w:color w:val="000000" w:themeColor="text1"/>
          <w:kern w:val="2"/>
          <w:sz w:val="22"/>
          <w:szCs w:val="22"/>
        </w:rPr>
        <w:t>することから、成人のがんとは異なる対応が求められています</w:t>
      </w:r>
      <w:r w:rsidRPr="00042861">
        <w:rPr>
          <w:rFonts w:hAnsi="HG丸ｺﾞｼｯｸM-PRO" w:cs="Times New Roman" w:hint="eastAsia"/>
          <w:color w:val="000000" w:themeColor="text1"/>
          <w:kern w:val="2"/>
          <w:sz w:val="22"/>
          <w:szCs w:val="22"/>
        </w:rPr>
        <w:t>。</w:t>
      </w:r>
    </w:p>
    <w:p w:rsidR="003358BD" w:rsidRPr="00042861" w:rsidRDefault="003358BD"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○大阪国際がんセンターホームページ「大阪がん情報提供コーナー」</w:t>
      </w:r>
      <w:r w:rsidR="006C0757" w:rsidRPr="00042861">
        <w:rPr>
          <w:rFonts w:hAnsi="HG丸ｺﾞｼｯｸM-PRO" w:cs="Times New Roman" w:hint="eastAsia"/>
          <w:color w:val="000000" w:themeColor="text1"/>
          <w:kern w:val="2"/>
          <w:sz w:val="22"/>
          <w:szCs w:val="22"/>
        </w:rPr>
        <w:t>では</w:t>
      </w:r>
      <w:r w:rsidRPr="00042861">
        <w:rPr>
          <w:rFonts w:hAnsi="HG丸ｺﾞｼｯｸM-PRO" w:cs="Times New Roman" w:hint="eastAsia"/>
          <w:color w:val="000000" w:themeColor="text1"/>
          <w:kern w:val="2"/>
          <w:sz w:val="22"/>
          <w:szCs w:val="22"/>
        </w:rPr>
        <w:t>、小児がんの診療実績や、療養環境などの情報提供を実施してき</w:t>
      </w:r>
      <w:r w:rsidR="006C0757" w:rsidRPr="00042861">
        <w:rPr>
          <w:rFonts w:hAnsi="HG丸ｺﾞｼｯｸM-PRO" w:cs="Times New Roman" w:hint="eastAsia"/>
          <w:color w:val="000000" w:themeColor="text1"/>
          <w:kern w:val="2"/>
          <w:sz w:val="22"/>
          <w:szCs w:val="22"/>
        </w:rPr>
        <w:t>まし</w:t>
      </w:r>
      <w:r w:rsidRPr="00042861">
        <w:rPr>
          <w:rFonts w:hAnsi="HG丸ｺﾞｼｯｸM-PRO" w:cs="Times New Roman" w:hint="eastAsia"/>
          <w:color w:val="000000" w:themeColor="text1"/>
          <w:kern w:val="2"/>
          <w:sz w:val="22"/>
          <w:szCs w:val="22"/>
        </w:rPr>
        <w:t>た</w:t>
      </w:r>
      <w:r w:rsidR="002E1112" w:rsidRPr="00042861">
        <w:rPr>
          <w:rFonts w:hAnsi="HG丸ｺﾞｼｯｸM-PRO" w:cs="Times New Roman" w:hint="eastAsia"/>
          <w:color w:val="000000" w:themeColor="text1"/>
          <w:kern w:val="2"/>
          <w:sz w:val="22"/>
          <w:szCs w:val="22"/>
        </w:rPr>
        <w:t>。</w:t>
      </w:r>
      <w:r w:rsidRPr="00042861">
        <w:rPr>
          <w:rFonts w:hAnsi="HG丸ｺﾞｼｯｸM-PRO" w:cs="Times New Roman" w:hint="eastAsia"/>
          <w:color w:val="000000" w:themeColor="text1"/>
          <w:kern w:val="2"/>
          <w:sz w:val="22"/>
          <w:szCs w:val="22"/>
        </w:rPr>
        <w:t>引き続き、</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世代の就学・就労・妊娠等の実態把握に努め、患者視点での教育・就労・生殖機能の温存等に関する情報・相談体制等の提供を充実させていく必要があ</w:t>
      </w:r>
      <w:r w:rsidR="006C0757" w:rsidRPr="00042861">
        <w:rPr>
          <w:rFonts w:hAnsi="HG丸ｺﾞｼｯｸM-PRO" w:cs="Times New Roman" w:hint="eastAsia"/>
          <w:color w:val="000000" w:themeColor="text1"/>
          <w:kern w:val="2"/>
          <w:sz w:val="22"/>
          <w:szCs w:val="22"/>
        </w:rPr>
        <w:t>ります</w:t>
      </w:r>
      <w:r w:rsidRPr="00042861">
        <w:rPr>
          <w:rFonts w:hAnsi="HG丸ｺﾞｼｯｸM-PRO" w:cs="Times New Roman" w:hint="eastAsia"/>
          <w:color w:val="000000" w:themeColor="text1"/>
          <w:kern w:val="2"/>
          <w:sz w:val="22"/>
          <w:szCs w:val="22"/>
        </w:rPr>
        <w:t>。</w:t>
      </w:r>
    </w:p>
    <w:p w:rsidR="00EC7D61" w:rsidRPr="00042861" w:rsidRDefault="00EC7D61" w:rsidP="00E563F4">
      <w:pPr>
        <w:adjustRightInd/>
        <w:ind w:leftChars="205" w:left="655" w:hangingChars="100" w:hanging="201"/>
        <w:textAlignment w:val="auto"/>
        <w:rPr>
          <w:rFonts w:hAnsi="HG丸ｺﾞｼｯｸM-PRO" w:cs="Times New Roman"/>
          <w:color w:val="000000" w:themeColor="text1"/>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000000" w:themeColor="text1"/>
          <w:kern w:val="2"/>
          <w:sz w:val="22"/>
          <w:szCs w:val="22"/>
        </w:rPr>
      </w:pPr>
      <w:r w:rsidRPr="00042861">
        <w:rPr>
          <w:rFonts w:hAnsi="HG丸ｺﾞｼｯｸM-PRO" w:cs="Times New Roman" w:hint="eastAsia"/>
          <w:color w:val="000000" w:themeColor="text1"/>
          <w:kern w:val="2"/>
          <w:sz w:val="22"/>
          <w:szCs w:val="22"/>
        </w:rPr>
        <w:t>○小児・</w:t>
      </w:r>
      <w:r w:rsidR="00331992">
        <w:rPr>
          <w:rFonts w:hAnsi="HG丸ｺﾞｼｯｸM-PRO" w:cs="Times New Roman" w:hint="eastAsia"/>
          <w:color w:val="000000" w:themeColor="text1"/>
          <w:kern w:val="2"/>
          <w:sz w:val="22"/>
          <w:szCs w:val="22"/>
        </w:rPr>
        <w:t>AYA</w:t>
      </w:r>
      <w:r w:rsidRPr="00042861">
        <w:rPr>
          <w:rFonts w:hAnsi="HG丸ｺﾞｼｯｸM-PRO" w:cs="Times New Roman" w:hint="eastAsia"/>
          <w:color w:val="000000" w:themeColor="text1"/>
          <w:kern w:val="2"/>
          <w:sz w:val="22"/>
          <w:szCs w:val="22"/>
        </w:rPr>
        <w:t>世代のがん患者の中には、</w:t>
      </w:r>
      <w:r w:rsidR="002E1112" w:rsidRPr="00042861">
        <w:rPr>
          <w:rFonts w:hAnsi="HG丸ｺﾞｼｯｸM-PRO" w:cs="Times New Roman" w:hint="eastAsia"/>
          <w:color w:val="000000" w:themeColor="text1"/>
          <w:kern w:val="2"/>
          <w:sz w:val="22"/>
          <w:szCs w:val="22"/>
        </w:rPr>
        <w:t>多くの就学期の人</w:t>
      </w:r>
      <w:r w:rsidRPr="00042861">
        <w:rPr>
          <w:rFonts w:hAnsi="HG丸ｺﾞｼｯｸM-PRO" w:cs="Times New Roman" w:hint="eastAsia"/>
          <w:color w:val="000000" w:themeColor="text1"/>
          <w:kern w:val="2"/>
          <w:sz w:val="22"/>
          <w:szCs w:val="22"/>
        </w:rPr>
        <w:t>がい</w:t>
      </w:r>
      <w:r w:rsidR="000C6C9A" w:rsidRPr="00042861">
        <w:rPr>
          <w:rFonts w:hAnsi="HG丸ｺﾞｼｯｸM-PRO" w:cs="Times New Roman" w:hint="eastAsia"/>
          <w:color w:val="000000" w:themeColor="text1"/>
          <w:kern w:val="2"/>
          <w:sz w:val="22"/>
          <w:szCs w:val="22"/>
        </w:rPr>
        <w:t>ます。</w:t>
      </w:r>
      <w:r w:rsidR="006C0757" w:rsidRPr="00042861">
        <w:rPr>
          <w:rFonts w:hAnsi="HG丸ｺﾞｼｯｸM-PRO" w:cs="Times New Roman" w:hint="eastAsia"/>
          <w:color w:val="000000" w:themeColor="text1"/>
          <w:kern w:val="2"/>
          <w:sz w:val="22"/>
          <w:szCs w:val="22"/>
        </w:rPr>
        <w:t>このため、</w:t>
      </w:r>
      <w:r w:rsidR="000C6C9A" w:rsidRPr="00042861">
        <w:rPr>
          <w:rFonts w:hAnsi="HG丸ｺﾞｼｯｸM-PRO" w:cs="Times New Roman" w:hint="eastAsia"/>
          <w:color w:val="000000" w:themeColor="text1"/>
          <w:kern w:val="2"/>
          <w:sz w:val="22"/>
          <w:szCs w:val="22"/>
        </w:rPr>
        <w:t>平成</w:t>
      </w:r>
      <w:r w:rsidRPr="00042861">
        <w:rPr>
          <w:rFonts w:hAnsi="HG丸ｺﾞｼｯｸM-PRO" w:cs="Times New Roman" w:hint="eastAsia"/>
          <w:color w:val="000000" w:themeColor="text1"/>
          <w:kern w:val="2"/>
          <w:sz w:val="22"/>
          <w:szCs w:val="22"/>
        </w:rPr>
        <w:t>２４年度から府立高等学校において長期入院生徒学習支援事業を実施して</w:t>
      </w:r>
      <w:r w:rsidR="000C6C9A" w:rsidRPr="00042861">
        <w:rPr>
          <w:rFonts w:hAnsi="HG丸ｺﾞｼｯｸM-PRO" w:cs="Times New Roman" w:hint="eastAsia"/>
          <w:color w:val="000000" w:themeColor="text1"/>
          <w:kern w:val="2"/>
          <w:sz w:val="22"/>
          <w:szCs w:val="22"/>
        </w:rPr>
        <w:t>おり、病室で授業を受けることが可能です。また、病院を退院後、自宅での療養を必要とする患者にも学習支援が可能です。平成</w:t>
      </w:r>
      <w:r w:rsidR="00950AB8">
        <w:rPr>
          <w:rFonts w:hAnsi="HG丸ｺﾞｼｯｸM-PRO" w:cs="Times New Roman" w:hint="eastAsia"/>
          <w:color w:val="000000" w:themeColor="text1"/>
          <w:kern w:val="2"/>
          <w:sz w:val="22"/>
          <w:szCs w:val="22"/>
        </w:rPr>
        <w:t>29年度からは</w:t>
      </w:r>
      <w:r w:rsidR="002E1112" w:rsidRPr="00042861">
        <w:rPr>
          <w:rFonts w:hAnsi="HG丸ｺﾞｼｯｸM-PRO" w:cs="Times New Roman" w:hint="eastAsia"/>
          <w:color w:val="000000" w:themeColor="text1"/>
          <w:kern w:val="2"/>
          <w:sz w:val="22"/>
          <w:szCs w:val="22"/>
        </w:rPr>
        <w:t>、</w:t>
      </w:r>
      <w:r w:rsidR="000C6C9A" w:rsidRPr="00042861">
        <w:rPr>
          <w:rFonts w:hAnsi="HG丸ｺﾞｼｯｸM-PRO" w:cs="Times New Roman" w:hint="eastAsia"/>
          <w:color w:val="000000" w:themeColor="text1"/>
          <w:kern w:val="2"/>
          <w:sz w:val="22"/>
          <w:szCs w:val="22"/>
        </w:rPr>
        <w:t>週あたりの時間数が拡充され</w:t>
      </w:r>
      <w:r w:rsidRPr="00042861">
        <w:rPr>
          <w:rFonts w:hAnsi="HG丸ｺﾞｼｯｸM-PRO" w:cs="Times New Roman" w:hint="eastAsia"/>
          <w:color w:val="000000" w:themeColor="text1"/>
          <w:kern w:val="2"/>
          <w:sz w:val="22"/>
          <w:szCs w:val="22"/>
        </w:rPr>
        <w:t>、サポート</w:t>
      </w:r>
      <w:r w:rsidR="002E1112" w:rsidRPr="00042861">
        <w:rPr>
          <w:rFonts w:hAnsi="HG丸ｺﾞｼｯｸM-PRO" w:cs="Times New Roman" w:hint="eastAsia"/>
          <w:color w:val="000000" w:themeColor="text1"/>
          <w:kern w:val="2"/>
          <w:sz w:val="22"/>
          <w:szCs w:val="22"/>
        </w:rPr>
        <w:t>体制の充実が図られて</w:t>
      </w:r>
      <w:r w:rsidRPr="00042861">
        <w:rPr>
          <w:rFonts w:hAnsi="HG丸ｺﾞｼｯｸM-PRO" w:cs="Times New Roman" w:hint="eastAsia"/>
          <w:color w:val="000000" w:themeColor="text1"/>
          <w:kern w:val="2"/>
          <w:sz w:val="22"/>
          <w:szCs w:val="22"/>
        </w:rPr>
        <w:t>い</w:t>
      </w:r>
      <w:r w:rsidR="006C0757" w:rsidRPr="00042861">
        <w:rPr>
          <w:rFonts w:hAnsi="HG丸ｺﾞｼｯｸM-PRO" w:cs="Times New Roman" w:hint="eastAsia"/>
          <w:color w:val="000000" w:themeColor="text1"/>
          <w:kern w:val="2"/>
          <w:sz w:val="22"/>
          <w:szCs w:val="22"/>
        </w:rPr>
        <w:t>ます</w:t>
      </w:r>
      <w:r w:rsidRPr="00042861">
        <w:rPr>
          <w:rFonts w:hAnsi="HG丸ｺﾞｼｯｸM-PRO" w:cs="Times New Roman" w:hint="eastAsia"/>
          <w:color w:val="000000" w:themeColor="text1"/>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世代のがん経験者は、就職が困難な場合があるため、就労支援にあたっては、成人発症のがん患者と</w:t>
      </w:r>
      <w:r w:rsidR="00D764F6" w:rsidRPr="00042861">
        <w:rPr>
          <w:rFonts w:hAnsi="HG丸ｺﾞｼｯｸM-PRO" w:cs="Times New Roman" w:hint="eastAsia"/>
          <w:color w:val="auto"/>
          <w:kern w:val="2"/>
          <w:sz w:val="22"/>
          <w:szCs w:val="22"/>
        </w:rPr>
        <w:t>は、</w:t>
      </w:r>
      <w:r w:rsidRPr="00042861">
        <w:rPr>
          <w:rFonts w:hAnsi="HG丸ｺﾞｼｯｸM-PRO" w:cs="Times New Roman" w:hint="eastAsia"/>
          <w:color w:val="auto"/>
          <w:kern w:val="2"/>
          <w:sz w:val="22"/>
          <w:szCs w:val="22"/>
        </w:rPr>
        <w:t>ニーズや課題が異なることを踏まえ</w:t>
      </w:r>
      <w:r w:rsidR="00D764F6" w:rsidRPr="00042861">
        <w:rPr>
          <w:rFonts w:hAnsi="HG丸ｺﾞｼｯｸM-PRO" w:cs="Times New Roman" w:hint="eastAsia"/>
          <w:color w:val="auto"/>
          <w:kern w:val="2"/>
          <w:sz w:val="22"/>
          <w:szCs w:val="22"/>
        </w:rPr>
        <w:t>対応す</w:t>
      </w:r>
      <w:r w:rsidRPr="00042861">
        <w:rPr>
          <w:rFonts w:hAnsi="HG丸ｺﾞｼｯｸM-PRO" w:cs="Times New Roman" w:hint="eastAsia"/>
          <w:color w:val="auto"/>
          <w:kern w:val="2"/>
          <w:sz w:val="22"/>
          <w:szCs w:val="22"/>
        </w:rPr>
        <w:t>る必要があ</w:t>
      </w:r>
      <w:r w:rsidR="006C0757"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○小児・</w:t>
      </w:r>
      <w:r w:rsidR="00331992">
        <w:rPr>
          <w:rFonts w:hAnsi="HG丸ｺﾞｼｯｸM-PRO" w:cs="Times New Roman" w:hint="eastAsia"/>
          <w:color w:val="auto"/>
          <w:kern w:val="2"/>
          <w:sz w:val="22"/>
          <w:szCs w:val="22"/>
        </w:rPr>
        <w:t>AYA</w:t>
      </w:r>
      <w:r w:rsidRPr="00042861">
        <w:rPr>
          <w:rFonts w:hAnsi="HG丸ｺﾞｼｯｸM-PRO" w:cs="Times New Roman" w:hint="eastAsia"/>
          <w:color w:val="auto"/>
          <w:kern w:val="2"/>
          <w:sz w:val="22"/>
          <w:szCs w:val="22"/>
        </w:rPr>
        <w:t>世代の緩和ケアは、家族に依存しておりその負担が非常に大きいことから、がん患者だけでなく、家族のケアも求められ</w:t>
      </w:r>
      <w:r w:rsidR="006C0757"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w:t>
      </w:r>
    </w:p>
    <w:p w:rsidR="00950AB8" w:rsidRDefault="00950AB8" w:rsidP="00042861">
      <w:pPr>
        <w:widowControl/>
        <w:adjustRightInd/>
        <w:ind w:firstLine="402"/>
        <w:jc w:val="left"/>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 xml:space="preserve">　</w:t>
      </w:r>
    </w:p>
    <w:p w:rsidR="00370CDB" w:rsidRPr="00042861" w:rsidRDefault="00424EBF" w:rsidP="00042861">
      <w:pPr>
        <w:widowControl/>
        <w:adjustRightInd/>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イ　</w:t>
      </w:r>
      <w:r w:rsidR="00E563F4" w:rsidRPr="00042861">
        <w:rPr>
          <w:rFonts w:asciiTheme="majorEastAsia" w:eastAsiaTheme="majorEastAsia" w:hAnsiTheme="majorEastAsia" w:cs="Times New Roman" w:hint="eastAsia"/>
          <w:b/>
          <w:color w:val="auto"/>
          <w:kern w:val="2"/>
          <w:sz w:val="22"/>
          <w:szCs w:val="22"/>
        </w:rPr>
        <w:t>働く世代の就労支援</w:t>
      </w:r>
    </w:p>
    <w:p w:rsidR="00370CDB" w:rsidRPr="00042861" w:rsidRDefault="00370CDB" w:rsidP="00712B8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○がん医療の進歩により、国全体の５年生存率は年々上昇しており、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がん患者、がん経験者が</w:t>
      </w:r>
      <w:r w:rsidR="00CB6730"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rsidR="00747A2A" w:rsidRPr="00042861" w:rsidRDefault="00747A2A" w:rsidP="00370CDB">
      <w:pPr>
        <w:adjustRightInd/>
        <w:ind w:leftChars="205" w:left="655" w:hangingChars="100" w:hanging="201"/>
        <w:textAlignment w:val="auto"/>
        <w:rPr>
          <w:rFonts w:hAnsi="HG丸ｺﾞｼｯｸM-PRO" w:cs="Times New Roman"/>
          <w:color w:val="auto"/>
          <w:kern w:val="2"/>
          <w:sz w:val="22"/>
          <w:szCs w:val="22"/>
        </w:rPr>
      </w:pPr>
    </w:p>
    <w:p w:rsidR="00370CDB" w:rsidRPr="00042861" w:rsidRDefault="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rsidR="00CB6730" w:rsidRPr="00042861" w:rsidRDefault="00CB6730" w:rsidP="00042861">
      <w:pPr>
        <w:adjustRightInd/>
        <w:ind w:leftChars="205" w:left="655" w:hangingChars="100" w:hanging="201"/>
        <w:textAlignment w:val="auto"/>
        <w:rPr>
          <w:rFonts w:hAnsi="HG丸ｺﾞｼｯｸM-PRO" w:cs="Times New Roman"/>
          <w:color w:val="auto"/>
          <w:kern w:val="2"/>
          <w:sz w:val="22"/>
          <w:szCs w:val="22"/>
        </w:rPr>
      </w:pPr>
    </w:p>
    <w:p w:rsidR="009053CD" w:rsidRDefault="00720098" w:rsidP="009053CD">
      <w:pPr>
        <w:adjustRightInd/>
        <w:ind w:leftChars="205" w:left="675" w:hangingChars="100" w:hanging="221"/>
        <w:textAlignment w:val="auto"/>
        <w:rPr>
          <w:rFonts w:hAnsi="HG丸ｺﾞｼｯｸM-PRO" w:cs="Times New Roman"/>
          <w:noProof/>
          <w:color w:val="auto"/>
          <w:kern w:val="2"/>
          <w:sz w:val="22"/>
          <w:szCs w:val="22"/>
        </w:rPr>
      </w:pPr>
      <w:r w:rsidRPr="00042861">
        <w:rPr>
          <w:rFonts w:hAnsi="HG丸ｺﾞｼｯｸM-PRO"/>
          <w:noProof/>
        </w:rPr>
        <mc:AlternateContent>
          <mc:Choice Requires="wps">
            <w:drawing>
              <wp:anchor distT="0" distB="0" distL="114300" distR="114300" simplePos="0" relativeHeight="252323840" behindDoc="0" locked="0" layoutInCell="1" allowOverlap="1" wp14:anchorId="466D50D4" wp14:editId="6AC2A017">
                <wp:simplePos x="0" y="0"/>
                <wp:positionH relativeFrom="margin">
                  <wp:posOffset>-213664</wp:posOffset>
                </wp:positionH>
                <wp:positionV relativeFrom="paragraph">
                  <wp:posOffset>105410</wp:posOffset>
                </wp:positionV>
                <wp:extent cx="3172571" cy="327025"/>
                <wp:effectExtent l="0" t="0" r="0" b="0"/>
                <wp:wrapNone/>
                <wp:docPr id="27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72571"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66D50D4" id="_x0000_s1084" style="position:absolute;left:0;text-align:left;margin-left:-16.8pt;margin-top:8.3pt;width:249.8pt;height:25.75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と仕事の両立に関する府民の意義</w:t>
                      </w:r>
                    </w:p>
                  </w:txbxContent>
                </v:textbox>
                <w10:wrap anchorx="margin"/>
              </v:rect>
            </w:pict>
          </mc:Fallback>
        </mc:AlternateContent>
      </w:r>
      <w:r w:rsidR="009053CD" w:rsidRPr="00042861">
        <w:rPr>
          <w:rFonts w:hAnsi="HG丸ｺﾞｼｯｸM-PRO"/>
          <w:noProof/>
        </w:rPr>
        <mc:AlternateContent>
          <mc:Choice Requires="wps">
            <w:drawing>
              <wp:anchor distT="0" distB="0" distL="114300" distR="114300" simplePos="0" relativeHeight="252325888" behindDoc="0" locked="0" layoutInCell="1" allowOverlap="1" wp14:anchorId="478492B5" wp14:editId="43FD095D">
                <wp:simplePos x="0" y="0"/>
                <wp:positionH relativeFrom="margin">
                  <wp:posOffset>2828538</wp:posOffset>
                </wp:positionH>
                <wp:positionV relativeFrom="paragraph">
                  <wp:posOffset>137160</wp:posOffset>
                </wp:positionV>
                <wp:extent cx="3697356" cy="294005"/>
                <wp:effectExtent l="0" t="0" r="0" b="0"/>
                <wp:wrapNone/>
                <wp:docPr id="28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7356" cy="294005"/>
                        </a:xfrm>
                        <a:prstGeom prst="rect">
                          <a:avLst/>
                        </a:prstGeom>
                      </wps:spPr>
                      <wps:txbx>
                        <w:txbxContent>
                          <w:p w:rsidR="00F452E3" w:rsidRPr="00042861" w:rsidRDefault="00F452E3"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78492B5" id="_x0000_s1085" style="position:absolute;left:0;text-align:left;margin-left:222.7pt;margin-top:10.8pt;width:291.15pt;height:23.1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" filled="f" stroked="f">
                <v:path arrowok="t"/>
                <o:lock v:ext="edit" grouping="t"/>
                <v:textbox>
                  <w:txbxContent>
                    <w:p w:rsidR="00F452E3" w:rsidRPr="00042861" w:rsidRDefault="00F452E3" w:rsidP="00435ABA">
                      <w:pPr>
                        <w:pStyle w:val="Web"/>
                        <w:spacing w:line="240" w:lineRule="exact"/>
                        <w:ind w:left="546" w:hangingChars="300" w:hanging="546"/>
                        <w:rPr>
                          <w:b/>
                          <w:sz w:val="10"/>
                        </w:rPr>
                      </w:pPr>
                      <w:r w:rsidRPr="00042861">
                        <w:rPr>
                          <w:rFonts w:asciiTheme="majorHAnsi" w:eastAsiaTheme="majorEastAsia" w:hAnsi="ＭＳ ゴシック" w:cstheme="majorBidi" w:hint="eastAsia"/>
                          <w:b/>
                          <w:color w:val="000000" w:themeColor="text1"/>
                          <w:kern w:val="24"/>
                          <w:sz w:val="20"/>
                          <w:szCs w:val="40"/>
                        </w:rPr>
                        <w:t xml:space="preserve">図表●　</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w:t>
                      </w:r>
                    </w:p>
                  </w:txbxContent>
                </v:textbox>
                <w10:wrap anchorx="margin"/>
              </v:rect>
            </w:pict>
          </mc:Fallback>
        </mc:AlternateContent>
      </w:r>
    </w:p>
    <w:p w:rsidR="00102EE5" w:rsidRPr="00042861" w:rsidRDefault="009053CD" w:rsidP="00042861">
      <w:pPr>
        <w:adjustRightInd/>
        <w:ind w:leftChars="205" w:left="655" w:hangingChars="100" w:hanging="201"/>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2321792" behindDoc="0" locked="0" layoutInCell="1" allowOverlap="1" wp14:anchorId="5D5D05EE" wp14:editId="54B970CC">
            <wp:simplePos x="0" y="0"/>
            <wp:positionH relativeFrom="margin">
              <wp:posOffset>11761</wp:posOffset>
            </wp:positionH>
            <wp:positionV relativeFrom="paragraph">
              <wp:posOffset>200660</wp:posOffset>
            </wp:positionV>
            <wp:extent cx="2862469" cy="2560320"/>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5090.tmp"/>
                    <pic:cNvPicPr/>
                  </pic:nvPicPr>
                  <pic:blipFill rotWithShape="1">
                    <a:blip r:embed="rId32">
                      <a:extLst>
                        <a:ext uri="{28A0092B-C50C-407E-A947-70E740481C1C}">
                          <a14:useLocalDpi xmlns:a14="http://schemas.microsoft.com/office/drawing/2010/main" val="0"/>
                        </a:ext>
                      </a:extLst>
                    </a:blip>
                    <a:srcRect l="12111" t="12531" r="7149" b="6767"/>
                    <a:stretch/>
                  </pic:blipFill>
                  <pic:spPr bwMode="auto">
                    <a:xfrm>
                      <a:off x="0" y="0"/>
                      <a:ext cx="2862469"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720098">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noProof/>
          <w:color w:val="auto"/>
          <w:kern w:val="2"/>
          <w:sz w:val="22"/>
          <w:szCs w:val="22"/>
        </w:rPr>
        <w:drawing>
          <wp:anchor distT="0" distB="0" distL="114300" distR="114300" simplePos="0" relativeHeight="252392448" behindDoc="0" locked="0" layoutInCell="1" allowOverlap="1" wp14:anchorId="69292D2E" wp14:editId="6BB72D34">
            <wp:simplePos x="0" y="0"/>
            <wp:positionH relativeFrom="column">
              <wp:posOffset>2668270</wp:posOffset>
            </wp:positionH>
            <wp:positionV relativeFrom="paragraph">
              <wp:posOffset>64135</wp:posOffset>
            </wp:positionV>
            <wp:extent cx="3862070" cy="2008505"/>
            <wp:effectExtent l="0" t="0" r="508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AE29.tmp"/>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3862070" cy="200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712B8B" w:rsidRPr="00042861" w:rsidRDefault="00712B8B"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042861">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370CDB">
      <w:pPr>
        <w:adjustRightInd/>
        <w:ind w:leftChars="205" w:left="655" w:hangingChars="100" w:hanging="201"/>
        <w:textAlignment w:val="auto"/>
        <w:rPr>
          <w:rFonts w:hAnsi="HG丸ｺﾞｼｯｸM-PRO" w:cs="Times New Roman"/>
          <w:color w:val="auto"/>
          <w:kern w:val="2"/>
          <w:sz w:val="22"/>
          <w:szCs w:val="22"/>
        </w:rPr>
      </w:pPr>
    </w:p>
    <w:p w:rsidR="00102EE5" w:rsidRPr="00042861" w:rsidRDefault="00102EE5" w:rsidP="00712B8B">
      <w:pPr>
        <w:adjustRightInd/>
        <w:ind w:leftChars="205" w:left="655" w:hangingChars="100" w:hanging="201"/>
        <w:textAlignment w:val="auto"/>
        <w:rPr>
          <w:rFonts w:hAnsi="HG丸ｺﾞｼｯｸM-PRO" w:cs="Times New Roman"/>
          <w:color w:val="auto"/>
          <w:kern w:val="2"/>
          <w:sz w:val="22"/>
          <w:szCs w:val="22"/>
        </w:rPr>
      </w:pPr>
    </w:p>
    <w:p w:rsidR="00102EE5" w:rsidRDefault="00102EE5">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pPr>
        <w:adjustRightInd/>
        <w:ind w:leftChars="205" w:left="655" w:hangingChars="100" w:hanging="201"/>
        <w:textAlignment w:val="auto"/>
        <w:rPr>
          <w:rFonts w:hAnsi="HG丸ｺﾞｼｯｸM-PRO" w:cs="Times New Roman"/>
          <w:color w:val="auto"/>
          <w:kern w:val="2"/>
          <w:sz w:val="22"/>
          <w:szCs w:val="22"/>
        </w:rPr>
      </w:pPr>
    </w:p>
    <w:p w:rsidR="009053CD" w:rsidRDefault="009053CD" w:rsidP="009053CD">
      <w:pPr>
        <w:adjustRightInd/>
        <w:ind w:leftChars="205" w:left="675" w:hangingChars="100" w:hanging="221"/>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2228608" behindDoc="0" locked="0" layoutInCell="1" allowOverlap="1" wp14:anchorId="6D4E0884" wp14:editId="65A9AE0E">
                <wp:simplePos x="0" y="0"/>
                <wp:positionH relativeFrom="column">
                  <wp:posOffset>2307590</wp:posOffset>
                </wp:positionH>
                <wp:positionV relativeFrom="paragraph">
                  <wp:posOffset>60325</wp:posOffset>
                </wp:positionV>
                <wp:extent cx="3609975" cy="257175"/>
                <wp:effectExtent l="0" t="0" r="0" b="0"/>
                <wp:wrapNone/>
                <wp:docPr id="1033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09975"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D4E0884" id="_x0000_s1086" style="position:absolute;left:0;text-align:left;margin-left:181.7pt;margin-top:4.75pt;width:284.25pt;height:20.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r w:rsidRPr="00042861">
                        <w:rPr>
                          <w:rFonts w:asciiTheme="minorEastAsia" w:eastAsiaTheme="minorEastAsia" w:hAnsiTheme="minorEastAsia" w:cstheme="majorBidi"/>
                          <w:color w:val="000000" w:themeColor="text1"/>
                          <w:kern w:val="24"/>
                          <w:sz w:val="18"/>
                          <w:szCs w:val="40"/>
                        </w:rPr>
                        <w:t>Qネット）</w:t>
                      </w:r>
                    </w:p>
                    <w:p w:rsidR="00F452E3" w:rsidRPr="00042861" w:rsidRDefault="00F452E3" w:rsidP="00712B8B">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9142A1" w:rsidRPr="00042861" w:rsidRDefault="009142A1">
      <w:pPr>
        <w:adjustRightInd/>
        <w:ind w:leftChars="205" w:left="655" w:hangingChars="100" w:hanging="201"/>
        <w:jc w:val="left"/>
        <w:textAlignment w:val="auto"/>
        <w:rPr>
          <w:rFonts w:hAnsi="HG丸ｺﾞｼｯｸM-PRO" w:cs="Times New Roman"/>
          <w:color w:val="auto"/>
          <w:kern w:val="2"/>
          <w:sz w:val="22"/>
          <w:szCs w:val="22"/>
        </w:rPr>
      </w:pPr>
    </w:p>
    <w:p w:rsidR="00596FD9" w:rsidRPr="00042861" w:rsidRDefault="00596FD9" w:rsidP="006322F7">
      <w:pPr>
        <w:adjustRightInd/>
        <w:ind w:leftChars="205" w:left="65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C73D4" w:rsidRPr="00042861">
        <w:rPr>
          <w:rFonts w:hAnsi="HG丸ｺﾞｼｯｸM-PRO" w:hint="eastAsia"/>
          <w:color w:val="auto"/>
          <w:sz w:val="22"/>
          <w:szCs w:val="22"/>
        </w:rPr>
        <w:t>府におけるがん患者の悩みやニーズに関する実態調査によると、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D764F6" w:rsidRPr="00042861">
        <w:rPr>
          <w:rFonts w:hAnsi="HG丸ｺﾞｼｯｸM-PRO" w:hint="eastAsia"/>
          <w:color w:val="auto"/>
          <w:sz w:val="22"/>
          <w:szCs w:val="22"/>
        </w:rPr>
        <w:t>３２．８％</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rsidR="00A06091" w:rsidRPr="00042861" w:rsidRDefault="009D37E2">
      <w:pPr>
        <w:adjustRightInd/>
        <w:ind w:leftChars="205" w:left="675" w:hangingChars="100" w:hanging="221"/>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76160" behindDoc="0" locked="0" layoutInCell="1" allowOverlap="1" wp14:anchorId="398743E6" wp14:editId="1544AF37">
                <wp:simplePos x="0" y="0"/>
                <wp:positionH relativeFrom="column">
                  <wp:posOffset>1715549</wp:posOffset>
                </wp:positionH>
                <wp:positionV relativeFrom="paragraph">
                  <wp:posOffset>192874</wp:posOffset>
                </wp:positionV>
                <wp:extent cx="2902226" cy="327025"/>
                <wp:effectExtent l="0" t="0" r="0" b="0"/>
                <wp:wrapNone/>
                <wp:docPr id="931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02226"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98743E6" id="_x0000_s1087" style="position:absolute;left:0;text-align:left;margin-left:135.1pt;margin-top:15.2pt;width:228.5pt;height:2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　がんと診断された後の働き方の変化</w:t>
                      </w:r>
                    </w:p>
                  </w:txbxContent>
                </v:textbox>
              </v:rect>
            </w:pict>
          </mc:Fallback>
        </mc:AlternateContent>
      </w:r>
    </w:p>
    <w:p w:rsidR="00596FD9" w:rsidRPr="00042861" w:rsidRDefault="00596FD9" w:rsidP="0050145C">
      <w:pPr>
        <w:tabs>
          <w:tab w:val="left" w:pos="8364"/>
        </w:tabs>
        <w:snapToGrid w:val="0"/>
        <w:spacing w:line="360" w:lineRule="auto"/>
        <w:ind w:leftChars="100" w:left="422" w:hangingChars="100" w:hanging="201"/>
        <w:rPr>
          <w:rFonts w:hAnsi="HG丸ｺﾞｼｯｸM-PRO"/>
          <w:color w:val="auto"/>
          <w:sz w:val="22"/>
        </w:rPr>
      </w:pPr>
    </w:p>
    <w:p w:rsidR="009053CD" w:rsidRDefault="009053CD" w:rsidP="009053CD">
      <w:pPr>
        <w:tabs>
          <w:tab w:val="left" w:pos="8364"/>
        </w:tabs>
        <w:snapToGrid w:val="0"/>
        <w:spacing w:line="360" w:lineRule="auto"/>
        <w:ind w:leftChars="100" w:left="412" w:hangingChars="100" w:hanging="191"/>
        <w:jc w:val="center"/>
        <w:rPr>
          <w:rFonts w:hAnsi="HG丸ｺﾞｼｯｸM-PRO"/>
          <w:noProof/>
          <w:color w:val="auto"/>
          <w:sz w:val="21"/>
        </w:rPr>
      </w:pPr>
      <w:r w:rsidRPr="00F82AAB">
        <w:rPr>
          <w:rFonts w:hAnsi="HG丸ｺﾞｼｯｸM-PRO"/>
          <w:noProof/>
          <w:color w:val="auto"/>
          <w:sz w:val="21"/>
        </w:rPr>
        <w:drawing>
          <wp:inline distT="0" distB="0" distL="0" distR="0" wp14:anchorId="07029099" wp14:editId="0871F93B">
            <wp:extent cx="5227093" cy="1357952"/>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a:extLst>
                        <a:ext uri="{28A0092B-C50C-407E-A947-70E740481C1C}">
                          <a14:useLocalDpi xmlns:a14="http://schemas.microsoft.com/office/drawing/2010/main" val="0"/>
                        </a:ext>
                      </a:extLst>
                    </a:blip>
                    <a:srcRect l="1020" t="4591" r="1276" b="4038"/>
                    <a:stretch/>
                  </pic:blipFill>
                  <pic:spPr bwMode="auto">
                    <a:xfrm>
                      <a:off x="0" y="0"/>
                      <a:ext cx="5230148" cy="1358746"/>
                    </a:xfrm>
                    <a:prstGeom prst="rect">
                      <a:avLst/>
                    </a:prstGeom>
                    <a:noFill/>
                    <a:ln>
                      <a:noFill/>
                    </a:ln>
                    <a:extLst>
                      <a:ext uri="{53640926-AAD7-44D8-BBD7-CCE9431645EC}">
                        <a14:shadowObscured xmlns:a14="http://schemas.microsoft.com/office/drawing/2010/main"/>
                      </a:ext>
                    </a:extLst>
                  </pic:spPr>
                </pic:pic>
              </a:graphicData>
            </a:graphic>
          </wp:inline>
        </w:drawing>
      </w:r>
      <w:r w:rsidR="003E75F8" w:rsidRPr="00042861">
        <w:rPr>
          <w:rFonts w:hAnsi="HG丸ｺﾞｼｯｸM-PRO"/>
          <w:noProof/>
        </w:rPr>
        <mc:AlternateContent>
          <mc:Choice Requires="wps">
            <w:drawing>
              <wp:anchor distT="0" distB="0" distL="114300" distR="114300" simplePos="0" relativeHeight="252051456" behindDoc="0" locked="0" layoutInCell="1" allowOverlap="1" wp14:anchorId="1772F007" wp14:editId="2F6EFABC">
                <wp:simplePos x="0" y="0"/>
                <wp:positionH relativeFrom="column">
                  <wp:posOffset>2499995</wp:posOffset>
                </wp:positionH>
                <wp:positionV relativeFrom="paragraph">
                  <wp:posOffset>1494790</wp:posOffset>
                </wp:positionV>
                <wp:extent cx="3695700" cy="257175"/>
                <wp:effectExtent l="0" t="0" r="0" b="0"/>
                <wp:wrapNone/>
                <wp:docPr id="926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772F007" id="_x0000_s1088" style="position:absolute;left:0;text-align:left;margin-left:196.85pt;margin-top:117.7pt;width:291pt;height:20.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 xml:space="preserve">　</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596FD9" w:rsidRPr="00042861" w:rsidRDefault="00596FD9" w:rsidP="00042861">
      <w:pPr>
        <w:tabs>
          <w:tab w:val="left" w:pos="8364"/>
        </w:tabs>
        <w:snapToGrid w:val="0"/>
        <w:spacing w:line="360" w:lineRule="auto"/>
        <w:ind w:leftChars="100" w:left="422" w:hangingChars="100" w:hanging="201"/>
        <w:jc w:val="center"/>
        <w:rPr>
          <w:rFonts w:hAnsi="HG丸ｺﾞｼｯｸM-PRO"/>
          <w:color w:val="auto"/>
          <w:sz w:val="22"/>
        </w:rPr>
      </w:pPr>
    </w:p>
    <w:p w:rsidR="00596FD9" w:rsidRPr="00042861" w:rsidRDefault="00596FD9" w:rsidP="009142A1">
      <w:pPr>
        <w:tabs>
          <w:tab w:val="left" w:pos="8364"/>
        </w:tabs>
        <w:snapToGrid w:val="0"/>
        <w:spacing w:line="360" w:lineRule="auto"/>
        <w:ind w:leftChars="100" w:left="412" w:hangingChars="100" w:hanging="191"/>
        <w:jc w:val="center"/>
        <w:rPr>
          <w:rFonts w:hAnsi="HG丸ｺﾞｼｯｸM-PRO"/>
          <w:color w:val="auto"/>
          <w:sz w:val="21"/>
        </w:rPr>
      </w:pPr>
    </w:p>
    <w:p w:rsidR="00333A8A" w:rsidRPr="00042861" w:rsidRDefault="009142A1" w:rsidP="00042861">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77184" behindDoc="0" locked="0" layoutInCell="1" allowOverlap="1" wp14:anchorId="4F95CEFE" wp14:editId="4132D82A">
                <wp:simplePos x="0" y="0"/>
                <wp:positionH relativeFrom="margin">
                  <wp:posOffset>1162685</wp:posOffset>
                </wp:positionH>
                <wp:positionV relativeFrom="paragraph">
                  <wp:posOffset>-53975</wp:posOffset>
                </wp:positionV>
                <wp:extent cx="3381375" cy="327025"/>
                <wp:effectExtent l="0" t="0" r="0" b="0"/>
                <wp:wrapNone/>
                <wp:docPr id="931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1375" cy="327025"/>
                        </a:xfrm>
                        <a:prstGeom prst="rect">
                          <a:avLst/>
                        </a:prstGeom>
                      </wps:spPr>
                      <wps:txb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F95CEFE" id="_x0000_s1089" style="position:absolute;left:0;text-align:left;margin-left:91.55pt;margin-top:-4.25pt;width:266.25pt;height:25.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" filled="f" stroked="f">
                <v:path arrowok="t"/>
                <o:lock v:ext="edit" grouping="t"/>
                <v:textbox>
                  <w:txbxContent>
                    <w:p w:rsidR="00F452E3" w:rsidRPr="00042861" w:rsidRDefault="00F452E3" w:rsidP="00435ABA">
                      <w:pPr>
                        <w:pStyle w:val="Web"/>
                        <w:spacing w:before="0" w:beforeAutospacing="0" w:after="0" w:afterAutospacing="0"/>
                        <w:ind w:left="546" w:hangingChars="300" w:hanging="546"/>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w:t>
                      </w:r>
                      <w:r w:rsidRPr="00042861">
                        <w:rPr>
                          <w:rFonts w:asciiTheme="majorEastAsia" w:eastAsiaTheme="majorEastAsia" w:hAnsiTheme="majorEastAsia" w:cstheme="majorBidi" w:hint="eastAsia"/>
                          <w:b/>
                          <w:color w:val="000000" w:themeColor="text1"/>
                          <w:kern w:val="24"/>
                          <w:sz w:val="20"/>
                          <w:szCs w:val="40"/>
                        </w:rPr>
                        <w:t>●　がんと診断された後の職場の理解や支援（治療中）</w:t>
                      </w:r>
                    </w:p>
                  </w:txbxContent>
                </v:textbox>
                <w10:wrap anchorx="margin"/>
              </v:rect>
            </w:pict>
          </mc:Fallback>
        </mc:AlternateContent>
      </w:r>
    </w:p>
    <w:p w:rsidR="009053CD" w:rsidRDefault="009053CD" w:rsidP="00D20001">
      <w:pPr>
        <w:tabs>
          <w:tab w:val="left" w:pos="8364"/>
        </w:tabs>
        <w:snapToGrid w:val="0"/>
        <w:spacing w:line="360" w:lineRule="auto"/>
        <w:ind w:leftChars="100" w:left="442" w:hangingChars="100" w:hanging="221"/>
        <w:rPr>
          <w:rFonts w:hAnsi="HG丸ｺﾞｼｯｸM-PRO"/>
          <w:noProof/>
        </w:rPr>
      </w:pPr>
      <w:r w:rsidRPr="00042861">
        <w:rPr>
          <w:rFonts w:hAnsi="HG丸ｺﾞｼｯｸM-PRO"/>
          <w:noProof/>
        </w:rPr>
        <w:drawing>
          <wp:anchor distT="0" distB="0" distL="114300" distR="114300" simplePos="0" relativeHeight="252224512" behindDoc="0" locked="0" layoutInCell="1" allowOverlap="1" wp14:anchorId="569BA0B1" wp14:editId="2B70938C">
            <wp:simplePos x="0" y="0"/>
            <wp:positionH relativeFrom="column">
              <wp:posOffset>504825</wp:posOffset>
            </wp:positionH>
            <wp:positionV relativeFrom="paragraph">
              <wp:posOffset>17145</wp:posOffset>
            </wp:positionV>
            <wp:extent cx="5179060" cy="1384935"/>
            <wp:effectExtent l="0" t="0" r="2540" b="5715"/>
            <wp:wrapNone/>
            <wp:docPr id="92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5">
                      <a:extLst>
                        <a:ext uri="{28A0092B-C50C-407E-A947-70E740481C1C}">
                          <a14:useLocalDpi xmlns:a14="http://schemas.microsoft.com/office/drawing/2010/main" val="0"/>
                        </a:ext>
                      </a:extLst>
                    </a:blip>
                    <a:srcRect l="1160" t="3652" r="1023" b="3652"/>
                    <a:stretch/>
                  </pic:blipFill>
                  <pic:spPr bwMode="auto">
                    <a:xfrm>
                      <a:off x="0" y="0"/>
                      <a:ext cx="5179060" cy="138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730" w:rsidRPr="00042861" w:rsidRDefault="00CB6730" w:rsidP="009053CD">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CB6730">
      <w:pPr>
        <w:tabs>
          <w:tab w:val="left" w:pos="8364"/>
        </w:tabs>
        <w:snapToGrid w:val="0"/>
        <w:spacing w:line="360" w:lineRule="auto"/>
        <w:ind w:leftChars="100" w:left="412" w:hangingChars="100" w:hanging="191"/>
        <w:rPr>
          <w:rFonts w:hAnsi="HG丸ｺﾞｼｯｸM-PRO"/>
          <w:color w:val="auto"/>
          <w:sz w:val="21"/>
        </w:rPr>
      </w:pPr>
    </w:p>
    <w:p w:rsidR="00CB6730" w:rsidRPr="00042861" w:rsidRDefault="00CB6730" w:rsidP="00D20001">
      <w:pPr>
        <w:tabs>
          <w:tab w:val="left" w:pos="8364"/>
        </w:tabs>
        <w:snapToGrid w:val="0"/>
        <w:spacing w:line="360" w:lineRule="auto"/>
        <w:ind w:leftChars="100" w:left="412" w:hangingChars="100" w:hanging="191"/>
        <w:rPr>
          <w:rFonts w:hAnsi="HG丸ｺﾞｼｯｸM-PRO"/>
          <w:color w:val="auto"/>
          <w:sz w:val="21"/>
        </w:rPr>
      </w:pPr>
    </w:p>
    <w:p w:rsidR="00BF1344" w:rsidRPr="00042861" w:rsidRDefault="00BF1344" w:rsidP="00CB6730">
      <w:pPr>
        <w:tabs>
          <w:tab w:val="left" w:pos="8364"/>
        </w:tabs>
        <w:snapToGrid w:val="0"/>
        <w:spacing w:line="360" w:lineRule="auto"/>
        <w:ind w:leftChars="100" w:left="412" w:hangingChars="100" w:hanging="191"/>
        <w:rPr>
          <w:rFonts w:hAnsi="HG丸ｺﾞｼｯｸM-PRO"/>
          <w:color w:val="auto"/>
          <w:sz w:val="21"/>
        </w:rPr>
      </w:pPr>
    </w:p>
    <w:p w:rsidR="00160B3C" w:rsidRDefault="002F3638" w:rsidP="002F3638">
      <w:pPr>
        <w:tabs>
          <w:tab w:val="left" w:pos="8364"/>
        </w:tabs>
        <w:snapToGrid w:val="0"/>
        <w:spacing w:line="360" w:lineRule="auto"/>
        <w:ind w:leftChars="100" w:left="442" w:hangingChars="100" w:hanging="221"/>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2049408" behindDoc="0" locked="0" layoutInCell="1" allowOverlap="1" wp14:anchorId="4AFD3C93" wp14:editId="70099FD4">
                <wp:simplePos x="0" y="0"/>
                <wp:positionH relativeFrom="column">
                  <wp:posOffset>2452370</wp:posOffset>
                </wp:positionH>
                <wp:positionV relativeFrom="paragraph">
                  <wp:posOffset>85090</wp:posOffset>
                </wp:positionV>
                <wp:extent cx="3695700" cy="257175"/>
                <wp:effectExtent l="0" t="0" r="0" b="0"/>
                <wp:wrapNone/>
                <wp:docPr id="9261"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5700" cy="257175"/>
                        </a:xfrm>
                        <a:prstGeom prst="rect">
                          <a:avLst/>
                        </a:prstGeom>
                      </wps:spPr>
                      <wps:txb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AFD3C93" id="_x0000_s1090" style="position:absolute;left:0;text-align:left;margin-left:193.1pt;margin-top:6.7pt;width:291pt;height:20.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" filled="f" stroked="f">
                <v:path arrowok="t"/>
                <o:lock v:ext="edit" grouping="t"/>
                <v:textbox>
                  <w:txbxContent>
                    <w:p w:rsidR="00F452E3" w:rsidRPr="00042861" w:rsidRDefault="00F452E3" w:rsidP="00435ABA">
                      <w:pPr>
                        <w:pStyle w:val="Web"/>
                        <w:spacing w:before="0" w:beforeAutospacing="0" w:after="0" w:afterAutospacing="0" w:line="240" w:lineRule="exact"/>
                        <w:ind w:left="484" w:hangingChars="300" w:hanging="484"/>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　大阪府におけるがん患者の悩みやニーズに関する実態調査</w:t>
                      </w:r>
                    </w:p>
                    <w:p w:rsidR="00F452E3" w:rsidRPr="00042861" w:rsidRDefault="00F452E3" w:rsidP="003E75F8">
                      <w:pPr>
                        <w:pStyle w:val="Web"/>
                        <w:spacing w:before="0" w:beforeAutospacing="0" w:after="0" w:afterAutospacing="0" w:line="240" w:lineRule="exact"/>
                        <w:ind w:left="184" w:hangingChars="300" w:hanging="184"/>
                        <w:rPr>
                          <w:rFonts w:asciiTheme="minorEastAsia" w:eastAsiaTheme="minorEastAsia" w:hAnsiTheme="minorEastAsia"/>
                          <w:sz w:val="8"/>
                        </w:rPr>
                      </w:pPr>
                    </w:p>
                  </w:txbxContent>
                </v:textbox>
              </v:rect>
            </w:pict>
          </mc:Fallback>
        </mc:AlternateContent>
      </w:r>
    </w:p>
    <w:p w:rsidR="00CB6730" w:rsidRPr="00042861" w:rsidRDefault="00CB6730" w:rsidP="002F3638">
      <w:pPr>
        <w:tabs>
          <w:tab w:val="left" w:pos="8364"/>
        </w:tabs>
        <w:snapToGrid w:val="0"/>
        <w:spacing w:line="360" w:lineRule="auto"/>
        <w:ind w:leftChars="100" w:left="412" w:hangingChars="100" w:hanging="191"/>
        <w:rPr>
          <w:rFonts w:hAnsi="HG丸ｺﾞｼｯｸM-PRO"/>
          <w:color w:val="auto"/>
          <w:sz w:val="21"/>
        </w:rPr>
      </w:pPr>
    </w:p>
    <w:p w:rsidR="00370CDB" w:rsidRPr="00042861" w:rsidRDefault="00424EBF" w:rsidP="00102EE5">
      <w:pPr>
        <w:tabs>
          <w:tab w:val="left" w:pos="8364"/>
        </w:tabs>
        <w:snapToGrid w:val="0"/>
        <w:spacing w:line="360" w:lineRule="auto"/>
        <w:ind w:firstLineChars="100" w:firstLine="202"/>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ウ　</w:t>
      </w:r>
      <w:r w:rsidR="00370CDB" w:rsidRPr="00042861">
        <w:rPr>
          <w:rFonts w:asciiTheme="majorEastAsia" w:eastAsiaTheme="majorEastAsia" w:hAnsiTheme="majorEastAsia" w:cs="Times New Roman" w:hint="eastAsia"/>
          <w:b/>
          <w:color w:val="auto"/>
          <w:kern w:val="2"/>
          <w:sz w:val="22"/>
          <w:szCs w:val="22"/>
        </w:rPr>
        <w:t>高齢のがん患者の支援</w:t>
      </w:r>
    </w:p>
    <w:p w:rsidR="00370CDB" w:rsidRPr="00042861" w:rsidRDefault="00370CDB" w:rsidP="00370CDB">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rsidR="005B4C06" w:rsidRPr="00042861" w:rsidRDefault="005B4C06" w:rsidP="008C73D4">
      <w:pPr>
        <w:adjustRightInd/>
        <w:ind w:leftChars="205" w:left="655" w:hangingChars="100" w:hanging="201"/>
        <w:textAlignment w:val="auto"/>
        <w:rPr>
          <w:rFonts w:hAnsi="HG丸ｺﾞｼｯｸM-PRO" w:cs="Times New Roman"/>
          <w:color w:val="auto"/>
          <w:kern w:val="2"/>
          <w:sz w:val="22"/>
          <w:szCs w:val="22"/>
        </w:rPr>
      </w:pPr>
    </w:p>
    <w:p w:rsidR="00D764F6" w:rsidRPr="00042861" w:rsidRDefault="00370CDB" w:rsidP="006E6B09">
      <w:pPr>
        <w:adjustRightInd/>
        <w:ind w:leftChars="205" w:left="655" w:hangingChars="100" w:hanging="20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rsidR="006E6B09" w:rsidRPr="00042861" w:rsidRDefault="006E6B09">
      <w:pPr>
        <w:widowControl/>
        <w:adjustRightInd/>
        <w:jc w:val="left"/>
        <w:textAlignment w:val="auto"/>
        <w:rPr>
          <w:rFonts w:hAnsi="HG丸ｺﾞｼｯｸM-PRO"/>
          <w:color w:val="auto"/>
          <w:sz w:val="21"/>
        </w:rPr>
      </w:pPr>
      <w:r w:rsidRPr="00042861">
        <w:rPr>
          <w:rFonts w:hAnsi="HG丸ｺﾞｼｯｸM-PRO"/>
          <w:color w:val="auto"/>
          <w:sz w:val="21"/>
        </w:rPr>
        <w:br w:type="page"/>
      </w:r>
    </w:p>
    <w:p w:rsidR="00596FD9" w:rsidRPr="00042861" w:rsidRDefault="00AE0770" w:rsidP="00596FD9">
      <w:pPr>
        <w:pStyle w:val="3"/>
        <w:rPr>
          <w:rFonts w:asciiTheme="majorEastAsia" w:eastAsiaTheme="majorEastAsia" w:hAnsiTheme="majorEastAsia"/>
          <w:b/>
          <w:color w:val="0070C0"/>
          <w:sz w:val="28"/>
        </w:rPr>
      </w:pPr>
      <w:bookmarkStart w:id="165" w:name="_Toc487755800"/>
      <w:bookmarkStart w:id="166" w:name="_Toc487757238"/>
      <w:bookmarkStart w:id="167" w:name="_Toc487757350"/>
      <w:bookmarkStart w:id="168" w:name="_Toc487757549"/>
      <w:bookmarkStart w:id="169" w:name="_Toc488834903"/>
      <w:bookmarkStart w:id="170" w:name="_Toc488877899"/>
      <w:bookmarkStart w:id="171" w:name="_Toc489275333"/>
      <w:r w:rsidRPr="00042861">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2070912" behindDoc="0" locked="0" layoutInCell="1" allowOverlap="1" wp14:anchorId="375D00D2" wp14:editId="05F54CAA">
                <wp:simplePos x="0" y="0"/>
                <wp:positionH relativeFrom="margin">
                  <wp:posOffset>23495</wp:posOffset>
                </wp:positionH>
                <wp:positionV relativeFrom="paragraph">
                  <wp:posOffset>433069</wp:posOffset>
                </wp:positionV>
                <wp:extent cx="5734050" cy="107632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5734050" cy="107632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sidR="005D3AEB">
                              <w:rPr>
                                <w:rFonts w:hint="eastAsia"/>
                              </w:rPr>
                              <w:t>主体</w:t>
                            </w:r>
                            <w:r w:rsidRPr="000D6040">
                              <w:rPr>
                                <w:rFonts w:hint="eastAsia"/>
                              </w:rPr>
                              <w:t>と連携し</w:t>
                            </w:r>
                            <w:r>
                              <w:rPr>
                                <w:rFonts w:hint="eastAsia"/>
                              </w:rPr>
                              <w:t>た取組みが必要です。</w:t>
                            </w:r>
                          </w:p>
                          <w:p w:rsidR="00F452E3" w:rsidRDefault="00F452E3" w:rsidP="00204BE8">
                            <w:pPr>
                              <w:spacing w:line="100" w:lineRule="exact"/>
                              <w:jc w:val="left"/>
                            </w:pPr>
                          </w:p>
                          <w:p w:rsidR="00F452E3" w:rsidRPr="00C10C63" w:rsidRDefault="00F452E3"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D00D2" id="正方形/長方形 20" o:spid="_x0000_s1091" style="position:absolute;left:0;text-align:left;margin-left:1.85pt;margin-top:34.1pt;width:451.5pt;height:84.7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" fillcolor="window" strokecolor="windowText" strokeweight="2pt">
                <v:textbox>
                  <w:txbxContent>
                    <w:p w:rsidR="00F452E3" w:rsidRDefault="00F452E3" w:rsidP="00435ABA">
                      <w:pPr>
                        <w:ind w:left="221" w:hangingChars="100" w:hanging="221"/>
                        <w:jc w:val="left"/>
                      </w:pPr>
                      <w:r>
                        <w:rPr>
                          <w:rFonts w:hint="eastAsia"/>
                        </w:rPr>
                        <w:t>▽ がん対策を社会全体で推進するためには、</w:t>
                      </w:r>
                      <w:r w:rsidRPr="000D6040">
                        <w:rPr>
                          <w:rFonts w:hint="eastAsia"/>
                        </w:rPr>
                        <w:t>企業、医療関係団体、</w:t>
                      </w:r>
                      <w:r>
                        <w:rPr>
                          <w:rFonts w:hint="eastAsia"/>
                        </w:rPr>
                        <w:t>がん</w:t>
                      </w:r>
                      <w:r w:rsidRPr="000D6040">
                        <w:rPr>
                          <w:rFonts w:hint="eastAsia"/>
                        </w:rPr>
                        <w:t>患者</w:t>
                      </w:r>
                      <w:r>
                        <w:rPr>
                          <w:rFonts w:hint="eastAsia"/>
                        </w:rPr>
                        <w:t>会等</w:t>
                      </w:r>
                      <w:r w:rsidRPr="000D6040">
                        <w:rPr>
                          <w:rFonts w:hint="eastAsia"/>
                        </w:rPr>
                        <w:t>、マスメディアなど様々な</w:t>
                      </w:r>
                      <w:r w:rsidR="005D3AEB">
                        <w:rPr>
                          <w:rFonts w:hint="eastAsia"/>
                        </w:rPr>
                        <w:t>主体</w:t>
                      </w:r>
                      <w:r w:rsidRPr="000D6040">
                        <w:rPr>
                          <w:rFonts w:hint="eastAsia"/>
                        </w:rPr>
                        <w:t>と連携し</w:t>
                      </w:r>
                      <w:r>
                        <w:rPr>
                          <w:rFonts w:hint="eastAsia"/>
                        </w:rPr>
                        <w:t>た取組みが必要です。</w:t>
                      </w:r>
                    </w:p>
                    <w:p w:rsidR="00F452E3" w:rsidRDefault="00F452E3" w:rsidP="00204BE8">
                      <w:pPr>
                        <w:spacing w:line="100" w:lineRule="exact"/>
                        <w:jc w:val="left"/>
                      </w:pPr>
                    </w:p>
                    <w:p w:rsidR="00F452E3" w:rsidRPr="00C10C63" w:rsidRDefault="00F452E3" w:rsidP="00E462CE">
                      <w:pPr>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5"/>
      <w:bookmarkEnd w:id="166"/>
      <w:bookmarkEnd w:id="167"/>
      <w:bookmarkEnd w:id="168"/>
      <w:bookmarkEnd w:id="169"/>
      <w:bookmarkEnd w:id="170"/>
      <w:bookmarkEnd w:id="171"/>
    </w:p>
    <w:p w:rsidR="00AE0770" w:rsidRPr="00042861" w:rsidRDefault="00AE0770" w:rsidP="00E462CE">
      <w:pPr>
        <w:rPr>
          <w:rFonts w:hAnsi="HG丸ｺﾞｼｯｸM-PRO"/>
        </w:rPr>
      </w:pPr>
    </w:p>
    <w:p w:rsidR="00AE0770" w:rsidRPr="00042861" w:rsidRDefault="00AE0770" w:rsidP="00E462CE">
      <w:pPr>
        <w:rPr>
          <w:rFonts w:hAnsi="HG丸ｺﾞｼｯｸM-PRO"/>
        </w:rPr>
      </w:pPr>
    </w:p>
    <w:p w:rsidR="000D6040" w:rsidRPr="00042861" w:rsidRDefault="000D6040" w:rsidP="00E462CE">
      <w:pPr>
        <w:rPr>
          <w:rFonts w:hAnsi="HG丸ｺﾞｼｯｸM-PRO"/>
        </w:rPr>
      </w:pPr>
    </w:p>
    <w:p w:rsidR="000D6040" w:rsidRPr="00042861" w:rsidRDefault="000D6040" w:rsidP="00E462CE">
      <w:pPr>
        <w:rPr>
          <w:rFonts w:hAnsi="HG丸ｺﾞｼｯｸM-PRO"/>
        </w:rPr>
      </w:pPr>
    </w:p>
    <w:p w:rsidR="00AE0770" w:rsidRPr="00042861" w:rsidRDefault="00AE0770" w:rsidP="00E462CE">
      <w:pPr>
        <w:rPr>
          <w:rFonts w:hAnsi="HG丸ｺﾞｼｯｸM-PRO"/>
        </w:rPr>
      </w:pPr>
    </w:p>
    <w:p w:rsidR="00E20699" w:rsidRPr="00042861" w:rsidRDefault="00E20699" w:rsidP="00E20699">
      <w:pPr>
        <w:pStyle w:val="4"/>
        <w:numPr>
          <w:ilvl w:val="0"/>
          <w:numId w:val="0"/>
        </w:numPr>
        <w:ind w:firstLineChars="100" w:firstLine="222"/>
        <w:jc w:val="left"/>
        <w:rPr>
          <w:rFonts w:asciiTheme="majorEastAsia" w:eastAsiaTheme="majorEastAsia" w:hAnsiTheme="majorEastAsia"/>
          <w:color w:val="auto"/>
          <w:szCs w:val="22"/>
        </w:rPr>
      </w:pPr>
      <w:bookmarkStart w:id="172" w:name="_Toc487755803"/>
      <w:bookmarkStart w:id="173" w:name="_Toc489275334"/>
      <w:bookmarkStart w:id="174" w:name="_Toc487755801"/>
      <w:bookmarkStart w:id="175" w:name="_Toc485731131"/>
      <w:bookmarkStart w:id="176" w:name="_Toc486531955"/>
      <w:r w:rsidRPr="00042861">
        <w:rPr>
          <w:rFonts w:asciiTheme="majorEastAsia" w:eastAsiaTheme="majorEastAsia" w:hAnsiTheme="majorEastAsia" w:hint="eastAsia"/>
          <w:color w:val="auto"/>
          <w:szCs w:val="22"/>
        </w:rPr>
        <w:t>①社会全体での機運づくり</w:t>
      </w:r>
      <w:bookmarkEnd w:id="172"/>
      <w:bookmarkEnd w:id="173"/>
    </w:p>
    <w:p w:rsidR="00E20699" w:rsidRPr="00042861" w:rsidRDefault="00E20699" w:rsidP="00E20699">
      <w:pPr>
        <w:tabs>
          <w:tab w:val="left" w:pos="8364"/>
        </w:tabs>
        <w:ind w:leftChars="200" w:left="643" w:hangingChars="100" w:hanging="201"/>
        <w:rPr>
          <w:rFonts w:hAnsi="HG丸ｺﾞｼｯｸM-PRO"/>
          <w:sz w:val="22"/>
        </w:rPr>
      </w:pPr>
      <w:r w:rsidRPr="00042861">
        <w:rPr>
          <w:rFonts w:hAnsi="HG丸ｺﾞｼｯｸM-PRO" w:hint="eastAsia"/>
          <w:sz w:val="22"/>
        </w:rPr>
        <w:t>○平成</w:t>
      </w:r>
      <w:r w:rsidR="009053CD">
        <w:rPr>
          <w:rFonts w:hAnsi="HG丸ｺﾞｼｯｸM-PRO" w:hint="eastAsia"/>
          <w:sz w:val="22"/>
        </w:rPr>
        <w:t>23年に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めざすと明記しています。</w:t>
      </w:r>
    </w:p>
    <w:p w:rsidR="00E20699" w:rsidRPr="00042861" w:rsidRDefault="00E20699" w:rsidP="00E20699">
      <w:pPr>
        <w:tabs>
          <w:tab w:val="left" w:pos="8364"/>
        </w:tabs>
        <w:ind w:leftChars="200" w:left="643" w:hangingChars="100" w:hanging="201"/>
        <w:rPr>
          <w:rFonts w:hAnsi="HG丸ｺﾞｼｯｸM-PRO"/>
          <w:color w:val="auto"/>
          <w:sz w:val="22"/>
          <w:szCs w:val="22"/>
        </w:rPr>
      </w:pPr>
    </w:p>
    <w:p w:rsidR="00E20699" w:rsidRPr="00042861" w:rsidRDefault="00E20699" w:rsidP="00E20699">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がんになっても安心して暮らせる社会の実現を目指すには、行政だけでなく、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rsidR="006E6B09" w:rsidRPr="00042861" w:rsidRDefault="006E6B09" w:rsidP="00E20699">
      <w:pPr>
        <w:tabs>
          <w:tab w:val="left" w:pos="8364"/>
        </w:tabs>
        <w:ind w:leftChars="200" w:left="643" w:hangingChars="100" w:hanging="201"/>
        <w:rPr>
          <w:rFonts w:hAnsi="HG丸ｺﾞｼｯｸM-PRO"/>
          <w:color w:val="auto"/>
          <w:sz w:val="22"/>
          <w:szCs w:val="22"/>
        </w:rPr>
      </w:pPr>
    </w:p>
    <w:p w:rsidR="006318E1" w:rsidRPr="00042861" w:rsidRDefault="00E20699" w:rsidP="00BF4647">
      <w:pPr>
        <w:pStyle w:val="4"/>
        <w:numPr>
          <w:ilvl w:val="0"/>
          <w:numId w:val="0"/>
        </w:numPr>
        <w:ind w:firstLineChars="100" w:firstLine="222"/>
        <w:rPr>
          <w:rFonts w:asciiTheme="majorEastAsia" w:eastAsiaTheme="majorEastAsia" w:hAnsiTheme="majorEastAsia"/>
          <w:b w:val="0"/>
          <w:color w:val="auto"/>
          <w:szCs w:val="22"/>
        </w:rPr>
      </w:pPr>
      <w:bookmarkStart w:id="177" w:name="_Toc489275335"/>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4"/>
      <w:bookmarkEnd w:id="177"/>
    </w:p>
    <w:p w:rsidR="00E774D2" w:rsidRPr="00042861" w:rsidRDefault="001F1EB9" w:rsidP="000C6C9A">
      <w:pPr>
        <w:tabs>
          <w:tab w:val="left" w:pos="8364"/>
        </w:tabs>
        <w:ind w:leftChars="200" w:left="643"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25年度に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rsidR="005B4C06" w:rsidRPr="00042861" w:rsidRDefault="005B4C06" w:rsidP="00BF4647">
      <w:pPr>
        <w:tabs>
          <w:tab w:val="left" w:pos="8364"/>
        </w:tabs>
        <w:ind w:leftChars="200" w:left="643" w:hangingChars="100" w:hanging="201"/>
        <w:rPr>
          <w:rFonts w:hAnsi="HG丸ｺﾞｼｯｸM-PRO"/>
          <w:color w:val="auto"/>
          <w:sz w:val="22"/>
          <w:szCs w:val="22"/>
        </w:rPr>
      </w:pPr>
    </w:p>
    <w:p w:rsidR="001F1EB9" w:rsidRPr="00042861" w:rsidRDefault="001F1EB9" w:rsidP="00BF4647">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がん予防や早期発見の推進につながる普及啓発活動を行うとともに、がん患者や家族を支える患者会の活動を支援してきました</w:t>
      </w:r>
      <w:r w:rsidR="008967CA" w:rsidRPr="00042861">
        <w:rPr>
          <w:rFonts w:hAnsi="HG丸ｺﾞｼｯｸM-PRO" w:hint="eastAsia"/>
          <w:color w:val="auto"/>
          <w:sz w:val="22"/>
          <w:szCs w:val="22"/>
        </w:rPr>
        <w:t>が、</w:t>
      </w:r>
      <w:r w:rsidR="00E97E4A" w:rsidRPr="00042861">
        <w:rPr>
          <w:rFonts w:hAnsi="HG丸ｺﾞｼｯｸM-PRO" w:hint="eastAsia"/>
          <w:color w:val="auto"/>
          <w:sz w:val="22"/>
          <w:szCs w:val="22"/>
        </w:rPr>
        <w:t>社会全体</w:t>
      </w:r>
      <w:r w:rsidR="001D360B" w:rsidRPr="00042861">
        <w:rPr>
          <w:rFonts w:hAnsi="HG丸ｺﾞｼｯｸM-PRO" w:hint="eastAsia"/>
          <w:color w:val="auto"/>
          <w:sz w:val="22"/>
          <w:szCs w:val="22"/>
        </w:rPr>
        <w:t>において</w:t>
      </w:r>
      <w:r w:rsidR="00E97E4A" w:rsidRPr="00042861">
        <w:rPr>
          <w:rFonts w:hAnsi="HG丸ｺﾞｼｯｸM-PRO" w:hint="eastAsia"/>
          <w:color w:val="auto"/>
          <w:sz w:val="22"/>
          <w:szCs w:val="22"/>
        </w:rPr>
        <w:t>がん対策を進める</w:t>
      </w:r>
      <w:r w:rsidR="001D360B" w:rsidRPr="00042861">
        <w:rPr>
          <w:rFonts w:hAnsi="HG丸ｺﾞｼｯｸM-PRO" w:hint="eastAsia"/>
          <w:color w:val="auto"/>
          <w:sz w:val="22"/>
          <w:szCs w:val="22"/>
        </w:rPr>
        <w:t>必要がある</w:t>
      </w:r>
      <w:r w:rsidR="00E97E4A" w:rsidRPr="00042861">
        <w:rPr>
          <w:rFonts w:hAnsi="HG丸ｺﾞｼｯｸM-PRO" w:hint="eastAsia"/>
          <w:color w:val="auto"/>
          <w:sz w:val="22"/>
          <w:szCs w:val="22"/>
        </w:rPr>
        <w:t>ため、</w:t>
      </w:r>
      <w:r w:rsidR="001D360B" w:rsidRPr="00042861">
        <w:rPr>
          <w:rFonts w:hAnsi="HG丸ｺﾞｼｯｸM-PRO" w:hint="eastAsia"/>
          <w:color w:val="auto"/>
          <w:sz w:val="22"/>
          <w:szCs w:val="22"/>
        </w:rPr>
        <w:t>大阪府</w:t>
      </w:r>
      <w:r w:rsidR="00E97E4A" w:rsidRPr="00042861">
        <w:rPr>
          <w:rFonts w:hAnsi="HG丸ｺﾞｼｯｸM-PRO" w:hint="eastAsia"/>
          <w:color w:val="auto"/>
          <w:sz w:val="22"/>
          <w:szCs w:val="22"/>
        </w:rPr>
        <w:t>がん対策基金の運用を継続することが必要です。</w:t>
      </w:r>
    </w:p>
    <w:p w:rsidR="006318E1" w:rsidRPr="00042861" w:rsidRDefault="006318E1" w:rsidP="00071B86">
      <w:pPr>
        <w:tabs>
          <w:tab w:val="left" w:pos="8364"/>
        </w:tabs>
        <w:ind w:firstLineChars="300" w:firstLine="606"/>
        <w:rPr>
          <w:rFonts w:hAnsi="HG丸ｺﾞｼｯｸM-PRO"/>
          <w:b/>
          <w:color w:val="auto"/>
          <w:sz w:val="22"/>
          <w:szCs w:val="22"/>
        </w:rPr>
      </w:pPr>
    </w:p>
    <w:p w:rsidR="00071B86" w:rsidRPr="00042861" w:rsidRDefault="00E20699" w:rsidP="00BF4647">
      <w:pPr>
        <w:pStyle w:val="4"/>
        <w:numPr>
          <w:ilvl w:val="0"/>
          <w:numId w:val="0"/>
        </w:numPr>
        <w:ind w:leftChars="100" w:left="423" w:hangingChars="91" w:hanging="202"/>
        <w:rPr>
          <w:rFonts w:asciiTheme="majorEastAsia" w:eastAsiaTheme="majorEastAsia" w:hAnsiTheme="majorEastAsia"/>
          <w:color w:val="auto"/>
          <w:szCs w:val="22"/>
        </w:rPr>
      </w:pPr>
      <w:bookmarkStart w:id="178" w:name="_Toc487755802"/>
      <w:bookmarkStart w:id="179" w:name="_Toc489275336"/>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8"/>
      <w:bookmarkEnd w:id="179"/>
    </w:p>
    <w:p w:rsidR="00071B86" w:rsidRPr="00042861" w:rsidRDefault="00071B86" w:rsidP="000C6C9A">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、「国及び地方公共団体は、民間団体が行うがん患者の支援に関する活動、がん患者の団体が行う情報交換等の活動等を支援するため、情報提供その他の必要な施策を講ずるよう努めること」</w:t>
      </w:r>
      <w:r w:rsidR="001D360B" w:rsidRPr="00042861">
        <w:rPr>
          <w:rFonts w:hAnsi="HG丸ｺﾞｼｯｸM-PRO" w:hint="eastAsia"/>
          <w:color w:val="000000" w:themeColor="text1"/>
          <w:sz w:val="22"/>
          <w:szCs w:val="22"/>
        </w:rPr>
        <w:t>と定められたこともあり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患者会などとの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rsidR="00E638C4" w:rsidRPr="00042861" w:rsidRDefault="00E638C4" w:rsidP="000C6C9A">
      <w:pPr>
        <w:tabs>
          <w:tab w:val="left" w:pos="8364"/>
        </w:tabs>
        <w:ind w:leftChars="200" w:left="643" w:hangingChars="100" w:hanging="201"/>
        <w:rPr>
          <w:rFonts w:hAnsi="HG丸ｺﾞｼｯｸM-PRO"/>
          <w:color w:val="auto"/>
          <w:sz w:val="22"/>
          <w:szCs w:val="22"/>
        </w:rPr>
      </w:pPr>
    </w:p>
    <w:p w:rsidR="001F1EB9" w:rsidRPr="00042861" w:rsidRDefault="001F1EB9" w:rsidP="000C6C9A">
      <w:pPr>
        <w:tabs>
          <w:tab w:val="left" w:pos="8364"/>
        </w:tabs>
        <w:ind w:leftChars="200" w:left="643" w:hangingChars="100" w:hanging="201"/>
        <w:rPr>
          <w:rFonts w:hAnsi="HG丸ｺﾞｼｯｸM-PRO"/>
          <w:color w:val="auto"/>
          <w:sz w:val="22"/>
          <w:szCs w:val="22"/>
        </w:rPr>
      </w:pPr>
    </w:p>
    <w:p w:rsidR="000003BE" w:rsidRPr="00042861" w:rsidRDefault="000003BE" w:rsidP="00071B86">
      <w:pPr>
        <w:tabs>
          <w:tab w:val="left" w:pos="8364"/>
        </w:tabs>
        <w:ind w:leftChars="400" w:left="1086" w:hangingChars="100" w:hanging="201"/>
        <w:rPr>
          <w:rFonts w:hAnsi="HG丸ｺﾞｼｯｸM-PRO"/>
          <w:color w:val="auto"/>
          <w:sz w:val="22"/>
          <w:szCs w:val="22"/>
        </w:rPr>
      </w:pPr>
      <w:r w:rsidRPr="00042861">
        <w:rPr>
          <w:rFonts w:hAnsi="HG丸ｺﾞｼｯｸM-PRO"/>
          <w:color w:val="auto"/>
          <w:sz w:val="22"/>
          <w:szCs w:val="22"/>
        </w:rPr>
        <w:br w:type="page"/>
      </w:r>
    </w:p>
    <w:p w:rsidR="00AD3987" w:rsidRPr="00042861" w:rsidRDefault="009F65D3" w:rsidP="00BF4647">
      <w:pPr>
        <w:pStyle w:val="1"/>
        <w:ind w:firstLine="330"/>
        <w:rPr>
          <w:rFonts w:ascii="ＭＳ ゴシック" w:hAnsi="ＭＳ ゴシック"/>
          <w:color w:val="0070C0"/>
          <w:sz w:val="36"/>
          <w:szCs w:val="28"/>
        </w:rPr>
      </w:pPr>
      <w:bookmarkStart w:id="180" w:name="_Toc488877900"/>
      <w:bookmarkStart w:id="181" w:name="_Toc489275337"/>
      <w:bookmarkStart w:id="182" w:name="_Toc487755804"/>
      <w:bookmarkStart w:id="183" w:name="_Toc487757239"/>
      <w:bookmarkStart w:id="184" w:name="_Toc487757351"/>
      <w:bookmarkStart w:id="185" w:name="_Toc487757550"/>
      <w:bookmarkStart w:id="186" w:name="_Toc488834904"/>
      <w:r w:rsidRPr="00042861">
        <w:rPr>
          <w:rFonts w:ascii="ＭＳ ゴシック" w:hAnsi="ＭＳ ゴシック"/>
          <w:noProof/>
          <w:color w:val="0070C0"/>
          <w:sz w:val="36"/>
          <w:szCs w:val="28"/>
          <w:u w:val="single"/>
        </w:rPr>
        <mc:AlternateContent>
          <mc:Choice Requires="wps">
            <w:drawing>
              <wp:anchor distT="0" distB="0" distL="114300" distR="114300" simplePos="0" relativeHeight="251967488" behindDoc="0" locked="0" layoutInCell="1" allowOverlap="1" wp14:anchorId="2E8AB71A" wp14:editId="1A9F33C5">
                <wp:simplePos x="0" y="0"/>
                <wp:positionH relativeFrom="column">
                  <wp:posOffset>196850</wp:posOffset>
                </wp:positionH>
                <wp:positionV relativeFrom="paragraph">
                  <wp:posOffset>427438</wp:posOffset>
                </wp:positionV>
                <wp:extent cx="5554345" cy="8523798"/>
                <wp:effectExtent l="0" t="0" r="27305" b="10795"/>
                <wp:wrapNone/>
                <wp:docPr id="22" name="正方形/長方形 22"/>
                <wp:cNvGraphicFramePr/>
                <a:graphic xmlns:a="http://schemas.openxmlformats.org/drawingml/2006/main">
                  <a:graphicData uri="http://schemas.microsoft.com/office/word/2010/wordprocessingShape">
                    <wps:wsp>
                      <wps:cNvSpPr/>
                      <wps:spPr>
                        <a:xfrm>
                          <a:off x="0" y="0"/>
                          <a:ext cx="5554345" cy="8523798"/>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52677" id="正方形/長方形 22" o:spid="_x0000_s1026" style="position:absolute;left:0;text-align:left;margin-left:15.5pt;margin-top:33.65pt;width:437.35pt;height:671.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" filled="f" strokecolor="#385d8a" strokeweight=".5p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65440" behindDoc="0" locked="0" layoutInCell="1" allowOverlap="1" wp14:anchorId="6891BF71" wp14:editId="3A6A38B4">
                <wp:simplePos x="0" y="0"/>
                <wp:positionH relativeFrom="column">
                  <wp:posOffset>272415</wp:posOffset>
                </wp:positionH>
                <wp:positionV relativeFrom="paragraph">
                  <wp:posOffset>774700</wp:posOffset>
                </wp:positionV>
                <wp:extent cx="5304155" cy="981075"/>
                <wp:effectExtent l="0" t="0" r="10795" b="28575"/>
                <wp:wrapNone/>
                <wp:docPr id="23" name="角丸四角形 23"/>
                <wp:cNvGraphicFramePr/>
                <a:graphic xmlns:a="http://schemas.openxmlformats.org/drawingml/2006/main">
                  <a:graphicData uri="http://schemas.microsoft.com/office/word/2010/wordprocessingShape">
                    <wps:wsp>
                      <wps:cNvSpPr/>
                      <wps:spPr>
                        <a:xfrm>
                          <a:off x="0" y="0"/>
                          <a:ext cx="5304155" cy="98107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5A2A95" w:rsidRDefault="00F452E3"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1BF71" id="角丸四角形 23" o:spid="_x0000_s1092" style="position:absolute;left:0;text-align:left;margin-left:21.45pt;margin-top:61pt;width:417.65pt;height:77.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" fillcolor="#dce6f2" strokecolor="#385d8a" strokeweight="1pt">
                <v:textbox>
                  <w:txbxContent>
                    <w:p w:rsidR="00F452E3" w:rsidRPr="005A2A95" w:rsidRDefault="00F452E3" w:rsidP="00435ABA">
                      <w:pPr>
                        <w:spacing w:line="320" w:lineRule="exact"/>
                        <w:ind w:firstLineChars="100" w:firstLine="222"/>
                        <w:jc w:val="left"/>
                        <w:rPr>
                          <w:rFonts w:asciiTheme="majorEastAsia" w:eastAsiaTheme="majorEastAsia" w:hAnsiTheme="majorEastAsia"/>
                          <w:b/>
                          <w:color w:val="000000" w:themeColor="text1"/>
                        </w:rPr>
                      </w:pPr>
                      <w:r w:rsidRPr="005A2A95">
                        <w:rPr>
                          <w:rFonts w:asciiTheme="majorEastAsia" w:eastAsiaTheme="majorEastAsia" w:hAnsiTheme="majorEastAsia" w:hint="eastAsia"/>
                          <w:b/>
                          <w:color w:val="000000" w:themeColor="text1"/>
                        </w:rPr>
                        <w:t>＜基本理念＞</w:t>
                      </w:r>
                    </w:p>
                  </w:txbxContent>
                </v:textbox>
              </v:roundrect>
            </w:pict>
          </mc:Fallback>
        </mc:AlternateContent>
      </w:r>
      <w:r w:rsidRPr="00042861">
        <w:rPr>
          <w:rFonts w:ascii="ＭＳ ゴシック" w:hAnsi="ＭＳ ゴシック"/>
          <w:noProof/>
          <w:color w:val="0070C0"/>
          <w:sz w:val="36"/>
          <w:szCs w:val="28"/>
        </w:rPr>
        <mc:AlternateContent>
          <mc:Choice Requires="wps">
            <w:drawing>
              <wp:anchor distT="0" distB="0" distL="114300" distR="114300" simplePos="0" relativeHeight="251971584" behindDoc="0" locked="0" layoutInCell="1" allowOverlap="1" wp14:anchorId="180E2563" wp14:editId="71BD1231">
                <wp:simplePos x="0" y="0"/>
                <wp:positionH relativeFrom="column">
                  <wp:posOffset>194310</wp:posOffset>
                </wp:positionH>
                <wp:positionV relativeFrom="paragraph">
                  <wp:posOffset>375920</wp:posOffset>
                </wp:positionV>
                <wp:extent cx="1583690" cy="424815"/>
                <wp:effectExtent l="0" t="0" r="0" b="13335"/>
                <wp:wrapNone/>
                <wp:docPr id="21" name="テキスト ボックス 21"/>
                <wp:cNvGraphicFramePr/>
                <a:graphic xmlns:a="http://schemas.openxmlformats.org/drawingml/2006/main">
                  <a:graphicData uri="http://schemas.microsoft.com/office/word/2010/wordprocessingShape">
                    <wps:wsp>
                      <wps:cNvSpPr txBox="1"/>
                      <wps:spPr>
                        <a:xfrm>
                          <a:off x="0" y="0"/>
                          <a:ext cx="158369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2E3" w:rsidRPr="005A2A95" w:rsidRDefault="00F452E3"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2563" id="テキスト ボックス 21" o:spid="_x0000_s1093" type="#_x0000_t202" style="position:absolute;left:0;text-align:left;margin-left:15.3pt;margin-top:29.6pt;width:124.7pt;height:33.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" filled="f" stroked="f" strokeweight=".5pt">
                <v:textbox inset="0,0,0,0">
                  <w:txbxContent>
                    <w:p w:rsidR="00F452E3" w:rsidRPr="005A2A95" w:rsidRDefault="00F452E3" w:rsidP="00AD3987">
                      <w:pPr>
                        <w:rPr>
                          <w:rFonts w:asciiTheme="majorEastAsia" w:eastAsiaTheme="majorEastAsia" w:hAnsiTheme="majorEastAsia"/>
                          <w:color w:val="4F81BD" w:themeColor="accent1"/>
                          <w:sz w:val="36"/>
                          <w:szCs w:val="36"/>
                        </w:rPr>
                      </w:pPr>
                      <w:r w:rsidRPr="005A2A95">
                        <w:rPr>
                          <w:rFonts w:asciiTheme="majorEastAsia" w:eastAsiaTheme="majorEastAsia" w:hAnsiTheme="majorEastAsia" w:hint="eastAsia"/>
                          <w:color w:val="4F81BD" w:themeColor="accent1"/>
                          <w:sz w:val="36"/>
                          <w:szCs w:val="36"/>
                        </w:rPr>
                        <w:t>[全体像]</w:t>
                      </w:r>
                    </w:p>
                  </w:txbxContent>
                </v:textbox>
              </v:shape>
            </w:pict>
          </mc:Fallback>
        </mc:AlternateContent>
      </w:r>
      <w:r w:rsidR="00596FD9" w:rsidRPr="00042861">
        <w:rPr>
          <w:rFonts w:ascii="ＭＳ ゴシック" w:hAnsi="ＭＳ ゴシック" w:hint="eastAsia"/>
          <w:b w:val="0"/>
          <w:color w:val="auto"/>
          <w:sz w:val="44"/>
          <w:bdr w:val="single" w:sz="4" w:space="0" w:color="auto"/>
          <w:shd w:val="pct15" w:color="auto" w:fill="FFFFFF"/>
        </w:rPr>
        <w:t>第４章　基本的な考え方</w:t>
      </w:r>
      <w:bookmarkEnd w:id="175"/>
      <w:bookmarkEnd w:id="176"/>
      <w:bookmarkEnd w:id="180"/>
      <w:bookmarkEnd w:id="181"/>
      <w:r w:rsidR="00596FD9" w:rsidRPr="00042861">
        <w:rPr>
          <w:rFonts w:ascii="ＭＳ ゴシック" w:hAnsi="ＭＳ ゴシック" w:hint="eastAsia"/>
          <w:b w:val="0"/>
          <w:color w:val="auto"/>
          <w:sz w:val="44"/>
          <w:bdr w:val="single" w:sz="4" w:space="0" w:color="auto"/>
          <w:shd w:val="pct15" w:color="auto" w:fill="FFFFFF"/>
        </w:rPr>
        <w:t xml:space="preserve">　　　　　　　　　　　</w:t>
      </w:r>
      <w:bookmarkStart w:id="187" w:name="_Toc485731132"/>
      <w:bookmarkStart w:id="188" w:name="_Toc486531956"/>
      <w:bookmarkEnd w:id="182"/>
      <w:bookmarkEnd w:id="183"/>
      <w:bookmarkEnd w:id="184"/>
      <w:bookmarkEnd w:id="185"/>
      <w:bookmarkEnd w:id="186"/>
    </w:p>
    <w:p w:rsidR="00AD3987" w:rsidRPr="00042861" w:rsidRDefault="00AD3987" w:rsidP="003F2A00">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8512" behindDoc="0" locked="0" layoutInCell="1" allowOverlap="1" wp14:anchorId="7D6FC9B9" wp14:editId="449ABC03">
                <wp:simplePos x="0" y="0"/>
                <wp:positionH relativeFrom="column">
                  <wp:posOffset>466564</wp:posOffset>
                </wp:positionH>
                <wp:positionV relativeFrom="paragraph">
                  <wp:posOffset>194310</wp:posOffset>
                </wp:positionV>
                <wp:extent cx="4962525" cy="533400"/>
                <wp:effectExtent l="38100" t="38100" r="123825" b="114300"/>
                <wp:wrapNone/>
                <wp:docPr id="24" name="正方形/長方形 24"/>
                <wp:cNvGraphicFramePr/>
                <a:graphic xmlns:a="http://schemas.openxmlformats.org/drawingml/2006/main">
                  <a:graphicData uri="http://schemas.microsoft.com/office/word/2010/wordprocessingShape">
                    <wps:wsp>
                      <wps:cNvSpPr/>
                      <wps:spPr>
                        <a:xfrm>
                          <a:off x="0" y="0"/>
                          <a:ext cx="4962525" cy="533400"/>
                        </a:xfrm>
                        <a:prstGeom prst="rect">
                          <a:avLst/>
                        </a:prstGeom>
                        <a:solidFill>
                          <a:srgbClr val="4F81BD"/>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rsidR="00F452E3" w:rsidRPr="008C7A94" w:rsidRDefault="00F452E3"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F452E3" w:rsidRPr="00A22781" w:rsidRDefault="00F452E3"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FC9B9" id="正方形/長方形 24" o:spid="_x0000_s1094" style="position:absolute;left:0;text-align:left;margin-left:36.75pt;margin-top:15.3pt;width:390.75pt;height: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" fillcolor="#4f81bd" strokecolor="#385d8a" strokeweight="2pt">
                <v:shadow on="t" color="black" opacity="26214f" origin="-.5,-.5" offset=".74836mm,.74836mm"/>
                <v:textbox>
                  <w:txbxContent>
                    <w:p w:rsidR="00F452E3" w:rsidRPr="008C7A94" w:rsidRDefault="00F452E3" w:rsidP="00AD3987">
                      <w:pPr>
                        <w:spacing w:line="300" w:lineRule="exact"/>
                        <w:jc w:val="center"/>
                        <w:rPr>
                          <w:rFonts w:hAnsi="HG丸ｺﾞｼｯｸM-PRO"/>
                          <w:b/>
                          <w:color w:val="FFFFFF" w:themeColor="background1"/>
                          <w:sz w:val="28"/>
                        </w:rPr>
                      </w:pPr>
                      <w:r w:rsidRPr="008C7A94">
                        <w:rPr>
                          <w:rFonts w:hAnsi="HG丸ｺﾞｼｯｸM-PRO" w:hint="eastAsia"/>
                          <w:b/>
                          <w:color w:val="FFFFFF" w:themeColor="background1"/>
                          <w:sz w:val="28"/>
                        </w:rPr>
                        <w:t>全ての府民が健やかで心豊かに生活できる活力ある社会</w:t>
                      </w:r>
                    </w:p>
                    <w:p w:rsidR="00F452E3" w:rsidRPr="00A22781" w:rsidRDefault="00F452E3" w:rsidP="00AD3987">
                      <w:pPr>
                        <w:spacing w:line="300" w:lineRule="exact"/>
                        <w:jc w:val="center"/>
                        <w:rPr>
                          <w:rFonts w:hAnsi="HG丸ｺﾞｼｯｸM-PRO"/>
                          <w:b/>
                          <w:color w:val="FFFFFF" w:themeColor="background1"/>
                          <w:sz w:val="36"/>
                        </w:rPr>
                      </w:pPr>
                      <w:r w:rsidRPr="00A22781">
                        <w:rPr>
                          <w:rFonts w:hAnsi="HG丸ｺﾞｼｯｸM-PRO" w:hint="eastAsia"/>
                          <w:b/>
                          <w:color w:val="FFFFFF" w:themeColor="background1"/>
                        </w:rPr>
                        <w:t>～いのち輝く未来社会大阪の実現～</w:t>
                      </w:r>
                    </w:p>
                  </w:txbxContent>
                </v:textbox>
              </v:rect>
            </w:pict>
          </mc:Fallback>
        </mc:AlternateContent>
      </w:r>
    </w:p>
    <w:p w:rsidR="00AD3987" w:rsidRPr="00042861" w:rsidRDefault="00AD3987" w:rsidP="00AD3987">
      <w:pPr>
        <w:rPr>
          <w:rFonts w:hAnsi="HG丸ｺﾞｼｯｸM-PRO"/>
          <w:b/>
          <w:color w:val="0070C0"/>
          <w:sz w:val="36"/>
          <w:szCs w:val="28"/>
        </w:rPr>
      </w:pPr>
      <w:r w:rsidRPr="00042861">
        <w:rPr>
          <w:rFonts w:hAnsi="HG丸ｺﾞｼｯｸM-PRO"/>
          <w:b/>
          <w:noProof/>
          <w:color w:val="0070C0"/>
          <w:sz w:val="36"/>
          <w:szCs w:val="28"/>
          <w:u w:val="single"/>
        </w:rPr>
        <mc:AlternateContent>
          <mc:Choice Requires="wps">
            <w:drawing>
              <wp:anchor distT="0" distB="0" distL="114300" distR="114300" simplePos="0" relativeHeight="251976704" behindDoc="0" locked="0" layoutInCell="1" allowOverlap="1" wp14:anchorId="7F2B9807" wp14:editId="467435AF">
                <wp:simplePos x="0" y="0"/>
                <wp:positionH relativeFrom="column">
                  <wp:posOffset>418939</wp:posOffset>
                </wp:positionH>
                <wp:positionV relativeFrom="paragraph">
                  <wp:posOffset>325755</wp:posOffset>
                </wp:positionV>
                <wp:extent cx="1250315" cy="35052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250315" cy="350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F452E3" w:rsidRPr="00042861" w:rsidRDefault="00F452E3"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B9807" id="正方形/長方形 25" o:spid="_x0000_s1095" style="position:absolute;left:0;text-align:left;margin-left:33pt;margin-top:25.65pt;width:98.45pt;height:27.6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" filled="f" stroked="f" strokeweight="2pt">
                <v:textbox>
                  <w:txbxContent>
                    <w:p w:rsidR="00F452E3" w:rsidRPr="00042861" w:rsidRDefault="00F452E3" w:rsidP="00AD3987">
                      <w:pPr>
                        <w:jc w:val="center"/>
                        <w:rPr>
                          <w:rFonts w:asciiTheme="majorEastAsia" w:eastAsiaTheme="majorEastAsia" w:hAnsiTheme="majorEastAsia"/>
                          <w:b/>
                        </w:rPr>
                      </w:pPr>
                      <w:r w:rsidRPr="00042861">
                        <w:rPr>
                          <w:rFonts w:asciiTheme="majorEastAsia" w:eastAsiaTheme="majorEastAsia" w:hAnsiTheme="majorEastAsia" w:hint="eastAsia"/>
                          <w:b/>
                        </w:rPr>
                        <w:t>＜基本目標＞</w:t>
                      </w:r>
                    </w:p>
                  </w:txbxContent>
                </v:textbox>
              </v:rect>
            </w:pict>
          </mc:Fallback>
        </mc:AlternateContent>
      </w:r>
    </w:p>
    <w:p w:rsidR="00AD3987" w:rsidRPr="00042861" w:rsidRDefault="009F65D3" w:rsidP="009F65D3">
      <w:pPr>
        <w:ind w:firstLineChars="100" w:firstLine="343"/>
        <w:rPr>
          <w:rFonts w:hAnsi="HG丸ｺﾞｼｯｸM-PRO"/>
          <w:b/>
          <w:color w:val="0070C0"/>
          <w:sz w:val="36"/>
          <w:szCs w:val="28"/>
          <w:u w:val="single"/>
        </w:rPr>
      </w:pPr>
      <w:r w:rsidRPr="00042861">
        <w:rPr>
          <w:rFonts w:hAnsi="HG丸ｺﾞｼｯｸM-PRO"/>
          <w:b/>
          <w:noProof/>
          <w:color w:val="0070C0"/>
          <w:sz w:val="36"/>
          <w:szCs w:val="28"/>
        </w:rPr>
        <mc:AlternateContent>
          <mc:Choice Requires="wps">
            <w:drawing>
              <wp:anchor distT="0" distB="0" distL="114300" distR="114300" simplePos="0" relativeHeight="251973632" behindDoc="0" locked="0" layoutInCell="1" allowOverlap="1" wp14:anchorId="733C5F0D" wp14:editId="6E1765D0">
                <wp:simplePos x="0" y="0"/>
                <wp:positionH relativeFrom="column">
                  <wp:posOffset>401320</wp:posOffset>
                </wp:positionH>
                <wp:positionV relativeFrom="paragraph">
                  <wp:posOffset>337820</wp:posOffset>
                </wp:positionV>
                <wp:extent cx="5057775" cy="2059085"/>
                <wp:effectExtent l="0" t="0" r="28575" b="17780"/>
                <wp:wrapNone/>
                <wp:docPr id="10316" name="角丸四角形 10316"/>
                <wp:cNvGraphicFramePr/>
                <a:graphic xmlns:a="http://schemas.openxmlformats.org/drawingml/2006/main">
                  <a:graphicData uri="http://schemas.microsoft.com/office/word/2010/wordprocessingShape">
                    <wps:wsp>
                      <wps:cNvSpPr/>
                      <wps:spPr>
                        <a:xfrm>
                          <a:off x="0" y="0"/>
                          <a:ext cx="5057775" cy="2059085"/>
                        </a:xfrm>
                        <a:prstGeom prst="roundRect">
                          <a:avLst>
                            <a:gd name="adj" fmla="val 11455"/>
                          </a:avLst>
                        </a:prstGeom>
                        <a:solidFill>
                          <a:srgbClr val="4F81BD"/>
                        </a:solidFill>
                        <a:ln w="25400" cap="flat" cmpd="sng" algn="ctr">
                          <a:solidFill>
                            <a:srgbClr val="4F81BD">
                              <a:shade val="50000"/>
                            </a:srgbClr>
                          </a:solidFill>
                          <a:prstDash val="solid"/>
                        </a:ln>
                        <a:effectLst/>
                      </wps:spPr>
                      <wps:txbx>
                        <w:txbxContent>
                          <w:p w:rsidR="00F452E3" w:rsidRDefault="00F452E3"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F452E3" w:rsidRDefault="00F452E3" w:rsidP="00042FEC">
                            <w:pPr>
                              <w:spacing w:line="220" w:lineRule="exact"/>
                              <w:jc w:val="left"/>
                              <w:rPr>
                                <w:rFonts w:hAnsi="HG丸ｺﾞｼｯｸM-PRO"/>
                                <w:b/>
                                <w:color w:val="FFFFFF" w:themeColor="background1"/>
                                <w:spacing w:val="20"/>
                                <w:sz w:val="22"/>
                              </w:rPr>
                            </w:pPr>
                          </w:p>
                          <w:p w:rsidR="00F452E3" w:rsidRDefault="00F452E3"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F452E3" w:rsidRDefault="00F452E3" w:rsidP="00042FEC">
                            <w:pPr>
                              <w:spacing w:line="220" w:lineRule="exact"/>
                              <w:jc w:val="left"/>
                              <w:rPr>
                                <w:rFonts w:hAnsi="HG丸ｺﾞｼｯｸM-PRO"/>
                                <w:b/>
                                <w:color w:val="FFFFFF" w:themeColor="background1"/>
                                <w:spacing w:val="20"/>
                                <w:sz w:val="22"/>
                              </w:rPr>
                            </w:pPr>
                          </w:p>
                          <w:p w:rsidR="00F452E3" w:rsidRPr="00042FEC" w:rsidRDefault="00F452E3" w:rsidP="00042FEC">
                            <w:pPr>
                              <w:spacing w:line="220" w:lineRule="exact"/>
                              <w:jc w:val="left"/>
                              <w:rPr>
                                <w:rFonts w:hAnsi="HG丸ｺﾞｼｯｸM-PRO"/>
                                <w:b/>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C5F0D" id="角丸四角形 10316" o:spid="_x0000_s1096" style="position:absolute;left:0;text-align:left;margin-left:31.6pt;margin-top:26.6pt;width:398.25pt;height:162.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" fillcolor="#4f81bd" strokecolor="#385d8a" strokeweight="2pt">
                <v:textbox inset="1mm,1mm,1mm,1mm">
                  <w:txbxContent>
                    <w:p w:rsidR="00F452E3" w:rsidRDefault="00F452E3" w:rsidP="00042861">
                      <w:pPr>
                        <w:spacing w:line="280" w:lineRule="exact"/>
                        <w:jc w:val="center"/>
                        <w:rPr>
                          <w:rFonts w:hAnsi="HG丸ｺﾞｼｯｸM-PRO"/>
                          <w:b/>
                          <w:color w:val="FFFFFF" w:themeColor="background1"/>
                          <w:spacing w:val="20"/>
                          <w:sz w:val="22"/>
                        </w:rPr>
                      </w:pPr>
                      <w:r w:rsidRPr="00C42867">
                        <w:rPr>
                          <w:rFonts w:hAnsi="HG丸ｺﾞｼｯｸM-PRO" w:hint="eastAsia"/>
                          <w:b/>
                          <w:color w:val="FFFFFF" w:themeColor="background1"/>
                          <w:spacing w:val="20"/>
                          <w:sz w:val="28"/>
                        </w:rPr>
                        <w:t>がん対策による健康寿命の延伸・健康格差の縮小</w:t>
                      </w:r>
                    </w:p>
                    <w:p w:rsidR="00F452E3" w:rsidRDefault="00F452E3" w:rsidP="00042FEC">
                      <w:pPr>
                        <w:spacing w:line="220" w:lineRule="exact"/>
                        <w:jc w:val="left"/>
                        <w:rPr>
                          <w:rFonts w:hAnsi="HG丸ｺﾞｼｯｸM-PRO"/>
                          <w:b/>
                          <w:color w:val="FFFFFF" w:themeColor="background1"/>
                          <w:spacing w:val="20"/>
                          <w:sz w:val="22"/>
                        </w:rPr>
                      </w:pPr>
                    </w:p>
                    <w:p w:rsidR="00F452E3" w:rsidRDefault="00F452E3" w:rsidP="00042FEC">
                      <w:pPr>
                        <w:spacing w:line="220" w:lineRule="exact"/>
                        <w:jc w:val="left"/>
                        <w:rPr>
                          <w:rFonts w:hAnsi="HG丸ｺﾞｼｯｸM-PRO"/>
                          <w:b/>
                          <w:color w:val="FFFFFF" w:themeColor="background1"/>
                          <w:spacing w:val="20"/>
                          <w:sz w:val="22"/>
                        </w:rPr>
                      </w:pPr>
                      <w:r>
                        <w:rPr>
                          <w:rFonts w:hAnsi="HG丸ｺﾞｼｯｸM-PRO"/>
                          <w:b/>
                          <w:color w:val="FFFFFF" w:themeColor="background1"/>
                          <w:spacing w:val="20"/>
                          <w:sz w:val="22"/>
                        </w:rPr>
                        <w:br/>
                      </w:r>
                    </w:p>
                    <w:p w:rsidR="00F452E3" w:rsidRDefault="00F452E3" w:rsidP="00042FEC">
                      <w:pPr>
                        <w:spacing w:line="220" w:lineRule="exact"/>
                        <w:jc w:val="left"/>
                        <w:rPr>
                          <w:rFonts w:hAnsi="HG丸ｺﾞｼｯｸM-PRO"/>
                          <w:b/>
                          <w:color w:val="FFFFFF" w:themeColor="background1"/>
                          <w:spacing w:val="20"/>
                          <w:sz w:val="22"/>
                        </w:rPr>
                      </w:pPr>
                    </w:p>
                    <w:p w:rsidR="00F452E3" w:rsidRPr="00042FEC" w:rsidRDefault="00F452E3" w:rsidP="00042FEC">
                      <w:pPr>
                        <w:spacing w:line="220" w:lineRule="exact"/>
                        <w:jc w:val="left"/>
                        <w:rPr>
                          <w:rFonts w:hAnsi="HG丸ｺﾞｼｯｸM-PRO"/>
                          <w:b/>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p w:rsidR="00F452E3" w:rsidRPr="00C42867" w:rsidRDefault="00F452E3" w:rsidP="00F452E3">
                      <w:pPr>
                        <w:spacing w:line="220" w:lineRule="exact"/>
                        <w:ind w:firstLineChars="100" w:firstLine="241"/>
                        <w:jc w:val="left"/>
                        <w:rPr>
                          <w:rFonts w:hAnsi="HG丸ｺﾞｼｯｸM-PRO"/>
                          <w:color w:val="FFFFFF" w:themeColor="background1"/>
                          <w:spacing w:val="20"/>
                          <w:sz w:val="22"/>
                        </w:rPr>
                      </w:pPr>
                    </w:p>
                  </w:txbxContent>
                </v:textbox>
              </v:round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966464" behindDoc="0" locked="0" layoutInCell="1" allowOverlap="1" wp14:anchorId="12A9D294" wp14:editId="18002E8A">
                <wp:simplePos x="0" y="0"/>
                <wp:positionH relativeFrom="column">
                  <wp:posOffset>267970</wp:posOffset>
                </wp:positionH>
                <wp:positionV relativeFrom="paragraph">
                  <wp:posOffset>156845</wp:posOffset>
                </wp:positionV>
                <wp:extent cx="5304155" cy="2313305"/>
                <wp:effectExtent l="0" t="0" r="10795" b="10795"/>
                <wp:wrapNone/>
                <wp:docPr id="27" name="角丸四角形 27"/>
                <wp:cNvGraphicFramePr/>
                <a:graphic xmlns:a="http://schemas.openxmlformats.org/drawingml/2006/main">
                  <a:graphicData uri="http://schemas.microsoft.com/office/word/2010/wordprocessingShape">
                    <wps:wsp>
                      <wps:cNvSpPr/>
                      <wps:spPr>
                        <a:xfrm>
                          <a:off x="0" y="0"/>
                          <a:ext cx="5304155" cy="231330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9D294" id="角丸四角形 27" o:spid="_x0000_s1097" style="position:absolute;left:0;text-align:left;margin-left:21.1pt;margin-top:12.35pt;width:417.65pt;height:182.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" fillcolor="#dce6f2" strokecolor="#385d8a" strokeweight="1pt">
                <v:textbox inset="2mm,1mm,2mm,1mm">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p>
    <w:p w:rsidR="00AD3987" w:rsidRPr="00042861" w:rsidRDefault="00C407CA"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226560" behindDoc="0" locked="0" layoutInCell="1" allowOverlap="1" wp14:anchorId="5A063581" wp14:editId="3B3F79BE">
                <wp:simplePos x="0" y="0"/>
                <wp:positionH relativeFrom="column">
                  <wp:posOffset>610235</wp:posOffset>
                </wp:positionH>
                <wp:positionV relativeFrom="paragraph">
                  <wp:posOffset>375285</wp:posOffset>
                </wp:positionV>
                <wp:extent cx="4524375" cy="340885"/>
                <wp:effectExtent l="0" t="0" r="9525" b="2540"/>
                <wp:wrapNone/>
                <wp:docPr id="10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0885"/>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063581" id="テキスト ボックス 2" o:spid="_x0000_s1098" type="#_x0000_t202" style="position:absolute;left:0;text-align:left;margin-left:48.05pt;margin-top:29.55pt;width:356.25pt;height:26.8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07CA">
                        <w:rPr>
                          <w:rFonts w:hAnsi="HG丸ｺﾞｼｯｸM-PRO" w:hint="eastAsia"/>
                          <w:b/>
                          <w:sz w:val="22"/>
                          <w:szCs w:val="22"/>
                        </w:rPr>
                        <w:t>がんによる死亡者の減少</w:t>
                      </w:r>
                    </w:p>
                  </w:txbxContent>
                </v:textbox>
              </v:shape>
            </w:pict>
          </mc:Fallback>
        </mc:AlternateContent>
      </w:r>
    </w:p>
    <w:p w:rsidR="00AD3987" w:rsidRPr="00042861" w:rsidRDefault="00C407CA"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3312" behindDoc="0" locked="0" layoutInCell="1" allowOverlap="1" wp14:anchorId="0D2E4CBC" wp14:editId="4442928D">
                <wp:simplePos x="0" y="0"/>
                <wp:positionH relativeFrom="column">
                  <wp:posOffset>610235</wp:posOffset>
                </wp:positionH>
                <wp:positionV relativeFrom="paragraph">
                  <wp:posOffset>311619</wp:posOffset>
                </wp:positionV>
                <wp:extent cx="4524375" cy="333375"/>
                <wp:effectExtent l="0" t="0" r="9525"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33375"/>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2E4CBC" id="_x0000_s1099" type="#_x0000_t202" style="position:absolute;left:0;text-align:left;margin-left:48.05pt;margin-top:24.55pt;width:356.25pt;height:26.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科学的根拠に基づくがん予防・がん検診の</w:t>
                      </w:r>
                      <w:r>
                        <w:rPr>
                          <w:rFonts w:hAnsi="HG丸ｺﾞｼｯｸM-PRO" w:hint="eastAsia"/>
                          <w:b/>
                          <w:sz w:val="22"/>
                          <w:szCs w:val="22"/>
                        </w:rPr>
                        <w:t>充実</w:t>
                      </w:r>
                    </w:p>
                  </w:txbxContent>
                </v:textbox>
              </v:shape>
            </w:pict>
          </mc:Fallback>
        </mc:AlternateContent>
      </w:r>
    </w:p>
    <w:p w:rsidR="00AD3987" w:rsidRPr="00042861" w:rsidRDefault="009F65D3" w:rsidP="00C42867">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5360" behindDoc="0" locked="0" layoutInCell="1" allowOverlap="1" wp14:anchorId="48FD0549" wp14:editId="2DC0A819">
                <wp:simplePos x="0" y="0"/>
                <wp:positionH relativeFrom="column">
                  <wp:posOffset>610235</wp:posOffset>
                </wp:positionH>
                <wp:positionV relativeFrom="paragraph">
                  <wp:posOffset>234950</wp:posOffset>
                </wp:positionV>
                <wp:extent cx="4524375" cy="342900"/>
                <wp:effectExtent l="0" t="0" r="9525" b="0"/>
                <wp:wrapNone/>
                <wp:docPr id="10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FD0549" id="_x0000_s1100" type="#_x0000_t202" style="position:absolute;left:0;text-align:left;margin-left:48.05pt;margin-top:18.5pt;width:356.25pt;height:2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患者本位のがん医療の実現</w:t>
                      </w:r>
                    </w:p>
                  </w:txbxContent>
                </v:textbox>
              </v:shape>
            </w:pict>
          </mc:Fallback>
        </mc:AlternateContent>
      </w:r>
      <w:r w:rsidR="00A22781" w:rsidRPr="00042861">
        <w:rPr>
          <w:rFonts w:hAnsi="HG丸ｺﾞｼｯｸM-PRO"/>
          <w:b/>
          <w:noProof/>
          <w:color w:val="0070C0"/>
          <w:sz w:val="36"/>
          <w:szCs w:val="28"/>
          <w:u w:val="single"/>
        </w:rPr>
        <mc:AlternateContent>
          <mc:Choice Requires="wps">
            <w:drawing>
              <wp:anchor distT="0" distB="0" distL="114300" distR="114300" simplePos="0" relativeHeight="252177408" behindDoc="0" locked="0" layoutInCell="1" allowOverlap="1" wp14:anchorId="52FD941C" wp14:editId="6527C585">
                <wp:simplePos x="0" y="0"/>
                <wp:positionH relativeFrom="column">
                  <wp:posOffset>610235</wp:posOffset>
                </wp:positionH>
                <wp:positionV relativeFrom="paragraph">
                  <wp:posOffset>623570</wp:posOffset>
                </wp:positionV>
                <wp:extent cx="4524375" cy="342900"/>
                <wp:effectExtent l="0" t="0" r="9525" b="0"/>
                <wp:wrapNone/>
                <wp:docPr id="10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2900"/>
                        </a:xfrm>
                        <a:prstGeom prst="rect">
                          <a:avLst/>
                        </a:prstGeom>
                        <a:solidFill>
                          <a:srgbClr val="FFFFFF"/>
                        </a:solidFill>
                        <a:ln w="9525">
                          <a:noFill/>
                          <a:miter lim="800000"/>
                          <a:headEnd/>
                          <a:tailEnd/>
                        </a:ln>
                      </wps:spPr>
                      <wps:txb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FD941C" id="_x0000_s1101" type="#_x0000_t202" style="position:absolute;left:0;text-align:left;margin-left:48.05pt;margin-top:49.1pt;width:356.25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" stroked="f">
                <v:textbox>
                  <w:txbxContent>
                    <w:p w:rsidR="00F452E3" w:rsidRPr="00C42867" w:rsidRDefault="00F452E3" w:rsidP="00F452E3">
                      <w:pPr>
                        <w:spacing w:line="400" w:lineRule="exact"/>
                        <w:ind w:firstLineChars="150" w:firstLine="303"/>
                        <w:rPr>
                          <w:rFonts w:hAnsi="HG丸ｺﾞｼｯｸM-PRO"/>
                          <w:sz w:val="22"/>
                          <w:szCs w:val="22"/>
                          <w:bdr w:val="single" w:sz="4" w:space="0" w:color="auto"/>
                        </w:rPr>
                      </w:pPr>
                      <w:r>
                        <w:rPr>
                          <w:rFonts w:hAnsi="HG丸ｺﾞｼｯｸM-PRO" w:hint="eastAsia"/>
                          <w:b/>
                          <w:sz w:val="22"/>
                          <w:szCs w:val="22"/>
                        </w:rPr>
                        <w:t>○</w:t>
                      </w:r>
                      <w:r w:rsidRPr="00C42867">
                        <w:rPr>
                          <w:rFonts w:hAnsi="HG丸ｺﾞｼｯｸM-PRO" w:hint="eastAsia"/>
                          <w:b/>
                          <w:sz w:val="22"/>
                          <w:szCs w:val="22"/>
                        </w:rPr>
                        <w:t>尊厳を持って安心して暮らせる社会の構築</w:t>
                      </w:r>
                    </w:p>
                  </w:txbxContent>
                </v:textbox>
              </v:shape>
            </w:pict>
          </mc:Fallback>
        </mc:AlternateContent>
      </w:r>
    </w:p>
    <w:p w:rsidR="00AD3987" w:rsidRPr="00042861" w:rsidRDefault="00AD3987" w:rsidP="00C407CA">
      <w:pPr>
        <w:ind w:firstLineChars="100" w:firstLine="343"/>
        <w:rPr>
          <w:rFonts w:hAnsi="HG丸ｺﾞｼｯｸM-PRO"/>
          <w:b/>
          <w:color w:val="0070C0"/>
          <w:sz w:val="36"/>
          <w:szCs w:val="28"/>
          <w:u w:val="single"/>
        </w:rPr>
      </w:pPr>
    </w:p>
    <w:p w:rsidR="00AD3987" w:rsidRPr="00042861" w:rsidRDefault="009F65D3" w:rsidP="009F65D3">
      <w:pPr>
        <w:ind w:firstLineChars="100" w:firstLine="341"/>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963392" behindDoc="0" locked="0" layoutInCell="1" allowOverlap="1" wp14:anchorId="41D166DE" wp14:editId="19642D8A">
                <wp:simplePos x="0" y="0"/>
                <wp:positionH relativeFrom="column">
                  <wp:posOffset>267970</wp:posOffset>
                </wp:positionH>
                <wp:positionV relativeFrom="paragraph">
                  <wp:posOffset>271780</wp:posOffset>
                </wp:positionV>
                <wp:extent cx="5304155" cy="4451985"/>
                <wp:effectExtent l="0" t="0" r="10795" b="24765"/>
                <wp:wrapNone/>
                <wp:docPr id="14" name="角丸四角形 14"/>
                <wp:cNvGraphicFramePr/>
                <a:graphic xmlns:a="http://schemas.openxmlformats.org/drawingml/2006/main">
                  <a:graphicData uri="http://schemas.microsoft.com/office/word/2010/wordprocessingShape">
                    <wps:wsp>
                      <wps:cNvSpPr/>
                      <wps:spPr>
                        <a:xfrm>
                          <a:off x="0" y="0"/>
                          <a:ext cx="5304155" cy="445198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166DE" id="角丸四角形 14" o:spid="_x0000_s1102" style="position:absolute;left:0;text-align:left;margin-left:21.1pt;margin-top:21.4pt;width:417.65pt;height:350.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" fillcolor="#dce6f2" strokecolor="#385d8a" strokeweight="1pt">
                <v:textbox inset="2mm,1mm,2mm,1mm">
                  <w:txbxContent>
                    <w:p w:rsidR="00F452E3" w:rsidRPr="00F554E4" w:rsidRDefault="00F452E3" w:rsidP="00F452E3">
                      <w:pPr>
                        <w:ind w:firstLineChars="100" w:firstLine="222"/>
                        <w:jc w:val="left"/>
                        <w:rPr>
                          <w:rFonts w:asciiTheme="majorEastAsia" w:eastAsiaTheme="majorEastAsia" w:hAnsiTheme="majorEastAsia"/>
                          <w:b/>
                          <w:color w:val="000000" w:themeColor="text1"/>
                        </w:rPr>
                      </w:pPr>
                    </w:p>
                  </w:txbxContent>
                </v:textbox>
              </v:roundrect>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4656" behindDoc="0" locked="0" layoutInCell="1" allowOverlap="1" wp14:anchorId="3333C746" wp14:editId="64708E7C">
                <wp:simplePos x="0" y="0"/>
                <wp:positionH relativeFrom="column">
                  <wp:posOffset>469900</wp:posOffset>
                </wp:positionH>
                <wp:positionV relativeFrom="paragraph">
                  <wp:posOffset>414655</wp:posOffset>
                </wp:positionV>
                <wp:extent cx="1562735" cy="323850"/>
                <wp:effectExtent l="0" t="0" r="18415" b="19050"/>
                <wp:wrapNone/>
                <wp:docPr id="10317" name="正方形/長方形 10317"/>
                <wp:cNvGraphicFramePr/>
                <a:graphic xmlns:a="http://schemas.openxmlformats.org/drawingml/2006/main">
                  <a:graphicData uri="http://schemas.microsoft.com/office/word/2010/wordprocessingShape">
                    <wps:wsp>
                      <wps:cNvSpPr/>
                      <wps:spPr>
                        <a:xfrm>
                          <a:off x="0" y="0"/>
                          <a:ext cx="1562735" cy="323850"/>
                        </a:xfrm>
                        <a:prstGeom prst="rect">
                          <a:avLst/>
                        </a:prstGeom>
                        <a:solidFill>
                          <a:sysClr val="window" lastClr="FFFFFF">
                            <a:lumMod val="85000"/>
                          </a:sysClr>
                        </a:solidFill>
                        <a:ln w="25400" cap="flat" cmpd="sng" algn="ctr">
                          <a:solidFill>
                            <a:srgbClr val="4F81BD">
                              <a:shade val="50000"/>
                            </a:srgbClr>
                          </a:solidFill>
                          <a:prstDash val="solid"/>
                        </a:ln>
                        <a:effectLst/>
                      </wps:spPr>
                      <wps:txbx>
                        <w:txbxContent>
                          <w:p w:rsidR="00F452E3" w:rsidRPr="00A03052" w:rsidRDefault="00F452E3"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33C746" id="正方形/長方形 10317" o:spid="_x0000_s1103" style="position:absolute;left:0;text-align:left;margin-left:37pt;margin-top:32.65pt;width:123.05pt;height:25.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" fillcolor="#d9d9d9" strokecolor="#385d8a" strokeweight="2pt">
                <v:textbox>
                  <w:txbxContent>
                    <w:p w:rsidR="00F452E3" w:rsidRPr="00A03052" w:rsidRDefault="00F452E3" w:rsidP="00AD398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基本的な取組み</w:t>
                      </w:r>
                    </w:p>
                  </w:txbxContent>
                </v:textbox>
              </v:rect>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4416" behindDoc="0" locked="0" layoutInCell="1" allowOverlap="1" wp14:anchorId="4D1724E1" wp14:editId="0BEEB2EB">
                <wp:simplePos x="0" y="0"/>
                <wp:positionH relativeFrom="column">
                  <wp:posOffset>419487</wp:posOffset>
                </wp:positionH>
                <wp:positionV relativeFrom="paragraph">
                  <wp:posOffset>339973</wp:posOffset>
                </wp:positionV>
                <wp:extent cx="5038725" cy="3784739"/>
                <wp:effectExtent l="0" t="0" r="9525" b="6350"/>
                <wp:wrapNone/>
                <wp:docPr id="10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784739"/>
                        </a:xfrm>
                        <a:prstGeom prst="rect">
                          <a:avLst/>
                        </a:prstGeom>
                        <a:solidFill>
                          <a:schemeClr val="tx2">
                            <a:lumMod val="60000"/>
                            <a:lumOff val="40000"/>
                          </a:schemeClr>
                        </a:solidFill>
                        <a:ln w="9525">
                          <a:noFill/>
                          <a:miter lim="800000"/>
                          <a:headEnd/>
                          <a:tailEnd/>
                        </a:ln>
                      </wps:spPr>
                      <wps:txbx>
                        <w:txbxContent>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Pr="00BF4647" w:rsidRDefault="00F452E3"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724E1" id="_x0000_s1104" type="#_x0000_t202" style="position:absolute;left:0;text-align:left;margin-left:33.05pt;margin-top:26.75pt;width:396.75pt;height:29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" fillcolor="#548dd4 [1951]" stroked="f">
                <v:textbox>
                  <w:txbxContent>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Default="00F452E3" w:rsidP="00F452E3">
                      <w:pPr>
                        <w:spacing w:line="320" w:lineRule="exact"/>
                        <w:ind w:firstLineChars="50" w:firstLine="131"/>
                        <w:jc w:val="right"/>
                        <w:rPr>
                          <w:rFonts w:hAnsi="HG丸ｺﾞｼｯｸM-PRO"/>
                          <w:b/>
                          <w:color w:val="000000" w:themeColor="text1"/>
                          <w:sz w:val="28"/>
                        </w:rPr>
                      </w:pPr>
                    </w:p>
                    <w:p w:rsidR="00F452E3" w:rsidRPr="00BF4647" w:rsidRDefault="00F452E3" w:rsidP="00F452E3">
                      <w:pPr>
                        <w:wordWrap w:val="0"/>
                        <w:spacing w:line="320" w:lineRule="exact"/>
                        <w:ind w:firstLineChars="50" w:firstLine="13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969536" behindDoc="0" locked="0" layoutInCell="1" allowOverlap="1" wp14:anchorId="5F52996A" wp14:editId="7ED4729D">
                <wp:simplePos x="0" y="0"/>
                <wp:positionH relativeFrom="column">
                  <wp:posOffset>467360</wp:posOffset>
                </wp:positionH>
                <wp:positionV relativeFrom="paragraph">
                  <wp:posOffset>70485</wp:posOffset>
                </wp:positionV>
                <wp:extent cx="1571625" cy="1857375"/>
                <wp:effectExtent l="0" t="0" r="9525" b="9525"/>
                <wp:wrapNone/>
                <wp:docPr id="10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57375"/>
                        </a:xfrm>
                        <a:prstGeom prst="rect">
                          <a:avLst/>
                        </a:prstGeom>
                        <a:solidFill>
                          <a:srgbClr val="FFFFFF"/>
                        </a:solidFill>
                        <a:ln w="9525">
                          <a:noFill/>
                          <a:miter lim="800000"/>
                          <a:headEnd/>
                          <a:tailEnd/>
                        </a:ln>
                      </wps:spPr>
                      <wps:txbx>
                        <w:txbxContent>
                          <w:p w:rsidR="00F452E3" w:rsidRPr="00476731" w:rsidRDefault="00F452E3" w:rsidP="00C42867">
                            <w:pPr>
                              <w:spacing w:line="400" w:lineRule="exact"/>
                              <w:rPr>
                                <w:rFonts w:hAnsi="HG丸ｺﾞｼｯｸM-PRO"/>
                                <w:b/>
                                <w:sz w:val="21"/>
                              </w:rPr>
                            </w:pPr>
                            <w:r w:rsidRPr="00476731">
                              <w:rPr>
                                <w:rFonts w:hAnsi="HG丸ｺﾞｼｯｸM-PRO" w:hint="eastAsia"/>
                                <w:b/>
                                <w:sz w:val="21"/>
                              </w:rPr>
                              <w:t>(1)がんの予防・早期発見</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F452E3" w:rsidRPr="00C37AD3" w:rsidRDefault="00F452E3" w:rsidP="00C37AD3">
                            <w:pPr>
                              <w:spacing w:line="300" w:lineRule="exact"/>
                              <w:rPr>
                                <w:rFonts w:hAnsi="HG丸ｺﾞｼｯｸM-PRO"/>
                                <w:sz w:val="18"/>
                              </w:rPr>
                            </w:pPr>
                            <w:r w:rsidRPr="00C37AD3">
                              <w:rPr>
                                <w:rFonts w:hAnsi="HG丸ｺﾞｼｯｸM-PRO" w:hint="eastAsia"/>
                                <w:sz w:val="18"/>
                              </w:rPr>
                              <w:t>（たばこ対策、がん教育等）</w:t>
                            </w:r>
                          </w:p>
                          <w:p w:rsidR="00F452E3" w:rsidRPr="00C37AD3" w:rsidRDefault="00F452E3"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2996A" id="_x0000_s1105" type="#_x0000_t202" style="position:absolute;left:0;text-align:left;margin-left:36.8pt;margin-top:5.55pt;width:123.75pt;height:146.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" stroked="f">
                <v:textbox>
                  <w:txbxContent>
                    <w:p w:rsidR="00F452E3" w:rsidRPr="00476731" w:rsidRDefault="00F452E3" w:rsidP="00C42867">
                      <w:pPr>
                        <w:spacing w:line="400" w:lineRule="exact"/>
                        <w:rPr>
                          <w:rFonts w:hAnsi="HG丸ｺﾞｼｯｸM-PRO"/>
                          <w:b/>
                          <w:sz w:val="21"/>
                        </w:rPr>
                      </w:pPr>
                      <w:r w:rsidRPr="00476731">
                        <w:rPr>
                          <w:rFonts w:hAnsi="HG丸ｺﾞｼｯｸM-PRO" w:hint="eastAsia"/>
                          <w:b/>
                          <w:sz w:val="21"/>
                        </w:rPr>
                        <w:t>(1)がんの予防・早期発見</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○がんの</w:t>
                      </w:r>
                      <w:r>
                        <w:rPr>
                          <w:rFonts w:hAnsi="HG丸ｺﾞｼｯｸM-PRO" w:hint="eastAsia"/>
                          <w:sz w:val="20"/>
                        </w:rPr>
                        <w:t>１</w:t>
                      </w:r>
                      <w:r w:rsidRPr="00C37AD3">
                        <w:rPr>
                          <w:rFonts w:hAnsi="HG丸ｺﾞｼｯｸM-PRO" w:hint="eastAsia"/>
                          <w:sz w:val="20"/>
                        </w:rPr>
                        <w:t>次予防</w:t>
                      </w:r>
                    </w:p>
                    <w:p w:rsidR="00F452E3" w:rsidRPr="00C37AD3" w:rsidRDefault="00F452E3" w:rsidP="00C37AD3">
                      <w:pPr>
                        <w:spacing w:line="300" w:lineRule="exact"/>
                        <w:rPr>
                          <w:rFonts w:hAnsi="HG丸ｺﾞｼｯｸM-PRO"/>
                          <w:sz w:val="18"/>
                        </w:rPr>
                      </w:pPr>
                      <w:r w:rsidRPr="00C37AD3">
                        <w:rPr>
                          <w:rFonts w:hAnsi="HG丸ｺﾞｼｯｸM-PRO" w:hint="eastAsia"/>
                          <w:sz w:val="18"/>
                        </w:rPr>
                        <w:t>（たばこ対策、がん教育等）</w:t>
                      </w:r>
                    </w:p>
                    <w:p w:rsidR="00F452E3" w:rsidRPr="00C37AD3" w:rsidRDefault="00F452E3" w:rsidP="00F452E3">
                      <w:pPr>
                        <w:spacing w:line="300" w:lineRule="exact"/>
                        <w:ind w:left="141" w:hangingChars="78" w:hanging="141"/>
                        <w:rPr>
                          <w:rFonts w:hAnsi="HG丸ｺﾞｼｯｸM-PRO"/>
                          <w:sz w:val="20"/>
                        </w:rPr>
                      </w:pPr>
                      <w:r w:rsidRPr="00C37AD3">
                        <w:rPr>
                          <w:rFonts w:hAnsi="HG丸ｺﾞｼｯｸM-PRO" w:hint="eastAsia"/>
                          <w:sz w:val="20"/>
                        </w:rPr>
                        <w:t>○がんの早期発見、がん検診（2次予防）</w:t>
                      </w:r>
                    </w:p>
                    <w:p w:rsidR="00F452E3" w:rsidRPr="00C37AD3" w:rsidRDefault="00F452E3" w:rsidP="00C37AD3">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0560" behindDoc="0" locked="0" layoutInCell="1" allowOverlap="1" wp14:anchorId="373DDB96" wp14:editId="5B1DC835">
                <wp:simplePos x="0" y="0"/>
                <wp:positionH relativeFrom="column">
                  <wp:posOffset>3839210</wp:posOffset>
                </wp:positionH>
                <wp:positionV relativeFrom="paragraph">
                  <wp:posOffset>70485</wp:posOffset>
                </wp:positionV>
                <wp:extent cx="1533525" cy="1857375"/>
                <wp:effectExtent l="0" t="0" r="9525" b="9525"/>
                <wp:wrapNone/>
                <wp:docPr id="9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857375"/>
                        </a:xfrm>
                        <a:prstGeom prst="rect">
                          <a:avLst/>
                        </a:prstGeom>
                        <a:solidFill>
                          <a:srgbClr val="FFFFFF"/>
                        </a:solidFill>
                        <a:ln w="9525">
                          <a:noFill/>
                          <a:miter lim="800000"/>
                          <a:headEnd/>
                          <a:tailEnd/>
                        </a:ln>
                      </wps:spPr>
                      <wps:txbx>
                        <w:txbxContent>
                          <w:p w:rsidR="00F452E3" w:rsidRPr="00476731" w:rsidRDefault="00F452E3" w:rsidP="00C42867">
                            <w:pPr>
                              <w:spacing w:line="400" w:lineRule="exact"/>
                              <w:rPr>
                                <w:rFonts w:hAnsi="HG丸ｺﾞｼｯｸM-PRO"/>
                                <w:b/>
                                <w:sz w:val="22"/>
                              </w:rPr>
                            </w:pPr>
                            <w:r w:rsidRPr="00476731">
                              <w:rPr>
                                <w:rFonts w:hAnsi="HG丸ｺﾞｼｯｸM-PRO" w:hint="eastAsia"/>
                                <w:b/>
                                <w:sz w:val="22"/>
                              </w:rPr>
                              <w:t>(3)患者支援の充実</w:t>
                            </w:r>
                          </w:p>
                          <w:p w:rsidR="00F452E3" w:rsidRPr="00042861" w:rsidRDefault="00F452E3"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F452E3" w:rsidRDefault="00F452E3"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F452E3" w:rsidRPr="009D37E2" w:rsidRDefault="00F452E3"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DDB96" id="_x0000_s1106" type="#_x0000_t202" style="position:absolute;left:0;text-align:left;margin-left:302.3pt;margin-top:5.55pt;width:120.75pt;height:146.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" stroked="f">
                <v:textbox>
                  <w:txbxContent>
                    <w:p w:rsidR="00F452E3" w:rsidRPr="00476731" w:rsidRDefault="00F452E3" w:rsidP="00C42867">
                      <w:pPr>
                        <w:spacing w:line="400" w:lineRule="exact"/>
                        <w:rPr>
                          <w:rFonts w:hAnsi="HG丸ｺﾞｼｯｸM-PRO"/>
                          <w:b/>
                          <w:sz w:val="22"/>
                        </w:rPr>
                      </w:pPr>
                      <w:r w:rsidRPr="00476731">
                        <w:rPr>
                          <w:rFonts w:hAnsi="HG丸ｺﾞｼｯｸM-PRO" w:hint="eastAsia"/>
                          <w:b/>
                          <w:sz w:val="22"/>
                        </w:rPr>
                        <w:t>(3)患者支援の充実</w:t>
                      </w:r>
                    </w:p>
                    <w:p w:rsidR="00F452E3" w:rsidRPr="00042861" w:rsidRDefault="00F452E3" w:rsidP="00F452E3">
                      <w:pPr>
                        <w:spacing w:line="320" w:lineRule="exact"/>
                        <w:ind w:left="159" w:hangingChars="88" w:hanging="159"/>
                        <w:rPr>
                          <w:rFonts w:hAnsi="HG丸ｺﾞｼｯｸM-PRO"/>
                          <w:sz w:val="20"/>
                          <w:szCs w:val="20"/>
                        </w:rPr>
                      </w:pPr>
                      <w:r w:rsidRPr="00042861">
                        <w:rPr>
                          <w:rFonts w:hAnsi="HG丸ｺﾞｼｯｸM-PRO" w:hint="eastAsia"/>
                          <w:sz w:val="20"/>
                          <w:szCs w:val="20"/>
                        </w:rPr>
                        <w:t>○がん患者の相談支援、情報提供</w:t>
                      </w:r>
                    </w:p>
                    <w:p w:rsidR="00F452E3" w:rsidRDefault="00F452E3" w:rsidP="00B656F6">
                      <w:pPr>
                        <w:spacing w:line="320" w:lineRule="exact"/>
                        <w:rPr>
                          <w:rFonts w:hAnsi="HG丸ｺﾞｼｯｸM-PRO"/>
                          <w:sz w:val="20"/>
                          <w:szCs w:val="20"/>
                        </w:rPr>
                      </w:pPr>
                      <w:r w:rsidRPr="00042861">
                        <w:rPr>
                          <w:rFonts w:hAnsi="HG丸ｺﾞｼｯｸM-PRO" w:hint="eastAsia"/>
                          <w:sz w:val="20"/>
                          <w:szCs w:val="20"/>
                        </w:rPr>
                        <w:t>○就労支援などサバイバ</w:t>
                      </w:r>
                    </w:p>
                    <w:p w:rsidR="00F452E3" w:rsidRPr="009D37E2" w:rsidRDefault="00F452E3" w:rsidP="00F452E3">
                      <w:pPr>
                        <w:spacing w:line="320" w:lineRule="exact"/>
                        <w:ind w:firstLineChars="100" w:firstLine="181"/>
                        <w:rPr>
                          <w:rFonts w:hAnsi="HG丸ｺﾞｼｯｸM-PRO"/>
                          <w:sz w:val="18"/>
                        </w:rPr>
                      </w:pPr>
                      <w:r w:rsidRPr="00042861">
                        <w:rPr>
                          <w:rFonts w:hAnsi="HG丸ｺﾞｼｯｸM-PRO" w:hint="eastAsia"/>
                          <w:sz w:val="20"/>
                          <w:szCs w:val="20"/>
                        </w:rPr>
                        <w:t>ーシップ支援</w:t>
                      </w:r>
                    </w:p>
                  </w:txbxContent>
                </v:textbox>
              </v:shape>
            </w:pict>
          </mc:Fallback>
        </mc:AlternateContent>
      </w:r>
      <w:r w:rsidRPr="00042861">
        <w:rPr>
          <w:rFonts w:hAnsi="HG丸ｺﾞｼｯｸM-PRO"/>
          <w:b/>
          <w:noProof/>
          <w:color w:val="0070C0"/>
          <w:sz w:val="36"/>
          <w:szCs w:val="28"/>
          <w:u w:val="single"/>
        </w:rPr>
        <mc:AlternateContent>
          <mc:Choice Requires="wps">
            <w:drawing>
              <wp:anchor distT="0" distB="0" distL="114300" distR="114300" simplePos="0" relativeHeight="251975680" behindDoc="0" locked="0" layoutInCell="1" allowOverlap="1" wp14:anchorId="2096745E" wp14:editId="46FB0F31">
                <wp:simplePos x="0" y="0"/>
                <wp:positionH relativeFrom="column">
                  <wp:posOffset>2128520</wp:posOffset>
                </wp:positionH>
                <wp:positionV relativeFrom="paragraph">
                  <wp:posOffset>74295</wp:posOffset>
                </wp:positionV>
                <wp:extent cx="1621155" cy="1857375"/>
                <wp:effectExtent l="0" t="0" r="0" b="9525"/>
                <wp:wrapNone/>
                <wp:docPr id="10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857375"/>
                        </a:xfrm>
                        <a:prstGeom prst="rect">
                          <a:avLst/>
                        </a:prstGeom>
                        <a:solidFill>
                          <a:srgbClr val="FFFFFF"/>
                        </a:solidFill>
                        <a:ln w="9525">
                          <a:noFill/>
                          <a:miter lim="800000"/>
                          <a:headEnd/>
                          <a:tailEnd/>
                        </a:ln>
                      </wps:spPr>
                      <wps:txbx>
                        <w:txbxContent>
                          <w:p w:rsidR="00F452E3" w:rsidRPr="009D37E2" w:rsidRDefault="00F452E3" w:rsidP="00C42867">
                            <w:pPr>
                              <w:spacing w:line="400" w:lineRule="exact"/>
                              <w:rPr>
                                <w:rFonts w:hAnsi="HG丸ｺﾞｼｯｸM-PRO"/>
                                <w:b/>
                                <w:sz w:val="21"/>
                              </w:rPr>
                            </w:pPr>
                            <w:r w:rsidRPr="009D37E2">
                              <w:rPr>
                                <w:rFonts w:hAnsi="HG丸ｺﾞｼｯｸM-PRO" w:hint="eastAsia"/>
                                <w:b/>
                                <w:sz w:val="21"/>
                              </w:rPr>
                              <w:t>(2)がん医療の充実</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○医療提供体制の充実</w:t>
                            </w:r>
                          </w:p>
                          <w:p w:rsidR="00F452E3" w:rsidRPr="009D37E2" w:rsidRDefault="00F452E3"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○がん登録の推進</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6745E" id="_x0000_s1107" type="#_x0000_t202" style="position:absolute;left:0;text-align:left;margin-left:167.6pt;margin-top:5.85pt;width:127.65pt;height:146.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" stroked="f">
                <v:textbox>
                  <w:txbxContent>
                    <w:p w:rsidR="00F452E3" w:rsidRPr="009D37E2" w:rsidRDefault="00F452E3" w:rsidP="00C42867">
                      <w:pPr>
                        <w:spacing w:line="400" w:lineRule="exact"/>
                        <w:rPr>
                          <w:rFonts w:hAnsi="HG丸ｺﾞｼｯｸM-PRO"/>
                          <w:b/>
                          <w:sz w:val="21"/>
                        </w:rPr>
                      </w:pPr>
                      <w:r w:rsidRPr="009D37E2">
                        <w:rPr>
                          <w:rFonts w:hAnsi="HG丸ｺﾞｼｯｸM-PRO" w:hint="eastAsia"/>
                          <w:b/>
                          <w:sz w:val="21"/>
                        </w:rPr>
                        <w:t>(2)がん医療の充実</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○医療提供体制の充実</w:t>
                      </w:r>
                    </w:p>
                    <w:p w:rsidR="00F452E3" w:rsidRPr="009D37E2" w:rsidRDefault="00F452E3" w:rsidP="00F452E3">
                      <w:pPr>
                        <w:spacing w:line="320" w:lineRule="exact"/>
                        <w:ind w:left="141" w:hangingChars="78" w:hanging="141"/>
                        <w:rPr>
                          <w:rFonts w:hAnsi="HG丸ｺﾞｼｯｸM-PRO"/>
                          <w:sz w:val="20"/>
                        </w:rPr>
                      </w:pPr>
                      <w:r w:rsidRPr="009D37E2">
                        <w:rPr>
                          <w:rFonts w:hAnsi="HG丸ｺﾞｼｯｸM-PRO" w:hint="eastAsia"/>
                          <w:sz w:val="20"/>
                        </w:rPr>
                        <w:t>○小児・</w:t>
                      </w:r>
                      <w:r>
                        <w:rPr>
                          <w:rFonts w:hAnsi="HG丸ｺﾞｼｯｸM-PRO" w:hint="eastAsia"/>
                          <w:sz w:val="20"/>
                        </w:rPr>
                        <w:t>AYA</w:t>
                      </w:r>
                      <w:r w:rsidRPr="009D37E2">
                        <w:rPr>
                          <w:rFonts w:hAnsi="HG丸ｺﾞｼｯｸM-PRO" w:hint="eastAsia"/>
                          <w:sz w:val="20"/>
                        </w:rPr>
                        <w:t>世代、希少がん</w:t>
                      </w:r>
                      <w:r>
                        <w:rPr>
                          <w:rFonts w:hAnsi="HG丸ｺﾞｼｯｸM-PRO" w:hint="eastAsia"/>
                          <w:sz w:val="20"/>
                        </w:rPr>
                        <w:t>等、</w:t>
                      </w:r>
                      <w:r w:rsidRPr="009D37E2">
                        <w:rPr>
                          <w:rFonts w:hAnsi="HG丸ｺﾞｼｯｸM-PRO" w:hint="eastAsia"/>
                          <w:sz w:val="20"/>
                        </w:rPr>
                        <w:t>高齢者のがん対策</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○がん登録の推進</w:t>
                      </w:r>
                    </w:p>
                    <w:p w:rsidR="00F452E3" w:rsidRPr="009D37E2" w:rsidRDefault="00F452E3" w:rsidP="00C37AD3">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AD3987" w:rsidP="001565E9">
      <w:pPr>
        <w:ind w:firstLineChars="100" w:firstLine="343"/>
        <w:rPr>
          <w:rFonts w:hAnsi="HG丸ｺﾞｼｯｸM-PRO"/>
          <w:b/>
          <w:color w:val="0070C0"/>
          <w:sz w:val="36"/>
          <w:szCs w:val="28"/>
          <w:u w:val="single"/>
        </w:rPr>
      </w:pPr>
    </w:p>
    <w:p w:rsidR="00AD3987" w:rsidRPr="00042861" w:rsidRDefault="009F65D3" w:rsidP="001565E9">
      <w:pPr>
        <w:ind w:firstLineChars="100" w:firstLine="343"/>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2171264" behindDoc="0" locked="0" layoutInCell="1" allowOverlap="1" wp14:anchorId="2882AADC" wp14:editId="37E18E84">
                <wp:simplePos x="0" y="0"/>
                <wp:positionH relativeFrom="column">
                  <wp:posOffset>761393</wp:posOffset>
                </wp:positionH>
                <wp:positionV relativeFrom="paragraph">
                  <wp:posOffset>192873</wp:posOffset>
                </wp:positionV>
                <wp:extent cx="4219575" cy="286247"/>
                <wp:effectExtent l="0" t="0" r="28575" b="19050"/>
                <wp:wrapNone/>
                <wp:docPr id="18" name="二等辺三角形 18"/>
                <wp:cNvGraphicFramePr/>
                <a:graphic xmlns:a="http://schemas.openxmlformats.org/drawingml/2006/main">
                  <a:graphicData uri="http://schemas.microsoft.com/office/word/2010/wordprocessingShape">
                    <wps:wsp>
                      <wps:cNvSpPr/>
                      <wps:spPr>
                        <a:xfrm>
                          <a:off x="0" y="0"/>
                          <a:ext cx="4219575" cy="286247"/>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AAD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 o:spid="_x0000_s1026" type="#_x0000_t5" style="position:absolute;left:0;text-align:left;margin-left:59.95pt;margin-top:15.2pt;width:332.25pt;height:22.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" fillcolor="white [3201]" strokecolor="black [3213]" strokeweight="2pt"/>
            </w:pict>
          </mc:Fallback>
        </mc:AlternateContent>
      </w:r>
    </w:p>
    <w:p w:rsidR="00AD3987" w:rsidRPr="00042861" w:rsidRDefault="009F65D3" w:rsidP="009F65D3">
      <w:pPr>
        <w:tabs>
          <w:tab w:val="left" w:pos="8364"/>
        </w:tabs>
        <w:snapToGrid w:val="0"/>
        <w:spacing w:line="300" w:lineRule="auto"/>
        <w:ind w:leftChars="350" w:left="1117" w:hangingChars="100" w:hanging="343"/>
        <w:rPr>
          <w:rFonts w:hAnsi="HG丸ｺﾞｼｯｸM-PRO"/>
          <w:color w:val="auto"/>
          <w:sz w:val="21"/>
          <w:szCs w:val="21"/>
        </w:rPr>
      </w:pPr>
      <w:r w:rsidRPr="00042861">
        <w:rPr>
          <w:rFonts w:hAnsi="HG丸ｺﾞｼｯｸM-PRO"/>
          <w:b/>
          <w:noProof/>
          <w:color w:val="0070C0"/>
          <w:sz w:val="36"/>
          <w:szCs w:val="28"/>
          <w:u w:val="single"/>
        </w:rPr>
        <mc:AlternateContent>
          <mc:Choice Requires="wps">
            <w:drawing>
              <wp:anchor distT="0" distB="0" distL="114300" distR="114300" simplePos="0" relativeHeight="251987968" behindDoc="0" locked="0" layoutInCell="1" allowOverlap="1" wp14:anchorId="63253A90" wp14:editId="264493A3">
                <wp:simplePos x="0" y="0"/>
                <wp:positionH relativeFrom="column">
                  <wp:posOffset>474980</wp:posOffset>
                </wp:positionH>
                <wp:positionV relativeFrom="paragraph">
                  <wp:posOffset>147955</wp:posOffset>
                </wp:positionV>
                <wp:extent cx="4905375" cy="1095375"/>
                <wp:effectExtent l="0" t="0" r="9525" b="9525"/>
                <wp:wrapNone/>
                <wp:docPr id="9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95375"/>
                        </a:xfrm>
                        <a:prstGeom prst="rect">
                          <a:avLst/>
                        </a:prstGeom>
                        <a:solidFill>
                          <a:srgbClr val="FFFFFF"/>
                        </a:solidFill>
                        <a:ln w="9525">
                          <a:noFill/>
                          <a:miter lim="800000"/>
                          <a:headEnd/>
                          <a:tailEnd/>
                        </a:ln>
                      </wps:spPr>
                      <wps:txbx>
                        <w:txbxContent>
                          <w:p w:rsidR="00F452E3" w:rsidRPr="00476731" w:rsidRDefault="00F452E3"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F452E3" w:rsidRPr="00C37AD3" w:rsidRDefault="00F452E3"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53A90" id="_x0000_s1108" type="#_x0000_t202" style="position:absolute;left:0;text-align:left;margin-left:37.4pt;margin-top:11.65pt;width:386.25pt;height:86.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" stroked="f">
                <v:textbox>
                  <w:txbxContent>
                    <w:p w:rsidR="00F452E3" w:rsidRPr="00476731" w:rsidRDefault="00F452E3" w:rsidP="00BF4647">
                      <w:pPr>
                        <w:spacing w:line="360" w:lineRule="exact"/>
                        <w:rPr>
                          <w:rFonts w:hAnsi="HG丸ｺﾞｼｯｸM-PRO"/>
                          <w:b/>
                          <w:sz w:val="22"/>
                        </w:rPr>
                      </w:pPr>
                      <w:r w:rsidRPr="00476731">
                        <w:rPr>
                          <w:rFonts w:hAnsi="HG丸ｺﾞｼｯｸM-PRO" w:hint="eastAsia"/>
                          <w:b/>
                          <w:sz w:val="22"/>
                        </w:rPr>
                        <w:t>(4)がん対策を社会全体で進める環境づくり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○社会全体での機運づくり</w:t>
                      </w:r>
                    </w:p>
                    <w:p w:rsidR="00F452E3" w:rsidRPr="004B25FB" w:rsidRDefault="00F452E3" w:rsidP="00F452E3">
                      <w:pPr>
                        <w:spacing w:line="360" w:lineRule="exact"/>
                        <w:ind w:firstLineChars="100" w:firstLine="181"/>
                        <w:rPr>
                          <w:rFonts w:hAnsi="HG丸ｺﾞｼｯｸM-PRO"/>
                          <w:sz w:val="20"/>
                        </w:rPr>
                      </w:pPr>
                      <w:r w:rsidRPr="004B25FB">
                        <w:rPr>
                          <w:rFonts w:hAnsi="HG丸ｺﾞｼｯｸM-PRO" w:hint="eastAsia"/>
                          <w:sz w:val="20"/>
                        </w:rPr>
                        <w:t>○大阪府がん対策基金</w:t>
                      </w:r>
                    </w:p>
                    <w:p w:rsidR="00F452E3" w:rsidRPr="00C37AD3" w:rsidRDefault="00F452E3" w:rsidP="00F452E3">
                      <w:pPr>
                        <w:spacing w:line="360" w:lineRule="exact"/>
                        <w:ind w:firstLineChars="100" w:firstLine="181"/>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AD3987" w:rsidRPr="00042861" w:rsidRDefault="00AD3987"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1565E9">
      <w:pPr>
        <w:tabs>
          <w:tab w:val="left" w:pos="8364"/>
        </w:tabs>
        <w:snapToGrid w:val="0"/>
        <w:spacing w:line="300" w:lineRule="auto"/>
        <w:ind w:leftChars="350" w:left="965" w:hangingChars="100" w:hanging="191"/>
        <w:rPr>
          <w:rFonts w:hAnsi="HG丸ｺﾞｼｯｸM-PRO"/>
          <w:color w:val="auto"/>
          <w:sz w:val="21"/>
          <w:szCs w:val="21"/>
        </w:rPr>
      </w:pPr>
    </w:p>
    <w:p w:rsidR="002D713E" w:rsidRPr="00042861" w:rsidRDefault="002D713E" w:rsidP="00476731">
      <w:pPr>
        <w:tabs>
          <w:tab w:val="left" w:pos="8364"/>
        </w:tabs>
        <w:snapToGrid w:val="0"/>
        <w:spacing w:line="300" w:lineRule="auto"/>
        <w:rPr>
          <w:rFonts w:hAnsi="HG丸ｺﾞｼｯｸM-PRO"/>
          <w:color w:val="auto"/>
          <w:sz w:val="21"/>
          <w:szCs w:val="21"/>
        </w:rPr>
      </w:pPr>
    </w:p>
    <w:p w:rsidR="00EC06F1" w:rsidRDefault="00F452E3" w:rsidP="00F452E3">
      <w:pPr>
        <w:pStyle w:val="2"/>
        <w:numPr>
          <w:ilvl w:val="0"/>
          <w:numId w:val="0"/>
        </w:numPr>
        <w:ind w:left="499" w:hangingChars="191" w:hanging="499"/>
        <w:rPr>
          <w:rFonts w:asciiTheme="majorEastAsia" w:eastAsiaTheme="majorEastAsia" w:hAnsiTheme="majorEastAsia"/>
          <w:color w:val="000000" w:themeColor="text1"/>
          <w:sz w:val="28"/>
        </w:rPr>
      </w:pPr>
      <w:bookmarkStart w:id="189" w:name="_Toc489275338"/>
      <w:bookmarkStart w:id="190" w:name="_Toc487755805"/>
      <w:bookmarkStart w:id="191" w:name="_Toc487757240"/>
      <w:bookmarkStart w:id="192" w:name="_Toc487757352"/>
      <w:bookmarkStart w:id="193" w:name="_Toc487757551"/>
      <w:bookmarkStart w:id="194" w:name="_Toc488834905"/>
      <w:bookmarkStart w:id="195" w:name="_Toc488877901"/>
      <w:r>
        <w:rPr>
          <w:rFonts w:asciiTheme="majorEastAsia" w:eastAsiaTheme="majorEastAsia" w:hAnsiTheme="majorEastAsia" w:hint="eastAsia"/>
          <w:b w:val="0"/>
          <w:noProof/>
          <w:color w:val="000000" w:themeColor="text1"/>
          <w:sz w:val="28"/>
        </w:rPr>
        <mc:AlternateContent>
          <mc:Choice Requires="wps">
            <w:drawing>
              <wp:anchor distT="0" distB="0" distL="114300" distR="114300" simplePos="0" relativeHeight="252408832" behindDoc="1" locked="0" layoutInCell="1" allowOverlap="1" wp14:anchorId="2FE08837" wp14:editId="53D68211">
                <wp:simplePos x="0" y="0"/>
                <wp:positionH relativeFrom="column">
                  <wp:posOffset>1510665</wp:posOffset>
                </wp:positionH>
                <wp:positionV relativeFrom="paragraph">
                  <wp:posOffset>34124</wp:posOffset>
                </wp:positionV>
                <wp:extent cx="3792220" cy="40513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792220" cy="4051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F452E3">
                            <w:pPr>
                              <w:jc w:val="center"/>
                            </w:pPr>
                            <w:r w:rsidRPr="00F452E3">
                              <w:rPr>
                                <w:rFonts w:hint="eastAsia"/>
                                <w:sz w:val="22"/>
                              </w:rPr>
                              <w:t>～いのち輝く健康未来都市・大阪の実現～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E08837" id="正方形/長方形 6" o:spid="_x0000_s1109" style="position:absolute;left:0;text-align:left;margin-left:118.95pt;margin-top:2.7pt;width:298.6pt;height:31.9pt;z-index:-25090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" fillcolor="white [3201]" stroked="f" strokeweight="2pt">
                <v:textbox>
                  <w:txbxContent>
                    <w:p w:rsidR="00F452E3" w:rsidRDefault="00F452E3" w:rsidP="00F452E3">
                      <w:pPr>
                        <w:jc w:val="center"/>
                      </w:pPr>
                      <w:r w:rsidRPr="00F452E3">
                        <w:rPr>
                          <w:rFonts w:hint="eastAsia"/>
                          <w:sz w:val="22"/>
                        </w:rPr>
                        <w:t>～いのち輝く健康未来都市・大阪の実現～</w:t>
                      </w:r>
                    </w:p>
                  </w:txbxContent>
                </v:textbox>
              </v:rect>
            </w:pict>
          </mc:Fallback>
        </mc:AlternateContent>
      </w:r>
      <w:r w:rsidR="00596FD9" w:rsidRPr="00042861">
        <w:rPr>
          <w:rFonts w:asciiTheme="majorEastAsia" w:eastAsiaTheme="majorEastAsia" w:hAnsiTheme="majorEastAsia" w:hint="eastAsia"/>
          <w:color w:val="000000" w:themeColor="text1"/>
          <w:sz w:val="36"/>
          <w:u w:val="single"/>
        </w:rPr>
        <w:t xml:space="preserve">１　</w:t>
      </w:r>
      <w:r w:rsidR="00EE04C3" w:rsidRPr="00042861">
        <w:rPr>
          <w:rFonts w:asciiTheme="majorEastAsia" w:eastAsiaTheme="majorEastAsia" w:hAnsiTheme="majorEastAsia" w:hint="eastAsia"/>
          <w:color w:val="000000" w:themeColor="text1"/>
          <w:sz w:val="36"/>
          <w:u w:val="single"/>
        </w:rPr>
        <w:t>基本</w:t>
      </w:r>
      <w:r w:rsidR="007C4B27" w:rsidRPr="00042861">
        <w:rPr>
          <w:rFonts w:asciiTheme="majorEastAsia" w:eastAsiaTheme="majorEastAsia" w:hAnsiTheme="majorEastAsia" w:hint="eastAsia"/>
          <w:color w:val="000000" w:themeColor="text1"/>
          <w:sz w:val="36"/>
          <w:u w:val="single"/>
        </w:rPr>
        <w:t>理念</w:t>
      </w:r>
      <w:bookmarkStart w:id="196" w:name="_Toc485731133"/>
      <w:bookmarkEnd w:id="187"/>
      <w:bookmarkEnd w:id="188"/>
      <w:bookmarkEnd w:id="189"/>
      <w:r w:rsidR="00EC06F1" w:rsidRPr="00042861">
        <w:rPr>
          <w:rFonts w:asciiTheme="majorEastAsia" w:eastAsiaTheme="majorEastAsia" w:hAnsiTheme="majorEastAsia" w:hint="eastAsia"/>
          <w:color w:val="000000" w:themeColor="text1"/>
          <w:sz w:val="36"/>
        </w:rPr>
        <w:t xml:space="preserve">　</w:t>
      </w:r>
      <w:r w:rsidR="00EC06F1" w:rsidRPr="00042861">
        <w:rPr>
          <w:rFonts w:asciiTheme="majorEastAsia" w:eastAsiaTheme="majorEastAsia" w:hAnsiTheme="majorEastAsia" w:hint="eastAsia"/>
          <w:color w:val="000000" w:themeColor="text1"/>
          <w:sz w:val="28"/>
        </w:rPr>
        <w:t xml:space="preserve">　</w:t>
      </w:r>
      <w:bookmarkEnd w:id="190"/>
      <w:bookmarkEnd w:id="191"/>
      <w:bookmarkEnd w:id="192"/>
      <w:bookmarkEnd w:id="193"/>
      <w:bookmarkEnd w:id="194"/>
      <w:bookmarkEnd w:id="195"/>
    </w:p>
    <w:p w:rsidR="00EC06F1" w:rsidRPr="00042861" w:rsidRDefault="00EC06F1" w:rsidP="00533E02">
      <w:pPr>
        <w:ind w:leftChars="100" w:left="221" w:firstLineChars="100" w:firstLine="201"/>
        <w:rPr>
          <w:rFonts w:hAnsi="HG丸ｺﾞｼｯｸM-PRO"/>
          <w:color w:val="000000" w:themeColor="text1"/>
          <w:sz w:val="22"/>
        </w:rPr>
      </w:pPr>
      <w:r w:rsidRPr="00042861">
        <w:rPr>
          <w:rFonts w:hAnsi="HG丸ｺﾞｼｯｸM-PRO" w:hint="eastAsia"/>
          <w:color w:val="000000" w:themeColor="text1"/>
          <w:sz w:val="22"/>
        </w:rPr>
        <w:t>府民一人ひとりが健康づくりに取り組み、『全ての府民が健やかで心豊かに生活できる活力ある社会「～いのち輝く健康未来都市大阪の実現～」』をめざし、市町村、医療機関、患者会、関係機関、医療保険者や企業、地域などと連携して、次の基本目標の達成をめざし取組を進めます。</w:t>
      </w:r>
    </w:p>
    <w:p w:rsidR="00EC06F1" w:rsidRPr="00042861" w:rsidRDefault="00EC06F1" w:rsidP="00BF4647">
      <w:pPr>
        <w:rPr>
          <w:rFonts w:hAnsi="HG丸ｺﾞｼｯｸM-PRO"/>
          <w:color w:val="000000" w:themeColor="text1"/>
          <w:sz w:val="22"/>
        </w:rPr>
      </w:pPr>
    </w:p>
    <w:p w:rsidR="00EC06F1" w:rsidRPr="00042861" w:rsidRDefault="00EC06F1" w:rsidP="00BF4647">
      <w:pPr>
        <w:rPr>
          <w:rFonts w:asciiTheme="majorEastAsia" w:eastAsiaTheme="majorEastAsia" w:hAnsiTheme="majorEastAsia"/>
          <w:b/>
          <w:color w:val="000000" w:themeColor="text1"/>
          <w:sz w:val="28"/>
        </w:rPr>
      </w:pPr>
      <w:r w:rsidRPr="00042861">
        <w:rPr>
          <w:rFonts w:asciiTheme="majorEastAsia" w:eastAsiaTheme="majorEastAsia" w:hAnsiTheme="majorEastAsia" w:hint="eastAsia"/>
          <w:b/>
          <w:color w:val="000000" w:themeColor="text1"/>
          <w:sz w:val="28"/>
        </w:rPr>
        <w:t>【基本目標】</w:t>
      </w:r>
    </w:p>
    <w:p w:rsidR="00731DF5" w:rsidRPr="00042861" w:rsidRDefault="00EC06F1" w:rsidP="00317571">
      <w:pPr>
        <w:pStyle w:val="3"/>
        <w:ind w:firstLineChars="200" w:firstLine="525"/>
        <w:rPr>
          <w:rFonts w:asciiTheme="majorEastAsia" w:eastAsiaTheme="majorEastAsia" w:hAnsiTheme="majorEastAsia" w:cstheme="minorBidi"/>
          <w:b/>
          <w:color w:val="000000" w:themeColor="text1"/>
          <w:kern w:val="2"/>
          <w:sz w:val="28"/>
        </w:rPr>
      </w:pPr>
      <w:bookmarkStart w:id="197" w:name="_Toc486531957"/>
      <w:bookmarkStart w:id="198" w:name="_Toc487755806"/>
      <w:bookmarkStart w:id="199" w:name="_Toc487757241"/>
      <w:bookmarkStart w:id="200" w:name="_Toc487757353"/>
      <w:bookmarkStart w:id="201" w:name="_Toc487757552"/>
      <w:bookmarkStart w:id="202" w:name="_Toc488834906"/>
      <w:bookmarkStart w:id="203" w:name="_Toc488877902"/>
      <w:bookmarkStart w:id="204" w:name="_Toc489275339"/>
      <w:r w:rsidRPr="00042861">
        <w:rPr>
          <w:rFonts w:asciiTheme="majorEastAsia" w:eastAsiaTheme="majorEastAsia" w:hAnsiTheme="majorEastAsia" w:cstheme="minorBidi" w:hint="eastAsia"/>
          <w:b/>
          <w:color w:val="000000" w:themeColor="text1"/>
          <w:kern w:val="2"/>
          <w:sz w:val="28"/>
        </w:rPr>
        <w:t>がん対策による健康寿命の延伸</w:t>
      </w:r>
      <w:bookmarkEnd w:id="196"/>
      <w:bookmarkEnd w:id="197"/>
      <w:bookmarkEnd w:id="198"/>
      <w:bookmarkEnd w:id="199"/>
      <w:bookmarkEnd w:id="200"/>
      <w:bookmarkEnd w:id="201"/>
      <w:r w:rsidR="00C42867" w:rsidRPr="00042861">
        <w:rPr>
          <w:rFonts w:asciiTheme="majorEastAsia" w:eastAsiaTheme="majorEastAsia" w:hAnsiTheme="majorEastAsia" w:cstheme="minorBidi" w:hint="eastAsia"/>
          <w:b/>
          <w:color w:val="000000" w:themeColor="text1"/>
          <w:kern w:val="2"/>
          <w:sz w:val="28"/>
        </w:rPr>
        <w:t>・健康格差の縮小</w:t>
      </w:r>
      <w:bookmarkEnd w:id="202"/>
      <w:bookmarkEnd w:id="203"/>
      <w:bookmarkEnd w:id="204"/>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○健康寿命の延伸を図るためには、平均寿命を伸ばしつつ、健康上の理由で日常生活に支障がある期間を短くすることが必要です。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auto"/>
          <w:sz w:val="22"/>
          <w:szCs w:val="22"/>
        </w:rPr>
      </w:pPr>
      <w:r w:rsidRPr="00042861">
        <w:rPr>
          <w:rFonts w:hAnsi="HG丸ｺﾞｼｯｸM-PRO" w:hint="eastAsia"/>
          <w:color w:val="auto"/>
          <w:sz w:val="22"/>
          <w:szCs w:val="22"/>
        </w:rPr>
        <w:t>○がんの予防、がん検診受診による早期発見、がん医療の充実、就労支援などの社会的問題への対応など、がん対策を通じて、府民の最大の死因であるがんによる死亡数の減少、患者の</w:t>
      </w:r>
      <w:r w:rsidR="00FE4383">
        <w:rPr>
          <w:rFonts w:hAnsi="HG丸ｺﾞｼｯｸM-PRO" w:hint="eastAsia"/>
          <w:color w:val="auto"/>
          <w:sz w:val="22"/>
          <w:szCs w:val="22"/>
        </w:rPr>
        <w:t>QOL</w:t>
      </w:r>
      <w:r w:rsidRPr="00042861">
        <w:rPr>
          <w:rFonts w:hAnsi="HG丸ｺﾞｼｯｸM-PRO" w:hint="eastAsia"/>
          <w:color w:val="auto"/>
          <w:sz w:val="22"/>
          <w:szCs w:val="22"/>
        </w:rPr>
        <w:t>の向上を図ることにより、平均寿命の延伸ひいては、健康寿命の延伸をめざします。</w:t>
      </w:r>
    </w:p>
    <w:p w:rsidR="00F4459C" w:rsidRPr="00042861" w:rsidRDefault="00F4459C" w:rsidP="00F4459C">
      <w:pPr>
        <w:ind w:leftChars="400" w:left="1105" w:hanging="220"/>
        <w:rPr>
          <w:rFonts w:hAnsi="HG丸ｺﾞｼｯｸM-PRO"/>
          <w:color w:val="auto"/>
          <w:sz w:val="22"/>
          <w:szCs w:val="22"/>
        </w:rPr>
      </w:pPr>
    </w:p>
    <w:p w:rsidR="00F4459C" w:rsidRPr="00042861" w:rsidRDefault="00F4459C" w:rsidP="00F4459C">
      <w:pPr>
        <w:ind w:leftChars="400" w:left="1105" w:hanging="220"/>
        <w:rPr>
          <w:rFonts w:hAnsi="HG丸ｺﾞｼｯｸM-PRO"/>
          <w:color w:val="FF0000"/>
          <w:sz w:val="22"/>
          <w:szCs w:val="22"/>
        </w:rPr>
      </w:pPr>
      <w:r w:rsidRPr="00042861">
        <w:rPr>
          <w:rFonts w:hAnsi="HG丸ｺﾞｼｯｸM-PRO" w:hint="eastAsia"/>
          <w:color w:val="auto"/>
          <w:sz w:val="22"/>
          <w:szCs w:val="22"/>
        </w:rPr>
        <w:t>○また、これらがん対策を総合的に進めることで、府全体のがんのり患率や死亡率の改善と合せて、二次医療圏間の差を縮小することにより、健康格差の縮小をめざします</w:t>
      </w:r>
      <w:r w:rsidRPr="00042861">
        <w:rPr>
          <w:rFonts w:hAnsi="HG丸ｺﾞｼｯｸM-PRO" w:hint="eastAsia"/>
          <w:color w:val="FF0000"/>
          <w:sz w:val="22"/>
          <w:szCs w:val="22"/>
        </w:rPr>
        <w:t>。</w:t>
      </w:r>
    </w:p>
    <w:p w:rsidR="00974D32" w:rsidRPr="00042861" w:rsidRDefault="00974D32" w:rsidP="00317571">
      <w:pPr>
        <w:ind w:leftChars="400" w:left="1086" w:hangingChars="100" w:hanging="201"/>
        <w:rPr>
          <w:rFonts w:hAnsi="HG丸ｺﾞｼｯｸM-PRO"/>
          <w:color w:val="auto"/>
          <w:sz w:val="22"/>
          <w:szCs w:val="21"/>
        </w:rPr>
      </w:pPr>
    </w:p>
    <w:p w:rsidR="00C42867" w:rsidRPr="00042861" w:rsidRDefault="00C42867" w:rsidP="00E462CE">
      <w:pPr>
        <w:adjustRightInd/>
        <w:ind w:leftChars="200" w:left="442" w:firstLineChars="100" w:firstLine="201"/>
        <w:textAlignment w:val="auto"/>
        <w:rPr>
          <w:rFonts w:hAnsi="HG丸ｺﾞｼｯｸM-PRO"/>
          <w:color w:val="000000" w:themeColor="text1"/>
          <w:sz w:val="22"/>
          <w:szCs w:val="21"/>
        </w:rPr>
      </w:pPr>
      <w:bookmarkStart w:id="205" w:name="_Toc485731135"/>
    </w:p>
    <w:tbl>
      <w:tblPr>
        <w:tblW w:w="7067" w:type="dxa"/>
        <w:jc w:val="center"/>
        <w:tblCellMar>
          <w:left w:w="99" w:type="dxa"/>
          <w:right w:w="99" w:type="dxa"/>
        </w:tblCellMar>
        <w:tblLook w:val="04A0" w:firstRow="1" w:lastRow="0" w:firstColumn="1" w:lastColumn="0" w:noHBand="0" w:noVBand="1"/>
      </w:tblPr>
      <w:tblGrid>
        <w:gridCol w:w="382"/>
        <w:gridCol w:w="3011"/>
        <w:gridCol w:w="1836"/>
        <w:gridCol w:w="1838"/>
      </w:tblGrid>
      <w:tr w:rsidR="00C42867" w:rsidRPr="00042861" w:rsidTr="001F7E6E">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p>
        </w:tc>
        <w:tc>
          <w:tcPr>
            <w:tcW w:w="301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評価項目</w:t>
            </w:r>
          </w:p>
        </w:tc>
        <w:tc>
          <w:tcPr>
            <w:tcW w:w="1836"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現在の取組状況</w:t>
            </w:r>
          </w:p>
        </w:tc>
        <w:tc>
          <w:tcPr>
            <w:tcW w:w="1838"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C42867" w:rsidRPr="00042861" w:rsidRDefault="00C42867"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b/>
                <w:color w:val="auto"/>
                <w:sz w:val="20"/>
                <w:szCs w:val="20"/>
              </w:rPr>
              <w:t>2023年度</w:t>
            </w:r>
            <w:r w:rsidR="00CF7E15" w:rsidRPr="00042861">
              <w:rPr>
                <w:rFonts w:hAnsi="HG丸ｺﾞｼｯｸM-PRO" w:cs="ＭＳ Ｐゴシック" w:hint="eastAsia"/>
                <w:b/>
                <w:color w:val="auto"/>
                <w:sz w:val="20"/>
                <w:szCs w:val="20"/>
              </w:rPr>
              <w:t>の</w:t>
            </w:r>
            <w:r w:rsidRPr="00042861">
              <w:rPr>
                <w:rFonts w:hAnsi="HG丸ｺﾞｼｯｸM-PRO" w:cs="ＭＳ Ｐゴシック"/>
                <w:b/>
                <w:color w:val="auto"/>
                <w:sz w:val="20"/>
                <w:szCs w:val="20"/>
              </w:rPr>
              <w:t>目標</w:t>
            </w:r>
          </w:p>
        </w:tc>
      </w:tr>
      <w:tr w:rsidR="00A22781"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１</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p>
          <w:p w:rsidR="00A22781" w:rsidRPr="00042861" w:rsidRDefault="00A22781"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009F65D3">
              <w:rPr>
                <w:rFonts w:hAnsi="HG丸ｺﾞｼｯｸM-PRO" w:cstheme="minorBidi" w:hint="eastAsia"/>
                <w:color w:val="auto"/>
                <w:kern w:val="2"/>
                <w:sz w:val="20"/>
                <w:szCs w:val="20"/>
              </w:rPr>
              <w:t>75歳未満</w:t>
            </w:r>
            <w:r w:rsidRPr="00042861">
              <w:rPr>
                <w:rFonts w:hAnsi="HG丸ｺﾞｼｯｸM-PRO" w:cstheme="minorBidi"/>
                <w:color w:val="auto"/>
                <w:kern w:val="2"/>
                <w:sz w:val="20"/>
                <w:szCs w:val="20"/>
              </w:rPr>
              <w:t>）</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1F7E6E">
            <w:pPr>
              <w:widowControl/>
              <w:adjustRightInd/>
              <w:jc w:val="left"/>
              <w:textAlignment w:val="auto"/>
              <w:rPr>
                <w:rFonts w:hAnsi="HG丸ｺﾞｼｯｸM-PRO" w:cs="ＭＳ Ｐゴシック"/>
                <w:color w:val="auto"/>
                <w:sz w:val="20"/>
                <w:szCs w:val="20"/>
              </w:rPr>
            </w:pPr>
          </w:p>
        </w:tc>
      </w:tr>
      <w:tr w:rsidR="00C42867" w:rsidRPr="00042861" w:rsidTr="001F7E6E">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C42867" w:rsidRPr="00042861" w:rsidRDefault="00934E11" w:rsidP="001F7E6E">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２</w:t>
            </w:r>
          </w:p>
        </w:tc>
        <w:tc>
          <w:tcPr>
            <w:tcW w:w="3011" w:type="dxa"/>
            <w:tcBorders>
              <w:top w:val="single" w:sz="12" w:space="0" w:color="auto"/>
              <w:left w:val="nil"/>
              <w:bottom w:val="single" w:sz="4" w:space="0" w:color="auto"/>
              <w:right w:val="single" w:sz="4" w:space="0" w:color="auto"/>
            </w:tcBorders>
            <w:shd w:val="clear" w:color="auto" w:fill="auto"/>
            <w:vAlign w:val="center"/>
          </w:tcPr>
          <w:p w:rsidR="009D37E2"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大阪府の全がん年齢調整死亡率</w:t>
            </w:r>
          </w:p>
          <w:p w:rsidR="00C42867" w:rsidRPr="00042861" w:rsidRDefault="00C42867" w:rsidP="001F7E6E">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w:t>
            </w:r>
            <w:r w:rsidRPr="00042861">
              <w:rPr>
                <w:rFonts w:hAnsi="HG丸ｺﾞｼｯｸM-PRO" w:cstheme="minorBidi"/>
                <w:color w:val="auto"/>
                <w:kern w:val="2"/>
                <w:sz w:val="20"/>
                <w:szCs w:val="20"/>
              </w:rPr>
              <w:t>75歳未満）</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C42867" w:rsidRPr="00042861" w:rsidRDefault="00C42867" w:rsidP="001F7E6E">
            <w:pPr>
              <w:widowControl/>
              <w:adjustRightInd/>
              <w:jc w:val="left"/>
              <w:textAlignment w:val="auto"/>
              <w:rPr>
                <w:rFonts w:hAnsi="HG丸ｺﾞｼｯｸM-PRO" w:cs="ＭＳ Ｐゴシック"/>
                <w:color w:val="auto"/>
                <w:sz w:val="20"/>
                <w:szCs w:val="20"/>
              </w:rPr>
            </w:pPr>
          </w:p>
        </w:tc>
      </w:tr>
      <w:tr w:rsidR="00A22781" w:rsidRPr="00042861" w:rsidTr="007D6188">
        <w:trPr>
          <w:trHeight w:val="255"/>
          <w:jc w:val="center"/>
        </w:trPr>
        <w:tc>
          <w:tcPr>
            <w:tcW w:w="382" w:type="dxa"/>
            <w:tcBorders>
              <w:top w:val="single" w:sz="12" w:space="0" w:color="auto"/>
              <w:left w:val="single" w:sz="12" w:space="0" w:color="auto"/>
              <w:bottom w:val="single" w:sz="4" w:space="0" w:color="auto"/>
              <w:right w:val="single" w:sz="8" w:space="0" w:color="auto"/>
            </w:tcBorders>
            <w:shd w:val="clear" w:color="auto" w:fill="FFFF66"/>
            <w:vAlign w:val="center"/>
          </w:tcPr>
          <w:p w:rsidR="00A22781"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３</w:t>
            </w:r>
          </w:p>
        </w:tc>
        <w:tc>
          <w:tcPr>
            <w:tcW w:w="3011" w:type="dxa"/>
            <w:tcBorders>
              <w:top w:val="single" w:sz="12" w:space="0" w:color="auto"/>
              <w:left w:val="nil"/>
              <w:bottom w:val="single" w:sz="4" w:space="0" w:color="auto"/>
              <w:right w:val="single" w:sz="4" w:space="0" w:color="auto"/>
            </w:tcBorders>
            <w:shd w:val="clear" w:color="auto" w:fill="auto"/>
            <w:vAlign w:val="center"/>
          </w:tcPr>
          <w:p w:rsidR="00A22781" w:rsidRPr="00042861" w:rsidRDefault="00A22781" w:rsidP="00A2278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w:t>
            </w:r>
            <w:r w:rsidR="00BE0115">
              <w:rPr>
                <w:rFonts w:hAnsi="HG丸ｺﾞｼｯｸM-PRO" w:cstheme="minorBidi" w:hint="eastAsia"/>
                <w:color w:val="auto"/>
                <w:kern w:val="2"/>
                <w:sz w:val="20"/>
                <w:szCs w:val="20"/>
              </w:rPr>
              <w:t>り患</w:t>
            </w:r>
            <w:r w:rsidRPr="00042861">
              <w:rPr>
                <w:rFonts w:hAnsi="HG丸ｺﾞｼｯｸM-PRO" w:cstheme="minorBidi" w:hint="eastAsia"/>
                <w:color w:val="auto"/>
                <w:kern w:val="2"/>
                <w:sz w:val="20"/>
                <w:szCs w:val="20"/>
              </w:rPr>
              <w:t>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4" w:space="0" w:color="auto"/>
              <w:right w:val="single" w:sz="4"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4" w:space="0" w:color="auto"/>
              <w:right w:val="single" w:sz="12" w:space="0" w:color="auto"/>
            </w:tcBorders>
            <w:shd w:val="clear" w:color="auto" w:fill="auto"/>
            <w:vAlign w:val="center"/>
          </w:tcPr>
          <w:p w:rsidR="00A22781" w:rsidRPr="00042861" w:rsidRDefault="00A22781" w:rsidP="007D6188">
            <w:pPr>
              <w:widowControl/>
              <w:adjustRightInd/>
              <w:jc w:val="left"/>
              <w:textAlignment w:val="auto"/>
              <w:rPr>
                <w:rFonts w:hAnsi="HG丸ｺﾞｼｯｸM-PRO" w:cs="ＭＳ Ｐゴシック"/>
                <w:color w:val="auto"/>
                <w:sz w:val="20"/>
                <w:szCs w:val="20"/>
              </w:rPr>
            </w:pPr>
          </w:p>
        </w:tc>
      </w:tr>
      <w:tr w:rsidR="005E31D7" w:rsidRPr="00042861" w:rsidTr="00934E11">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FFFF66"/>
            <w:vAlign w:val="center"/>
          </w:tcPr>
          <w:p w:rsidR="005E31D7" w:rsidRPr="00042861" w:rsidRDefault="00934E11" w:rsidP="007D6188">
            <w:pPr>
              <w:widowControl/>
              <w:adjustRightInd/>
              <w:jc w:val="center"/>
              <w:textAlignment w:val="auto"/>
              <w:rPr>
                <w:rFonts w:hAnsi="HG丸ｺﾞｼｯｸM-PRO" w:cs="ＭＳ Ｐゴシック"/>
                <w:b/>
                <w:color w:val="auto"/>
                <w:sz w:val="20"/>
                <w:szCs w:val="20"/>
              </w:rPr>
            </w:pPr>
            <w:r w:rsidRPr="00042861">
              <w:rPr>
                <w:rFonts w:hAnsi="HG丸ｺﾞｼｯｸM-PRO" w:cs="ＭＳ Ｐゴシック" w:hint="eastAsia"/>
                <w:b/>
                <w:color w:val="auto"/>
                <w:sz w:val="20"/>
                <w:szCs w:val="20"/>
              </w:rPr>
              <w:t>４</w:t>
            </w:r>
          </w:p>
        </w:tc>
        <w:tc>
          <w:tcPr>
            <w:tcW w:w="3011" w:type="dxa"/>
            <w:tcBorders>
              <w:top w:val="single" w:sz="12" w:space="0" w:color="auto"/>
              <w:left w:val="nil"/>
              <w:bottom w:val="single" w:sz="12" w:space="0" w:color="auto"/>
              <w:right w:val="single" w:sz="4" w:space="0" w:color="auto"/>
            </w:tcBorders>
            <w:shd w:val="clear" w:color="auto" w:fill="auto"/>
            <w:vAlign w:val="center"/>
          </w:tcPr>
          <w:p w:rsidR="005E31D7" w:rsidRPr="00042861" w:rsidRDefault="005E31D7" w:rsidP="005E31D7">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二次医療圏間の大阪府の全がん年齢調整死亡率（</w:t>
            </w:r>
            <w:r w:rsidRPr="00042861">
              <w:rPr>
                <w:rFonts w:hAnsi="HG丸ｺﾞｼｯｸM-PRO" w:cstheme="minorBidi"/>
                <w:color w:val="auto"/>
                <w:kern w:val="2"/>
                <w:sz w:val="20"/>
                <w:szCs w:val="20"/>
              </w:rPr>
              <w:t>75歳未満）の差</w:t>
            </w:r>
          </w:p>
        </w:tc>
        <w:tc>
          <w:tcPr>
            <w:tcW w:w="1836" w:type="dxa"/>
            <w:tcBorders>
              <w:top w:val="single" w:sz="12" w:space="0" w:color="auto"/>
              <w:left w:val="single" w:sz="4" w:space="0" w:color="auto"/>
              <w:bottom w:val="single" w:sz="12" w:space="0" w:color="auto"/>
              <w:right w:val="single" w:sz="4"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c>
          <w:tcPr>
            <w:tcW w:w="1838" w:type="dxa"/>
            <w:tcBorders>
              <w:top w:val="single" w:sz="12" w:space="0" w:color="auto"/>
              <w:left w:val="single" w:sz="4" w:space="0" w:color="auto"/>
              <w:bottom w:val="single" w:sz="12" w:space="0" w:color="auto"/>
              <w:right w:val="single" w:sz="12" w:space="0" w:color="auto"/>
            </w:tcBorders>
            <w:shd w:val="clear" w:color="auto" w:fill="auto"/>
            <w:vAlign w:val="center"/>
          </w:tcPr>
          <w:p w:rsidR="005E31D7" w:rsidRPr="00042861" w:rsidRDefault="005E31D7" w:rsidP="007D6188">
            <w:pPr>
              <w:widowControl/>
              <w:adjustRightInd/>
              <w:jc w:val="left"/>
              <w:textAlignment w:val="auto"/>
              <w:rPr>
                <w:rFonts w:hAnsi="HG丸ｺﾞｼｯｸM-PRO" w:cs="ＭＳ Ｐゴシック"/>
                <w:color w:val="auto"/>
                <w:sz w:val="20"/>
                <w:szCs w:val="20"/>
              </w:rPr>
            </w:pPr>
          </w:p>
        </w:tc>
      </w:tr>
    </w:tbl>
    <w:p w:rsidR="005E31D7" w:rsidRPr="00042861" w:rsidRDefault="005E31D7" w:rsidP="005E31D7">
      <w:pPr>
        <w:rPr>
          <w:rFonts w:hAnsi="HG丸ｺﾞｼｯｸM-PRO"/>
          <w:color w:val="000000" w:themeColor="text1"/>
          <w:sz w:val="22"/>
        </w:rPr>
      </w:pPr>
    </w:p>
    <w:p w:rsidR="00F834A4" w:rsidRPr="00042861" w:rsidRDefault="00F834A4" w:rsidP="005E31D7">
      <w:pPr>
        <w:rPr>
          <w:rFonts w:hAnsi="HG丸ｺﾞｼｯｸM-PRO"/>
          <w:color w:val="000000" w:themeColor="text1"/>
          <w:sz w:val="22"/>
          <w:szCs w:val="21"/>
        </w:rPr>
      </w:pPr>
    </w:p>
    <w:bookmarkEnd w:id="205"/>
    <w:p w:rsidR="00E70CAA" w:rsidRPr="00042861" w:rsidRDefault="00E70CAA" w:rsidP="005E31D7">
      <w:pPr>
        <w:rPr>
          <w:rFonts w:hAnsi="HG丸ｺﾞｼｯｸM-PRO"/>
          <w:sz w:val="32"/>
          <w:u w:val="single"/>
        </w:rPr>
      </w:pPr>
    </w:p>
    <w:p w:rsidR="005E31D7" w:rsidRPr="00042861" w:rsidRDefault="005E31D7" w:rsidP="005E31D7">
      <w:pPr>
        <w:rPr>
          <w:rFonts w:hAnsi="HG丸ｺﾞｼｯｸM-PRO"/>
          <w:sz w:val="32"/>
          <w:u w:val="single"/>
        </w:rPr>
      </w:pPr>
    </w:p>
    <w:p w:rsidR="00C56BB6" w:rsidRPr="00042861" w:rsidRDefault="00C56BB6" w:rsidP="00C56BB6">
      <w:pPr>
        <w:keepNext/>
        <w:ind w:left="439" w:hangingChars="128" w:hanging="439"/>
        <w:outlineLvl w:val="1"/>
        <w:rPr>
          <w:rFonts w:asciiTheme="majorEastAsia" w:eastAsiaTheme="majorEastAsia" w:hAnsiTheme="majorEastAsia" w:cs="Times New Roman"/>
          <w:b/>
          <w:color w:val="000000" w:themeColor="text1"/>
          <w:sz w:val="36"/>
        </w:rPr>
      </w:pPr>
      <w:bookmarkStart w:id="206" w:name="_Toc488834907"/>
      <w:bookmarkStart w:id="207" w:name="_Toc488877903"/>
      <w:bookmarkStart w:id="208" w:name="_Toc489275340"/>
      <w:bookmarkStart w:id="209" w:name="_Toc487755808"/>
      <w:bookmarkStart w:id="210" w:name="_Toc487757243"/>
      <w:bookmarkStart w:id="211" w:name="_Toc487757355"/>
      <w:bookmarkStart w:id="212" w:name="_Toc487757554"/>
      <w:r w:rsidRPr="00042861">
        <w:rPr>
          <w:rFonts w:asciiTheme="majorEastAsia" w:eastAsiaTheme="majorEastAsia" w:hAnsiTheme="majorEastAsia" w:cs="Times New Roman" w:hint="eastAsia"/>
          <w:b/>
          <w:color w:val="000000" w:themeColor="text1"/>
          <w:sz w:val="36"/>
          <w:u w:val="single"/>
        </w:rPr>
        <w:t>２　基本的な取組み</w:t>
      </w:r>
      <w:bookmarkEnd w:id="206"/>
      <w:bookmarkEnd w:id="207"/>
      <w:bookmarkEnd w:id="208"/>
      <w:r w:rsidRPr="00042861">
        <w:rPr>
          <w:rFonts w:asciiTheme="majorEastAsia" w:eastAsiaTheme="majorEastAsia" w:hAnsiTheme="majorEastAsia" w:cs="Times New Roman" w:hint="eastAsia"/>
          <w:b/>
          <w:color w:val="000000" w:themeColor="text1"/>
          <w:sz w:val="36"/>
        </w:rPr>
        <w:t xml:space="preserve">　</w:t>
      </w:r>
    </w:p>
    <w:p w:rsidR="00C56BB6" w:rsidRPr="00042861" w:rsidRDefault="00C56BB6" w:rsidP="00042861">
      <w:pPr>
        <w:keepNext/>
        <w:ind w:firstLineChars="100" w:firstLine="262"/>
        <w:outlineLvl w:val="2"/>
        <w:rPr>
          <w:rFonts w:asciiTheme="majorEastAsia" w:eastAsiaTheme="majorEastAsia" w:hAnsiTheme="majorEastAsia" w:cs="Times New Roman"/>
          <w:b/>
          <w:color w:val="0070C0"/>
        </w:rPr>
      </w:pPr>
      <w:bookmarkStart w:id="213" w:name="_Toc488834908"/>
      <w:bookmarkStart w:id="214" w:name="_Toc488877904"/>
      <w:bookmarkStart w:id="215" w:name="_Toc489275341"/>
      <w:r w:rsidRPr="00042861">
        <w:rPr>
          <w:rFonts w:asciiTheme="majorEastAsia" w:eastAsiaTheme="majorEastAsia" w:hAnsiTheme="majorEastAsia" w:cs="Times New Roman"/>
          <w:b/>
          <w:color w:val="0070C0"/>
          <w:sz w:val="28"/>
        </w:rPr>
        <w:t xml:space="preserve">(1) </w:t>
      </w:r>
      <w:r w:rsidRPr="00042861">
        <w:rPr>
          <w:rFonts w:asciiTheme="majorEastAsia" w:eastAsiaTheme="majorEastAsia" w:hAnsiTheme="majorEastAsia" w:cs="Times New Roman" w:hint="eastAsia"/>
          <w:b/>
          <w:color w:val="0070C0"/>
          <w:sz w:val="28"/>
        </w:rPr>
        <w:t>がんの予防・早期発見（がんを知り、がんを予防する）</w:t>
      </w:r>
      <w:bookmarkEnd w:id="213"/>
      <w:bookmarkEnd w:id="214"/>
      <w:bookmarkEnd w:id="215"/>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000000" w:themeColor="text1"/>
          <w:sz w:val="22"/>
          <w:szCs w:val="21"/>
        </w:rPr>
        <w:t>がんの原因の多くは、たばこや飲酒、食事などの日常の生活習慣に関わっており、がんを予防するには生活習慣の見直しが重要です。また、がんに関する知識の修得や、がん検診受診促進により、がんの予防・早期発見の取組みを推進します。</w:t>
      </w:r>
    </w:p>
    <w:p w:rsidR="00C56BB6" w:rsidRPr="00042861" w:rsidRDefault="00C56BB6" w:rsidP="00C56BB6">
      <w:pPr>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6" w:name="_Toc488834909"/>
      <w:bookmarkStart w:id="217" w:name="_Toc488877905"/>
      <w:bookmarkStart w:id="218" w:name="_Toc489275342"/>
      <w:r w:rsidRPr="00042861">
        <w:rPr>
          <w:rFonts w:asciiTheme="majorEastAsia" w:eastAsiaTheme="majorEastAsia" w:hAnsiTheme="majorEastAsia" w:cs="Times New Roman"/>
          <w:b/>
          <w:color w:val="0070C0"/>
          <w:sz w:val="28"/>
        </w:rPr>
        <w:t xml:space="preserve">(2) </w:t>
      </w:r>
      <w:r w:rsidRPr="00042861">
        <w:rPr>
          <w:rFonts w:asciiTheme="majorEastAsia" w:eastAsiaTheme="majorEastAsia" w:hAnsiTheme="majorEastAsia" w:cs="Times New Roman" w:hint="eastAsia"/>
          <w:b/>
          <w:color w:val="0070C0"/>
          <w:sz w:val="28"/>
        </w:rPr>
        <w:t>がん医療の充実（府民誰もが適切な医療を受けられる体制整備）</w:t>
      </w:r>
      <w:bookmarkEnd w:id="216"/>
      <w:bookmarkEnd w:id="217"/>
      <w:bookmarkEnd w:id="218"/>
    </w:p>
    <w:p w:rsidR="00C56BB6" w:rsidRPr="00042861" w:rsidRDefault="00C56BB6" w:rsidP="00C56BB6">
      <w:pPr>
        <w:tabs>
          <w:tab w:val="left" w:pos="8364"/>
        </w:tabs>
        <w:snapToGrid w:val="0"/>
        <w:spacing w:line="400" w:lineRule="exact"/>
        <w:ind w:leftChars="200" w:left="442" w:firstLineChars="100" w:firstLine="201"/>
        <w:rPr>
          <w:rFonts w:hAnsi="HG丸ｺﾞｼｯｸM-PRO"/>
          <w:color w:val="000000" w:themeColor="text1"/>
          <w:sz w:val="22"/>
          <w:szCs w:val="21"/>
        </w:rPr>
      </w:pPr>
      <w:r w:rsidRPr="00042861">
        <w:rPr>
          <w:rFonts w:hAnsi="HG丸ｺﾞｼｯｸM-PRO" w:hint="eastAsia"/>
          <w:color w:val="000000" w:themeColor="text1"/>
          <w:sz w:val="22"/>
          <w:szCs w:val="21"/>
        </w:rPr>
        <w:t>がんに</w:t>
      </w:r>
      <w:r w:rsidR="00BE0115">
        <w:rPr>
          <w:rFonts w:hAnsi="HG丸ｺﾞｼｯｸM-PRO" w:hint="eastAsia"/>
          <w:color w:val="000000" w:themeColor="text1"/>
          <w:sz w:val="22"/>
          <w:szCs w:val="21"/>
        </w:rPr>
        <w:t>り患</w:t>
      </w:r>
      <w:r w:rsidRPr="00042861">
        <w:rPr>
          <w:rFonts w:hAnsi="HG丸ｺﾞｼｯｸM-PRO" w:hint="eastAsia"/>
          <w:color w:val="000000" w:themeColor="text1"/>
          <w:sz w:val="22"/>
          <w:szCs w:val="21"/>
        </w:rPr>
        <w:t>した際、そのがん特性に応じた質の高い医療を受けられるとともに、がん患者やその家族ががんへの不安を和らげ、自分らしい有意義な生き方を選択できよう、患者一人ひとりの状況に応じたきめ細かながん医療が提供できる体制を整備します。</w:t>
      </w:r>
    </w:p>
    <w:p w:rsidR="00C56BB6" w:rsidRPr="00042861" w:rsidRDefault="00C56BB6" w:rsidP="00C56BB6">
      <w:pPr>
        <w:adjustRightInd/>
        <w:spacing w:line="400" w:lineRule="exact"/>
        <w:ind w:firstLineChars="300" w:firstLine="604"/>
        <w:textAlignment w:val="auto"/>
        <w:rPr>
          <w:rFonts w:hAnsi="HG丸ｺﾞｼｯｸM-PRO" w:cs="Times New Roman"/>
          <w:color w:val="000000" w:themeColor="text1"/>
          <w:kern w:val="2"/>
          <w:sz w:val="22"/>
          <w:szCs w:val="22"/>
        </w:rPr>
      </w:pPr>
    </w:p>
    <w:p w:rsidR="00C56BB6" w:rsidRPr="00042861" w:rsidRDefault="00C56BB6" w:rsidP="00C56BB6">
      <w:pPr>
        <w:keepNext/>
        <w:ind w:firstLineChars="100" w:firstLine="262"/>
        <w:outlineLvl w:val="2"/>
        <w:rPr>
          <w:rFonts w:asciiTheme="majorEastAsia" w:eastAsiaTheme="majorEastAsia" w:hAnsiTheme="majorEastAsia" w:cs="Times New Roman"/>
          <w:b/>
        </w:rPr>
      </w:pPr>
      <w:bookmarkStart w:id="219" w:name="_Toc488834910"/>
      <w:bookmarkStart w:id="220" w:name="_Toc488877906"/>
      <w:bookmarkStart w:id="221" w:name="_Toc489275343"/>
      <w:r w:rsidRPr="00042861">
        <w:rPr>
          <w:rFonts w:asciiTheme="majorEastAsia" w:eastAsiaTheme="majorEastAsia" w:hAnsiTheme="majorEastAsia" w:cs="Times New Roman"/>
          <w:b/>
          <w:color w:val="0070C0"/>
          <w:sz w:val="28"/>
        </w:rPr>
        <w:t xml:space="preserve">(3) </w:t>
      </w:r>
      <w:r w:rsidRPr="00042861">
        <w:rPr>
          <w:rFonts w:asciiTheme="majorEastAsia" w:eastAsiaTheme="majorEastAsia" w:hAnsiTheme="majorEastAsia" w:cs="Times New Roman" w:hint="eastAsia"/>
          <w:b/>
          <w:color w:val="0070C0"/>
          <w:sz w:val="28"/>
        </w:rPr>
        <w:t>患者支援の充実</w:t>
      </w:r>
      <w:bookmarkEnd w:id="219"/>
      <w:bookmarkEnd w:id="220"/>
      <w:bookmarkEnd w:id="221"/>
    </w:p>
    <w:p w:rsidR="00C56BB6" w:rsidRPr="00042861" w:rsidRDefault="00C56BB6" w:rsidP="00C56BB6">
      <w:pPr>
        <w:tabs>
          <w:tab w:val="left" w:pos="8364"/>
        </w:tabs>
        <w:snapToGrid w:val="0"/>
        <w:spacing w:line="400" w:lineRule="exact"/>
        <w:ind w:leftChars="200" w:left="442" w:firstLineChars="100" w:firstLine="201"/>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がん患者一人ひとりのライフステージに応じて生じてくる、就学や就労など、様々な社会的問題の解決に向け、関係機関が連携して取組みを推進します。</w:t>
      </w:r>
    </w:p>
    <w:p w:rsidR="00C56BB6" w:rsidRPr="00042861" w:rsidRDefault="00C56BB6" w:rsidP="00C56BB6">
      <w:pPr>
        <w:tabs>
          <w:tab w:val="left" w:pos="8364"/>
        </w:tabs>
        <w:snapToGrid w:val="0"/>
        <w:spacing w:line="300" w:lineRule="auto"/>
        <w:ind w:leftChars="300" w:left="664" w:firstLineChars="100" w:firstLine="201"/>
        <w:jc w:val="left"/>
        <w:rPr>
          <w:rFonts w:hAnsi="HG丸ｺﾞｼｯｸM-PRO" w:cs="Times New Roman"/>
          <w:color w:val="auto"/>
          <w:kern w:val="2"/>
          <w:sz w:val="22"/>
          <w:szCs w:val="22"/>
        </w:rPr>
      </w:pPr>
    </w:p>
    <w:p w:rsidR="00C56BB6" w:rsidRPr="00042861" w:rsidRDefault="00C56BB6" w:rsidP="00C56BB6">
      <w:pPr>
        <w:keepNext/>
        <w:ind w:firstLineChars="100" w:firstLine="262"/>
        <w:outlineLvl w:val="2"/>
        <w:rPr>
          <w:rFonts w:ascii="ＭＳ ゴシック" w:eastAsia="ＭＳ ゴシック" w:hAnsi="ＭＳ ゴシック" w:cs="Times New Roman"/>
        </w:rPr>
      </w:pPr>
      <w:bookmarkStart w:id="222" w:name="_Toc488834911"/>
      <w:bookmarkStart w:id="223" w:name="_Toc488877907"/>
      <w:bookmarkStart w:id="224" w:name="_Toc489275344"/>
      <w:r w:rsidRPr="00042861">
        <w:rPr>
          <w:rFonts w:ascii="ＭＳ ゴシック" w:eastAsia="ＭＳ ゴシック" w:hAnsi="ＭＳ ゴシック" w:cs="Times New Roman"/>
          <w:b/>
          <w:color w:val="0070C0"/>
          <w:sz w:val="28"/>
        </w:rPr>
        <w:t xml:space="preserve">(4) </w:t>
      </w:r>
      <w:r w:rsidRPr="00042861">
        <w:rPr>
          <w:rFonts w:ascii="ＭＳ ゴシック" w:eastAsia="ＭＳ ゴシック" w:hAnsi="ＭＳ ゴシック" w:cs="Times New Roman" w:hint="eastAsia"/>
          <w:b/>
          <w:color w:val="0070C0"/>
          <w:sz w:val="28"/>
        </w:rPr>
        <w:t>がん対策を社会全体で進める環境づくり</w:t>
      </w:r>
      <w:bookmarkEnd w:id="222"/>
      <w:bookmarkEnd w:id="223"/>
      <w:bookmarkEnd w:id="224"/>
    </w:p>
    <w:p w:rsidR="00C56BB6" w:rsidRPr="00042861" w:rsidRDefault="003066F1" w:rsidP="00C56BB6">
      <w:pPr>
        <w:tabs>
          <w:tab w:val="left" w:pos="8364"/>
        </w:tabs>
        <w:snapToGrid w:val="0"/>
        <w:spacing w:line="400" w:lineRule="exact"/>
        <w:ind w:leftChars="200" w:left="442" w:firstLineChars="100" w:firstLine="201"/>
        <w:rPr>
          <w:rFonts w:hAnsi="HG丸ｺﾞｼｯｸM-PRO"/>
          <w:color w:val="auto"/>
          <w:sz w:val="22"/>
          <w:szCs w:val="21"/>
        </w:rPr>
      </w:pPr>
      <w:r w:rsidRPr="00042861">
        <w:rPr>
          <w:rFonts w:hAnsi="HG丸ｺﾞｼｯｸM-PRO" w:hint="eastAsia"/>
          <w:color w:val="auto"/>
          <w:sz w:val="22"/>
          <w:szCs w:val="21"/>
        </w:rPr>
        <w:t>がんの予防、早期発見、がん医療、患者支援などがん対策の全体を進める</w:t>
      </w:r>
      <w:r w:rsidR="00157ADA">
        <w:rPr>
          <w:rFonts w:hAnsi="HG丸ｺﾞｼｯｸM-PRO" w:hint="eastAsia"/>
          <w:color w:val="auto"/>
          <w:sz w:val="22"/>
          <w:szCs w:val="21"/>
        </w:rPr>
        <w:t>ため</w:t>
      </w:r>
      <w:r w:rsidRPr="00042861">
        <w:rPr>
          <w:rFonts w:hAnsi="HG丸ｺﾞｼｯｸM-PRO" w:hint="eastAsia"/>
          <w:color w:val="auto"/>
          <w:sz w:val="22"/>
          <w:szCs w:val="21"/>
        </w:rPr>
        <w:t>、</w:t>
      </w:r>
      <w:r w:rsidR="00C56BB6" w:rsidRPr="00042861">
        <w:rPr>
          <w:rFonts w:hAnsi="HG丸ｺﾞｼｯｸM-PRO" w:hint="eastAsia"/>
          <w:color w:val="auto"/>
          <w:sz w:val="22"/>
          <w:szCs w:val="21"/>
        </w:rPr>
        <w:t>保健、福祉、民間団体その他の関係者の相互の密接な連携のもと、社会全体で推進する環境を整備します。</w:t>
      </w: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C56BB6" w:rsidRPr="00042861" w:rsidRDefault="00C56BB6">
      <w:pPr>
        <w:widowControl/>
        <w:adjustRightInd/>
        <w:jc w:val="left"/>
        <w:textAlignment w:val="auto"/>
        <w:rPr>
          <w:rFonts w:hAnsi="HG丸ｺﾞｼｯｸM-PRO"/>
          <w:color w:val="000000" w:themeColor="text1"/>
          <w:sz w:val="36"/>
          <w:u w:val="single"/>
        </w:rPr>
      </w:pPr>
    </w:p>
    <w:p w:rsidR="002F3DBA" w:rsidRPr="00042861" w:rsidRDefault="002F3DBA">
      <w:pPr>
        <w:widowControl/>
        <w:adjustRightInd/>
        <w:jc w:val="left"/>
        <w:textAlignment w:val="auto"/>
        <w:rPr>
          <w:rFonts w:hAnsi="HG丸ｺﾞｼｯｸM-PRO"/>
          <w:color w:val="auto"/>
          <w:sz w:val="22"/>
          <w:szCs w:val="21"/>
        </w:rPr>
      </w:pPr>
      <w:bookmarkStart w:id="225" w:name="_Toc485731138"/>
      <w:bookmarkStart w:id="226" w:name="_Toc486531967"/>
      <w:bookmarkStart w:id="227" w:name="_Toc485731143"/>
      <w:bookmarkEnd w:id="209"/>
      <w:bookmarkEnd w:id="210"/>
      <w:bookmarkEnd w:id="211"/>
      <w:bookmarkEnd w:id="212"/>
    </w:p>
    <w:p w:rsidR="00596FD9" w:rsidRPr="00042861" w:rsidRDefault="00596FD9">
      <w:pPr>
        <w:pStyle w:val="1"/>
        <w:rPr>
          <w:rFonts w:asciiTheme="majorEastAsia" w:eastAsiaTheme="majorEastAsia" w:hAnsiTheme="majorEastAsia"/>
          <w:color w:val="auto"/>
          <w:sz w:val="44"/>
          <w:szCs w:val="44"/>
          <w:bdr w:val="single" w:sz="4" w:space="0" w:color="auto"/>
          <w:shd w:val="pct15" w:color="auto" w:fill="FFFFFF"/>
        </w:rPr>
      </w:pPr>
      <w:bookmarkStart w:id="228" w:name="_Toc486531972"/>
      <w:bookmarkStart w:id="229" w:name="_Toc487755813"/>
      <w:bookmarkStart w:id="230" w:name="_Toc487757248"/>
      <w:bookmarkStart w:id="231" w:name="_Toc487757360"/>
      <w:bookmarkStart w:id="232" w:name="_Toc487757559"/>
      <w:bookmarkStart w:id="233" w:name="_Toc488834912"/>
      <w:bookmarkStart w:id="234" w:name="_Toc488877908"/>
      <w:bookmarkStart w:id="235" w:name="_Toc489275345"/>
      <w:bookmarkEnd w:id="225"/>
      <w:bookmarkEnd w:id="226"/>
      <w:r w:rsidRPr="00042861">
        <w:rPr>
          <w:rFonts w:asciiTheme="majorEastAsia" w:eastAsiaTheme="majorEastAsia" w:hAnsiTheme="majorEastAsia" w:hint="eastAsia"/>
          <w:color w:val="auto"/>
          <w:sz w:val="44"/>
          <w:szCs w:val="44"/>
          <w:bdr w:val="single" w:sz="4" w:space="0" w:color="auto"/>
          <w:shd w:val="pct15" w:color="auto" w:fill="FFFFFF"/>
        </w:rPr>
        <w:t xml:space="preserve">第５章　</w:t>
      </w:r>
      <w:r w:rsidR="00DD28D7" w:rsidRPr="00042861">
        <w:rPr>
          <w:rFonts w:asciiTheme="majorEastAsia" w:eastAsiaTheme="majorEastAsia" w:hAnsiTheme="majorEastAsia" w:hint="eastAsia"/>
          <w:color w:val="auto"/>
          <w:sz w:val="44"/>
          <w:szCs w:val="44"/>
          <w:bdr w:val="single" w:sz="4" w:space="0" w:color="auto"/>
          <w:shd w:val="pct15" w:color="auto" w:fill="FFFFFF"/>
        </w:rPr>
        <w:t>個</w:t>
      </w:r>
      <w:r w:rsidRPr="00042861">
        <w:rPr>
          <w:rFonts w:asciiTheme="majorEastAsia" w:eastAsiaTheme="majorEastAsia" w:hAnsiTheme="majorEastAsia" w:hint="eastAsia"/>
          <w:color w:val="auto"/>
          <w:sz w:val="44"/>
          <w:szCs w:val="44"/>
          <w:bdr w:val="single" w:sz="4" w:space="0" w:color="auto"/>
          <w:shd w:val="pct15" w:color="auto" w:fill="FFFFFF"/>
        </w:rPr>
        <w:t>別</w:t>
      </w:r>
      <w:r w:rsidR="00DD28D7" w:rsidRPr="00042861">
        <w:rPr>
          <w:rFonts w:asciiTheme="majorEastAsia" w:eastAsiaTheme="majorEastAsia" w:hAnsiTheme="majorEastAsia" w:hint="eastAsia"/>
          <w:color w:val="auto"/>
          <w:sz w:val="44"/>
          <w:szCs w:val="44"/>
          <w:bdr w:val="single" w:sz="4" w:space="0" w:color="auto"/>
          <w:shd w:val="pct15" w:color="auto" w:fill="FFFFFF"/>
        </w:rPr>
        <w:t>の</w:t>
      </w:r>
      <w:r w:rsidRPr="00042861">
        <w:rPr>
          <w:rFonts w:asciiTheme="majorEastAsia" w:eastAsiaTheme="majorEastAsia" w:hAnsiTheme="majorEastAsia" w:hint="eastAsia"/>
          <w:color w:val="auto"/>
          <w:sz w:val="44"/>
          <w:szCs w:val="44"/>
          <w:bdr w:val="single" w:sz="4" w:space="0" w:color="auto"/>
          <w:shd w:val="pct15" w:color="auto" w:fill="FFFFFF"/>
        </w:rPr>
        <w:t>取組みと目標</w:t>
      </w:r>
      <w:bookmarkEnd w:id="227"/>
      <w:bookmarkEnd w:id="228"/>
      <w:bookmarkEnd w:id="229"/>
      <w:bookmarkEnd w:id="230"/>
      <w:bookmarkEnd w:id="231"/>
      <w:bookmarkEnd w:id="232"/>
      <w:bookmarkEnd w:id="233"/>
      <w:bookmarkEnd w:id="234"/>
      <w:bookmarkEnd w:id="235"/>
      <w:r w:rsidR="006B5E1D">
        <w:rPr>
          <w:rFonts w:asciiTheme="majorEastAsia" w:eastAsiaTheme="majorEastAsia" w:hAnsiTheme="majorEastAsia" w:hint="eastAsia"/>
          <w:color w:val="auto"/>
          <w:sz w:val="44"/>
          <w:szCs w:val="44"/>
          <w:bdr w:val="single" w:sz="4" w:space="0" w:color="auto"/>
          <w:shd w:val="pct15" w:color="auto" w:fill="FFFFFF"/>
        </w:rPr>
        <w:t xml:space="preserve">　</w:t>
      </w:r>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rsidR="00596FD9" w:rsidRPr="00042861" w:rsidRDefault="00596FD9">
      <w:pPr>
        <w:pStyle w:val="2"/>
        <w:numPr>
          <w:ilvl w:val="0"/>
          <w:numId w:val="0"/>
        </w:numPr>
        <w:ind w:left="425" w:hangingChars="124" w:hanging="425"/>
        <w:rPr>
          <w:rFonts w:asciiTheme="majorEastAsia" w:eastAsiaTheme="majorEastAsia" w:hAnsiTheme="majorEastAsia"/>
          <w:color w:val="0070C0"/>
          <w:sz w:val="36"/>
          <w:u w:val="single"/>
        </w:rPr>
      </w:pPr>
      <w:bookmarkStart w:id="236" w:name="_Toc485731144"/>
      <w:bookmarkStart w:id="237" w:name="_Toc486531973"/>
      <w:bookmarkStart w:id="238" w:name="_Toc487755814"/>
      <w:bookmarkStart w:id="239" w:name="_Toc487757249"/>
      <w:bookmarkStart w:id="240" w:name="_Toc487757361"/>
      <w:bookmarkStart w:id="241" w:name="_Toc487757560"/>
      <w:bookmarkStart w:id="242" w:name="_Toc488834913"/>
      <w:bookmarkStart w:id="243" w:name="_Toc488877909"/>
      <w:bookmarkStart w:id="244" w:name="_Toc489275346"/>
      <w:r w:rsidRPr="00042861">
        <w:rPr>
          <w:rFonts w:asciiTheme="majorEastAsia" w:eastAsiaTheme="majorEastAsia" w:hAnsiTheme="majorEastAsia" w:hint="eastAsia"/>
          <w:color w:val="0070C0"/>
          <w:sz w:val="36"/>
          <w:u w:val="single"/>
        </w:rPr>
        <w:t xml:space="preserve">１　</w:t>
      </w:r>
      <w:bookmarkEnd w:id="236"/>
      <w:r w:rsidR="00797756" w:rsidRPr="00042861">
        <w:rPr>
          <w:rFonts w:asciiTheme="majorEastAsia" w:eastAsiaTheme="majorEastAsia" w:hAnsiTheme="majorEastAsia" w:hint="eastAsia"/>
          <w:color w:val="0070C0"/>
          <w:sz w:val="36"/>
          <w:u w:val="single"/>
        </w:rPr>
        <w:t>がんの予防・早期発見（</w:t>
      </w:r>
      <w:r w:rsidRPr="00042861">
        <w:rPr>
          <w:rFonts w:asciiTheme="majorEastAsia" w:eastAsiaTheme="majorEastAsia" w:hAnsiTheme="majorEastAsia" w:hint="eastAsia"/>
          <w:color w:val="0070C0"/>
          <w:sz w:val="36"/>
          <w:u w:val="single"/>
        </w:rPr>
        <w:t>がんを知り、がんを予防する</w:t>
      </w:r>
      <w:r w:rsidR="00797756" w:rsidRPr="00042861">
        <w:rPr>
          <w:rFonts w:asciiTheme="majorEastAsia" w:eastAsiaTheme="majorEastAsia" w:hAnsiTheme="majorEastAsia" w:hint="eastAsia"/>
          <w:color w:val="0070C0"/>
          <w:sz w:val="36"/>
          <w:u w:val="single"/>
        </w:rPr>
        <w:t>）</w:t>
      </w:r>
      <w:bookmarkEnd w:id="237"/>
      <w:bookmarkEnd w:id="238"/>
      <w:bookmarkEnd w:id="239"/>
      <w:bookmarkEnd w:id="240"/>
      <w:bookmarkEnd w:id="241"/>
      <w:bookmarkEnd w:id="242"/>
      <w:bookmarkEnd w:id="243"/>
      <w:bookmarkEnd w:id="244"/>
    </w:p>
    <w:p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2072960" behindDoc="0" locked="0" layoutInCell="1" allowOverlap="1" wp14:anchorId="6748A914" wp14:editId="698B5B79">
                <wp:simplePos x="0" y="0"/>
                <wp:positionH relativeFrom="margin">
                  <wp:posOffset>33020</wp:posOffset>
                </wp:positionH>
                <wp:positionV relativeFrom="paragraph">
                  <wp:posOffset>42545</wp:posOffset>
                </wp:positionV>
                <wp:extent cx="5734050" cy="18573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5734050" cy="185737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喫煙、飲酒、野菜摂取、塩分摂取など生活習慣の改善に取り組みます。特に、子どもの頃からがんに対する正しい知識などを普及する、がん教育の充実に取組みます。</w:t>
                            </w:r>
                          </w:p>
                          <w:p w:rsidR="00F452E3" w:rsidRPr="00ED2BB8" w:rsidRDefault="00F452E3" w:rsidP="00204BE8">
                            <w:pPr>
                              <w:spacing w:line="100" w:lineRule="exact"/>
                              <w:jc w:val="left"/>
                            </w:pPr>
                          </w:p>
                          <w:p w:rsidR="00F452E3" w:rsidRDefault="00F452E3"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F452E3" w:rsidRPr="00317571" w:rsidRDefault="00F452E3" w:rsidP="00204BE8">
                            <w:pPr>
                              <w:ind w:leftChars="100" w:left="461" w:hanging="240"/>
                              <w:jc w:val="left"/>
                              <w:rPr>
                                <w:color w:val="auto"/>
                              </w:rPr>
                            </w:pPr>
                            <w:r w:rsidRPr="00317571">
                              <w:rPr>
                                <w:rFonts w:hint="eastAsia"/>
                                <w:color w:val="auto"/>
                              </w:rPr>
                              <w:t>また、職域のがん検診の普及啓発に努めます。</w:t>
                            </w:r>
                          </w:p>
                          <w:p w:rsidR="00F452E3" w:rsidRDefault="00F452E3" w:rsidP="00204BE8">
                            <w:pPr>
                              <w:spacing w:line="100" w:lineRule="exact"/>
                              <w:jc w:val="left"/>
                            </w:pPr>
                          </w:p>
                          <w:p w:rsidR="00F452E3" w:rsidRPr="00C10C63" w:rsidRDefault="00F452E3"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8A914" id="正方形/長方形 29" o:spid="_x0000_s1110" style="position:absolute;left:0;text-align:left;margin-left:2.6pt;margin-top:3.35pt;width:451.5pt;height:146.2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" fillcolor="window" strokecolor="windowText" strokeweight="2pt">
                <v:textbox>
                  <w:txbxContent>
                    <w:p w:rsidR="00F452E3" w:rsidRDefault="00F452E3" w:rsidP="00435ABA">
                      <w:pPr>
                        <w:ind w:left="221" w:hangingChars="100" w:hanging="221"/>
                        <w:jc w:val="left"/>
                      </w:pPr>
                      <w:r>
                        <w:rPr>
                          <w:rFonts w:hint="eastAsia"/>
                        </w:rPr>
                        <w:t>▽ 喫煙、飲酒、野菜摂取、塩分摂取など生活習慣の改善に取り組みます。特に、子どもの頃からがんに対する正しい知識などを普及する、がん教育の充実に取組みます。</w:t>
                      </w:r>
                    </w:p>
                    <w:p w:rsidR="00F452E3" w:rsidRPr="00ED2BB8" w:rsidRDefault="00F452E3" w:rsidP="00204BE8">
                      <w:pPr>
                        <w:spacing w:line="100" w:lineRule="exact"/>
                        <w:jc w:val="left"/>
                      </w:pPr>
                    </w:p>
                    <w:p w:rsidR="00F452E3" w:rsidRDefault="00F452E3" w:rsidP="00204BE8">
                      <w:pPr>
                        <w:ind w:left="221" w:hangingChars="100" w:hanging="221"/>
                        <w:jc w:val="left"/>
                      </w:pPr>
                      <w:r w:rsidRPr="00ED2BB8">
                        <w:rPr>
                          <w:rFonts w:hint="eastAsia"/>
                        </w:rPr>
                        <w:t xml:space="preserve">▽ </w:t>
                      </w:r>
                      <w:r>
                        <w:rPr>
                          <w:rFonts w:hint="eastAsia"/>
                        </w:rPr>
                        <w:t>大阪府のがん検診受診率向上につながる取組みと精度管理に</w:t>
                      </w:r>
                      <w:r w:rsidRPr="00ED2BB8">
                        <w:rPr>
                          <w:rFonts w:hint="eastAsia"/>
                        </w:rPr>
                        <w:t>引き続き取組みます。</w:t>
                      </w:r>
                    </w:p>
                    <w:p w:rsidR="00F452E3" w:rsidRPr="00317571" w:rsidRDefault="00F452E3" w:rsidP="00204BE8">
                      <w:pPr>
                        <w:ind w:leftChars="100" w:left="461" w:hanging="240"/>
                        <w:jc w:val="left"/>
                        <w:rPr>
                          <w:color w:val="auto"/>
                        </w:rPr>
                      </w:pPr>
                      <w:r w:rsidRPr="00317571">
                        <w:rPr>
                          <w:rFonts w:hint="eastAsia"/>
                          <w:color w:val="auto"/>
                        </w:rPr>
                        <w:t>また、職域のがん検診の普及啓発に努めます。</w:t>
                      </w:r>
                    </w:p>
                    <w:p w:rsidR="00F452E3" w:rsidRDefault="00F452E3" w:rsidP="00204BE8">
                      <w:pPr>
                        <w:spacing w:line="100" w:lineRule="exact"/>
                        <w:jc w:val="left"/>
                      </w:pPr>
                    </w:p>
                    <w:p w:rsidR="00F452E3" w:rsidRPr="00C10C63" w:rsidRDefault="00F452E3" w:rsidP="004B25FB">
                      <w:pPr>
                        <w:ind w:left="221" w:hangingChars="100" w:hanging="221"/>
                        <w:jc w:val="left"/>
                      </w:pPr>
                      <w:r>
                        <w:rPr>
                          <w:rFonts w:hint="eastAsia"/>
                        </w:rPr>
                        <w:t>▽</w:t>
                      </w:r>
                      <w:r w:rsidRPr="00ED2BB8">
                        <w:rPr>
                          <w:rFonts w:hint="eastAsia"/>
                        </w:rPr>
                        <w:t xml:space="preserve"> 肝炎ウイルス陽性者の重症化予防のため、肝炎ウイルス</w:t>
                      </w:r>
                      <w:r>
                        <w:rPr>
                          <w:rFonts w:hint="eastAsia"/>
                        </w:rPr>
                        <w:t>検査</w:t>
                      </w:r>
                      <w:r w:rsidRPr="00ED2BB8">
                        <w:rPr>
                          <w:rFonts w:hint="eastAsia"/>
                        </w:rPr>
                        <w:t>の受診勧奨と、陽性者に対する精密検査受診勧奨、肝疾患診療連携拠点病院を中心に医療提供体制の充実に</w:t>
                      </w:r>
                      <w:r>
                        <w:rPr>
                          <w:rFonts w:hint="eastAsia"/>
                        </w:rPr>
                        <w:t>努めます</w:t>
                      </w:r>
                      <w:r w:rsidRPr="00ED2BB8">
                        <w:rPr>
                          <w:rFonts w:hint="eastAsia"/>
                        </w:rPr>
                        <w:t>。</w:t>
                      </w:r>
                    </w:p>
                  </w:txbxContent>
                </v:textbox>
                <w10:wrap anchorx="margin"/>
              </v:rect>
            </w:pict>
          </mc:Fallback>
        </mc:AlternateContent>
      </w:r>
      <w:bookmarkStart w:id="245" w:name="_Toc487755815"/>
      <w:bookmarkStart w:id="246" w:name="_Toc487757250"/>
      <w:bookmarkStart w:id="247" w:name="_Toc487757362"/>
      <w:bookmarkStart w:id="248" w:name="_Toc487757561"/>
      <w:bookmarkStart w:id="249" w:name="_Toc486531974"/>
    </w:p>
    <w:p w:rsidR="00040950" w:rsidRPr="00042861" w:rsidRDefault="00040950"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ED2BB8" w:rsidRPr="00042861" w:rsidRDefault="00ED2BB8" w:rsidP="00E462CE">
      <w:pPr>
        <w:rPr>
          <w:rFonts w:hAnsi="HG丸ｺﾞｼｯｸM-PRO"/>
        </w:rPr>
      </w:pPr>
    </w:p>
    <w:p w:rsidR="00596FD9" w:rsidRPr="00042861" w:rsidRDefault="00596FD9" w:rsidP="001565E9">
      <w:pPr>
        <w:pStyle w:val="3"/>
        <w:rPr>
          <w:rFonts w:asciiTheme="majorEastAsia" w:eastAsiaTheme="majorEastAsia" w:hAnsiTheme="majorEastAsia"/>
          <w:b/>
          <w:color w:val="0070C0"/>
          <w:sz w:val="28"/>
        </w:rPr>
      </w:pPr>
      <w:bookmarkStart w:id="250" w:name="_Toc488834914"/>
      <w:bookmarkStart w:id="251" w:name="_Toc488877910"/>
      <w:bookmarkStart w:id="252" w:name="_Toc489275347"/>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45"/>
      <w:bookmarkEnd w:id="246"/>
      <w:bookmarkEnd w:id="247"/>
      <w:bookmarkEnd w:id="248"/>
      <w:bookmarkEnd w:id="249"/>
      <w:bookmarkEnd w:id="250"/>
      <w:bookmarkEnd w:id="251"/>
      <w:bookmarkEnd w:id="252"/>
    </w:p>
    <w:tbl>
      <w:tblPr>
        <w:tblW w:w="8786" w:type="dxa"/>
        <w:jc w:val="center"/>
        <w:tblCellMar>
          <w:left w:w="99" w:type="dxa"/>
          <w:right w:w="99" w:type="dxa"/>
        </w:tblCellMar>
        <w:tblLook w:val="04A0" w:firstRow="1" w:lastRow="0" w:firstColumn="1" w:lastColumn="0" w:noHBand="0" w:noVBand="1"/>
      </w:tblPr>
      <w:tblGrid>
        <w:gridCol w:w="381"/>
        <w:gridCol w:w="4341"/>
        <w:gridCol w:w="2102"/>
        <w:gridCol w:w="1962"/>
      </w:tblGrid>
      <w:tr w:rsidR="00DD28D7"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p>
        </w:tc>
        <w:tc>
          <w:tcPr>
            <w:tcW w:w="434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02"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DD28D7" w:rsidRPr="00042861" w:rsidRDefault="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62"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DD28D7" w:rsidRPr="00042861" w:rsidRDefault="00DD28D7" w:rsidP="00DD28D7">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DD28D7" w:rsidRPr="00042861" w:rsidTr="00B656F6">
        <w:trPr>
          <w:trHeight w:val="359"/>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41" w:type="dxa"/>
            <w:tcBorders>
              <w:top w:val="single" w:sz="12" w:space="0" w:color="auto"/>
              <w:left w:val="nil"/>
              <w:bottom w:val="dotted" w:sz="4" w:space="0" w:color="auto"/>
              <w:right w:val="single" w:sz="4" w:space="0" w:color="auto"/>
            </w:tcBorders>
            <w:shd w:val="clear" w:color="auto" w:fill="auto"/>
            <w:vAlign w:val="center"/>
          </w:tcPr>
          <w:p w:rsidR="00DD28D7" w:rsidRPr="00042861" w:rsidRDefault="00C922EC" w:rsidP="00DD28D7">
            <w:pPr>
              <w:widowControl/>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成人の喫煙率（男性</w:t>
            </w:r>
            <w:r w:rsidRPr="00042861">
              <w:rPr>
                <w:rFonts w:hAnsi="HG丸ｺﾞｼｯｸM-PRO" w:cstheme="minorBidi"/>
                <w:color w:val="auto"/>
                <w:kern w:val="2"/>
                <w:sz w:val="20"/>
                <w:szCs w:val="20"/>
              </w:rPr>
              <w:t>/女性）の減少</w:t>
            </w:r>
          </w:p>
        </w:tc>
        <w:tc>
          <w:tcPr>
            <w:tcW w:w="2102" w:type="dxa"/>
            <w:tcBorders>
              <w:top w:val="single" w:sz="12"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single" w:sz="12"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DD28D7" w:rsidRPr="00042861" w:rsidTr="00B656F6">
        <w:trPr>
          <w:trHeight w:val="255"/>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DD28D7" w:rsidRPr="00042861" w:rsidRDefault="00037558"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41" w:type="dxa"/>
            <w:tcBorders>
              <w:top w:val="dotted" w:sz="4" w:space="0" w:color="auto"/>
              <w:left w:val="nil"/>
              <w:bottom w:val="dotted" w:sz="4" w:space="0" w:color="auto"/>
              <w:right w:val="single" w:sz="4" w:space="0" w:color="auto"/>
            </w:tcBorders>
            <w:shd w:val="clear" w:color="auto" w:fill="auto"/>
            <w:vAlign w:val="center"/>
          </w:tcPr>
          <w:p w:rsidR="00DD28D7" w:rsidRPr="00042861" w:rsidRDefault="009F65D3" w:rsidP="00042861">
            <w:pPr>
              <w:widowControl/>
              <w:adjustRightInd/>
              <w:spacing w:line="260" w:lineRule="exact"/>
              <w:jc w:val="left"/>
              <w:textAlignment w:val="auto"/>
              <w:rPr>
                <w:rFonts w:hAnsi="HG丸ｺﾞｼｯｸM-PRO" w:cs="ＭＳ Ｐゴシック"/>
                <w:sz w:val="20"/>
                <w:szCs w:val="20"/>
              </w:rPr>
            </w:pPr>
            <w:r>
              <w:rPr>
                <w:rFonts w:hAnsi="HG丸ｺﾞｼｯｸM-PRO" w:cs="ＭＳ Ｐゴシック" w:hint="eastAsia"/>
                <w:sz w:val="20"/>
                <w:szCs w:val="20"/>
              </w:rPr>
              <w:t>官公庁</w:t>
            </w:r>
            <w:r w:rsidR="00C922EC" w:rsidRPr="00042861">
              <w:rPr>
                <w:rFonts w:hAnsi="HG丸ｺﾞｼｯｸM-PRO" w:cs="ＭＳ Ｐゴシック" w:hint="eastAsia"/>
                <w:sz w:val="20"/>
                <w:szCs w:val="20"/>
              </w:rPr>
              <w:t>・公共施設の敷地内全面禁煙の割合</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DD28D7" w:rsidRPr="00042861" w:rsidRDefault="00DD28D7"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41" w:type="dxa"/>
            <w:tcBorders>
              <w:top w:val="dotted" w:sz="4" w:space="0" w:color="auto"/>
              <w:left w:val="nil"/>
              <w:bottom w:val="dotted" w:sz="4" w:space="0" w:color="auto"/>
              <w:right w:val="single" w:sz="4" w:space="0" w:color="auto"/>
            </w:tcBorders>
            <w:shd w:val="clear" w:color="auto" w:fill="auto"/>
            <w:vAlign w:val="center"/>
          </w:tcPr>
          <w:p w:rsidR="00C922EC" w:rsidRPr="00042861" w:rsidRDefault="00C922EC" w:rsidP="00DD28D7">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受動喫煙の機会を有する者の割合（職場・飲食店）</w:t>
            </w:r>
          </w:p>
        </w:tc>
        <w:tc>
          <w:tcPr>
            <w:tcW w:w="2102" w:type="dxa"/>
            <w:tcBorders>
              <w:top w:val="dotted" w:sz="4" w:space="0" w:color="auto"/>
              <w:left w:val="single" w:sz="4" w:space="0" w:color="auto"/>
              <w:bottom w:val="dotted" w:sz="4"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dotted" w:sz="4"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r w:rsidR="00C922EC"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C922EC" w:rsidRPr="00042861" w:rsidRDefault="00C922EC" w:rsidP="00DD28D7">
            <w:pPr>
              <w:widowControl/>
              <w:adjustRightInd/>
              <w:spacing w:line="26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341" w:type="dxa"/>
            <w:tcBorders>
              <w:top w:val="dotted" w:sz="4" w:space="0" w:color="auto"/>
              <w:left w:val="nil"/>
              <w:bottom w:val="single" w:sz="12" w:space="0" w:color="auto"/>
              <w:right w:val="single" w:sz="4" w:space="0" w:color="auto"/>
            </w:tcBorders>
            <w:shd w:val="clear" w:color="auto" w:fill="auto"/>
            <w:vAlign w:val="center"/>
          </w:tcPr>
          <w:p w:rsidR="00C922EC" w:rsidRPr="00042861" w:rsidRDefault="00C922EC">
            <w:pPr>
              <w:adjustRightInd/>
              <w:spacing w:line="260" w:lineRule="exact"/>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がん教育の実施校数（中学校・高等学校）</w:t>
            </w:r>
            <w:r w:rsidRPr="00042861">
              <w:rPr>
                <w:rFonts w:hAnsi="HG丸ｺﾞｼｯｸM-PRO" w:cstheme="minorBidi" w:hint="eastAsia"/>
                <w:color w:val="auto"/>
                <w:kern w:val="2"/>
                <w:sz w:val="20"/>
                <w:szCs w:val="20"/>
                <w:highlight w:val="yellow"/>
              </w:rPr>
              <w:t>【Ｐ】</w:t>
            </w:r>
          </w:p>
        </w:tc>
        <w:tc>
          <w:tcPr>
            <w:tcW w:w="2102" w:type="dxa"/>
            <w:tcBorders>
              <w:top w:val="dotted" w:sz="4" w:space="0" w:color="auto"/>
              <w:left w:val="single" w:sz="4" w:space="0" w:color="auto"/>
              <w:bottom w:val="single" w:sz="12" w:space="0" w:color="auto"/>
              <w:right w:val="single" w:sz="4"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c>
          <w:tcPr>
            <w:tcW w:w="1962" w:type="dxa"/>
            <w:tcBorders>
              <w:top w:val="dotted" w:sz="4" w:space="0" w:color="auto"/>
              <w:left w:val="single" w:sz="4" w:space="0" w:color="auto"/>
              <w:bottom w:val="single" w:sz="12" w:space="0" w:color="auto"/>
              <w:right w:val="single" w:sz="12" w:space="0" w:color="auto"/>
            </w:tcBorders>
            <w:shd w:val="clear" w:color="auto" w:fill="auto"/>
            <w:vAlign w:val="center"/>
          </w:tcPr>
          <w:p w:rsidR="00C922EC" w:rsidRPr="00042861" w:rsidRDefault="00C922EC" w:rsidP="00DD28D7">
            <w:pPr>
              <w:widowControl/>
              <w:adjustRightInd/>
              <w:spacing w:line="260" w:lineRule="exact"/>
              <w:jc w:val="left"/>
              <w:textAlignment w:val="auto"/>
              <w:rPr>
                <w:rFonts w:hAnsi="HG丸ｺﾞｼｯｸM-PRO" w:cs="ＭＳ Ｐゴシック"/>
                <w:sz w:val="20"/>
                <w:szCs w:val="20"/>
              </w:rPr>
            </w:pPr>
          </w:p>
        </w:tc>
      </w:tr>
    </w:tbl>
    <w:p w:rsidR="00DD28D7" w:rsidRPr="00042861" w:rsidRDefault="00DD28D7" w:rsidP="00067840">
      <w:pPr>
        <w:snapToGrid w:val="0"/>
        <w:spacing w:line="300" w:lineRule="auto"/>
        <w:ind w:firstLine="426"/>
        <w:rPr>
          <w:rFonts w:hAnsi="HG丸ｺﾞｼｯｸM-PRO"/>
          <w:b/>
          <w:color w:val="auto"/>
        </w:rPr>
      </w:pPr>
    </w:p>
    <w:p w:rsidR="001C78A0" w:rsidRPr="00042861" w:rsidRDefault="001430C8" w:rsidP="00067840">
      <w:pPr>
        <w:snapToGrid w:val="0"/>
        <w:spacing w:line="300" w:lineRule="auto"/>
        <w:ind w:firstLine="426"/>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596FD9" w:rsidRPr="00042861">
        <w:rPr>
          <w:rFonts w:asciiTheme="majorEastAsia" w:eastAsiaTheme="majorEastAsia" w:hAnsiTheme="majorEastAsia"/>
          <w:b/>
          <w:color w:val="auto"/>
        </w:rPr>
        <w:t xml:space="preserve"> たばこ対策（Ｐ）</w:t>
      </w:r>
    </w:p>
    <w:p w:rsidR="001C78A0" w:rsidRPr="00042861" w:rsidRDefault="001430C8" w:rsidP="00BF4647">
      <w:pPr>
        <w:snapToGrid w:val="0"/>
        <w:spacing w:line="300" w:lineRule="auto"/>
        <w:ind w:firstLineChars="300" w:firstLine="606"/>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 xml:space="preserve">ア　</w:t>
      </w:r>
      <w:r w:rsidR="00CF7E15" w:rsidRPr="00042861">
        <w:rPr>
          <w:rFonts w:asciiTheme="majorEastAsia" w:eastAsiaTheme="majorEastAsia" w:hAnsiTheme="majorEastAsia" w:hint="eastAsia"/>
          <w:b/>
          <w:color w:val="auto"/>
          <w:sz w:val="22"/>
          <w:szCs w:val="22"/>
        </w:rPr>
        <w:t>喫煙</w:t>
      </w:r>
      <w:r w:rsidR="005F481F" w:rsidRPr="00042861">
        <w:rPr>
          <w:rFonts w:asciiTheme="majorEastAsia" w:eastAsiaTheme="majorEastAsia" w:hAnsiTheme="majorEastAsia" w:hint="eastAsia"/>
          <w:b/>
          <w:color w:val="auto"/>
          <w:sz w:val="22"/>
          <w:szCs w:val="22"/>
        </w:rPr>
        <w:t>率の減少</w:t>
      </w:r>
    </w:p>
    <w:p w:rsidR="00037558" w:rsidRPr="00042861" w:rsidRDefault="001C78A0" w:rsidP="00BF4647">
      <w:pPr>
        <w:snapToGrid w:val="0"/>
        <w:spacing w:line="300" w:lineRule="auto"/>
        <w:ind w:leftChars="273" w:left="994" w:hangingChars="193" w:hanging="390"/>
        <w:rPr>
          <w:rFonts w:hAnsi="HG丸ｺﾞｼｯｸM-PRO"/>
          <w:color w:val="auto"/>
          <w:sz w:val="22"/>
          <w:szCs w:val="22"/>
        </w:rPr>
      </w:pPr>
      <w:r w:rsidRPr="00042861">
        <w:rPr>
          <w:rFonts w:hAnsi="HG丸ｺﾞｼｯｸM-PRO" w:hint="eastAsia"/>
          <w:b/>
          <w:color w:val="auto"/>
          <w:sz w:val="22"/>
          <w:szCs w:val="22"/>
        </w:rPr>
        <w:t xml:space="preserve">　</w:t>
      </w:r>
      <w:r w:rsidR="00037558" w:rsidRPr="00042861">
        <w:rPr>
          <w:rFonts w:hAnsi="HG丸ｺﾞｼｯｸM-PRO" w:hint="eastAsia"/>
          <w:color w:val="auto"/>
          <w:sz w:val="22"/>
          <w:szCs w:val="22"/>
        </w:rPr>
        <w:t>○小・中学校・高等学校において、喫煙行動・受動喫煙が健康に与える影響等の正しい知識を学ぶ機会を提供し、未成年者の喫煙をなくします。</w:t>
      </w:r>
    </w:p>
    <w:p w:rsidR="00037558" w:rsidRPr="00042861" w:rsidRDefault="00037558">
      <w:pPr>
        <w:snapToGrid w:val="0"/>
        <w:spacing w:line="300" w:lineRule="auto"/>
        <w:ind w:leftChars="273" w:left="994" w:hangingChars="193" w:hanging="390"/>
        <w:rPr>
          <w:rFonts w:hAnsi="HG丸ｺﾞｼｯｸM-PRO"/>
          <w:b/>
          <w:color w:val="auto"/>
          <w:sz w:val="22"/>
          <w:szCs w:val="22"/>
        </w:rPr>
      </w:pPr>
    </w:p>
    <w:p w:rsidR="001C78A0" w:rsidRPr="00042861" w:rsidRDefault="000C6C9A" w:rsidP="00B656F6">
      <w:pPr>
        <w:snapToGrid w:val="0"/>
        <w:spacing w:line="300" w:lineRule="auto"/>
        <w:ind w:leftChars="373" w:left="1012" w:hangingChars="93" w:hanging="187"/>
        <w:rPr>
          <w:rFonts w:hAnsi="HG丸ｺﾞｼｯｸM-PRO"/>
          <w:color w:val="000000" w:themeColor="text1"/>
          <w:sz w:val="22"/>
          <w:szCs w:val="22"/>
        </w:rPr>
      </w:pPr>
      <w:r w:rsidRPr="00042861">
        <w:rPr>
          <w:rFonts w:hAnsi="HG丸ｺﾞｼｯｸM-PRO" w:hint="eastAsia"/>
          <w:color w:val="000000" w:themeColor="text1"/>
          <w:sz w:val="22"/>
          <w:szCs w:val="22"/>
        </w:rPr>
        <w:t>○</w:t>
      </w:r>
      <w:r w:rsidR="005F481F" w:rsidRPr="00042861">
        <w:rPr>
          <w:rFonts w:hAnsi="HG丸ｺﾞｼｯｸM-PRO" w:hint="eastAsia"/>
          <w:color w:val="000000" w:themeColor="text1"/>
          <w:sz w:val="22"/>
          <w:szCs w:val="22"/>
        </w:rPr>
        <w:t>女性の喫煙者が全国より高いことから、</w:t>
      </w:r>
      <w:r w:rsidR="00490EC3" w:rsidRPr="00042861">
        <w:rPr>
          <w:rFonts w:hAnsi="HG丸ｺﾞｼｯｸM-PRO" w:hint="eastAsia"/>
          <w:color w:val="000000" w:themeColor="text1"/>
          <w:sz w:val="22"/>
          <w:szCs w:val="22"/>
        </w:rPr>
        <w:t>市町村や医療保険者、</w:t>
      </w:r>
      <w:r w:rsidR="0011142E" w:rsidRPr="00042861">
        <w:rPr>
          <w:rFonts w:hAnsi="HG丸ｺﾞｼｯｸM-PRO" w:hint="eastAsia"/>
          <w:color w:val="000000" w:themeColor="text1"/>
          <w:sz w:val="22"/>
          <w:szCs w:val="22"/>
        </w:rPr>
        <w:t>関係団体</w:t>
      </w:r>
      <w:r w:rsidR="00490EC3" w:rsidRPr="00042861">
        <w:rPr>
          <w:rFonts w:hAnsi="HG丸ｺﾞｼｯｸM-PRO" w:hint="eastAsia"/>
          <w:color w:val="000000" w:themeColor="text1"/>
          <w:sz w:val="22"/>
          <w:szCs w:val="22"/>
        </w:rPr>
        <w:t>等と連携して、</w:t>
      </w:r>
      <w:r w:rsidR="00994F9D" w:rsidRPr="00042861">
        <w:rPr>
          <w:rFonts w:hAnsi="HG丸ｺﾞｼｯｸM-PRO" w:hint="eastAsia"/>
          <w:color w:val="000000" w:themeColor="text1"/>
          <w:sz w:val="22"/>
          <w:szCs w:val="22"/>
        </w:rPr>
        <w:t>特定健診や市町村における母子手帳交付時等を活用し、喫煙状況の把握と適切な禁煙指導を促進します。</w:t>
      </w:r>
    </w:p>
    <w:p w:rsidR="005B4C06" w:rsidRPr="00042861" w:rsidRDefault="005B4C06">
      <w:pPr>
        <w:snapToGrid w:val="0"/>
        <w:spacing w:line="300" w:lineRule="auto"/>
        <w:ind w:leftChars="273" w:left="992" w:hangingChars="193" w:hanging="388"/>
        <w:rPr>
          <w:rFonts w:hAnsi="HG丸ｺﾞｼｯｸM-PRO"/>
          <w:color w:val="000000" w:themeColor="text1"/>
          <w:sz w:val="22"/>
          <w:szCs w:val="22"/>
        </w:rPr>
      </w:pPr>
    </w:p>
    <w:p w:rsidR="001430C8" w:rsidRPr="00042861" w:rsidRDefault="001C78A0" w:rsidP="00BF4647">
      <w:pPr>
        <w:snapToGrid w:val="0"/>
        <w:spacing w:line="300" w:lineRule="auto"/>
        <w:ind w:leftChars="273" w:left="992" w:hangingChars="193" w:hanging="388"/>
        <w:rPr>
          <w:rFonts w:hAnsi="HG丸ｺﾞｼｯｸM-PRO"/>
          <w:color w:val="000000" w:themeColor="text1"/>
          <w:sz w:val="22"/>
          <w:szCs w:val="22"/>
        </w:rPr>
      </w:pPr>
      <w:r w:rsidRPr="00042861">
        <w:rPr>
          <w:rFonts w:hAnsi="HG丸ｺﾞｼｯｸM-PRO" w:hint="eastAsia"/>
          <w:color w:val="000000" w:themeColor="text1"/>
          <w:sz w:val="22"/>
          <w:szCs w:val="22"/>
        </w:rPr>
        <w:t xml:space="preserve">　</w:t>
      </w:r>
      <w:r w:rsidR="000C6C9A" w:rsidRPr="00042861">
        <w:rPr>
          <w:rFonts w:hAnsi="HG丸ｺﾞｼｯｸM-PRO" w:hint="eastAsia"/>
          <w:color w:val="000000" w:themeColor="text1"/>
          <w:sz w:val="22"/>
          <w:szCs w:val="22"/>
        </w:rPr>
        <w:t>○</w:t>
      </w:r>
      <w:r w:rsidR="00037558" w:rsidRPr="00042861">
        <w:rPr>
          <w:rFonts w:hAnsi="HG丸ｺﾞｼｯｸM-PRO" w:hint="eastAsia"/>
          <w:color w:val="000000" w:themeColor="text1"/>
          <w:sz w:val="22"/>
          <w:szCs w:val="22"/>
        </w:rPr>
        <w:t>職域等において、医療保険者等と連携した各種セミナー等を通じて正しい知識の啓発を行うとともに、医療保険者が実施する保険事業等の活用により禁煙に関する相談・サポートを行います。</w:t>
      </w:r>
    </w:p>
    <w:p w:rsidR="00037558" w:rsidRPr="00042861" w:rsidRDefault="00037558" w:rsidP="00BF4647">
      <w:pPr>
        <w:snapToGrid w:val="0"/>
        <w:spacing w:line="300" w:lineRule="auto"/>
        <w:ind w:leftChars="273" w:left="992" w:hangingChars="193" w:hanging="388"/>
        <w:rPr>
          <w:rFonts w:hAnsi="HG丸ｺﾞｼｯｸM-PRO"/>
          <w:color w:val="000000" w:themeColor="text1"/>
          <w:sz w:val="22"/>
          <w:szCs w:val="22"/>
        </w:rPr>
      </w:pPr>
    </w:p>
    <w:p w:rsidR="00037558" w:rsidRPr="00042861" w:rsidRDefault="00F452E3" w:rsidP="00BF4647">
      <w:pPr>
        <w:snapToGrid w:val="0"/>
        <w:spacing w:line="300" w:lineRule="auto"/>
        <w:ind w:leftChars="273" w:left="992" w:hangingChars="193" w:hanging="388"/>
        <w:rPr>
          <w:rFonts w:hAnsi="HG丸ｺﾞｼｯｸM-PRO"/>
          <w:color w:val="000000" w:themeColor="text1"/>
          <w:sz w:val="22"/>
          <w:szCs w:val="22"/>
        </w:rPr>
      </w:pPr>
      <w:r>
        <w:rPr>
          <w:rFonts w:hAnsi="HG丸ｺﾞｼｯｸM-PRO" w:hint="eastAsia"/>
          <w:color w:val="000000" w:themeColor="text1"/>
          <w:sz w:val="22"/>
          <w:szCs w:val="22"/>
        </w:rPr>
        <w:t xml:space="preserve">　○医療保険者等にお</w:t>
      </w:r>
      <w:r w:rsidR="00037558" w:rsidRPr="00042861">
        <w:rPr>
          <w:rFonts w:hAnsi="HG丸ｺﾞｼｯｸM-PRO" w:hint="eastAsia"/>
          <w:color w:val="000000" w:themeColor="text1"/>
          <w:sz w:val="22"/>
          <w:szCs w:val="22"/>
        </w:rPr>
        <w:t>いて実施する「特定健診の保健指導従事者向け研修会」等を通じて、喫煙者の禁煙をサポートする取組みを促進します。</w:t>
      </w:r>
    </w:p>
    <w:p w:rsidR="00C922EC" w:rsidRPr="00042861" w:rsidRDefault="00037558" w:rsidP="00BF4647">
      <w:pPr>
        <w:snapToGrid w:val="0"/>
        <w:spacing w:line="300" w:lineRule="auto"/>
        <w:ind w:leftChars="273" w:left="992" w:hangingChars="193" w:hanging="388"/>
        <w:rPr>
          <w:rFonts w:hAnsi="HG丸ｺﾞｼｯｸM-PRO"/>
          <w:color w:val="000000" w:themeColor="text1"/>
          <w:sz w:val="22"/>
          <w:szCs w:val="22"/>
        </w:rPr>
      </w:pPr>
      <w:r w:rsidRPr="00042861">
        <w:rPr>
          <w:rFonts w:hAnsi="HG丸ｺﾞｼｯｸM-PRO" w:hint="eastAsia"/>
          <w:color w:val="000000" w:themeColor="text1"/>
          <w:sz w:val="22"/>
          <w:szCs w:val="22"/>
        </w:rPr>
        <w:t xml:space="preserve">　　</w:t>
      </w:r>
    </w:p>
    <w:p w:rsidR="00C922EC" w:rsidRPr="00042861" w:rsidRDefault="00C922EC">
      <w:pPr>
        <w:widowControl/>
        <w:adjustRightInd/>
        <w:jc w:val="left"/>
        <w:textAlignment w:val="auto"/>
        <w:rPr>
          <w:rFonts w:hAnsi="HG丸ｺﾞｼｯｸM-PRO"/>
          <w:color w:val="000000" w:themeColor="text1"/>
          <w:sz w:val="22"/>
          <w:szCs w:val="22"/>
        </w:rPr>
      </w:pPr>
      <w:r w:rsidRPr="00042861">
        <w:rPr>
          <w:rFonts w:hAnsi="HG丸ｺﾞｼｯｸM-PRO"/>
          <w:color w:val="000000" w:themeColor="text1"/>
          <w:sz w:val="22"/>
          <w:szCs w:val="22"/>
        </w:rPr>
        <w:br w:type="page"/>
      </w:r>
    </w:p>
    <w:p w:rsidR="005F481F" w:rsidRPr="00042861" w:rsidRDefault="005F481F" w:rsidP="00317571">
      <w:pPr>
        <w:snapToGrid w:val="0"/>
        <w:spacing w:line="300" w:lineRule="auto"/>
        <w:ind w:leftChars="304" w:left="874" w:hangingChars="100" w:hanging="201"/>
        <w:rPr>
          <w:rFonts w:hAnsi="HG丸ｺﾞｼｯｸM-PRO"/>
          <w:color w:val="000000" w:themeColor="text1"/>
          <w:sz w:val="22"/>
          <w:szCs w:val="22"/>
        </w:rPr>
      </w:pPr>
      <w:r w:rsidRPr="00042861">
        <w:rPr>
          <w:rFonts w:hAnsi="HG丸ｺﾞｼｯｸM-PRO" w:hint="eastAsia"/>
          <w:color w:val="000000" w:themeColor="text1"/>
          <w:sz w:val="22"/>
          <w:szCs w:val="22"/>
        </w:rPr>
        <w:t>○</w:t>
      </w:r>
      <w:r w:rsidR="001430C8" w:rsidRPr="00042861">
        <w:rPr>
          <w:rFonts w:hAnsi="HG丸ｺﾞｼｯｸM-PRO" w:hint="eastAsia"/>
          <w:color w:val="000000" w:themeColor="text1"/>
          <w:sz w:val="22"/>
          <w:szCs w:val="22"/>
        </w:rPr>
        <w:t>関係</w:t>
      </w:r>
      <w:r w:rsidRPr="00042861">
        <w:rPr>
          <w:rFonts w:hAnsi="HG丸ｺﾞｼｯｸM-PRO" w:hint="eastAsia"/>
          <w:color w:val="000000" w:themeColor="text1"/>
          <w:sz w:val="22"/>
          <w:szCs w:val="22"/>
        </w:rPr>
        <w:t>団体（医師会、歯科医師会、薬剤師会等）と連携し、禁煙治療に取り組む医療機関や禁煙支援を実施する薬局等の情報を提供し、喫煙者の禁煙サポートを行います。</w:t>
      </w:r>
    </w:p>
    <w:p w:rsidR="005B4C06" w:rsidRPr="00042861" w:rsidRDefault="005B4C06" w:rsidP="00BF4647">
      <w:pPr>
        <w:snapToGrid w:val="0"/>
        <w:spacing w:line="300" w:lineRule="auto"/>
        <w:ind w:leftChars="327" w:left="924" w:hangingChars="100" w:hanging="201"/>
        <w:rPr>
          <w:rFonts w:hAnsi="HG丸ｺﾞｼｯｸM-PRO"/>
          <w:color w:val="000000" w:themeColor="text1"/>
          <w:sz w:val="22"/>
          <w:szCs w:val="22"/>
        </w:rPr>
      </w:pPr>
    </w:p>
    <w:p w:rsidR="005F481F" w:rsidRPr="00042861" w:rsidRDefault="001C78A0" w:rsidP="00042861">
      <w:pPr>
        <w:tabs>
          <w:tab w:val="left" w:pos="8364"/>
        </w:tabs>
        <w:snapToGrid w:val="0"/>
        <w:spacing w:line="300" w:lineRule="auto"/>
        <w:ind w:firstLineChars="210" w:firstLine="424"/>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5F481F" w:rsidRPr="00042861">
        <w:rPr>
          <w:rFonts w:ascii="ＭＳ ゴシック" w:eastAsia="ＭＳ ゴシック" w:hAnsi="ＭＳ ゴシック" w:hint="eastAsia"/>
          <w:b/>
          <w:color w:val="auto"/>
          <w:sz w:val="22"/>
          <w:szCs w:val="22"/>
        </w:rPr>
        <w:t>受動喫煙の防止</w:t>
      </w:r>
    </w:p>
    <w:p w:rsidR="00347CF9" w:rsidRPr="00042861" w:rsidRDefault="00347CF9" w:rsidP="00317571">
      <w:pPr>
        <w:adjustRightInd/>
        <w:ind w:leftChars="300" w:left="865" w:hangingChars="100" w:hanging="201"/>
        <w:textAlignment w:val="auto"/>
        <w:rPr>
          <w:rFonts w:hAnsi="HG丸ｺﾞｼｯｸM-PRO" w:cs="ＭＳ 明朝"/>
          <w:color w:val="000000" w:themeColor="text1"/>
          <w:kern w:val="2"/>
          <w:sz w:val="22"/>
          <w:szCs w:val="22"/>
        </w:rPr>
      </w:pPr>
      <w:r w:rsidRPr="00042861">
        <w:rPr>
          <w:rFonts w:hAnsi="HG丸ｺﾞｼｯｸM-PRO" w:cs="ＭＳ 明朝" w:hint="eastAsia"/>
          <w:color w:val="000000" w:themeColor="text1"/>
          <w:kern w:val="2"/>
          <w:sz w:val="22"/>
          <w:szCs w:val="22"/>
        </w:rPr>
        <w:t>○官公庁・公共施設については、</w:t>
      </w:r>
      <w:r w:rsidRPr="00042861">
        <w:rPr>
          <w:rFonts w:hAnsi="HG丸ｺﾞｼｯｸM-PRO" w:cstheme="minorBidi" w:hint="eastAsia"/>
          <w:color w:val="auto"/>
          <w:kern w:val="2"/>
          <w:sz w:val="21"/>
          <w:szCs w:val="21"/>
        </w:rPr>
        <w:t>大阪府受動喫煙の防止に関するガイドラインの趣旨</w:t>
      </w:r>
      <w:r w:rsidRPr="00042861">
        <w:rPr>
          <w:rFonts w:hAnsi="HG丸ｺﾞｼｯｸM-PRO" w:cs="ＭＳ 明朝" w:hint="eastAsia"/>
          <w:color w:val="000000" w:themeColor="text1"/>
          <w:kern w:val="2"/>
          <w:sz w:val="22"/>
          <w:szCs w:val="22"/>
        </w:rPr>
        <w:t>を踏まえ、敷地内を原則、禁煙とし、受動喫煙のない環境づくりを促進します。</w:t>
      </w:r>
    </w:p>
    <w:p w:rsidR="00B133CD" w:rsidRPr="00042861" w:rsidRDefault="00B133CD" w:rsidP="00317571">
      <w:pPr>
        <w:adjustRightInd/>
        <w:ind w:leftChars="300" w:left="865" w:hangingChars="100" w:hanging="201"/>
        <w:textAlignment w:val="auto"/>
        <w:rPr>
          <w:rFonts w:hAnsi="HG丸ｺﾞｼｯｸM-PRO" w:cs="ＭＳ 明朝"/>
          <w:color w:val="000000" w:themeColor="text1"/>
          <w:kern w:val="2"/>
          <w:sz w:val="22"/>
          <w:szCs w:val="22"/>
        </w:rPr>
      </w:pPr>
    </w:p>
    <w:p w:rsidR="00347CF9" w:rsidRPr="00042861" w:rsidRDefault="000F7F09" w:rsidP="00317571">
      <w:pPr>
        <w:adjustRightInd/>
        <w:ind w:leftChars="300" w:left="865" w:hangingChars="100" w:hanging="201"/>
        <w:textAlignment w:val="auto"/>
        <w:rPr>
          <w:rFonts w:hAnsi="HG丸ｺﾞｼｯｸM-PRO" w:cs="ＭＳ 明朝"/>
          <w:color w:val="000000" w:themeColor="text1"/>
          <w:kern w:val="2"/>
          <w:sz w:val="22"/>
          <w:szCs w:val="22"/>
        </w:rPr>
      </w:pPr>
      <w:r>
        <w:rPr>
          <w:rFonts w:hAnsi="HG丸ｺﾞｼｯｸM-PRO" w:cs="ＭＳ 明朝" w:hint="eastAsia"/>
          <w:color w:val="000000" w:themeColor="text1"/>
          <w:kern w:val="2"/>
          <w:sz w:val="22"/>
          <w:szCs w:val="22"/>
        </w:rPr>
        <w:t>○</w:t>
      </w:r>
      <w:r w:rsidR="00347CF9" w:rsidRPr="00042861">
        <w:rPr>
          <w:rFonts w:hAnsi="HG丸ｺﾞｼｯｸM-PRO" w:cs="ＭＳ 明朝" w:hint="eastAsia"/>
          <w:color w:val="000000" w:themeColor="text1"/>
          <w:kern w:val="2"/>
          <w:sz w:val="22"/>
          <w:szCs w:val="22"/>
        </w:rPr>
        <w:t>子どもや妊婦を受動喫煙から守るため、</w:t>
      </w:r>
      <w:r w:rsidR="00D17BFD" w:rsidRPr="00042861">
        <w:rPr>
          <w:rFonts w:hAnsi="HG丸ｺﾞｼｯｸM-PRO" w:cs="ＭＳ 明朝" w:hint="eastAsia"/>
          <w:color w:val="000000" w:themeColor="text1"/>
          <w:kern w:val="2"/>
          <w:sz w:val="22"/>
          <w:szCs w:val="22"/>
        </w:rPr>
        <w:t>母子</w:t>
      </w:r>
      <w:r w:rsidR="00D64098">
        <w:rPr>
          <w:rFonts w:hAnsi="HG丸ｺﾞｼｯｸM-PRO" w:cs="ＭＳ 明朝" w:hint="eastAsia"/>
          <w:color w:val="000000" w:themeColor="text1"/>
          <w:kern w:val="2"/>
          <w:sz w:val="22"/>
          <w:szCs w:val="22"/>
        </w:rPr>
        <w:t>保健</w:t>
      </w:r>
      <w:r w:rsidR="00F7422F" w:rsidRPr="00042861">
        <w:rPr>
          <w:rFonts w:hAnsi="HG丸ｺﾞｼｯｸM-PRO" w:cs="ＭＳ 明朝" w:hint="eastAsia"/>
          <w:color w:val="000000" w:themeColor="text1"/>
          <w:kern w:val="2"/>
          <w:sz w:val="22"/>
          <w:szCs w:val="22"/>
        </w:rPr>
        <w:t>施策</w:t>
      </w:r>
      <w:r w:rsidR="00D17BFD" w:rsidRPr="00042861">
        <w:rPr>
          <w:rFonts w:hAnsi="HG丸ｺﾞｼｯｸM-PRO" w:cs="ＭＳ 明朝" w:hint="eastAsia"/>
          <w:color w:val="000000" w:themeColor="text1"/>
          <w:kern w:val="2"/>
          <w:sz w:val="22"/>
          <w:szCs w:val="22"/>
        </w:rPr>
        <w:t>と連携し子育て</w:t>
      </w:r>
      <w:r w:rsidR="00F7422F" w:rsidRPr="00042861">
        <w:rPr>
          <w:rFonts w:hAnsi="HG丸ｺﾞｼｯｸM-PRO" w:cs="ＭＳ 明朝" w:hint="eastAsia"/>
          <w:color w:val="000000" w:themeColor="text1"/>
          <w:kern w:val="2"/>
          <w:sz w:val="22"/>
          <w:szCs w:val="22"/>
        </w:rPr>
        <w:t>世代</w:t>
      </w:r>
      <w:r w:rsidR="00D17BFD" w:rsidRPr="00042861">
        <w:rPr>
          <w:rFonts w:hAnsi="HG丸ｺﾞｼｯｸM-PRO" w:cs="ＭＳ 明朝" w:hint="eastAsia"/>
          <w:color w:val="000000" w:themeColor="text1"/>
          <w:kern w:val="2"/>
          <w:sz w:val="22"/>
          <w:szCs w:val="22"/>
        </w:rPr>
        <w:t>への啓発を強化します。また、</w:t>
      </w:r>
      <w:r w:rsidR="00347CF9" w:rsidRPr="00042861">
        <w:rPr>
          <w:rFonts w:hAnsi="HG丸ｺﾞｼｯｸM-PRO" w:cs="ＭＳ 明朝" w:hint="eastAsia"/>
          <w:color w:val="000000" w:themeColor="text1"/>
          <w:kern w:val="2"/>
          <w:sz w:val="22"/>
          <w:szCs w:val="22"/>
        </w:rPr>
        <w:t>市町村や保健医療関係団体、医療保険者、民間企業等との協働により、施設管理者へ全面禁煙に取り組む意義・必要性等を積極的に働きかけ、全面禁煙宣言施設の充実を図ります。（Ｐ）</w:t>
      </w:r>
    </w:p>
    <w:p w:rsidR="00490EC3" w:rsidRPr="00042861" w:rsidRDefault="00490EC3" w:rsidP="006D0B53">
      <w:pPr>
        <w:tabs>
          <w:tab w:val="left" w:pos="8364"/>
        </w:tabs>
        <w:snapToGrid w:val="0"/>
        <w:spacing w:line="300" w:lineRule="auto"/>
        <w:ind w:firstLineChars="200" w:firstLine="402"/>
        <w:rPr>
          <w:rFonts w:hAnsi="HG丸ｺﾞｼｯｸM-PRO"/>
          <w:color w:val="000000" w:themeColor="text1"/>
          <w:sz w:val="22"/>
          <w:szCs w:val="22"/>
        </w:rPr>
      </w:pPr>
    </w:p>
    <w:p w:rsidR="00490EC3" w:rsidRPr="00042861" w:rsidRDefault="001C78A0" w:rsidP="00042861">
      <w:pPr>
        <w:adjustRightInd/>
        <w:ind w:firstLineChars="100" w:firstLine="222"/>
        <w:textAlignment w:val="auto"/>
        <w:rPr>
          <w:rFonts w:asciiTheme="majorEastAsia" w:eastAsiaTheme="majorEastAsia" w:hAnsiTheme="majorEastAsia"/>
          <w:b/>
          <w:color w:val="000000" w:themeColor="text1"/>
          <w:szCs w:val="22"/>
        </w:rPr>
      </w:pPr>
      <w:r w:rsidRPr="00042861">
        <w:rPr>
          <w:rFonts w:asciiTheme="majorEastAsia" w:eastAsiaTheme="majorEastAsia" w:hAnsiTheme="majorEastAsia" w:hint="eastAsia"/>
          <w:b/>
          <w:color w:val="000000" w:themeColor="text1"/>
          <w:szCs w:val="22"/>
        </w:rPr>
        <w:t>②</w:t>
      </w:r>
      <w:r w:rsidR="00596FD9" w:rsidRPr="00042861">
        <w:rPr>
          <w:rFonts w:asciiTheme="majorEastAsia" w:eastAsiaTheme="majorEastAsia" w:hAnsiTheme="majorEastAsia"/>
          <w:b/>
          <w:color w:val="000000" w:themeColor="text1"/>
          <w:szCs w:val="22"/>
        </w:rPr>
        <w:t xml:space="preserve"> 喫煙以外の生活習慣の改善</w:t>
      </w:r>
    </w:p>
    <w:p w:rsidR="006F4172" w:rsidRPr="00042861" w:rsidRDefault="000C6C9A" w:rsidP="00BF1344">
      <w:pPr>
        <w:adjustRightInd/>
        <w:ind w:leftChars="289" w:left="840"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朝食や野菜摂取、栄養バランスの良い食生活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rsidR="009A76F3" w:rsidRPr="00042861" w:rsidRDefault="009A76F3" w:rsidP="00BF1344">
      <w:pPr>
        <w:adjustRightInd/>
        <w:ind w:leftChars="289" w:left="840" w:hangingChars="100" w:hanging="201"/>
        <w:textAlignment w:val="auto"/>
        <w:rPr>
          <w:rFonts w:hAnsi="HG丸ｺﾞｼｯｸM-PRO" w:cstheme="minorBidi"/>
          <w:color w:val="000000" w:themeColor="text1"/>
          <w:kern w:val="2"/>
          <w:sz w:val="22"/>
          <w:szCs w:val="22"/>
        </w:rPr>
      </w:pPr>
    </w:p>
    <w:p w:rsidR="005770BD" w:rsidRPr="00042861" w:rsidRDefault="001C78A0" w:rsidP="00042861">
      <w:pPr>
        <w:tabs>
          <w:tab w:val="left" w:pos="8364"/>
        </w:tabs>
        <w:ind w:firstLineChars="100" w:firstLine="222"/>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770BD" w:rsidRPr="00042861">
        <w:rPr>
          <w:rFonts w:asciiTheme="majorEastAsia" w:eastAsiaTheme="majorEastAsia" w:hAnsiTheme="majorEastAsia"/>
          <w:b/>
          <w:color w:val="auto"/>
          <w:szCs w:val="22"/>
        </w:rPr>
        <w:t xml:space="preserve"> </w:t>
      </w:r>
      <w:r w:rsidR="003B0AB4" w:rsidRPr="00042861">
        <w:rPr>
          <w:rFonts w:asciiTheme="majorEastAsia" w:eastAsiaTheme="majorEastAsia" w:hAnsiTheme="majorEastAsia" w:hint="eastAsia"/>
          <w:b/>
          <w:color w:val="auto"/>
          <w:szCs w:val="22"/>
        </w:rPr>
        <w:t>がん教育、がんに関する知識の普及啓発</w:t>
      </w:r>
    </w:p>
    <w:p w:rsidR="001430C8" w:rsidRPr="00042861" w:rsidRDefault="005770BD" w:rsidP="00042861">
      <w:pPr>
        <w:tabs>
          <w:tab w:val="left" w:pos="8364"/>
        </w:tabs>
        <w:ind w:firstLineChars="300" w:firstLine="604"/>
        <w:rPr>
          <w:rFonts w:hAnsi="HG丸ｺﾞｼｯｸM-PRO"/>
          <w:color w:val="auto"/>
          <w:sz w:val="22"/>
          <w:szCs w:val="22"/>
        </w:rPr>
      </w:pPr>
      <w:r w:rsidRPr="00042861">
        <w:rPr>
          <w:rFonts w:hAnsi="HG丸ｺﾞｼｯｸM-PRO" w:hint="eastAsia"/>
          <w:color w:val="auto"/>
          <w:sz w:val="22"/>
          <w:szCs w:val="22"/>
        </w:rPr>
        <w:t>○</w:t>
      </w:r>
      <w:r w:rsidR="00F53270">
        <w:rPr>
          <w:rFonts w:hAnsi="HG丸ｺﾞｼｯｸM-PRO" w:hint="eastAsia"/>
          <w:color w:val="auto"/>
          <w:sz w:val="22"/>
          <w:szCs w:val="22"/>
        </w:rPr>
        <w:t>学習指導要領に基づくがん教育を実施</w:t>
      </w:r>
      <w:r w:rsidR="0011142E" w:rsidRPr="00042861">
        <w:rPr>
          <w:rFonts w:hAnsi="HG丸ｺﾞｼｯｸM-PRO" w:hint="eastAsia"/>
          <w:color w:val="auto"/>
          <w:sz w:val="22"/>
          <w:szCs w:val="22"/>
        </w:rPr>
        <w:t>します。</w:t>
      </w:r>
    </w:p>
    <w:p w:rsidR="006D4F6F" w:rsidRPr="00042861" w:rsidRDefault="006D4F6F" w:rsidP="005770BD">
      <w:pPr>
        <w:tabs>
          <w:tab w:val="left" w:pos="8364"/>
        </w:tabs>
        <w:ind w:leftChars="400" w:left="1086" w:hangingChars="100" w:hanging="201"/>
        <w:rPr>
          <w:rFonts w:hAnsi="HG丸ｺﾞｼｯｸM-PRO"/>
          <w:color w:val="auto"/>
          <w:sz w:val="22"/>
          <w:szCs w:val="22"/>
        </w:rPr>
      </w:pPr>
    </w:p>
    <w:p w:rsidR="005770BD" w:rsidRPr="00042861" w:rsidRDefault="001430C8"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○がん対策基金を活用し、</w:t>
      </w:r>
      <w:r w:rsidR="0011142E" w:rsidRPr="00042861">
        <w:rPr>
          <w:rFonts w:hAnsi="HG丸ｺﾞｼｯｸM-PRO" w:hint="eastAsia"/>
          <w:color w:val="auto"/>
          <w:sz w:val="22"/>
          <w:szCs w:val="22"/>
        </w:rPr>
        <w:t>がん教育を担当する</w:t>
      </w:r>
      <w:r w:rsidR="005770BD" w:rsidRPr="00042861">
        <w:rPr>
          <w:rFonts w:hAnsi="HG丸ｺﾞｼｯｸM-PRO" w:hint="eastAsia"/>
          <w:color w:val="auto"/>
          <w:sz w:val="22"/>
          <w:szCs w:val="22"/>
        </w:rPr>
        <w:t>教員</w:t>
      </w:r>
      <w:r w:rsidR="0011142E" w:rsidRPr="00042861">
        <w:rPr>
          <w:rFonts w:hAnsi="HG丸ｺﾞｼｯｸM-PRO" w:hint="eastAsia"/>
          <w:color w:val="auto"/>
          <w:sz w:val="22"/>
          <w:szCs w:val="22"/>
        </w:rPr>
        <w:t>に対する研修</w:t>
      </w:r>
      <w:r w:rsidRPr="00042861">
        <w:rPr>
          <w:rFonts w:hAnsi="HG丸ｺﾞｼｯｸM-PRO" w:hint="eastAsia"/>
          <w:color w:val="auto"/>
          <w:sz w:val="22"/>
          <w:szCs w:val="22"/>
        </w:rPr>
        <w:t>、がん専門医など外部講師の活用、テキスト</w:t>
      </w:r>
      <w:r w:rsidR="002E434F" w:rsidRPr="00042861">
        <w:rPr>
          <w:rFonts w:hAnsi="HG丸ｺﾞｼｯｸM-PRO" w:hint="eastAsia"/>
          <w:color w:val="auto"/>
          <w:sz w:val="22"/>
          <w:szCs w:val="22"/>
        </w:rPr>
        <w:t>の</w:t>
      </w:r>
      <w:r w:rsidRPr="00042861">
        <w:rPr>
          <w:rFonts w:hAnsi="HG丸ｺﾞｼｯｸM-PRO" w:hint="eastAsia"/>
          <w:color w:val="auto"/>
          <w:sz w:val="22"/>
          <w:szCs w:val="22"/>
        </w:rPr>
        <w:t>定期的更新</w:t>
      </w:r>
      <w:r w:rsidR="0011142E" w:rsidRPr="00042861">
        <w:rPr>
          <w:rFonts w:hAnsi="HG丸ｺﾞｼｯｸM-PRO" w:hint="eastAsia"/>
          <w:color w:val="auto"/>
          <w:sz w:val="22"/>
          <w:szCs w:val="22"/>
        </w:rPr>
        <w:t>など</w:t>
      </w:r>
      <w:r w:rsidRPr="00042861">
        <w:rPr>
          <w:rFonts w:hAnsi="HG丸ｺﾞｼｯｸM-PRO" w:hint="eastAsia"/>
          <w:color w:val="auto"/>
          <w:sz w:val="22"/>
          <w:szCs w:val="22"/>
        </w:rPr>
        <w:t>実施体制の強化</w:t>
      </w:r>
      <w:r w:rsidR="005770BD" w:rsidRPr="00042861">
        <w:rPr>
          <w:rFonts w:hAnsi="HG丸ｺﾞｼｯｸM-PRO" w:hint="eastAsia"/>
          <w:color w:val="auto"/>
          <w:sz w:val="22"/>
          <w:szCs w:val="22"/>
        </w:rPr>
        <w:t>を</w:t>
      </w:r>
      <w:r w:rsidRPr="00042861">
        <w:rPr>
          <w:rFonts w:hAnsi="HG丸ｺﾞｼｯｸM-PRO" w:hint="eastAsia"/>
          <w:color w:val="auto"/>
          <w:sz w:val="22"/>
          <w:szCs w:val="22"/>
        </w:rPr>
        <w:t>図ります</w:t>
      </w:r>
      <w:r w:rsidR="005770BD" w:rsidRPr="00042861">
        <w:rPr>
          <w:rFonts w:hAnsi="HG丸ｺﾞｼｯｸM-PRO" w:hint="eastAsia"/>
          <w:color w:val="auto"/>
          <w:sz w:val="22"/>
          <w:szCs w:val="22"/>
        </w:rPr>
        <w:t>。</w:t>
      </w:r>
    </w:p>
    <w:p w:rsidR="00D80AEA" w:rsidRPr="00042861" w:rsidRDefault="00D80AEA" w:rsidP="005770BD">
      <w:pPr>
        <w:tabs>
          <w:tab w:val="left" w:pos="8364"/>
        </w:tabs>
        <w:ind w:leftChars="400" w:left="1086" w:hangingChars="100" w:hanging="201"/>
        <w:rPr>
          <w:rFonts w:hAnsi="HG丸ｺﾞｼｯｸM-PRO"/>
          <w:color w:val="auto"/>
          <w:sz w:val="22"/>
          <w:szCs w:val="22"/>
        </w:rPr>
      </w:pPr>
    </w:p>
    <w:p w:rsidR="00D80AEA" w:rsidRPr="00042861" w:rsidRDefault="00D80AEA" w:rsidP="00042861">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w:t>
      </w:r>
      <w:r w:rsidR="00493B55" w:rsidRPr="00042861">
        <w:rPr>
          <w:rFonts w:hAnsi="HG丸ｺﾞｼｯｸM-PRO" w:hint="eastAsia"/>
          <w:color w:val="auto"/>
          <w:sz w:val="22"/>
          <w:szCs w:val="22"/>
        </w:rPr>
        <w:t>やがん予防</w:t>
      </w:r>
      <w:r w:rsidRPr="00042861">
        <w:rPr>
          <w:rFonts w:hAnsi="HG丸ｺﾞｼｯｸM-PRO" w:hint="eastAsia"/>
          <w:color w:val="auto"/>
          <w:sz w:val="22"/>
          <w:szCs w:val="22"/>
        </w:rPr>
        <w:t>に対する正しい知識を得ることができるよう</w:t>
      </w:r>
      <w:r w:rsidR="00493B55" w:rsidRPr="00042861">
        <w:rPr>
          <w:rFonts w:hAnsi="HG丸ｺﾞｼｯｸM-PRO" w:hint="eastAsia"/>
          <w:color w:val="auto"/>
          <w:sz w:val="22"/>
          <w:szCs w:val="22"/>
        </w:rPr>
        <w:t>、</w:t>
      </w:r>
      <w:r w:rsidR="00945270" w:rsidRPr="00042861">
        <w:rPr>
          <w:rFonts w:hAnsi="HG丸ｺﾞｼｯｸM-PRO" w:hint="eastAsia"/>
          <w:color w:val="auto"/>
          <w:sz w:val="22"/>
          <w:szCs w:val="22"/>
        </w:rPr>
        <w:t>大学、</w:t>
      </w:r>
      <w:r w:rsidR="00493B55" w:rsidRPr="00042861">
        <w:rPr>
          <w:rFonts w:hAnsi="HG丸ｺﾞｼｯｸM-PRO" w:hint="eastAsia"/>
          <w:color w:val="auto"/>
          <w:sz w:val="22"/>
          <w:szCs w:val="22"/>
        </w:rPr>
        <w:t>民間団体や患者団体、医療保険者、事業主など様々な主体と連携して</w:t>
      </w:r>
      <w:r w:rsidR="00945270" w:rsidRPr="00042861">
        <w:rPr>
          <w:rFonts w:hAnsi="HG丸ｺﾞｼｯｸM-PRO" w:hint="eastAsia"/>
          <w:color w:val="auto"/>
          <w:sz w:val="22"/>
          <w:szCs w:val="22"/>
        </w:rPr>
        <w:t>セミナー開催などの</w:t>
      </w:r>
      <w:r w:rsidR="00493B55" w:rsidRPr="00042861">
        <w:rPr>
          <w:rFonts w:hAnsi="HG丸ｺﾞｼｯｸM-PRO" w:hint="eastAsia"/>
          <w:color w:val="auto"/>
          <w:sz w:val="22"/>
          <w:szCs w:val="22"/>
        </w:rPr>
        <w:t>普及啓発に</w:t>
      </w:r>
      <w:r w:rsidR="009A76F3"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5770BD" w:rsidRPr="00042861" w:rsidRDefault="005770BD" w:rsidP="005770BD">
      <w:pPr>
        <w:tabs>
          <w:tab w:val="left" w:pos="8364"/>
        </w:tabs>
        <w:snapToGrid w:val="0"/>
        <w:spacing w:line="300" w:lineRule="auto"/>
        <w:ind w:firstLineChars="300" w:firstLine="606"/>
        <w:rPr>
          <w:rFonts w:hAnsi="HG丸ｺﾞｼｯｸM-PRO"/>
          <w:b/>
          <w:color w:val="FF0000"/>
          <w:sz w:val="22"/>
          <w:szCs w:val="22"/>
        </w:rPr>
      </w:pPr>
    </w:p>
    <w:p w:rsidR="005770BD" w:rsidRPr="00042861" w:rsidRDefault="001C78A0" w:rsidP="00042861">
      <w:pPr>
        <w:tabs>
          <w:tab w:val="left" w:pos="8364"/>
        </w:tabs>
        <w:snapToGrid w:val="0"/>
        <w:spacing w:line="300" w:lineRule="auto"/>
        <w:ind w:firstLineChars="100" w:firstLine="222"/>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④</w:t>
      </w:r>
      <w:r w:rsidR="005770BD" w:rsidRPr="00042861">
        <w:rPr>
          <w:rFonts w:ascii="ＭＳ ゴシック" w:eastAsia="ＭＳ ゴシック" w:hAnsi="ＭＳ ゴシック"/>
          <w:b/>
          <w:color w:val="auto"/>
          <w:szCs w:val="22"/>
        </w:rPr>
        <w:t xml:space="preserve"> </w:t>
      </w:r>
      <w:r w:rsidR="00DD28D7" w:rsidRPr="00042861">
        <w:rPr>
          <w:rFonts w:ascii="ＭＳ ゴシック" w:eastAsia="ＭＳ ゴシック" w:hAnsi="ＭＳ ゴシック" w:hint="eastAsia"/>
          <w:b/>
          <w:color w:val="auto"/>
          <w:szCs w:val="22"/>
        </w:rPr>
        <w:t>がんに関する</w:t>
      </w:r>
      <w:r w:rsidR="005770BD" w:rsidRPr="00042861">
        <w:rPr>
          <w:rFonts w:ascii="ＭＳ ゴシック" w:eastAsia="ＭＳ ゴシック" w:hAnsi="ＭＳ ゴシック"/>
          <w:b/>
          <w:color w:val="auto"/>
          <w:szCs w:val="22"/>
        </w:rPr>
        <w:t>感染症対策</w:t>
      </w:r>
      <w:r w:rsidR="0087640E" w:rsidRPr="00042861">
        <w:rPr>
          <w:rFonts w:ascii="ＭＳ ゴシック" w:eastAsia="ＭＳ ゴシック" w:hAnsi="ＭＳ ゴシック" w:hint="eastAsia"/>
          <w:b/>
          <w:color w:val="auto"/>
          <w:szCs w:val="22"/>
        </w:rPr>
        <w:t xml:space="preserve">　　</w:t>
      </w:r>
      <w:r w:rsidR="0087640E" w:rsidRPr="00042861">
        <w:rPr>
          <w:rFonts w:ascii="ＭＳ ゴシック" w:eastAsia="ＭＳ ゴシック" w:hAnsi="ＭＳ ゴシック" w:hint="eastAsia"/>
          <w:b/>
          <w:color w:val="FF0000"/>
          <w:szCs w:val="22"/>
        </w:rPr>
        <w:t>※担当課に要調整</w:t>
      </w:r>
    </w:p>
    <w:p w:rsidR="005770BD" w:rsidRPr="00042861" w:rsidRDefault="005770BD" w:rsidP="00042861">
      <w:pPr>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○ＨＰＶワクチンについては、接種のあり方に</w:t>
      </w:r>
      <w:r w:rsidR="001430C8" w:rsidRPr="00042861">
        <w:rPr>
          <w:rFonts w:hAnsi="HG丸ｺﾞｼｯｸM-PRO" w:hint="eastAsia"/>
          <w:color w:val="auto"/>
          <w:sz w:val="22"/>
          <w:szCs w:val="22"/>
        </w:rPr>
        <w:t>かかる</w:t>
      </w:r>
      <w:r w:rsidRPr="00042861">
        <w:rPr>
          <w:rFonts w:hAnsi="HG丸ｺﾞｼｯｸM-PRO" w:hint="eastAsia"/>
          <w:color w:val="auto"/>
          <w:sz w:val="22"/>
          <w:szCs w:val="22"/>
        </w:rPr>
        <w:t>、国の科学的知見</w:t>
      </w:r>
      <w:r w:rsidR="001430C8" w:rsidRPr="00042861">
        <w:rPr>
          <w:rFonts w:hAnsi="HG丸ｺﾞｼｯｸM-PRO" w:hint="eastAsia"/>
          <w:color w:val="auto"/>
          <w:sz w:val="22"/>
          <w:szCs w:val="22"/>
        </w:rPr>
        <w:t>に基づく</w:t>
      </w:r>
      <w:r w:rsidRPr="00042861">
        <w:rPr>
          <w:rFonts w:hAnsi="HG丸ｺﾞｼｯｸM-PRO" w:hint="eastAsia"/>
          <w:color w:val="auto"/>
          <w:sz w:val="22"/>
          <w:szCs w:val="22"/>
        </w:rPr>
        <w:t>総合的な判断を踏まえ</w:t>
      </w:r>
      <w:r w:rsidR="001430C8" w:rsidRPr="00042861">
        <w:rPr>
          <w:rFonts w:hAnsi="HG丸ｺﾞｼｯｸM-PRO" w:hint="eastAsia"/>
          <w:color w:val="auto"/>
          <w:sz w:val="22"/>
          <w:szCs w:val="22"/>
        </w:rPr>
        <w:t>必要な</w:t>
      </w:r>
      <w:r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Pr="00042861">
        <w:rPr>
          <w:rFonts w:hAnsi="HG丸ｺﾞｼｯｸM-PRO" w:hint="eastAsia"/>
          <w:color w:val="auto"/>
          <w:sz w:val="22"/>
          <w:szCs w:val="22"/>
        </w:rPr>
        <w:t>。</w:t>
      </w:r>
    </w:p>
    <w:p w:rsidR="00AC7F17" w:rsidRPr="00042861" w:rsidRDefault="00AC7F17" w:rsidP="005770BD">
      <w:pPr>
        <w:adjustRightInd/>
        <w:ind w:leftChars="400" w:left="1086" w:hangingChars="100" w:hanging="201"/>
        <w:textAlignment w:val="auto"/>
        <w:rPr>
          <w:rFonts w:hAnsi="HG丸ｺﾞｼｯｸM-PRO"/>
          <w:color w:val="auto"/>
          <w:sz w:val="22"/>
          <w:szCs w:val="22"/>
        </w:rPr>
      </w:pPr>
    </w:p>
    <w:p w:rsidR="005770BD" w:rsidRPr="00042861" w:rsidRDefault="009A76F3" w:rsidP="00042861">
      <w:pPr>
        <w:tabs>
          <w:tab w:val="left" w:pos="993"/>
        </w:tabs>
        <w:adjustRightInd/>
        <w:ind w:leftChars="325" w:left="920" w:hangingChars="100" w:hanging="201"/>
        <w:textAlignment w:val="auto"/>
        <w:rPr>
          <w:rFonts w:hAnsi="HG丸ｺﾞｼｯｸM-PRO"/>
          <w:color w:val="auto"/>
          <w:sz w:val="22"/>
          <w:szCs w:val="22"/>
        </w:rPr>
      </w:pPr>
      <w:r w:rsidRPr="00042861">
        <w:rPr>
          <w:rFonts w:hAnsi="HG丸ｺﾞｼｯｸM-PRO" w:hint="eastAsia"/>
          <w:color w:val="auto"/>
          <w:sz w:val="22"/>
          <w:szCs w:val="22"/>
        </w:rPr>
        <w:t>○ヘリコバクター・ピロリについては、除菌による</w:t>
      </w:r>
      <w:r w:rsidR="005770BD" w:rsidRPr="00042861">
        <w:rPr>
          <w:rFonts w:hAnsi="HG丸ｺﾞｼｯｸM-PRO" w:hint="eastAsia"/>
          <w:color w:val="auto"/>
          <w:sz w:val="22"/>
          <w:szCs w:val="22"/>
        </w:rPr>
        <w:t>胃がん発症予防</w:t>
      </w:r>
      <w:r w:rsidRPr="00042861">
        <w:rPr>
          <w:rFonts w:hAnsi="HG丸ｺﾞｼｯｸM-PRO" w:hint="eastAsia"/>
          <w:color w:val="auto"/>
          <w:sz w:val="22"/>
          <w:szCs w:val="22"/>
        </w:rPr>
        <w:t>の</w:t>
      </w:r>
      <w:r w:rsidR="005770BD" w:rsidRPr="00042861">
        <w:rPr>
          <w:rFonts w:hAnsi="HG丸ｺﾞｼｯｸM-PRO" w:hint="eastAsia"/>
          <w:color w:val="auto"/>
          <w:sz w:val="22"/>
          <w:szCs w:val="22"/>
        </w:rPr>
        <w:t>有効性に係る</w:t>
      </w:r>
      <w:r w:rsidR="001430C8" w:rsidRPr="00042861">
        <w:rPr>
          <w:rFonts w:hAnsi="HG丸ｺﾞｼｯｸM-PRO" w:hint="eastAsia"/>
          <w:color w:val="auto"/>
          <w:sz w:val="22"/>
          <w:szCs w:val="22"/>
        </w:rPr>
        <w:t>国の</w:t>
      </w:r>
      <w:r w:rsidR="005770BD" w:rsidRPr="00042861">
        <w:rPr>
          <w:rFonts w:hAnsi="HG丸ｺﾞｼｯｸM-PRO" w:hint="eastAsia"/>
          <w:color w:val="auto"/>
          <w:sz w:val="22"/>
          <w:szCs w:val="22"/>
        </w:rPr>
        <w:t>検討結果を踏まえ</w:t>
      </w:r>
      <w:r w:rsidR="001430C8" w:rsidRPr="00042861">
        <w:rPr>
          <w:rFonts w:hAnsi="HG丸ｺﾞｼｯｸM-PRO" w:hint="eastAsia"/>
          <w:color w:val="auto"/>
          <w:sz w:val="22"/>
          <w:szCs w:val="22"/>
        </w:rPr>
        <w:t>必要な</w:t>
      </w:r>
      <w:r w:rsidR="005770BD" w:rsidRPr="00042861">
        <w:rPr>
          <w:rFonts w:hAnsi="HG丸ｺﾞｼｯｸM-PRO" w:hint="eastAsia"/>
          <w:color w:val="auto"/>
          <w:sz w:val="22"/>
          <w:szCs w:val="22"/>
        </w:rPr>
        <w:t>対応</w:t>
      </w:r>
      <w:r w:rsidR="001430C8" w:rsidRPr="00042861">
        <w:rPr>
          <w:rFonts w:hAnsi="HG丸ｺﾞｼｯｸM-PRO" w:hint="eastAsia"/>
          <w:color w:val="auto"/>
          <w:sz w:val="22"/>
          <w:szCs w:val="22"/>
        </w:rPr>
        <w:t>を行います</w:t>
      </w:r>
      <w:r w:rsidR="005770BD" w:rsidRPr="00042861">
        <w:rPr>
          <w:rFonts w:hAnsi="HG丸ｺﾞｼｯｸM-PRO" w:hint="eastAsia"/>
          <w:color w:val="auto"/>
          <w:sz w:val="22"/>
          <w:szCs w:val="22"/>
        </w:rPr>
        <w:t>。</w:t>
      </w:r>
    </w:p>
    <w:p w:rsidR="00037558" w:rsidRPr="00042861" w:rsidRDefault="00037558" w:rsidP="005770BD">
      <w:pPr>
        <w:tabs>
          <w:tab w:val="left" w:pos="993"/>
        </w:tabs>
        <w:adjustRightInd/>
        <w:ind w:leftChars="400" w:left="1086" w:hangingChars="100" w:hanging="201"/>
        <w:textAlignment w:val="auto"/>
        <w:rPr>
          <w:rFonts w:hAnsi="HG丸ｺﾞｼｯｸM-PRO"/>
          <w:color w:val="auto"/>
          <w:sz w:val="22"/>
          <w:szCs w:val="22"/>
        </w:rPr>
      </w:pPr>
    </w:p>
    <w:p w:rsidR="00C56BB6" w:rsidRPr="00042861" w:rsidRDefault="00C56BB6">
      <w:pPr>
        <w:widowControl/>
        <w:adjustRightInd/>
        <w:jc w:val="left"/>
        <w:textAlignment w:val="auto"/>
        <w:rPr>
          <w:rFonts w:hAnsi="HG丸ｺﾞｼｯｸM-PRO"/>
          <w:color w:val="FF0000"/>
          <w:sz w:val="22"/>
          <w:szCs w:val="22"/>
        </w:rPr>
      </w:pPr>
      <w:r w:rsidRPr="00042861">
        <w:rPr>
          <w:rFonts w:hAnsi="HG丸ｺﾞｼｯｸM-PRO"/>
          <w:color w:val="FF0000"/>
          <w:sz w:val="22"/>
          <w:szCs w:val="22"/>
        </w:rPr>
        <w:br w:type="page"/>
      </w:r>
    </w:p>
    <w:p w:rsidR="00596FD9" w:rsidRPr="00042861" w:rsidRDefault="00596FD9" w:rsidP="00042861">
      <w:pPr>
        <w:pStyle w:val="3"/>
        <w:rPr>
          <w:rFonts w:asciiTheme="majorEastAsia" w:eastAsiaTheme="majorEastAsia" w:hAnsiTheme="majorEastAsia"/>
          <w:b/>
          <w:sz w:val="28"/>
          <w:szCs w:val="28"/>
        </w:rPr>
      </w:pPr>
      <w:bookmarkStart w:id="253" w:name="_Toc486531975"/>
      <w:bookmarkStart w:id="254" w:name="_Toc487755816"/>
      <w:bookmarkStart w:id="255" w:name="_Toc487757251"/>
      <w:bookmarkStart w:id="256" w:name="_Toc487757363"/>
      <w:bookmarkStart w:id="257" w:name="_Toc487757562"/>
      <w:bookmarkStart w:id="258" w:name="_Toc488877911"/>
      <w:bookmarkStart w:id="259" w:name="_Toc489275348"/>
      <w:bookmarkStart w:id="260" w:name="_Toc485731147"/>
      <w:r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Pr="00042861">
        <w:rPr>
          <w:rFonts w:asciiTheme="majorEastAsia" w:eastAsiaTheme="majorEastAsia" w:hAnsiTheme="majorEastAsia" w:hint="eastAsia"/>
          <w:b/>
          <w:color w:val="0070C0"/>
          <w:sz w:val="28"/>
          <w:szCs w:val="28"/>
        </w:rPr>
        <w:t>がんの早期発見（２次予防）</w:t>
      </w:r>
      <w:bookmarkEnd w:id="253"/>
      <w:bookmarkEnd w:id="254"/>
      <w:bookmarkEnd w:id="255"/>
      <w:bookmarkEnd w:id="256"/>
      <w:bookmarkEnd w:id="257"/>
      <w:bookmarkEnd w:id="258"/>
      <w:bookmarkEnd w:id="259"/>
    </w:p>
    <w:bookmarkEnd w:id="260"/>
    <w:tbl>
      <w:tblPr>
        <w:tblpPr w:leftFromText="142" w:rightFromText="142" w:vertAnchor="text" w:horzAnchor="margin" w:tblpXSpec="center" w:tblpY="53"/>
        <w:tblW w:w="8604" w:type="dxa"/>
        <w:tblCellMar>
          <w:left w:w="99" w:type="dxa"/>
          <w:right w:w="99" w:type="dxa"/>
        </w:tblCellMar>
        <w:tblLook w:val="04A0" w:firstRow="1" w:lastRow="0" w:firstColumn="1" w:lastColumn="0" w:noHBand="0" w:noVBand="1"/>
      </w:tblPr>
      <w:tblGrid>
        <w:gridCol w:w="381"/>
        <w:gridCol w:w="4314"/>
        <w:gridCol w:w="1953"/>
        <w:gridCol w:w="1956"/>
      </w:tblGrid>
      <w:tr w:rsidR="00994F9D" w:rsidRPr="00042861" w:rsidTr="00317571">
        <w:trPr>
          <w:trHeight w:val="255"/>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p>
        </w:tc>
        <w:tc>
          <w:tcPr>
            <w:tcW w:w="431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5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994F9D" w:rsidRPr="00042861" w:rsidRDefault="00994F9D"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95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994F9D" w:rsidRPr="00042861" w:rsidRDefault="00994F9D" w:rsidP="00994F9D">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994F9D" w:rsidRPr="00042861" w:rsidTr="00317571">
        <w:trPr>
          <w:trHeight w:val="255"/>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314" w:type="dxa"/>
            <w:tcBorders>
              <w:top w:val="single" w:sz="12"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がん検診受診率</w:t>
            </w:r>
          </w:p>
        </w:tc>
        <w:tc>
          <w:tcPr>
            <w:tcW w:w="1953" w:type="dxa"/>
            <w:tcBorders>
              <w:top w:val="single" w:sz="12"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single" w:sz="12"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dotted" w:sz="4"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314" w:type="dxa"/>
            <w:tcBorders>
              <w:top w:val="dotted" w:sz="4" w:space="0" w:color="auto"/>
              <w:left w:val="nil"/>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がん検診精密検査受診率</w:t>
            </w:r>
          </w:p>
        </w:tc>
        <w:tc>
          <w:tcPr>
            <w:tcW w:w="1953" w:type="dxa"/>
            <w:tcBorders>
              <w:top w:val="dotted" w:sz="4" w:space="0" w:color="auto"/>
              <w:left w:val="single" w:sz="4" w:space="0" w:color="auto"/>
              <w:bottom w:val="dotted" w:sz="4"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dotted" w:sz="4"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r w:rsidR="00994F9D" w:rsidRPr="00042861" w:rsidTr="00317571">
        <w:trPr>
          <w:trHeight w:val="255"/>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994F9D" w:rsidRPr="00042861" w:rsidRDefault="00C922EC" w:rsidP="00994F9D">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314" w:type="dxa"/>
            <w:tcBorders>
              <w:top w:val="dotted" w:sz="4" w:space="0" w:color="auto"/>
              <w:left w:val="nil"/>
              <w:bottom w:val="single" w:sz="12"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r w:rsidRPr="00042861">
              <w:rPr>
                <w:rFonts w:hAnsi="HG丸ｺﾞｼｯｸM-PRO" w:cs="ＭＳ Ｐゴシック" w:hint="eastAsia"/>
                <w:sz w:val="20"/>
                <w:szCs w:val="20"/>
              </w:rPr>
              <w:t>がん早期発見割合</w:t>
            </w:r>
          </w:p>
        </w:tc>
        <w:tc>
          <w:tcPr>
            <w:tcW w:w="1953" w:type="dxa"/>
            <w:tcBorders>
              <w:top w:val="dotted" w:sz="4" w:space="0" w:color="auto"/>
              <w:left w:val="single" w:sz="4" w:space="0" w:color="auto"/>
              <w:bottom w:val="single" w:sz="12" w:space="0" w:color="auto"/>
              <w:right w:val="single" w:sz="4"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c>
          <w:tcPr>
            <w:tcW w:w="1956" w:type="dxa"/>
            <w:tcBorders>
              <w:top w:val="dotted" w:sz="4" w:space="0" w:color="auto"/>
              <w:left w:val="single" w:sz="4" w:space="0" w:color="auto"/>
              <w:bottom w:val="single" w:sz="12" w:space="0" w:color="auto"/>
              <w:right w:val="single" w:sz="12" w:space="0" w:color="auto"/>
            </w:tcBorders>
            <w:shd w:val="clear" w:color="auto" w:fill="auto"/>
            <w:vAlign w:val="center"/>
          </w:tcPr>
          <w:p w:rsidR="00994F9D" w:rsidRPr="00042861" w:rsidRDefault="00994F9D" w:rsidP="00994F9D">
            <w:pPr>
              <w:widowControl/>
              <w:adjustRightInd/>
              <w:jc w:val="left"/>
              <w:textAlignment w:val="auto"/>
              <w:rPr>
                <w:rFonts w:hAnsi="HG丸ｺﾞｼｯｸM-PRO" w:cs="ＭＳ Ｐゴシック"/>
                <w:sz w:val="20"/>
                <w:szCs w:val="20"/>
              </w:rPr>
            </w:pPr>
          </w:p>
        </w:tc>
      </w:tr>
    </w:tbl>
    <w:p w:rsidR="00994F9D" w:rsidRPr="00042861" w:rsidRDefault="00994F9D" w:rsidP="00067840">
      <w:pPr>
        <w:tabs>
          <w:tab w:val="left" w:pos="8364"/>
        </w:tabs>
        <w:snapToGrid w:val="0"/>
        <w:spacing w:line="300" w:lineRule="auto"/>
        <w:ind w:firstLineChars="200" w:firstLine="444"/>
        <w:rPr>
          <w:rFonts w:hAnsi="HG丸ｺﾞｼｯｸM-PRO"/>
          <w:b/>
          <w:color w:val="auto"/>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①市町村におけるがん検診</w:t>
      </w:r>
      <w:r w:rsidRPr="00042861">
        <w:rPr>
          <w:rFonts w:asciiTheme="majorEastAsia" w:eastAsiaTheme="majorEastAsia" w:hAnsiTheme="majorEastAsia" w:cstheme="minorBidi" w:hint="eastAsia"/>
          <w:b/>
          <w:color w:val="auto"/>
          <w:kern w:val="2"/>
        </w:rPr>
        <w:t>受診率の向上</w:t>
      </w:r>
    </w:p>
    <w:p w:rsidR="00FE69FE" w:rsidRPr="00042861" w:rsidRDefault="00CF7E15">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等にかかる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rsidR="00FE69FE"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p>
    <w:p w:rsidR="00974D32" w:rsidRPr="00042861" w:rsidRDefault="00FE69FE">
      <w:pPr>
        <w:adjustRightInd/>
        <w:ind w:leftChars="300" w:left="865" w:hangingChars="100" w:hanging="201"/>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rsidR="00AC6391" w:rsidRPr="00042861" w:rsidRDefault="00AC6391">
      <w:pPr>
        <w:adjustRightInd/>
        <w:ind w:leftChars="300" w:left="865" w:hangingChars="100" w:hanging="201"/>
        <w:textAlignment w:val="auto"/>
        <w:rPr>
          <w:rFonts w:hAnsi="HG丸ｺﾞｼｯｸM-PRO" w:cstheme="minorBidi"/>
          <w:color w:val="000000" w:themeColor="text1"/>
          <w:kern w:val="2"/>
          <w:sz w:val="22"/>
          <w:szCs w:val="22"/>
        </w:rPr>
      </w:pPr>
    </w:p>
    <w:p w:rsidR="00AC6391" w:rsidRPr="00042861" w:rsidRDefault="00AC6391">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市町村の取組みを促すため、国民健康保険財政調整交付金を活用して、</w:t>
      </w:r>
      <w:r w:rsidRPr="00042861">
        <w:rPr>
          <w:rFonts w:hAnsi="HG丸ｺﾞｼｯｸM-PRO" w:cstheme="minorBidi" w:hint="eastAsia"/>
          <w:color w:val="000000" w:themeColor="text1"/>
          <w:kern w:val="2"/>
          <w:sz w:val="22"/>
          <w:szCs w:val="22"/>
        </w:rPr>
        <w:t>がん検診受診率やがん検診と特定健診の同時実施の取組実績等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支援を行います。（Ｐ）</w:t>
      </w:r>
    </w:p>
    <w:p w:rsidR="00974D32" w:rsidRPr="00042861" w:rsidRDefault="00974D32" w:rsidP="00974D32">
      <w:pPr>
        <w:adjustRightInd/>
        <w:ind w:leftChars="400" w:left="1086" w:hangingChars="100" w:hanging="201"/>
        <w:textAlignment w:val="auto"/>
        <w:rPr>
          <w:rFonts w:hAnsi="HG丸ｺﾞｼｯｸM-PRO" w:cstheme="minorBidi"/>
          <w:color w:val="auto"/>
          <w:kern w:val="2"/>
          <w:sz w:val="22"/>
          <w:szCs w:val="22"/>
        </w:rPr>
      </w:pPr>
    </w:p>
    <w:p w:rsidR="00974D32" w:rsidRPr="00042861" w:rsidRDefault="00974D32" w:rsidP="00974D32">
      <w:pPr>
        <w:tabs>
          <w:tab w:val="left" w:pos="8364"/>
        </w:tabs>
        <w:snapToGrid w:val="0"/>
        <w:spacing w:line="300" w:lineRule="auto"/>
        <w:ind w:firstLineChars="200" w:firstLine="444"/>
        <w:rPr>
          <w:rFonts w:ascii="ＭＳ ゴシック" w:eastAsia="ＭＳ ゴシック" w:hAnsi="ＭＳ ゴシック"/>
          <w:b/>
          <w:color w:val="auto"/>
          <w:szCs w:val="22"/>
        </w:rPr>
      </w:pPr>
      <w:r w:rsidRPr="00042861">
        <w:rPr>
          <w:rFonts w:ascii="ＭＳ ゴシック" w:eastAsia="ＭＳ ゴシック" w:hAnsi="ＭＳ ゴシック" w:hint="eastAsia"/>
          <w:b/>
          <w:color w:val="auto"/>
          <w:szCs w:val="22"/>
        </w:rPr>
        <w:t>②</w:t>
      </w:r>
      <w:r w:rsidRPr="00042861">
        <w:rPr>
          <w:rFonts w:ascii="ＭＳ ゴシック" w:eastAsia="ＭＳ ゴシック" w:hAnsi="ＭＳ ゴシック" w:cstheme="minorBidi" w:hint="eastAsia"/>
          <w:b/>
          <w:color w:val="auto"/>
          <w:kern w:val="2"/>
          <w:szCs w:val="22"/>
        </w:rPr>
        <w:t>がん検診の精度管理の充実</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○市町村の検診結果等のデータを収集・分析し、市町村ががん検診の精度向上に取組むために必要なデータを提供します。</w:t>
      </w:r>
    </w:p>
    <w:p w:rsidR="00C56BB6" w:rsidRPr="00042861" w:rsidRDefault="00C56BB6"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945270" w:rsidRPr="00042861">
        <w:rPr>
          <w:rFonts w:hAnsi="HG丸ｺﾞｼｯｸM-PRO" w:cstheme="minorBidi" w:hint="eastAsia"/>
          <w:color w:val="auto"/>
          <w:kern w:val="2"/>
          <w:sz w:val="22"/>
        </w:rPr>
        <w:t>国の指針（注●）に基づかない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委員会がん検診・診療部会と連携して、がん検診の実施方法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adjustRightInd/>
        <w:ind w:leftChars="300" w:left="865" w:hangingChars="100" w:hanging="20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rsidR="00974D32" w:rsidRPr="00042861" w:rsidRDefault="00974D32" w:rsidP="00974D32">
      <w:pPr>
        <w:adjustRightInd/>
        <w:ind w:leftChars="325" w:left="920" w:hangingChars="100" w:hanging="201"/>
        <w:textAlignment w:val="auto"/>
        <w:rPr>
          <w:rFonts w:hAnsi="HG丸ｺﾞｼｯｸM-PRO" w:cstheme="minorBidi"/>
          <w:color w:val="auto"/>
          <w:kern w:val="2"/>
          <w:sz w:val="22"/>
        </w:rPr>
      </w:pPr>
    </w:p>
    <w:p w:rsidR="00974D32" w:rsidRPr="00042861" w:rsidRDefault="00974D32" w:rsidP="00974D32">
      <w:pPr>
        <w:tabs>
          <w:tab w:val="left" w:pos="8364"/>
        </w:tabs>
        <w:snapToGrid w:val="0"/>
        <w:spacing w:line="300" w:lineRule="auto"/>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Pr="00042861">
        <w:rPr>
          <w:rFonts w:asciiTheme="majorEastAsia" w:eastAsiaTheme="majorEastAsia" w:hAnsiTheme="majorEastAsia" w:cstheme="minorBidi" w:hint="eastAsia"/>
          <w:b/>
          <w:color w:val="auto"/>
          <w:kern w:val="2"/>
          <w:szCs w:val="22"/>
        </w:rPr>
        <w:t>職域におけるがん検診の充実</w:t>
      </w:r>
    </w:p>
    <w:p w:rsidR="00945270" w:rsidRPr="00042861" w:rsidRDefault="00974D32" w:rsidP="00974D32">
      <w:pPr>
        <w:adjustRightInd/>
        <w:ind w:leftChars="325" w:left="920" w:hangingChars="100" w:hanging="201"/>
        <w:textAlignment w:val="auto"/>
        <w:rPr>
          <w:rFonts w:hAnsi="HG丸ｺﾞｼｯｸM-PRO" w:cstheme="minorBidi"/>
          <w:color w:val="auto"/>
          <w:kern w:val="2"/>
          <w:sz w:val="22"/>
        </w:rPr>
      </w:pPr>
      <w:r w:rsidRPr="00042861">
        <w:rPr>
          <w:rFonts w:hAnsi="HG丸ｺﾞｼｯｸM-PRO" w:cstheme="minorBidi" w:hint="eastAsia"/>
          <w:color w:val="auto"/>
          <w:kern w:val="2"/>
          <w:sz w:val="22"/>
        </w:rPr>
        <w:t>○医療保険者や事業主と連携し、職域におけるがん検診の実態の把握に努める</w:t>
      </w:r>
      <w:r w:rsidR="00CF7E15" w:rsidRPr="00042861">
        <w:rPr>
          <w:rFonts w:hAnsi="HG丸ｺﾞｼｯｸM-PRO" w:cstheme="minorBidi" w:hint="eastAsia"/>
          <w:color w:val="auto"/>
          <w:kern w:val="2"/>
          <w:sz w:val="22"/>
        </w:rPr>
        <w:t>と</w:t>
      </w:r>
      <w:r w:rsidRPr="00042861">
        <w:rPr>
          <w:rFonts w:hAnsi="HG丸ｺﾞｼｯｸM-PRO" w:cstheme="minorBidi" w:hint="eastAsia"/>
          <w:color w:val="auto"/>
          <w:kern w:val="2"/>
          <w:sz w:val="22"/>
        </w:rPr>
        <w:t>ともに、国が策定予定の｢職域におけるがん検診に関するガイドライン（仮称）｣を参考に、科学的根拠に基づいたがん検診の普及に努めます。</w:t>
      </w:r>
    </w:p>
    <w:p w:rsidR="00945270" w:rsidRPr="00042861" w:rsidRDefault="00F7422F">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2265472" behindDoc="0" locked="0" layoutInCell="1" allowOverlap="1" wp14:anchorId="224130C9" wp14:editId="39F96437">
                <wp:simplePos x="0" y="0"/>
                <wp:positionH relativeFrom="column">
                  <wp:posOffset>-89367</wp:posOffset>
                </wp:positionH>
                <wp:positionV relativeFrom="paragraph">
                  <wp:posOffset>635540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ED7D1" id="直線コネクタ 262" o:spid="_x0000_s1026" style="position:absolute;left:0;text-align:left;z-index:252265472;visibility:visible;mso-wrap-style:square;mso-wrap-distance-left:9pt;mso-wrap-distance-top:0;mso-wrap-distance-right:9pt;mso-wrap-distance-bottom:0;mso-position-horizontal:absolute;mso-position-horizontal-relative:text;mso-position-vertical:absolute;mso-position-vertical-relative:text" from="-7.05pt,50.05pt" to="458.9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" strokecolor="#4579b8 [3044]"/>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2264448" behindDoc="0" locked="0" layoutInCell="1" allowOverlap="1" wp14:anchorId="2F86599D" wp14:editId="5028A863">
                <wp:simplePos x="0" y="0"/>
                <wp:positionH relativeFrom="column">
                  <wp:posOffset>-28575</wp:posOffset>
                </wp:positionH>
                <wp:positionV relativeFrom="paragraph">
                  <wp:posOffset>635635</wp:posOffset>
                </wp:positionV>
                <wp:extent cx="5917565" cy="603250"/>
                <wp:effectExtent l="0" t="0" r="6985" b="6350"/>
                <wp:wrapNone/>
                <wp:docPr id="258" name="正方形/長方形 258"/>
                <wp:cNvGraphicFramePr/>
                <a:graphic xmlns:a="http://schemas.openxmlformats.org/drawingml/2006/main">
                  <a:graphicData uri="http://schemas.microsoft.com/office/word/2010/wordprocessingShape">
                    <wps:wsp>
                      <wps:cNvSpPr/>
                      <wps:spPr>
                        <a:xfrm>
                          <a:off x="0" y="0"/>
                          <a:ext cx="5917565" cy="603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Pr="00317571" w:rsidRDefault="00F452E3" w:rsidP="00317571">
                            <w:pPr>
                              <w:jc w:val="left"/>
                              <w:rPr>
                                <w:sz w:val="18"/>
                                <w:szCs w:val="18"/>
                              </w:rPr>
                            </w:pPr>
                            <w:r w:rsidRPr="00317571">
                              <w:rPr>
                                <w:rFonts w:hint="eastAsia"/>
                                <w:sz w:val="18"/>
                                <w:szCs w:val="18"/>
                              </w:rPr>
                              <w:t>国の指針（注●）</w:t>
                            </w:r>
                          </w:p>
                          <w:p w:rsidR="00F452E3" w:rsidRPr="00317571" w:rsidRDefault="00F452E3"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6599D" id="正方形/長方形 258" o:spid="_x0000_s1111" style="position:absolute;margin-left:-2.25pt;margin-top:50.05pt;width:465.95pt;height:47.5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" fillcolor="white [3201]" stroked="f" strokeweight="2pt">
                <v:textbox>
                  <w:txbxContent>
                    <w:p w:rsidR="00F452E3" w:rsidRPr="00317571" w:rsidRDefault="00F452E3" w:rsidP="00317571">
                      <w:pPr>
                        <w:jc w:val="left"/>
                        <w:rPr>
                          <w:sz w:val="18"/>
                          <w:szCs w:val="18"/>
                        </w:rPr>
                      </w:pPr>
                      <w:r w:rsidRPr="00317571">
                        <w:rPr>
                          <w:rFonts w:hint="eastAsia"/>
                          <w:sz w:val="18"/>
                          <w:szCs w:val="18"/>
                        </w:rPr>
                        <w:t>国の指針（注●）</w:t>
                      </w:r>
                    </w:p>
                    <w:p w:rsidR="00F452E3" w:rsidRPr="00317571" w:rsidRDefault="00F452E3" w:rsidP="00317571">
                      <w:pPr>
                        <w:jc w:val="left"/>
                        <w:rPr>
                          <w:sz w:val="18"/>
                          <w:szCs w:val="18"/>
                        </w:rPr>
                      </w:pPr>
                      <w:r w:rsidRPr="00317571">
                        <w:rPr>
                          <w:rFonts w:hint="eastAsia"/>
                          <w:sz w:val="18"/>
                          <w:szCs w:val="18"/>
                        </w:rPr>
                        <w:t>（平成</w:t>
                      </w:r>
                      <w:r>
                        <w:rPr>
                          <w:rFonts w:hint="eastAsia"/>
                          <w:sz w:val="18"/>
                          <w:szCs w:val="18"/>
                        </w:rPr>
                        <w:t>20年３月31日</w:t>
                      </w:r>
                      <w:r w:rsidRPr="00317571">
                        <w:rPr>
                          <w:rFonts w:hint="eastAsia"/>
                          <w:sz w:val="18"/>
                          <w:szCs w:val="18"/>
                        </w:rPr>
                        <w:t>発出）がん予防重点教育及びがん検診実施のための指針</w:t>
                      </w:r>
                    </w:p>
                  </w:txbxContent>
                </v:textbox>
              </v:rect>
            </w:pict>
          </mc:Fallback>
        </mc:AlternateContent>
      </w:r>
      <w:r w:rsidR="00945270" w:rsidRPr="00042861">
        <w:rPr>
          <w:rFonts w:hAnsi="HG丸ｺﾞｼｯｸM-PRO" w:cstheme="minorBidi"/>
          <w:color w:val="auto"/>
          <w:kern w:val="2"/>
          <w:sz w:val="22"/>
        </w:rPr>
        <w:br w:type="page"/>
      </w:r>
    </w:p>
    <w:p w:rsidR="001F1961" w:rsidRPr="00042861" w:rsidRDefault="001F1961" w:rsidP="001F1961">
      <w:pPr>
        <w:pStyle w:val="3"/>
        <w:ind w:firstLineChars="100" w:firstLine="262"/>
        <w:rPr>
          <w:rFonts w:ascii="ＭＳ ゴシック" w:hAnsi="ＭＳ ゴシック"/>
          <w:b/>
          <w:color w:val="0070C0"/>
          <w:sz w:val="28"/>
        </w:rPr>
      </w:pPr>
      <w:bookmarkStart w:id="261" w:name="_Toc488834915"/>
      <w:bookmarkStart w:id="262" w:name="_Toc488877912"/>
      <w:bookmarkStart w:id="263" w:name="_Toc488952571"/>
      <w:bookmarkStart w:id="264" w:name="_Toc489275349"/>
      <w:bookmarkStart w:id="265" w:name="_Toc486531976"/>
      <w:bookmarkStart w:id="266" w:name="_Toc487755817"/>
      <w:bookmarkStart w:id="267" w:name="_Toc487757252"/>
      <w:bookmarkStart w:id="268" w:name="_Toc487757364"/>
      <w:bookmarkStart w:id="269" w:name="_Toc487757563"/>
      <w:r w:rsidRPr="00042861">
        <w:rPr>
          <w:rFonts w:ascii="ＭＳ ゴシック" w:hAnsi="ＭＳ ゴシック"/>
          <w:b/>
          <w:color w:val="0070C0"/>
          <w:sz w:val="28"/>
        </w:rPr>
        <w:t xml:space="preserve">(3) </w:t>
      </w:r>
      <w:r w:rsidRPr="00042861">
        <w:rPr>
          <w:rFonts w:ascii="ＭＳ ゴシック" w:hAnsi="ＭＳ ゴシック" w:hint="eastAsia"/>
          <w:b/>
          <w:color w:val="0070C0"/>
          <w:sz w:val="28"/>
        </w:rPr>
        <w:t>肝炎肝がん対策の推進</w:t>
      </w:r>
      <w:bookmarkEnd w:id="261"/>
      <w:bookmarkEnd w:id="262"/>
      <w:bookmarkEnd w:id="263"/>
      <w:bookmarkEnd w:id="264"/>
    </w:p>
    <w:tbl>
      <w:tblPr>
        <w:tblW w:w="8505" w:type="dxa"/>
        <w:tblInd w:w="666" w:type="dxa"/>
        <w:tblCellMar>
          <w:left w:w="99" w:type="dxa"/>
          <w:right w:w="99" w:type="dxa"/>
        </w:tblCellMar>
        <w:tblLook w:val="04A0" w:firstRow="1" w:lastRow="0" w:firstColumn="1" w:lastColumn="0" w:noHBand="0" w:noVBand="1"/>
      </w:tblPr>
      <w:tblGrid>
        <w:gridCol w:w="381"/>
        <w:gridCol w:w="4196"/>
        <w:gridCol w:w="1822"/>
        <w:gridCol w:w="2106"/>
      </w:tblGrid>
      <w:tr w:rsidR="001F1961" w:rsidRPr="00042861" w:rsidTr="00F452E3">
        <w:trPr>
          <w:trHeight w:val="255"/>
        </w:trPr>
        <w:tc>
          <w:tcPr>
            <w:tcW w:w="28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6"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1F1961" w:rsidRPr="00042861" w:rsidRDefault="001F1961" w:rsidP="00F452E3">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Pr="00042861">
              <w:rPr>
                <w:rFonts w:hAnsi="HG丸ｺﾞｼｯｸM-PRO" w:cs="ＭＳ Ｐゴシック" w:hint="eastAsia"/>
                <w:b/>
                <w:color w:val="FFFFFF" w:themeColor="background1"/>
                <w:sz w:val="20"/>
                <w:szCs w:val="20"/>
              </w:rPr>
              <w:t>の目標</w:t>
            </w:r>
          </w:p>
        </w:tc>
      </w:tr>
      <w:tr w:rsidR="001F1961" w:rsidRPr="00042861" w:rsidTr="00F452E3">
        <w:trPr>
          <w:trHeight w:val="255"/>
        </w:trPr>
        <w:tc>
          <w:tcPr>
            <w:tcW w:w="284" w:type="dxa"/>
            <w:tcBorders>
              <w:top w:val="single" w:sz="12" w:space="0" w:color="auto"/>
              <w:left w:val="single" w:sz="12" w:space="0" w:color="auto"/>
              <w:bottom w:val="dotted" w:sz="4"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肝炎ウイルス検査累積受診件数</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c>
          <w:tcPr>
            <w:tcW w:w="2126" w:type="dxa"/>
            <w:tcBorders>
              <w:top w:val="single" w:sz="12" w:space="0" w:color="auto"/>
              <w:left w:val="single" w:sz="4" w:space="0" w:color="auto"/>
              <w:bottom w:val="dotted" w:sz="4" w:space="0" w:color="auto"/>
              <w:right w:val="single" w:sz="12" w:space="0" w:color="auto"/>
            </w:tcBorders>
            <w:shd w:val="clear" w:color="auto" w:fill="auto"/>
            <w:vAlign w:val="center"/>
          </w:tcPr>
          <w:p w:rsidR="001F1961" w:rsidRPr="00042861" w:rsidRDefault="001F1961" w:rsidP="00F452E3">
            <w:pPr>
              <w:widowControl/>
              <w:adjustRightInd/>
              <w:jc w:val="left"/>
              <w:textAlignment w:val="auto"/>
              <w:rPr>
                <w:rFonts w:hAnsi="HG丸ｺﾞｼｯｸM-PRO" w:cs="ＭＳ Ｐゴシック"/>
                <w:sz w:val="20"/>
                <w:szCs w:val="20"/>
              </w:rPr>
            </w:pPr>
          </w:p>
        </w:tc>
      </w:tr>
      <w:tr w:rsidR="001F1961" w:rsidRPr="00042861" w:rsidTr="00F452E3">
        <w:trPr>
          <w:trHeight w:val="410"/>
        </w:trPr>
        <w:tc>
          <w:tcPr>
            <w:tcW w:w="284" w:type="dxa"/>
            <w:tcBorders>
              <w:top w:val="dotted" w:sz="4" w:space="0" w:color="auto"/>
              <w:left w:val="single" w:sz="12" w:space="0" w:color="auto"/>
              <w:bottom w:val="single" w:sz="12" w:space="0" w:color="auto"/>
              <w:right w:val="single" w:sz="8" w:space="0" w:color="auto"/>
            </w:tcBorders>
            <w:shd w:val="clear" w:color="auto" w:fill="FFFF66"/>
            <w:vAlign w:val="center"/>
          </w:tcPr>
          <w:p w:rsidR="001F1961" w:rsidRPr="00042861" w:rsidRDefault="001F1961" w:rsidP="00F452E3">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52" w:type="dxa"/>
            <w:tcBorders>
              <w:top w:val="dotted" w:sz="4" w:space="0" w:color="auto"/>
              <w:left w:val="nil"/>
              <w:bottom w:val="single" w:sz="12" w:space="0" w:color="auto"/>
              <w:right w:val="single" w:sz="4" w:space="0" w:color="auto"/>
            </w:tcBorders>
            <w:shd w:val="clear" w:color="auto" w:fill="auto"/>
            <w:vAlign w:val="center"/>
          </w:tcPr>
          <w:p w:rsidR="001F1961" w:rsidRPr="00042861" w:rsidRDefault="001F1961" w:rsidP="00F452E3">
            <w:pPr>
              <w:adjustRightInd/>
              <w:jc w:val="left"/>
              <w:textAlignment w:val="auto"/>
              <w:rPr>
                <w:rFonts w:hAnsi="HG丸ｺﾞｼｯｸM-PRO" w:cstheme="minorBidi"/>
                <w:color w:val="auto"/>
                <w:kern w:val="2"/>
                <w:sz w:val="20"/>
                <w:szCs w:val="20"/>
              </w:rPr>
            </w:pPr>
            <w:r w:rsidRPr="00042861">
              <w:rPr>
                <w:rFonts w:hAnsi="HG丸ｺﾞｼｯｸM-PRO" w:cs="ＭＳ Ｐゴシック" w:hint="eastAsia"/>
                <w:sz w:val="20"/>
                <w:szCs w:val="20"/>
              </w:rPr>
              <w:t>肝炎ウイルス検査精密検査受診率</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c>
          <w:tcPr>
            <w:tcW w:w="2126" w:type="dxa"/>
            <w:tcBorders>
              <w:top w:val="dotted" w:sz="4" w:space="0" w:color="auto"/>
              <w:left w:val="single" w:sz="4" w:space="0" w:color="auto"/>
              <w:bottom w:val="single" w:sz="12" w:space="0" w:color="auto"/>
              <w:right w:val="single" w:sz="12" w:space="0" w:color="auto"/>
            </w:tcBorders>
            <w:shd w:val="clear" w:color="auto" w:fill="auto"/>
            <w:vAlign w:val="center"/>
          </w:tcPr>
          <w:p w:rsidR="001F1961" w:rsidRPr="00042861" w:rsidRDefault="001F1961" w:rsidP="00F452E3">
            <w:pPr>
              <w:widowControl/>
              <w:adjustRightInd/>
              <w:spacing w:line="220" w:lineRule="exact"/>
              <w:jc w:val="left"/>
              <w:textAlignment w:val="auto"/>
              <w:rPr>
                <w:rFonts w:hAnsi="HG丸ｺﾞｼｯｸM-PRO" w:cs="ＭＳ Ｐゴシック"/>
                <w:sz w:val="20"/>
                <w:szCs w:val="20"/>
              </w:rPr>
            </w:pPr>
          </w:p>
        </w:tc>
      </w:tr>
    </w:tbl>
    <w:p w:rsidR="001F1961" w:rsidRPr="00042861" w:rsidRDefault="001F1961" w:rsidP="001F1961">
      <w:pPr>
        <w:adjustRightInd/>
        <w:ind w:firstLine="667"/>
        <w:textAlignment w:val="auto"/>
        <w:rPr>
          <w:rFonts w:hAnsi="HG丸ｺﾞｼｯｸM-PRO"/>
          <w:b/>
          <w:color w:val="auto"/>
        </w:rPr>
      </w:pPr>
    </w:p>
    <w:bookmarkEnd w:id="265"/>
    <w:bookmarkEnd w:id="266"/>
    <w:bookmarkEnd w:id="267"/>
    <w:bookmarkEnd w:id="268"/>
    <w:bookmarkEnd w:id="269"/>
    <w:p w:rsidR="001F1961" w:rsidRPr="007F6479" w:rsidRDefault="001F1961" w:rsidP="001F1961">
      <w:pPr>
        <w:adjustRightInd/>
        <w:ind w:firstLineChars="200" w:firstLine="444"/>
        <w:textAlignment w:val="auto"/>
        <w:rPr>
          <w:rFonts w:asciiTheme="majorEastAsia" w:eastAsiaTheme="majorEastAsia" w:hAnsiTheme="majorEastAsia" w:cstheme="minorBidi"/>
          <w:b/>
          <w:color w:val="auto"/>
          <w:kern w:val="2"/>
        </w:rPr>
      </w:pPr>
      <w:r w:rsidRPr="007F6479">
        <w:rPr>
          <w:rFonts w:asciiTheme="majorEastAsia" w:eastAsiaTheme="majorEastAsia" w:hAnsiTheme="majorEastAsia" w:hint="eastAsia"/>
          <w:b/>
          <w:color w:val="auto"/>
        </w:rPr>
        <w:t>①</w:t>
      </w:r>
      <w:r w:rsidRPr="007F6479">
        <w:rPr>
          <w:rFonts w:asciiTheme="majorEastAsia" w:eastAsiaTheme="majorEastAsia" w:hAnsiTheme="majorEastAsia" w:cstheme="minorBidi" w:hint="eastAsia"/>
          <w:b/>
          <w:color w:val="auto"/>
          <w:kern w:val="2"/>
        </w:rPr>
        <w:t>肝炎の予防</w:t>
      </w:r>
    </w:p>
    <w:p w:rsidR="001F1961" w:rsidRPr="00415085" w:rsidRDefault="001F1961" w:rsidP="001F1961">
      <w:pPr>
        <w:widowControl/>
        <w:adjustRightInd/>
        <w:ind w:leftChars="300" w:left="865" w:hangingChars="100" w:hanging="201"/>
        <w:jc w:val="left"/>
        <w:textAlignment w:val="auto"/>
        <w:rPr>
          <w:rFonts w:hAnsi="HG丸ｺﾞｼｯｸM-PRO" w:cstheme="minorBidi"/>
          <w:strike/>
          <w:color w:val="auto"/>
          <w:kern w:val="2"/>
          <w:sz w:val="22"/>
        </w:rPr>
      </w:pPr>
      <w:r w:rsidRPr="00415085">
        <w:rPr>
          <w:rFonts w:hAnsi="HG丸ｺﾞｼｯｸM-PRO" w:cstheme="minorBidi" w:hint="eastAsia"/>
          <w:color w:val="auto"/>
          <w:kern w:val="2"/>
          <w:sz w:val="22"/>
          <w:szCs w:val="21"/>
        </w:rPr>
        <w:t>○府は、感染経路を含め、肝炎肝がんについての正しい知識と理解を深めるための普及啓発を進めます。</w:t>
      </w:r>
    </w:p>
    <w:p w:rsidR="001F1961" w:rsidRPr="007F6479" w:rsidRDefault="001F1961" w:rsidP="001F1961">
      <w:pPr>
        <w:adjustRightInd/>
        <w:ind w:firstLineChars="298" w:firstLine="662"/>
        <w:textAlignment w:val="auto"/>
        <w:rPr>
          <w:rFonts w:hAnsi="HG丸ｺﾞｼｯｸM-PRO"/>
          <w:b/>
          <w:color w:val="auto"/>
          <w:szCs w:val="22"/>
        </w:rPr>
      </w:pPr>
    </w:p>
    <w:p w:rsidR="001F1961" w:rsidRPr="007224D9" w:rsidRDefault="006160F0" w:rsidP="001F1961">
      <w:pPr>
        <w:adjustRightInd/>
        <w:ind w:firstLineChars="200" w:firstLine="444"/>
        <w:textAlignment w:val="auto"/>
        <w:rPr>
          <w:rFonts w:asciiTheme="majorEastAsia" w:eastAsiaTheme="majorEastAsia" w:hAnsiTheme="majorEastAsia" w:cstheme="minorBidi"/>
          <w:b/>
          <w:color w:val="auto"/>
          <w:kern w:val="2"/>
          <w:szCs w:val="22"/>
        </w:rPr>
      </w:pPr>
      <w:r>
        <w:rPr>
          <w:rFonts w:asciiTheme="majorEastAsia" w:eastAsiaTheme="majorEastAsia" w:hAnsiTheme="majorEastAsia" w:hint="eastAsia"/>
          <w:b/>
          <w:color w:val="auto"/>
          <w:szCs w:val="22"/>
        </w:rPr>
        <w:t>②</w:t>
      </w:r>
      <w:r w:rsidR="001F1961" w:rsidRPr="007224D9">
        <w:rPr>
          <w:rFonts w:asciiTheme="majorEastAsia" w:eastAsiaTheme="majorEastAsia" w:hAnsiTheme="majorEastAsia" w:hint="eastAsia"/>
          <w:b/>
          <w:color w:val="auto"/>
          <w:szCs w:val="22"/>
        </w:rPr>
        <w:t>肝炎</w:t>
      </w:r>
      <w:r w:rsidR="001F1961" w:rsidRPr="007224D9">
        <w:rPr>
          <w:rFonts w:asciiTheme="majorEastAsia" w:eastAsiaTheme="majorEastAsia" w:hAnsiTheme="majorEastAsia" w:cstheme="minorBidi" w:hint="eastAsia"/>
          <w:b/>
          <w:color w:val="auto"/>
          <w:kern w:val="2"/>
        </w:rPr>
        <w:t>ウイルス検査の受診</w:t>
      </w:r>
      <w:r w:rsidR="001F1961" w:rsidRPr="007224D9">
        <w:rPr>
          <w:rFonts w:asciiTheme="majorEastAsia" w:eastAsiaTheme="majorEastAsia" w:hAnsiTheme="majorEastAsia" w:cstheme="minorBidi" w:hint="eastAsia"/>
          <w:b/>
          <w:color w:val="auto"/>
          <w:kern w:val="2"/>
          <w:szCs w:val="22"/>
        </w:rPr>
        <w:t>促進</w:t>
      </w:r>
    </w:p>
    <w:p w:rsidR="001F1961" w:rsidRPr="00415085" w:rsidRDefault="001F1961" w:rsidP="001F1961">
      <w:pPr>
        <w:adjustRightInd/>
        <w:ind w:leftChars="100" w:left="221" w:firstLineChars="200" w:firstLine="402"/>
        <w:textAlignment w:val="auto"/>
        <w:rPr>
          <w:rFonts w:hAnsi="HG丸ｺﾞｼｯｸM-PRO" w:cstheme="minorBidi"/>
          <w:color w:val="auto"/>
          <w:kern w:val="2"/>
          <w:sz w:val="22"/>
        </w:rPr>
      </w:pPr>
      <w:r w:rsidRPr="00415085">
        <w:rPr>
          <w:rFonts w:hAnsi="HG丸ｺﾞｼｯｸM-PRO" w:cstheme="minorBidi" w:hint="eastAsia"/>
          <w:color w:val="auto"/>
          <w:kern w:val="2"/>
          <w:sz w:val="22"/>
        </w:rPr>
        <w:t>○今後もホームページ等を通じて肝炎ウイルス検査を受けていない府民に対して受検勧奨を</w:t>
      </w:r>
    </w:p>
    <w:p w:rsidR="001F1961" w:rsidRPr="00415085" w:rsidRDefault="001F1961" w:rsidP="001F1961">
      <w:pPr>
        <w:adjustRightInd/>
        <w:ind w:leftChars="100" w:left="221" w:firstLineChars="300" w:firstLine="604"/>
        <w:textAlignment w:val="auto"/>
        <w:rPr>
          <w:rFonts w:hAnsi="HG丸ｺﾞｼｯｸM-PRO" w:cstheme="minorBidi"/>
          <w:color w:val="auto"/>
          <w:kern w:val="2"/>
          <w:sz w:val="22"/>
        </w:rPr>
      </w:pPr>
      <w:r w:rsidRPr="00415085">
        <w:rPr>
          <w:rFonts w:hAnsi="HG丸ｺﾞｼｯｸM-PRO" w:cstheme="minorBidi" w:hint="eastAsia"/>
          <w:color w:val="auto"/>
          <w:kern w:val="2"/>
          <w:sz w:val="22"/>
        </w:rPr>
        <w:t>していきます。さらに、職域との連携を強化し、受検勧奨に取り組んでいきます。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rPr>
      </w:pPr>
      <w:r w:rsidRPr="00415085">
        <w:rPr>
          <w:rFonts w:hAnsi="HG丸ｺﾞｼｯｸM-PRO" w:cstheme="minorBidi" w:hint="eastAsia"/>
          <w:color w:val="auto"/>
          <w:kern w:val="2"/>
          <w:sz w:val="22"/>
          <w:szCs w:val="21"/>
        </w:rPr>
        <w:t>○肝炎無料ウイルス検査（委託医療機関分）における実施医療機関の公表方法及び内容についても、府民がアクセスしやすい方策や、検診希望者が希望する地域で検診を受診できるよう、医療圏別での公表を行う等、効果的な情報発信の方策について、検討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rPr>
      </w:pPr>
    </w:p>
    <w:p w:rsidR="001F1961" w:rsidRPr="007224D9" w:rsidRDefault="006160F0" w:rsidP="001F1961">
      <w:pPr>
        <w:tabs>
          <w:tab w:val="left" w:pos="8364"/>
        </w:tabs>
        <w:snapToGrid w:val="0"/>
        <w:spacing w:line="300" w:lineRule="auto"/>
        <w:ind w:firstLineChars="200" w:firstLine="444"/>
        <w:rPr>
          <w:rFonts w:asciiTheme="majorEastAsia" w:eastAsiaTheme="majorEastAsia" w:hAnsiTheme="majorEastAsia"/>
          <w:b/>
          <w:color w:val="auto"/>
          <w:szCs w:val="22"/>
        </w:rPr>
      </w:pPr>
      <w:r>
        <w:rPr>
          <w:rFonts w:asciiTheme="majorEastAsia" w:eastAsiaTheme="majorEastAsia" w:hAnsiTheme="majorEastAsia" w:hint="eastAsia"/>
          <w:b/>
          <w:color w:val="auto"/>
          <w:szCs w:val="22"/>
        </w:rPr>
        <w:t>③</w:t>
      </w:r>
      <w:r w:rsidR="001F1961" w:rsidRPr="007224D9">
        <w:rPr>
          <w:rFonts w:asciiTheme="majorEastAsia" w:eastAsiaTheme="majorEastAsia" w:hAnsiTheme="majorEastAsia" w:hint="eastAsia"/>
          <w:b/>
          <w:color w:val="auto"/>
          <w:szCs w:val="22"/>
        </w:rPr>
        <w:t>肝炎医療の推進</w:t>
      </w:r>
    </w:p>
    <w:p w:rsidR="001F1961" w:rsidRPr="00415085" w:rsidRDefault="001F1961" w:rsidP="001F1961">
      <w:pPr>
        <w:adjustRightInd/>
        <w:ind w:firstLineChars="300" w:firstLine="604"/>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○肝炎ウイルス検査（検診）の結果が陽性である者に対し精密検査の受診勧奨を実施し、精密</w:t>
      </w:r>
    </w:p>
    <w:p w:rsidR="001F1961" w:rsidRPr="00415085" w:rsidRDefault="001F1961" w:rsidP="001F1961">
      <w:pPr>
        <w:adjustRightInd/>
        <w:ind w:firstLineChars="400" w:firstLine="805"/>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検査のさらなる受診率向上を図ります。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○ウイルス性肝炎患者の重症化予防推進事業に基づく、陽性者のフォローアップ事業（追跡調査）を実施し、医療機関の受診状況や診療状況を確認し、未受診の場合は受診を勧奨するように努めます。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○大阪府は、専門医療機関及び協力医療機関を指定するにあたっては、専門医療機関の評価を行い、必要に応じて、指定基準や専門・協力医療機関の評価の見直しについて検討します。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○府内の肝疾患診療連携拠点病院が、他の専門医療機関及びかかりつけ医と連携しながら患者に良質な医療を提供するためのネットワーク構築を推進します。</w:t>
      </w:r>
    </w:p>
    <w:p w:rsidR="001F1961" w:rsidRPr="00415085" w:rsidRDefault="001F1961" w:rsidP="001F1961">
      <w:pPr>
        <w:adjustRightInd/>
        <w:ind w:leftChars="400" w:left="1086" w:hangingChars="100" w:hanging="201"/>
        <w:textAlignment w:val="auto"/>
        <w:rPr>
          <w:rFonts w:hAnsi="HG丸ｺﾞｼｯｸM-PRO" w:cstheme="minorBidi"/>
          <w:color w:val="auto"/>
          <w:kern w:val="2"/>
          <w:sz w:val="22"/>
          <w:szCs w:val="21"/>
        </w:rPr>
      </w:pPr>
    </w:p>
    <w:p w:rsidR="001F1961" w:rsidRPr="00415085" w:rsidRDefault="001F1961" w:rsidP="001F1961">
      <w:pPr>
        <w:adjustRightInd/>
        <w:ind w:leftChars="300" w:left="865" w:hangingChars="100" w:hanging="201"/>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○平成</w:t>
      </w:r>
      <w:r w:rsidRPr="00415085">
        <w:rPr>
          <w:rFonts w:hAnsi="HG丸ｺﾞｼｯｸM-PRO" w:cstheme="minorBidi"/>
          <w:color w:val="auto"/>
          <w:kern w:val="2"/>
          <w:sz w:val="22"/>
          <w:szCs w:val="21"/>
        </w:rPr>
        <w:t>20年度より、国において肝炎治療に対する医療費の助成制度が創設されたことに伴い、実施機関となる府において、Ｂ型及びＣ型ウイルス性肝炎、Ｃ型代償性肝硬変の治療</w:t>
      </w:r>
      <w:r w:rsidRPr="00415085">
        <w:rPr>
          <w:rFonts w:hAnsi="HG丸ｺﾞｼｯｸM-PRO" w:cstheme="minorBidi" w:hint="eastAsia"/>
          <w:color w:val="auto"/>
          <w:kern w:val="2"/>
          <w:sz w:val="22"/>
          <w:szCs w:val="21"/>
        </w:rPr>
        <w:t>を目的とした治療費の一部を助成しており。順次助成対象を拡充してきました。</w:t>
      </w:r>
    </w:p>
    <w:p w:rsidR="001F1961" w:rsidRPr="00415085" w:rsidRDefault="001F1961" w:rsidP="00B32F3D">
      <w:pPr>
        <w:adjustRightInd/>
        <w:ind w:leftChars="385" w:left="852"/>
        <w:textAlignment w:val="auto"/>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府としては、国と連携し、肝炎患者の治療促進を図るため、この医療費助成を活用し受療を促進することにより、肝がんへの進行予防、肝炎治療の効果的促進を図ります。</w:t>
      </w:r>
    </w:p>
    <w:p w:rsidR="001F1961" w:rsidRPr="007224D9" w:rsidRDefault="001F1961" w:rsidP="001F1961">
      <w:pPr>
        <w:tabs>
          <w:tab w:val="left" w:pos="8364"/>
        </w:tabs>
        <w:snapToGrid w:val="0"/>
        <w:spacing w:line="300" w:lineRule="auto"/>
        <w:ind w:leftChars="300" w:left="1107" w:hangingChars="220" w:hanging="443"/>
        <w:rPr>
          <w:rFonts w:asciiTheme="majorEastAsia" w:eastAsiaTheme="majorEastAsia" w:hAnsiTheme="majorEastAsia" w:cstheme="minorBidi"/>
          <w:color w:val="auto"/>
          <w:kern w:val="2"/>
          <w:sz w:val="22"/>
          <w:szCs w:val="21"/>
          <w:u w:val="single"/>
        </w:rPr>
      </w:pPr>
    </w:p>
    <w:p w:rsidR="001F1961" w:rsidRPr="007224D9" w:rsidRDefault="006160F0" w:rsidP="001F1961">
      <w:pPr>
        <w:tabs>
          <w:tab w:val="left" w:pos="8364"/>
        </w:tabs>
        <w:snapToGrid w:val="0"/>
        <w:spacing w:line="300" w:lineRule="auto"/>
        <w:ind w:firstLineChars="300" w:firstLine="667"/>
        <w:rPr>
          <w:rFonts w:asciiTheme="majorEastAsia" w:eastAsiaTheme="majorEastAsia" w:hAnsiTheme="majorEastAsia"/>
          <w:b/>
          <w:color w:val="auto"/>
          <w:szCs w:val="22"/>
        </w:rPr>
      </w:pPr>
      <w:r>
        <w:rPr>
          <w:rFonts w:asciiTheme="majorEastAsia" w:eastAsiaTheme="majorEastAsia" w:hAnsiTheme="majorEastAsia" w:hint="eastAsia"/>
          <w:b/>
          <w:color w:val="auto"/>
          <w:szCs w:val="22"/>
        </w:rPr>
        <w:t>④</w:t>
      </w:r>
      <w:r w:rsidR="001F1961" w:rsidRPr="007224D9">
        <w:rPr>
          <w:rFonts w:asciiTheme="majorEastAsia" w:eastAsiaTheme="majorEastAsia" w:hAnsiTheme="majorEastAsia" w:cstheme="minorBidi" w:hint="eastAsia"/>
          <w:b/>
          <w:color w:val="auto"/>
          <w:kern w:val="2"/>
          <w:szCs w:val="22"/>
        </w:rPr>
        <w:t>肝炎肝がんに関する普及啓発の推進</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は、肝炎肝がんに対する正しい知識及び人権の尊重に関する普及・啓発、肝炎ウイルス検診の周知を図るため、関係機関と連携し、医療従事者等保健医療関係者への研修会や府民向けの講演会を開催します。</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肝疾患診療連携拠点病院において、ホームページや「健康手帳エル」等の紙面媒体を用いた肝炎肝がん情報の周知など、情報提供体制の整備や相談支援体制の充実に努めます。また、院外からも利用しやすいよう院内掲示等を行うよう努め、積極的に情報提供・相談支援を行います。</w:t>
      </w:r>
    </w:p>
    <w:p w:rsidR="001F1961" w:rsidRPr="00415085" w:rsidRDefault="001F1961" w:rsidP="001F1961">
      <w:pPr>
        <w:tabs>
          <w:tab w:val="left" w:pos="8364"/>
        </w:tabs>
        <w:snapToGrid w:val="0"/>
        <w:spacing w:line="300" w:lineRule="auto"/>
        <w:ind w:leftChars="400" w:left="1086" w:hangingChars="100" w:hanging="201"/>
        <w:rPr>
          <w:rFonts w:hAnsi="HG丸ｺﾞｼｯｸM-PRO" w:cstheme="minorBidi"/>
          <w:color w:val="FF0000"/>
          <w:kern w:val="2"/>
          <w:sz w:val="22"/>
          <w:szCs w:val="21"/>
        </w:rPr>
      </w:pPr>
    </w:p>
    <w:p w:rsidR="001F1961" w:rsidRPr="00415085" w:rsidRDefault="001F1961" w:rsidP="00B32F3D">
      <w:pPr>
        <w:tabs>
          <w:tab w:val="left" w:pos="8364"/>
        </w:tabs>
        <w:snapToGrid w:val="0"/>
        <w:spacing w:line="300" w:lineRule="auto"/>
        <w:ind w:leftChars="425" w:left="1141" w:hangingChars="100" w:hanging="201"/>
        <w:rPr>
          <w:rFonts w:hAnsi="HG丸ｺﾞｼｯｸM-PRO" w:cstheme="minorBidi"/>
          <w:color w:val="auto"/>
          <w:kern w:val="2"/>
          <w:sz w:val="22"/>
          <w:szCs w:val="21"/>
        </w:rPr>
      </w:pPr>
      <w:r w:rsidRPr="00415085">
        <w:rPr>
          <w:rFonts w:hAnsi="HG丸ｺﾞｼｯｸM-PRO" w:cstheme="minorBidi" w:hint="eastAsia"/>
          <w:color w:val="auto"/>
          <w:kern w:val="2"/>
          <w:sz w:val="22"/>
          <w:szCs w:val="21"/>
        </w:rPr>
        <w:t>○府は、感染経路を含め、肝炎肝がんについての正しい知識と理解を深めるための普及啓発を進めます。</w:t>
      </w:r>
    </w:p>
    <w:p w:rsidR="00CE2DCF" w:rsidRPr="001F1961" w:rsidRDefault="00CE2DCF" w:rsidP="00CE2DCF">
      <w:pPr>
        <w:tabs>
          <w:tab w:val="left" w:pos="8364"/>
        </w:tabs>
        <w:snapToGrid w:val="0"/>
        <w:spacing w:line="300" w:lineRule="auto"/>
        <w:ind w:leftChars="425" w:left="940"/>
        <w:rPr>
          <w:rFonts w:hAnsi="HG丸ｺﾞｼｯｸM-PRO" w:cstheme="minorBidi"/>
          <w:color w:val="auto"/>
          <w:kern w:val="2"/>
          <w:sz w:val="22"/>
          <w:szCs w:val="21"/>
        </w:rPr>
      </w:pPr>
    </w:p>
    <w:p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rsidR="00596FD9" w:rsidRPr="00042861" w:rsidRDefault="00596FD9" w:rsidP="00596FD9">
      <w:pPr>
        <w:pStyle w:val="2"/>
        <w:numPr>
          <w:ilvl w:val="0"/>
          <w:numId w:val="0"/>
        </w:numPr>
        <w:spacing w:line="400" w:lineRule="exact"/>
        <w:ind w:left="768" w:hangingChars="224" w:hanging="768"/>
        <w:rPr>
          <w:rFonts w:asciiTheme="majorEastAsia" w:eastAsiaTheme="majorEastAsia" w:hAnsiTheme="majorEastAsia"/>
          <w:color w:val="0070C0"/>
          <w:sz w:val="36"/>
          <w:u w:val="single"/>
        </w:rPr>
      </w:pPr>
      <w:bookmarkStart w:id="270" w:name="_Toc486531977"/>
      <w:bookmarkStart w:id="271" w:name="_Toc487755818"/>
      <w:bookmarkStart w:id="272" w:name="_Toc487757253"/>
      <w:bookmarkStart w:id="273" w:name="_Toc487757365"/>
      <w:bookmarkStart w:id="274" w:name="_Toc487757564"/>
      <w:bookmarkStart w:id="275" w:name="_Toc488834916"/>
      <w:bookmarkStart w:id="276" w:name="_Toc488877913"/>
      <w:bookmarkStart w:id="277" w:name="_Toc489275350"/>
      <w:r w:rsidRPr="00042861">
        <w:rPr>
          <w:rFonts w:asciiTheme="majorEastAsia" w:eastAsiaTheme="majorEastAsia" w:hAnsiTheme="majorEastAsia" w:hint="eastAsia"/>
          <w:color w:val="0070C0"/>
          <w:sz w:val="36"/>
          <w:u w:val="single"/>
        </w:rPr>
        <w:t xml:space="preserve">２　</w:t>
      </w:r>
      <w:r w:rsidR="00797756" w:rsidRPr="00042861">
        <w:rPr>
          <w:rFonts w:asciiTheme="majorEastAsia" w:eastAsiaTheme="majorEastAsia" w:hAnsiTheme="majorEastAsia" w:hint="eastAsia"/>
          <w:color w:val="0070C0"/>
          <w:sz w:val="36"/>
          <w:u w:val="single"/>
        </w:rPr>
        <w:t>がん医療の充実（府民誰もが適切な医療を受けられる体制整備）</w:t>
      </w:r>
      <w:bookmarkEnd w:id="270"/>
      <w:bookmarkEnd w:id="271"/>
      <w:bookmarkEnd w:id="272"/>
      <w:bookmarkEnd w:id="273"/>
      <w:bookmarkEnd w:id="274"/>
      <w:bookmarkEnd w:id="275"/>
      <w:bookmarkEnd w:id="276"/>
      <w:bookmarkEnd w:id="277"/>
    </w:p>
    <w:p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2079104" behindDoc="0" locked="0" layoutInCell="1" allowOverlap="1" wp14:anchorId="23EC1A94" wp14:editId="33C4624E">
                <wp:simplePos x="0" y="0"/>
                <wp:positionH relativeFrom="margin">
                  <wp:posOffset>-65543</wp:posOffset>
                </wp:positionH>
                <wp:positionV relativeFrom="paragraph">
                  <wp:posOffset>142073</wp:posOffset>
                </wp:positionV>
                <wp:extent cx="5822831" cy="3061253"/>
                <wp:effectExtent l="0" t="0" r="26035" b="25400"/>
                <wp:wrapNone/>
                <wp:docPr id="10305" name="正方形/長方形 10305"/>
                <wp:cNvGraphicFramePr/>
                <a:graphic xmlns:a="http://schemas.openxmlformats.org/drawingml/2006/main">
                  <a:graphicData uri="http://schemas.microsoft.com/office/word/2010/wordprocessingShape">
                    <wps:wsp>
                      <wps:cNvSpPr/>
                      <wps:spPr>
                        <a:xfrm>
                          <a:off x="0" y="0"/>
                          <a:ext cx="5822831" cy="3061253"/>
                        </a:xfrm>
                        <a:prstGeom prst="rect">
                          <a:avLst/>
                        </a:prstGeom>
                        <a:solidFill>
                          <a:sysClr val="window" lastClr="FFFFFF"/>
                        </a:solidFill>
                        <a:ln w="25400" cap="flat" cmpd="sng" algn="ctr">
                          <a:solidFill>
                            <a:sysClr val="windowText" lastClr="000000"/>
                          </a:solidFill>
                          <a:prstDash val="solid"/>
                        </a:ln>
                        <a:effectLst/>
                      </wps:spPr>
                      <wps:txbx>
                        <w:txbxContent>
                          <w:p w:rsidR="00F452E3" w:rsidRPr="00317571" w:rsidRDefault="00F452E3"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F452E3" w:rsidRPr="00317571" w:rsidRDefault="00F452E3" w:rsidP="00204BE8">
                            <w:pPr>
                              <w:spacing w:line="100" w:lineRule="exact"/>
                              <w:jc w:val="left"/>
                              <w:rPr>
                                <w:color w:val="auto"/>
                              </w:rPr>
                            </w:pPr>
                          </w:p>
                          <w:p w:rsidR="00F452E3" w:rsidRPr="00317571" w:rsidRDefault="00F452E3"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F452E3" w:rsidRPr="0004286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F452E3" w:rsidRPr="00317571" w:rsidRDefault="00F452E3" w:rsidP="00885A84">
                            <w:pPr>
                              <w:spacing w:line="100" w:lineRule="exact"/>
                              <w:jc w:val="left"/>
                              <w:rPr>
                                <w:color w:val="auto"/>
                              </w:rPr>
                            </w:pPr>
                          </w:p>
                          <w:p w:rsidR="00F452E3" w:rsidRPr="00317571" w:rsidRDefault="00F452E3"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F452E3" w:rsidRPr="00317571" w:rsidRDefault="00F452E3" w:rsidP="00204BE8">
                            <w:pPr>
                              <w:spacing w:line="100" w:lineRule="exact"/>
                              <w:jc w:val="left"/>
                              <w:rPr>
                                <w:color w:val="auto"/>
                              </w:rPr>
                            </w:pPr>
                          </w:p>
                          <w:p w:rsidR="00F452E3" w:rsidRPr="000248A3" w:rsidRDefault="00F452E3"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C1A94" id="正方形/長方形 10305" o:spid="_x0000_s1112" style="position:absolute;left:0;text-align:left;margin-left:-5.15pt;margin-top:11.2pt;width:458.5pt;height:241.05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" fillcolor="window" strokecolor="windowText" strokeweight="2pt">
                <v:textbox>
                  <w:txbxContent>
                    <w:p w:rsidR="00F452E3" w:rsidRPr="00317571" w:rsidRDefault="00F452E3" w:rsidP="00435ABA">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rsidR="00F452E3" w:rsidRPr="00317571" w:rsidRDefault="00F452E3" w:rsidP="00204BE8">
                      <w:pPr>
                        <w:spacing w:line="100" w:lineRule="exact"/>
                        <w:jc w:val="left"/>
                        <w:rPr>
                          <w:color w:val="auto"/>
                        </w:rPr>
                      </w:pPr>
                    </w:p>
                    <w:p w:rsidR="00F452E3" w:rsidRPr="00317571" w:rsidRDefault="00F452E3" w:rsidP="00204BE8">
                      <w:pPr>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rsidR="00F452E3" w:rsidRPr="0004286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重粒子治線治療施設等とがん診療拠点病院との連携</w:t>
                      </w:r>
                      <w:r>
                        <w:rPr>
                          <w:rFonts w:hint="eastAsia"/>
                          <w:color w:val="auto"/>
                        </w:rPr>
                        <w:t>を進めます</w:t>
                      </w:r>
                      <w:r w:rsidRPr="00317571">
                        <w:rPr>
                          <w:rFonts w:hint="eastAsia"/>
                          <w:color w:val="auto"/>
                        </w:rPr>
                        <w:t>。</w:t>
                      </w:r>
                    </w:p>
                    <w:p w:rsidR="00F452E3" w:rsidRPr="00317571" w:rsidRDefault="00F452E3" w:rsidP="00204BE8">
                      <w:pPr>
                        <w:spacing w:line="100" w:lineRule="exact"/>
                        <w:jc w:val="left"/>
                        <w:rPr>
                          <w:color w:val="auto"/>
                        </w:rPr>
                      </w:pPr>
                    </w:p>
                    <w:p w:rsidR="00F452E3" w:rsidRPr="00317571" w:rsidRDefault="00F452E3" w:rsidP="00204BE8">
                      <w:pPr>
                        <w:jc w:val="left"/>
                        <w:rPr>
                          <w:color w:val="auto"/>
                        </w:rPr>
                      </w:pPr>
                      <w:r w:rsidRPr="00317571">
                        <w:rPr>
                          <w:rFonts w:hint="eastAsia"/>
                          <w:color w:val="auto"/>
                        </w:rPr>
                        <w:t>▽</w:t>
                      </w:r>
                      <w:r w:rsidRPr="00317571">
                        <w:rPr>
                          <w:color w:val="auto"/>
                        </w:rPr>
                        <w:t xml:space="preserve"> </w:t>
                      </w:r>
                      <w:r w:rsidRPr="00317571">
                        <w:rPr>
                          <w:rFonts w:hint="eastAsia"/>
                          <w:color w:val="auto"/>
                        </w:rPr>
                        <w:t>全国がん登録の精度維持・向上や、得られたデータの活用を図ります。</w:t>
                      </w:r>
                    </w:p>
                    <w:p w:rsidR="00F452E3" w:rsidRPr="00317571" w:rsidRDefault="00F452E3" w:rsidP="00885A84">
                      <w:pPr>
                        <w:spacing w:line="100" w:lineRule="exact"/>
                        <w:jc w:val="left"/>
                        <w:rPr>
                          <w:color w:val="auto"/>
                        </w:rPr>
                      </w:pPr>
                    </w:p>
                    <w:p w:rsidR="00F452E3" w:rsidRPr="00317571" w:rsidRDefault="00F452E3" w:rsidP="00885A84">
                      <w:pPr>
                        <w:ind w:left="221" w:hangingChars="100" w:hanging="221"/>
                        <w:jc w:val="left"/>
                        <w:rPr>
                          <w:color w:val="auto"/>
                        </w:rPr>
                      </w:pPr>
                      <w:r w:rsidRPr="00317571">
                        <w:rPr>
                          <w:rFonts w:hint="eastAsia"/>
                          <w:color w:val="auto"/>
                        </w:rPr>
                        <w:t>▽</w:t>
                      </w:r>
                      <w:r w:rsidRPr="00317571">
                        <w:rPr>
                          <w:color w:val="auto"/>
                        </w:rPr>
                        <w:t xml:space="preserve"> </w:t>
                      </w:r>
                      <w:r>
                        <w:rPr>
                          <w:rFonts w:hint="eastAsia"/>
                          <w:color w:val="auto"/>
                        </w:rPr>
                        <w:t>希少がん等に係るデータについて、患者とその家族に適切に情報提供ができるよう条件整備を行います。</w:t>
                      </w:r>
                    </w:p>
                    <w:p w:rsidR="00F452E3" w:rsidRPr="00317571" w:rsidRDefault="00F452E3" w:rsidP="00204BE8">
                      <w:pPr>
                        <w:spacing w:line="100" w:lineRule="exact"/>
                        <w:jc w:val="left"/>
                        <w:rPr>
                          <w:color w:val="auto"/>
                        </w:rPr>
                      </w:pPr>
                    </w:p>
                    <w:p w:rsidR="00F452E3" w:rsidRPr="000248A3" w:rsidRDefault="00F452E3" w:rsidP="00F24399">
                      <w:pPr>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424F8F" w:rsidRPr="00042861" w:rsidRDefault="00424F8F"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ED2BB8" w:rsidRPr="00042861" w:rsidRDefault="00ED2BB8" w:rsidP="00E462CE">
      <w:pPr>
        <w:ind w:left="498" w:hanging="498"/>
        <w:rPr>
          <w:rFonts w:hAnsi="HG丸ｺﾞｼｯｸM-PRO"/>
        </w:rPr>
      </w:pPr>
    </w:p>
    <w:p w:rsidR="00D44DAC" w:rsidRDefault="00D44DAC" w:rsidP="00E462CE">
      <w:pPr>
        <w:ind w:left="498" w:hanging="498"/>
        <w:rPr>
          <w:rFonts w:hAnsi="HG丸ｺﾞｼｯｸM-PRO"/>
        </w:rPr>
      </w:pPr>
    </w:p>
    <w:p w:rsidR="00BB2A5B" w:rsidRDefault="00BB2A5B" w:rsidP="00E462CE">
      <w:pPr>
        <w:ind w:left="498" w:hanging="498"/>
        <w:rPr>
          <w:rFonts w:hAnsi="HG丸ｺﾞｼｯｸM-PRO"/>
        </w:rPr>
      </w:pPr>
    </w:p>
    <w:p w:rsidR="00BB2A5B" w:rsidRDefault="00BB2A5B" w:rsidP="00E462CE">
      <w:pPr>
        <w:ind w:left="498" w:hanging="498"/>
        <w:rPr>
          <w:rFonts w:hAnsi="HG丸ｺﾞｼｯｸM-PRO"/>
        </w:rPr>
      </w:pPr>
    </w:p>
    <w:p w:rsidR="00596FD9" w:rsidRPr="00042861" w:rsidRDefault="00596FD9" w:rsidP="00BF4647">
      <w:pPr>
        <w:pStyle w:val="3"/>
        <w:ind w:firstLineChars="100" w:firstLine="262"/>
        <w:rPr>
          <w:rFonts w:asciiTheme="majorEastAsia" w:eastAsiaTheme="majorEastAsia" w:hAnsiTheme="majorEastAsia"/>
        </w:rPr>
      </w:pPr>
      <w:bookmarkStart w:id="278" w:name="_Toc486531978"/>
      <w:bookmarkStart w:id="279" w:name="_Toc487755819"/>
      <w:bookmarkStart w:id="280" w:name="_Toc487757254"/>
      <w:bookmarkStart w:id="281" w:name="_Toc487757366"/>
      <w:bookmarkStart w:id="282" w:name="_Toc487757565"/>
      <w:bookmarkStart w:id="283" w:name="_Toc488834917"/>
      <w:bookmarkStart w:id="284" w:name="_Toc488877914"/>
      <w:bookmarkStart w:id="285" w:name="_Toc489275351"/>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8"/>
      <w:bookmarkEnd w:id="279"/>
      <w:bookmarkEnd w:id="280"/>
      <w:bookmarkEnd w:id="281"/>
      <w:bookmarkEnd w:id="282"/>
      <w:bookmarkEnd w:id="283"/>
      <w:bookmarkEnd w:id="284"/>
      <w:bookmarkEnd w:id="285"/>
    </w:p>
    <w:tbl>
      <w:tblPr>
        <w:tblW w:w="8787" w:type="dxa"/>
        <w:jc w:val="center"/>
        <w:tblCellMar>
          <w:left w:w="99" w:type="dxa"/>
          <w:right w:w="99" w:type="dxa"/>
        </w:tblCellMar>
        <w:tblLook w:val="04A0" w:firstRow="1" w:lastRow="0" w:firstColumn="1" w:lastColumn="0" w:noHBand="0" w:noVBand="1"/>
      </w:tblPr>
      <w:tblGrid>
        <w:gridCol w:w="381"/>
        <w:gridCol w:w="4864"/>
        <w:gridCol w:w="1843"/>
        <w:gridCol w:w="1699"/>
      </w:tblGrid>
      <w:tr w:rsidR="000C49AF"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bookmarkStart w:id="286" w:name="_Toc485731151"/>
          </w:p>
        </w:tc>
        <w:tc>
          <w:tcPr>
            <w:tcW w:w="4864"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169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1"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864"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000000" w:themeColor="text1"/>
                <w:kern w:val="2"/>
                <w:sz w:val="20"/>
                <w:szCs w:val="20"/>
              </w:rPr>
            </w:pPr>
            <w:r w:rsidRPr="00042861">
              <w:rPr>
                <w:rFonts w:hAnsi="HG丸ｺﾞｼｯｸM-PRO" w:cstheme="minorBidi" w:hint="eastAsia"/>
                <w:color w:val="000000" w:themeColor="text1"/>
                <w:kern w:val="2"/>
                <w:sz w:val="20"/>
                <w:szCs w:val="20"/>
              </w:rPr>
              <w:t>拠点病院で治療を受けたがん患者の５年生存率</w:t>
            </w:r>
          </w:p>
        </w:tc>
        <w:tc>
          <w:tcPr>
            <w:tcW w:w="1843"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1699"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1"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864"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地域連携クリティカルパス件数</w:t>
            </w:r>
          </w:p>
        </w:tc>
        <w:tc>
          <w:tcPr>
            <w:tcW w:w="1843"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1699"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BF4647">
      <w:pPr>
        <w:adjustRightInd/>
        <w:ind w:firstLine="667"/>
        <w:textAlignment w:val="auto"/>
        <w:rPr>
          <w:rFonts w:hAnsi="HG丸ｺﾞｼｯｸM-PRO"/>
          <w:b/>
          <w:color w:val="auto"/>
        </w:rPr>
      </w:pPr>
    </w:p>
    <w:p w:rsidR="00596FD9" w:rsidRPr="00042861" w:rsidRDefault="0079775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093ADD" w:rsidRPr="00042861">
        <w:rPr>
          <w:rFonts w:asciiTheme="majorEastAsia" w:eastAsiaTheme="majorEastAsia" w:hAnsiTheme="majorEastAsia" w:hint="eastAsia"/>
          <w:b/>
          <w:color w:val="auto"/>
        </w:rPr>
        <w:t>がん</w:t>
      </w:r>
      <w:r w:rsidR="003E2A5C" w:rsidRPr="00042861">
        <w:rPr>
          <w:rFonts w:asciiTheme="majorEastAsia" w:eastAsiaTheme="majorEastAsia" w:hAnsiTheme="majorEastAsia" w:hint="eastAsia"/>
          <w:b/>
          <w:color w:val="auto"/>
        </w:rPr>
        <w:t>診療拠点病院の機能強化</w:t>
      </w:r>
    </w:p>
    <w:p w:rsidR="00596FD9" w:rsidRPr="00042861" w:rsidRDefault="0079775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に取り組</w:t>
      </w:r>
      <w:r w:rsidR="00EE41B7" w:rsidRPr="00042861">
        <w:rPr>
          <w:rFonts w:hAnsi="HG丸ｺﾞｼｯｸM-PRO" w:hint="eastAsia"/>
          <w:color w:val="auto"/>
          <w:sz w:val="22"/>
          <w:szCs w:val="22"/>
        </w:rPr>
        <w:t>みます。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rsidR="005B4C06" w:rsidRPr="00042861" w:rsidRDefault="005B4C06" w:rsidP="00BF4647">
      <w:pPr>
        <w:adjustRightInd/>
        <w:ind w:leftChars="325" w:left="920" w:hangingChars="100" w:hanging="201"/>
        <w:textAlignment w:val="auto"/>
        <w:rPr>
          <w:rFonts w:hAnsi="HG丸ｺﾞｼｯｸM-PRO"/>
          <w:color w:val="auto"/>
          <w:sz w:val="22"/>
          <w:szCs w:val="22"/>
        </w:rPr>
      </w:pPr>
    </w:p>
    <w:p w:rsidR="005B4C06" w:rsidRPr="00042861" w:rsidRDefault="00157ADA" w:rsidP="00042861">
      <w:pPr>
        <w:adjustRightInd/>
        <w:ind w:firstLineChars="200" w:firstLine="444"/>
        <w:textAlignment w:val="auto"/>
        <w:rPr>
          <w:rFonts w:asciiTheme="majorEastAsia" w:eastAsiaTheme="majorEastAsia" w:hAnsiTheme="majorEastAsia"/>
          <w:b/>
          <w:color w:val="auto"/>
        </w:rPr>
      </w:pPr>
      <w:r>
        <w:rPr>
          <w:rFonts w:asciiTheme="majorEastAsia" w:eastAsiaTheme="majorEastAsia" w:hAnsiTheme="majorEastAsia" w:hint="eastAsia"/>
          <w:b/>
          <w:color w:val="auto"/>
        </w:rPr>
        <w:t>②がん医療連携体制の充実</w:t>
      </w: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093ADD" w:rsidRPr="00042861">
        <w:rPr>
          <w:rFonts w:hAnsi="HG丸ｺﾞｼｯｸM-PRO" w:hint="eastAsia"/>
          <w:color w:val="auto"/>
          <w:sz w:val="22"/>
          <w:szCs w:val="22"/>
        </w:rPr>
        <w:t>に努め</w:t>
      </w:r>
      <w:r w:rsidR="00F710F1" w:rsidRPr="00042861">
        <w:rPr>
          <w:rFonts w:hAnsi="HG丸ｺﾞｼｯｸM-PRO" w:hint="eastAsia"/>
          <w:color w:val="auto"/>
          <w:sz w:val="22"/>
          <w:szCs w:val="22"/>
        </w:rPr>
        <w:t>ます。</w:t>
      </w:r>
    </w:p>
    <w:p w:rsidR="00BB4DAF" w:rsidRDefault="00BB4DAF" w:rsidP="00BF4647">
      <w:pPr>
        <w:adjustRightInd/>
        <w:ind w:leftChars="325" w:left="920" w:hangingChars="100" w:hanging="201"/>
        <w:textAlignment w:val="auto"/>
        <w:rPr>
          <w:rFonts w:hAnsi="HG丸ｺﾞｼｯｸM-PRO"/>
          <w:color w:val="auto"/>
          <w:sz w:val="22"/>
          <w:szCs w:val="22"/>
        </w:rPr>
      </w:pPr>
    </w:p>
    <w:p w:rsidR="00222690" w:rsidRPr="00042861" w:rsidRDefault="00222690" w:rsidP="00BF4647">
      <w:pPr>
        <w:adjustRightInd/>
        <w:ind w:leftChars="325" w:left="920" w:hangingChars="100" w:hanging="201"/>
        <w:textAlignment w:val="auto"/>
        <w:rPr>
          <w:rFonts w:hAnsi="HG丸ｺﾞｼｯｸM-PRO"/>
          <w:color w:val="auto"/>
          <w:sz w:val="22"/>
          <w:szCs w:val="22"/>
        </w:rPr>
      </w:pPr>
    </w:p>
    <w:p w:rsidR="00596FD9" w:rsidRPr="00042861" w:rsidRDefault="00815416" w:rsidP="00042861">
      <w:pPr>
        <w:adjustRightInd/>
        <w:ind w:firstLineChars="200" w:firstLine="444"/>
        <w:textAlignment w:val="auto"/>
        <w:rPr>
          <w:rFonts w:asciiTheme="majorEastAsia" w:eastAsiaTheme="majorEastAsia" w:hAnsiTheme="majorEastAsia"/>
          <w:b/>
          <w:color w:val="auto"/>
        </w:rPr>
      </w:pPr>
      <w:r w:rsidRPr="00042861">
        <w:rPr>
          <w:rFonts w:asciiTheme="majorEastAsia" w:eastAsiaTheme="majorEastAsia" w:hAnsiTheme="majorEastAsia" w:hint="eastAsia"/>
          <w:b/>
          <w:color w:val="auto"/>
        </w:rPr>
        <w:t>③</w:t>
      </w:r>
      <w:r w:rsidR="00596FD9" w:rsidRPr="00042861">
        <w:rPr>
          <w:rFonts w:asciiTheme="majorEastAsia" w:eastAsiaTheme="majorEastAsia" w:hAnsiTheme="majorEastAsia" w:hint="eastAsia"/>
          <w:b/>
          <w:color w:val="auto"/>
        </w:rPr>
        <w:t>人材育成の充実</w:t>
      </w:r>
    </w:p>
    <w:p w:rsidR="002D3126" w:rsidRPr="00042861" w:rsidRDefault="002D3126"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○国指定の</w:t>
      </w:r>
      <w:r w:rsidR="00B510FA"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w:t>
      </w:r>
      <w:r w:rsidR="003B0CF4" w:rsidRPr="00042861">
        <w:rPr>
          <w:rFonts w:hAnsi="HG丸ｺﾞｼｯｸM-PRO" w:hint="eastAsia"/>
          <w:color w:val="auto"/>
          <w:sz w:val="22"/>
          <w:szCs w:val="22"/>
        </w:rPr>
        <w:t>研修会</w:t>
      </w:r>
      <w:r w:rsidR="002423E0" w:rsidRPr="00042861">
        <w:rPr>
          <w:rFonts w:hAnsi="HG丸ｺﾞｼｯｸM-PRO" w:hint="eastAsia"/>
          <w:color w:val="auto"/>
          <w:sz w:val="22"/>
          <w:szCs w:val="22"/>
        </w:rPr>
        <w:t>等</w:t>
      </w:r>
      <w:r w:rsidR="003B0CF4" w:rsidRPr="00042861">
        <w:rPr>
          <w:rFonts w:hAnsi="HG丸ｺﾞｼｯｸM-PRO" w:hint="eastAsia"/>
          <w:color w:val="auto"/>
          <w:sz w:val="22"/>
          <w:szCs w:val="22"/>
        </w:rPr>
        <w:t>の開催</w:t>
      </w:r>
      <w:r w:rsidR="002423E0" w:rsidRPr="00042861">
        <w:rPr>
          <w:rFonts w:hAnsi="HG丸ｺﾞｼｯｸM-PRO" w:hint="eastAsia"/>
          <w:color w:val="auto"/>
          <w:sz w:val="22"/>
          <w:szCs w:val="22"/>
        </w:rPr>
        <w:t>を通じて</w:t>
      </w:r>
      <w:r w:rsidR="008C347B" w:rsidRPr="00042861">
        <w:rPr>
          <w:rFonts w:hAnsi="HG丸ｺﾞｼｯｸM-PRO" w:hint="eastAsia"/>
          <w:color w:val="auto"/>
          <w:sz w:val="22"/>
          <w:szCs w:val="22"/>
        </w:rPr>
        <w:t>、</w:t>
      </w:r>
      <w:r w:rsidR="005A14C8" w:rsidRPr="00042861">
        <w:rPr>
          <w:rFonts w:hAnsi="HG丸ｺﾞｼｯｸM-PRO" w:hint="eastAsia"/>
          <w:color w:val="auto"/>
          <w:sz w:val="22"/>
          <w:szCs w:val="22"/>
        </w:rPr>
        <w:t>地域におけるがん医療体制の充実を図</w:t>
      </w:r>
      <w:r w:rsidR="008C347B" w:rsidRPr="00042861">
        <w:rPr>
          <w:rFonts w:hAnsi="HG丸ｺﾞｼｯｸM-PRO" w:hint="eastAsia"/>
          <w:color w:val="auto"/>
          <w:sz w:val="22"/>
          <w:szCs w:val="22"/>
        </w:rPr>
        <w:t>ります</w:t>
      </w:r>
      <w:r w:rsidRPr="00042861">
        <w:rPr>
          <w:rFonts w:hAnsi="HG丸ｺﾞｼｯｸM-PRO" w:hint="eastAsia"/>
          <w:color w:val="auto"/>
          <w:sz w:val="22"/>
          <w:szCs w:val="22"/>
        </w:rPr>
        <w:t>。</w:t>
      </w:r>
    </w:p>
    <w:p w:rsidR="00C71F88" w:rsidRPr="00042861" w:rsidRDefault="00C71F88" w:rsidP="00BF4647">
      <w:pPr>
        <w:adjustRightInd/>
        <w:ind w:leftChars="325" w:left="920" w:hangingChars="100" w:hanging="201"/>
        <w:textAlignment w:val="auto"/>
        <w:rPr>
          <w:rFonts w:hAnsi="HG丸ｺﾞｼｯｸM-PRO"/>
          <w:color w:val="auto"/>
          <w:sz w:val="22"/>
          <w:szCs w:val="22"/>
        </w:rPr>
      </w:pPr>
    </w:p>
    <w:p w:rsidR="00596FD9" w:rsidRPr="00042861" w:rsidRDefault="00596FD9" w:rsidP="00042861">
      <w:pPr>
        <w:adjustRightInd/>
        <w:ind w:leftChars="253" w:left="761" w:hangingChars="100" w:hanging="201"/>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rsidR="00431C68" w:rsidRPr="00042861" w:rsidRDefault="00431C68">
      <w:pPr>
        <w:tabs>
          <w:tab w:val="left" w:pos="8364"/>
        </w:tabs>
        <w:snapToGrid w:val="0"/>
        <w:spacing w:line="300" w:lineRule="auto"/>
        <w:ind w:leftChars="400" w:left="1086" w:hangingChars="100" w:hanging="201"/>
        <w:rPr>
          <w:rFonts w:hAnsi="HG丸ｺﾞｼｯｸM-PRO"/>
          <w:color w:val="auto"/>
          <w:sz w:val="22"/>
          <w:szCs w:val="22"/>
        </w:rPr>
      </w:pPr>
    </w:p>
    <w:p w:rsidR="00596FD9" w:rsidRPr="00042861" w:rsidRDefault="00596FD9" w:rsidP="00BF4647">
      <w:pPr>
        <w:pStyle w:val="3"/>
        <w:ind w:firstLineChars="100" w:firstLine="262"/>
        <w:rPr>
          <w:rFonts w:asciiTheme="majorEastAsia" w:eastAsiaTheme="majorEastAsia" w:hAnsiTheme="majorEastAsia"/>
          <w:b/>
          <w:color w:val="0070C0"/>
          <w:sz w:val="28"/>
        </w:rPr>
      </w:pPr>
      <w:bookmarkStart w:id="287" w:name="_Toc486531979"/>
      <w:bookmarkStart w:id="288" w:name="_Toc487755820"/>
      <w:bookmarkStart w:id="289" w:name="_Toc487757255"/>
      <w:bookmarkStart w:id="290" w:name="_Toc487757367"/>
      <w:bookmarkStart w:id="291" w:name="_Toc487757566"/>
      <w:bookmarkStart w:id="292" w:name="_Toc488834918"/>
      <w:bookmarkStart w:id="293" w:name="_Toc488877915"/>
      <w:bookmarkStart w:id="294" w:name="_Toc489275352"/>
      <w:r w:rsidRPr="00042861">
        <w:rPr>
          <w:rFonts w:asciiTheme="majorEastAsia" w:eastAsiaTheme="majorEastAsia" w:hAnsiTheme="majorEastAsia"/>
          <w:b/>
          <w:color w:val="0070C0"/>
          <w:sz w:val="28"/>
        </w:rPr>
        <w:t>(2)</w:t>
      </w:r>
      <w:r w:rsidRPr="00042861">
        <w:rPr>
          <w:rFonts w:asciiTheme="majorEastAsia" w:eastAsiaTheme="majorEastAsia" w:hAnsiTheme="majorEastAsia"/>
        </w:rPr>
        <w:t xml:space="preserve"> </w:t>
      </w:r>
      <w:r w:rsidR="00C37AD3" w:rsidRPr="00042861">
        <w:rPr>
          <w:rFonts w:asciiTheme="majorEastAsia" w:eastAsiaTheme="majorEastAsia" w:hAnsiTheme="majorEastAsia" w:hint="eastAsia"/>
          <w:b/>
          <w:color w:val="0070C0"/>
          <w:sz w:val="28"/>
        </w:rPr>
        <w:t>小児・</w:t>
      </w:r>
      <w:r w:rsidR="00331992">
        <w:rPr>
          <w:rFonts w:asciiTheme="majorEastAsia" w:eastAsiaTheme="majorEastAsia" w:hAnsiTheme="majorEastAsia"/>
          <w:b/>
          <w:color w:val="0070C0"/>
          <w:sz w:val="28"/>
        </w:rPr>
        <w:t>AYA</w:t>
      </w:r>
      <w:r w:rsidR="00C37AD3" w:rsidRPr="00042861">
        <w:rPr>
          <w:rFonts w:asciiTheme="majorEastAsia" w:eastAsiaTheme="majorEastAsia" w:hAnsiTheme="majorEastAsia"/>
          <w:b/>
          <w:color w:val="0070C0"/>
          <w:sz w:val="28"/>
        </w:rPr>
        <w:t>世代のがん・</w:t>
      </w:r>
      <w:r w:rsidRPr="00042861">
        <w:rPr>
          <w:rFonts w:asciiTheme="majorEastAsia" w:eastAsiaTheme="majorEastAsia" w:hAnsiTheme="majorEastAsia" w:hint="eastAsia"/>
          <w:b/>
          <w:color w:val="0070C0"/>
          <w:sz w:val="28"/>
        </w:rPr>
        <w:t>希少がん</w:t>
      </w:r>
      <w:r w:rsidR="00286B41" w:rsidRPr="00042861">
        <w:rPr>
          <w:rFonts w:asciiTheme="majorEastAsia" w:eastAsiaTheme="majorEastAsia" w:hAnsiTheme="majorEastAsia" w:hint="eastAsia"/>
          <w:b/>
          <w:color w:val="0070C0"/>
          <w:sz w:val="28"/>
        </w:rPr>
        <w:t>等</w:t>
      </w:r>
      <w:r w:rsidRPr="00042861">
        <w:rPr>
          <w:rFonts w:asciiTheme="majorEastAsia" w:eastAsiaTheme="majorEastAsia" w:hAnsiTheme="majorEastAsia" w:hint="eastAsia"/>
          <w:b/>
          <w:color w:val="0070C0"/>
          <w:sz w:val="28"/>
        </w:rPr>
        <w:t>・高齢者のがん対策</w:t>
      </w:r>
      <w:bookmarkEnd w:id="287"/>
      <w:bookmarkEnd w:id="288"/>
      <w:bookmarkEnd w:id="289"/>
      <w:bookmarkEnd w:id="290"/>
      <w:bookmarkEnd w:id="291"/>
      <w:bookmarkEnd w:id="292"/>
      <w:bookmarkEnd w:id="293"/>
      <w:bookmarkEnd w:id="294"/>
    </w:p>
    <w:p w:rsidR="00596FD9" w:rsidRPr="00042861" w:rsidRDefault="00D77DC4" w:rsidP="00042861">
      <w:pPr>
        <w:adjustRightInd/>
        <w:ind w:firstLineChars="200" w:firstLine="444"/>
        <w:textAlignment w:val="auto"/>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①</w:t>
      </w:r>
      <w:r w:rsidR="00596FD9" w:rsidRPr="00042861">
        <w:rPr>
          <w:rFonts w:asciiTheme="majorEastAsia" w:eastAsiaTheme="majorEastAsia" w:hAnsiTheme="majorEastAsia" w:cstheme="minorBidi" w:hint="eastAsia"/>
          <w:b/>
          <w:color w:val="auto"/>
          <w:kern w:val="2"/>
          <w:szCs w:val="22"/>
        </w:rPr>
        <w:t>小児</w:t>
      </w:r>
      <w:r w:rsidR="00631F4D" w:rsidRPr="00042861">
        <w:rPr>
          <w:rFonts w:asciiTheme="majorEastAsia" w:eastAsiaTheme="majorEastAsia" w:hAnsiTheme="majorEastAsia" w:cstheme="minorBidi" w:hint="eastAsia"/>
          <w:b/>
          <w:color w:val="auto"/>
          <w:kern w:val="2"/>
          <w:szCs w:val="22"/>
        </w:rPr>
        <w:t>・</w:t>
      </w:r>
      <w:r w:rsidR="00331992">
        <w:rPr>
          <w:rFonts w:asciiTheme="majorEastAsia" w:eastAsiaTheme="majorEastAsia" w:hAnsiTheme="majorEastAsia" w:cstheme="minorBidi"/>
          <w:b/>
          <w:color w:val="auto"/>
          <w:kern w:val="2"/>
          <w:szCs w:val="22"/>
        </w:rPr>
        <w:t>AYA</w:t>
      </w:r>
      <w:r w:rsidR="00631F4D" w:rsidRPr="00042861">
        <w:rPr>
          <w:rFonts w:asciiTheme="majorEastAsia" w:eastAsiaTheme="majorEastAsia" w:hAnsiTheme="majorEastAsia" w:cstheme="minorBidi"/>
          <w:b/>
          <w:color w:val="auto"/>
          <w:kern w:val="2"/>
          <w:szCs w:val="22"/>
        </w:rPr>
        <w:t>世代の</w:t>
      </w:r>
      <w:r w:rsidR="00596FD9" w:rsidRPr="00042861">
        <w:rPr>
          <w:rFonts w:asciiTheme="majorEastAsia" w:eastAsiaTheme="majorEastAsia" w:hAnsiTheme="majorEastAsia" w:cstheme="minorBidi" w:hint="eastAsia"/>
          <w:b/>
          <w:color w:val="auto"/>
          <w:kern w:val="2"/>
          <w:szCs w:val="22"/>
        </w:rPr>
        <w:t>がん</w:t>
      </w:r>
    </w:p>
    <w:p w:rsidR="005B4C06" w:rsidRPr="00042861" w:rsidRDefault="00596FD9" w:rsidP="00577A8A">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4B02BF"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B02BF" w:rsidRPr="00042861">
        <w:rPr>
          <w:rFonts w:hAnsi="HG丸ｺﾞｼｯｸM-PRO" w:hint="eastAsia"/>
          <w:color w:val="auto"/>
          <w:sz w:val="22"/>
          <w:szCs w:val="22"/>
        </w:rPr>
        <w:t>部会、</w:t>
      </w:r>
      <w:r w:rsidRPr="00042861">
        <w:rPr>
          <w:rFonts w:hAnsi="HG丸ｺﾞｼｯｸM-PRO" w:hint="eastAsia"/>
          <w:color w:val="auto"/>
          <w:sz w:val="22"/>
          <w:szCs w:val="22"/>
        </w:rPr>
        <w:t>大阪府小児がん連携施設連絡会など</w:t>
      </w:r>
      <w:r w:rsidR="001565E9" w:rsidRPr="00042861">
        <w:rPr>
          <w:rFonts w:hAnsi="HG丸ｺﾞｼｯｸM-PRO" w:hint="eastAsia"/>
          <w:color w:val="auto"/>
          <w:sz w:val="22"/>
          <w:szCs w:val="22"/>
        </w:rPr>
        <w:t>と連携して</w:t>
      </w:r>
      <w:r w:rsidRPr="00042861">
        <w:rPr>
          <w:rFonts w:hAnsi="HG丸ｺﾞｼｯｸM-PRO" w:hint="eastAsia"/>
          <w:color w:val="auto"/>
          <w:sz w:val="22"/>
          <w:szCs w:val="22"/>
        </w:rPr>
        <w:t>、引き続き、小児がん</w:t>
      </w:r>
      <w:r w:rsidR="00631F4D" w:rsidRPr="00042861">
        <w:rPr>
          <w:rFonts w:hAnsi="HG丸ｺﾞｼｯｸM-PRO" w:hint="eastAsia"/>
          <w:color w:val="auto"/>
          <w:sz w:val="22"/>
          <w:szCs w:val="22"/>
        </w:rPr>
        <w:t>・</w:t>
      </w:r>
      <w:r w:rsidR="00331992">
        <w:rPr>
          <w:rFonts w:hAnsi="HG丸ｺﾞｼｯｸM-PRO"/>
          <w:color w:val="auto"/>
          <w:sz w:val="22"/>
          <w:szCs w:val="22"/>
        </w:rPr>
        <w:t>AYA</w:t>
      </w:r>
      <w:r w:rsidR="00631F4D" w:rsidRPr="00042861">
        <w:rPr>
          <w:rFonts w:hAnsi="HG丸ｺﾞｼｯｸM-PRO"/>
          <w:color w:val="auto"/>
          <w:sz w:val="22"/>
          <w:szCs w:val="22"/>
        </w:rPr>
        <w:t>世代</w:t>
      </w:r>
      <w:r w:rsidR="001565E9" w:rsidRPr="00042861">
        <w:rPr>
          <w:rFonts w:hAnsi="HG丸ｺﾞｼｯｸM-PRO" w:hint="eastAsia"/>
          <w:color w:val="auto"/>
          <w:sz w:val="22"/>
          <w:szCs w:val="22"/>
        </w:rPr>
        <w:t>のがん</w:t>
      </w:r>
      <w:r w:rsidRPr="00042861">
        <w:rPr>
          <w:rFonts w:hAnsi="HG丸ｺﾞｼｯｸM-PRO" w:hint="eastAsia"/>
          <w:color w:val="auto"/>
          <w:sz w:val="22"/>
          <w:szCs w:val="22"/>
        </w:rPr>
        <w:t>医療の連携・協力体制</w:t>
      </w:r>
      <w:r w:rsidR="001565E9" w:rsidRPr="00042861">
        <w:rPr>
          <w:rFonts w:hAnsi="HG丸ｺﾞｼｯｸM-PRO" w:hint="eastAsia"/>
          <w:color w:val="auto"/>
          <w:sz w:val="22"/>
          <w:szCs w:val="22"/>
        </w:rPr>
        <w:t>、</w:t>
      </w:r>
      <w:r w:rsidR="006A121E" w:rsidRPr="00042861">
        <w:rPr>
          <w:rFonts w:hAnsi="HG丸ｺﾞｼｯｸM-PRO" w:hint="eastAsia"/>
          <w:color w:val="auto"/>
          <w:sz w:val="22"/>
          <w:szCs w:val="22"/>
        </w:rPr>
        <w:t>相談支援、情報提供、</w:t>
      </w:r>
      <w:r w:rsidR="004C57BA" w:rsidRPr="00042861">
        <w:rPr>
          <w:rFonts w:hAnsi="HG丸ｺﾞｼｯｸM-PRO" w:hint="eastAsia"/>
          <w:color w:val="auto"/>
          <w:sz w:val="22"/>
          <w:szCs w:val="22"/>
        </w:rPr>
        <w:t xml:space="preserve">　　　　</w:t>
      </w:r>
      <w:r w:rsidR="001565E9" w:rsidRPr="00042861">
        <w:rPr>
          <w:rFonts w:hAnsi="HG丸ｺﾞｼｯｸM-PRO" w:hint="eastAsia"/>
          <w:color w:val="auto"/>
          <w:sz w:val="22"/>
          <w:szCs w:val="22"/>
        </w:rPr>
        <w:t>長期フォローアップ体制</w:t>
      </w:r>
      <w:r w:rsidRPr="00042861">
        <w:rPr>
          <w:rFonts w:hAnsi="HG丸ｺﾞｼｯｸM-PRO" w:hint="eastAsia"/>
          <w:color w:val="auto"/>
          <w:sz w:val="22"/>
          <w:szCs w:val="22"/>
        </w:rPr>
        <w:t>の充実に努め</w:t>
      </w:r>
      <w:r w:rsidR="003A0BDB" w:rsidRPr="00042861">
        <w:rPr>
          <w:rFonts w:hAnsi="HG丸ｺﾞｼｯｸM-PRO" w:hint="eastAsia"/>
          <w:color w:val="auto"/>
          <w:sz w:val="22"/>
          <w:szCs w:val="22"/>
        </w:rPr>
        <w:t>ます</w:t>
      </w:r>
      <w:r w:rsidRPr="00042861">
        <w:rPr>
          <w:rFonts w:hAnsi="HG丸ｺﾞｼｯｸM-PRO" w:hint="eastAsia"/>
          <w:color w:val="auto"/>
          <w:sz w:val="22"/>
          <w:szCs w:val="22"/>
        </w:rPr>
        <w:t>。</w:t>
      </w:r>
    </w:p>
    <w:p w:rsidR="00454363" w:rsidRPr="00042861" w:rsidRDefault="00454363" w:rsidP="00577A8A">
      <w:pPr>
        <w:adjustRightInd/>
        <w:ind w:leftChars="300" w:left="865" w:hangingChars="100" w:hanging="201"/>
        <w:textAlignment w:val="auto"/>
        <w:rPr>
          <w:rFonts w:hAnsi="HG丸ｺﾞｼｯｸM-PRO"/>
          <w:color w:val="auto"/>
          <w:sz w:val="22"/>
          <w:szCs w:val="22"/>
        </w:rPr>
      </w:pPr>
    </w:p>
    <w:p w:rsidR="00454363" w:rsidRPr="00042861" w:rsidRDefault="00454363" w:rsidP="00063DE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府がん診療連携協議会小児・</w:t>
      </w:r>
      <w:r w:rsidR="00331992">
        <w:rPr>
          <w:rFonts w:hAnsi="HG丸ｺﾞｼｯｸM-PRO"/>
          <w:color w:val="auto"/>
          <w:sz w:val="22"/>
          <w:szCs w:val="22"/>
        </w:rPr>
        <w:t>AYA</w:t>
      </w:r>
      <w:r w:rsidRPr="00042861">
        <w:rPr>
          <w:rFonts w:hAnsi="HG丸ｺﾞｼｯｸM-PRO"/>
          <w:color w:val="auto"/>
          <w:sz w:val="22"/>
          <w:szCs w:val="22"/>
        </w:rPr>
        <w:t>部会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rsidR="00A76395" w:rsidRPr="00042861" w:rsidRDefault="00A76395" w:rsidP="00577A8A">
      <w:pPr>
        <w:adjustRightInd/>
        <w:ind w:leftChars="300" w:left="865" w:hangingChars="100" w:hanging="201"/>
        <w:textAlignment w:val="auto"/>
        <w:rPr>
          <w:rFonts w:hAnsi="HG丸ｺﾞｼｯｸM-PRO"/>
          <w:color w:val="auto"/>
          <w:sz w:val="22"/>
          <w:szCs w:val="22"/>
        </w:rPr>
      </w:pPr>
    </w:p>
    <w:p w:rsidR="00D77DC4" w:rsidRPr="00042861" w:rsidRDefault="00D77DC4" w:rsidP="00D77DC4">
      <w:pPr>
        <w:adjustRightInd/>
        <w:ind w:firstLineChars="200" w:firstLine="444"/>
        <w:textAlignment w:val="auto"/>
        <w:rPr>
          <w:rFonts w:ascii="ＭＳ ゴシック" w:eastAsia="ＭＳ ゴシック" w:hAnsi="ＭＳ ゴシック" w:cstheme="minorBidi"/>
          <w:b/>
          <w:color w:val="auto"/>
          <w:kern w:val="2"/>
        </w:rPr>
      </w:pPr>
      <w:r w:rsidRPr="00042861">
        <w:rPr>
          <w:rFonts w:ascii="ＭＳ ゴシック" w:eastAsia="ＭＳ ゴシック" w:hAnsi="ＭＳ ゴシック" w:cstheme="minorBidi" w:hint="eastAsia"/>
          <w:b/>
          <w:color w:val="auto"/>
          <w:kern w:val="2"/>
        </w:rPr>
        <w:t>②希少がん</w:t>
      </w:r>
      <w:r w:rsidR="008F6B4E" w:rsidRPr="00042861">
        <w:rPr>
          <w:rFonts w:ascii="ＭＳ ゴシック" w:eastAsia="ＭＳ ゴシック" w:hAnsi="ＭＳ ゴシック" w:cstheme="minorBidi" w:hint="eastAsia"/>
          <w:b/>
          <w:color w:val="auto"/>
          <w:kern w:val="2"/>
        </w:rPr>
        <w:t>等</w:t>
      </w:r>
    </w:p>
    <w:p w:rsidR="00D77DC4" w:rsidRPr="00042861" w:rsidRDefault="00D77DC4" w:rsidP="00D77DC4">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w:t>
      </w:r>
      <w:r w:rsidR="00867EDA" w:rsidRPr="00042861">
        <w:rPr>
          <w:rFonts w:hAnsi="HG丸ｺﾞｼｯｸM-PRO" w:hint="eastAsia"/>
          <w:color w:val="auto"/>
          <w:sz w:val="22"/>
          <w:szCs w:val="22"/>
        </w:rPr>
        <w:t>医療</w:t>
      </w:r>
      <w:r w:rsidRPr="00042861">
        <w:rPr>
          <w:rFonts w:hAnsi="HG丸ｺﾞｼｯｸM-PRO" w:hint="eastAsia"/>
          <w:color w:val="auto"/>
          <w:sz w:val="22"/>
          <w:szCs w:val="22"/>
        </w:rPr>
        <w:t>機関と府内がん</w:t>
      </w:r>
      <w:r w:rsidR="00222690">
        <w:rPr>
          <w:rFonts w:hAnsi="HG丸ｺﾞｼｯｸM-PRO" w:hint="eastAsia"/>
          <w:color w:val="auto"/>
          <w:sz w:val="22"/>
          <w:szCs w:val="22"/>
        </w:rPr>
        <w:t>診療</w:t>
      </w:r>
      <w:r w:rsidRPr="00042861">
        <w:rPr>
          <w:rFonts w:hAnsi="HG丸ｺﾞｼｯｸM-PRO" w:hint="eastAsia"/>
          <w:color w:val="auto"/>
          <w:sz w:val="22"/>
          <w:szCs w:val="22"/>
        </w:rPr>
        <w:t>拠点病院との連携</w:t>
      </w:r>
      <w:r w:rsidR="007E36B2" w:rsidRPr="00042861">
        <w:rPr>
          <w:rFonts w:hAnsi="HG丸ｺﾞｼｯｸM-PRO" w:hint="eastAsia"/>
          <w:color w:val="auto"/>
          <w:sz w:val="22"/>
          <w:szCs w:val="22"/>
        </w:rPr>
        <w:t>のあり方</w:t>
      </w:r>
      <w:r w:rsidR="00440DD3" w:rsidRPr="00042861">
        <w:rPr>
          <w:rFonts w:hAnsi="HG丸ｺﾞｼｯｸM-PRO" w:hint="eastAsia"/>
          <w:color w:val="auto"/>
          <w:sz w:val="22"/>
          <w:szCs w:val="22"/>
        </w:rPr>
        <w:t>、</w:t>
      </w:r>
      <w:r w:rsidR="003B2B31" w:rsidRPr="00042861">
        <w:rPr>
          <w:rFonts w:hAnsi="HG丸ｺﾞｼｯｸM-PRO" w:hint="eastAsia"/>
          <w:color w:val="auto"/>
          <w:sz w:val="22"/>
          <w:szCs w:val="22"/>
        </w:rPr>
        <w:t>希少がんに関する</w:t>
      </w:r>
      <w:r w:rsidR="00190F31" w:rsidRPr="00042861">
        <w:rPr>
          <w:rFonts w:hAnsi="HG丸ｺﾞｼｯｸM-PRO" w:hint="eastAsia"/>
          <w:color w:val="auto"/>
          <w:sz w:val="22"/>
          <w:szCs w:val="22"/>
        </w:rPr>
        <w:t>情報提供</w:t>
      </w:r>
      <w:r w:rsidR="003B2B31" w:rsidRPr="00042861">
        <w:rPr>
          <w:rFonts w:hAnsi="HG丸ｺﾞｼｯｸM-PRO" w:hint="eastAsia"/>
          <w:color w:val="auto"/>
          <w:sz w:val="22"/>
          <w:szCs w:val="22"/>
        </w:rPr>
        <w:t>や相談支援</w:t>
      </w:r>
      <w:r w:rsidRPr="00042861">
        <w:rPr>
          <w:rFonts w:hAnsi="HG丸ｺﾞｼｯｸM-PRO" w:hint="eastAsia"/>
          <w:color w:val="auto"/>
          <w:sz w:val="22"/>
          <w:szCs w:val="22"/>
        </w:rPr>
        <w:t>について、大阪府がん診療連携協議会と連携して検討します。</w:t>
      </w:r>
    </w:p>
    <w:p w:rsidR="00D77DC4" w:rsidRPr="00042861" w:rsidRDefault="00D77DC4" w:rsidP="00D77DC4">
      <w:pPr>
        <w:adjustRightInd/>
        <w:ind w:leftChars="300" w:left="865" w:hangingChars="100" w:hanging="201"/>
        <w:textAlignment w:val="auto"/>
        <w:rPr>
          <w:rFonts w:hAnsi="HG丸ｺﾞｼｯｸM-PRO"/>
          <w:color w:val="auto"/>
          <w:sz w:val="22"/>
          <w:szCs w:val="22"/>
        </w:rPr>
      </w:pPr>
    </w:p>
    <w:p w:rsidR="00596FD9" w:rsidRPr="00042861" w:rsidRDefault="00592974" w:rsidP="00BF4647">
      <w:pPr>
        <w:adjustRightInd/>
        <w:ind w:firstLineChars="200" w:firstLine="444"/>
        <w:textAlignment w:val="auto"/>
        <w:rPr>
          <w:rFonts w:hAnsi="HG丸ｺﾞｼｯｸM-PRO" w:cstheme="minorBidi"/>
          <w:b/>
          <w:color w:val="auto"/>
          <w:kern w:val="2"/>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cstheme="minorBidi" w:hint="eastAsia"/>
          <w:b/>
          <w:color w:val="auto"/>
          <w:kern w:val="2"/>
          <w:szCs w:val="22"/>
        </w:rPr>
        <w:t>高齢者のがん医療</w:t>
      </w:r>
    </w:p>
    <w:p w:rsidR="004900B6" w:rsidRPr="00042861" w:rsidRDefault="00596FD9" w:rsidP="00E462CE">
      <w:pPr>
        <w:adjustRightInd/>
        <w:ind w:leftChars="300" w:left="865" w:hangingChars="100" w:hanging="201"/>
        <w:textAlignment w:val="auto"/>
        <w:rPr>
          <w:rFonts w:hAnsi="HG丸ｺﾞｼｯｸM-PRO"/>
          <w:color w:val="auto"/>
          <w:sz w:val="22"/>
          <w:szCs w:val="22"/>
        </w:rPr>
      </w:pPr>
      <w:r w:rsidRPr="00042861">
        <w:rPr>
          <w:rFonts w:hAnsi="HG丸ｺﾞｼｯｸM-PRO" w:hint="eastAsia"/>
          <w:color w:val="auto"/>
          <w:sz w:val="22"/>
          <w:szCs w:val="22"/>
        </w:rPr>
        <w:t>○国において</w:t>
      </w:r>
      <w:r w:rsidR="001565E9" w:rsidRPr="00042861">
        <w:rPr>
          <w:rFonts w:hAnsi="HG丸ｺﾞｼｯｸM-PRO" w:hint="eastAsia"/>
          <w:color w:val="auto"/>
          <w:sz w:val="22"/>
          <w:szCs w:val="22"/>
        </w:rPr>
        <w:t>予定</w:t>
      </w:r>
      <w:r w:rsidR="00592974" w:rsidRPr="00042861">
        <w:rPr>
          <w:rFonts w:hAnsi="HG丸ｺﾞｼｯｸM-PRO" w:hint="eastAsia"/>
          <w:color w:val="auto"/>
          <w:sz w:val="22"/>
          <w:szCs w:val="22"/>
        </w:rPr>
        <w:t>している</w:t>
      </w:r>
      <w:r w:rsidR="004D525F" w:rsidRPr="00042861">
        <w:rPr>
          <w:rFonts w:hAnsi="HG丸ｺﾞｼｯｸM-PRO" w:hint="eastAsia"/>
          <w:color w:val="auto"/>
          <w:sz w:val="22"/>
          <w:szCs w:val="22"/>
        </w:rPr>
        <w:t>「</w:t>
      </w:r>
      <w:r w:rsidRPr="00042861">
        <w:rPr>
          <w:rFonts w:hAnsi="HG丸ｺﾞｼｯｸM-PRO" w:hint="eastAsia"/>
          <w:color w:val="auto"/>
          <w:sz w:val="22"/>
          <w:szCs w:val="22"/>
        </w:rPr>
        <w:t>高齢者のがん診療に関する診療ガイドライン</w:t>
      </w:r>
      <w:r w:rsidR="004D525F" w:rsidRPr="00042861">
        <w:rPr>
          <w:rFonts w:hAnsi="HG丸ｺﾞｼｯｸM-PRO" w:hint="eastAsia"/>
          <w:color w:val="auto"/>
          <w:sz w:val="22"/>
          <w:szCs w:val="22"/>
        </w:rPr>
        <w:t>」</w:t>
      </w:r>
      <w:r w:rsidR="001565E9" w:rsidRPr="00042861">
        <w:rPr>
          <w:rFonts w:hAnsi="HG丸ｺﾞｼｯｸM-PRO" w:hint="eastAsia"/>
          <w:color w:val="auto"/>
          <w:sz w:val="22"/>
          <w:szCs w:val="22"/>
        </w:rPr>
        <w:t>について</w:t>
      </w:r>
      <w:r w:rsidRPr="00042861">
        <w:rPr>
          <w:rFonts w:hAnsi="HG丸ｺﾞｼｯｸM-PRO" w:hint="eastAsia"/>
          <w:color w:val="auto"/>
          <w:sz w:val="22"/>
          <w:szCs w:val="22"/>
        </w:rPr>
        <w:t>、大阪府がん診療連携協議会</w:t>
      </w:r>
      <w:r w:rsidR="00592974" w:rsidRPr="00042861">
        <w:rPr>
          <w:rFonts w:hAnsi="HG丸ｺﾞｼｯｸM-PRO" w:hint="eastAsia"/>
          <w:color w:val="auto"/>
          <w:sz w:val="22"/>
          <w:szCs w:val="22"/>
        </w:rPr>
        <w:t>と連携して</w:t>
      </w:r>
      <w:r w:rsidRPr="00042861">
        <w:rPr>
          <w:rFonts w:hAnsi="HG丸ｺﾞｼｯｸM-PRO" w:hint="eastAsia"/>
          <w:color w:val="auto"/>
          <w:sz w:val="22"/>
          <w:szCs w:val="22"/>
        </w:rPr>
        <w:t>、府内のがん診療拠点病院等への普及</w:t>
      </w:r>
      <w:r w:rsidR="00577A8A" w:rsidRPr="00042861">
        <w:rPr>
          <w:rFonts w:hAnsi="HG丸ｺﾞｼｯｸM-PRO" w:hint="eastAsia"/>
          <w:color w:val="auto"/>
          <w:sz w:val="22"/>
          <w:szCs w:val="22"/>
        </w:rPr>
        <w:t>に努めます。</w:t>
      </w:r>
    </w:p>
    <w:p w:rsidR="00454363" w:rsidRPr="00042861" w:rsidRDefault="00454363">
      <w:pPr>
        <w:widowControl/>
        <w:adjustRightInd/>
        <w:jc w:val="left"/>
        <w:textAlignment w:val="auto"/>
        <w:rPr>
          <w:rFonts w:hAnsi="HG丸ｺﾞｼｯｸM-PRO"/>
          <w:color w:val="auto"/>
          <w:sz w:val="22"/>
          <w:szCs w:val="22"/>
        </w:rPr>
      </w:pPr>
      <w:r w:rsidRPr="00042861">
        <w:rPr>
          <w:rFonts w:hAnsi="HG丸ｺﾞｼｯｸM-PRO"/>
          <w:color w:val="auto"/>
          <w:sz w:val="22"/>
          <w:szCs w:val="22"/>
        </w:rPr>
        <w:br w:type="page"/>
      </w:r>
    </w:p>
    <w:p w:rsidR="00BD1FE7" w:rsidRPr="00042861" w:rsidRDefault="00E23C10" w:rsidP="00577A8A">
      <w:pPr>
        <w:pStyle w:val="3"/>
        <w:rPr>
          <w:rFonts w:asciiTheme="majorEastAsia" w:eastAsiaTheme="majorEastAsia" w:hAnsiTheme="majorEastAsia"/>
          <w:b/>
          <w:color w:val="0070C0"/>
          <w:sz w:val="28"/>
        </w:rPr>
      </w:pPr>
      <w:bookmarkStart w:id="295" w:name="_Toc487748902"/>
      <w:bookmarkStart w:id="296" w:name="_Toc487757256"/>
      <w:bookmarkStart w:id="297" w:name="_Toc487757368"/>
      <w:bookmarkStart w:id="298" w:name="_Toc487757567"/>
      <w:bookmarkStart w:id="299" w:name="_Toc488834919"/>
      <w:bookmarkStart w:id="300" w:name="_Toc488877916"/>
      <w:bookmarkStart w:id="301" w:name="_Toc489275353"/>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5"/>
      <w:bookmarkEnd w:id="296"/>
      <w:bookmarkEnd w:id="297"/>
      <w:bookmarkEnd w:id="298"/>
      <w:r w:rsidR="00AC7F17" w:rsidRPr="00042861">
        <w:rPr>
          <w:rFonts w:asciiTheme="majorEastAsia" w:eastAsiaTheme="majorEastAsia" w:hAnsiTheme="majorEastAsia" w:hint="eastAsia"/>
          <w:b/>
          <w:color w:val="0070C0"/>
          <w:sz w:val="28"/>
        </w:rPr>
        <w:t>の活用</w:t>
      </w:r>
      <w:bookmarkEnd w:id="299"/>
      <w:bookmarkEnd w:id="300"/>
      <w:bookmarkEnd w:id="301"/>
    </w:p>
    <w:p w:rsidR="00BD1FE7" w:rsidRPr="00042861" w:rsidRDefault="00BD1FE7" w:rsidP="001638FD">
      <w:pPr>
        <w:adjustRightInd/>
        <w:ind w:leftChars="200" w:left="643" w:hangingChars="100" w:hanging="201"/>
        <w:textAlignment w:val="auto"/>
        <w:rPr>
          <w:rFonts w:hAnsi="HG丸ｺﾞｼｯｸM-PRO"/>
          <w:sz w:val="22"/>
        </w:rPr>
      </w:pPr>
      <w:r w:rsidRPr="00042861">
        <w:rPr>
          <w:rFonts w:hAnsi="HG丸ｺﾞｼｯｸM-PRO" w:hint="eastAsia"/>
          <w:sz w:val="22"/>
        </w:rPr>
        <w:t>○</w:t>
      </w:r>
      <w:r w:rsidR="002F31F3" w:rsidRPr="00042861">
        <w:rPr>
          <w:rFonts w:hAnsi="HG丸ｺﾞｼｯｸM-PRO" w:hint="eastAsia"/>
          <w:color w:val="auto"/>
          <w:sz w:val="22"/>
          <w:szCs w:val="22"/>
        </w:rPr>
        <w:t>大阪府がん診療拠点病院連携協議会と連携して、</w:t>
      </w:r>
      <w:r w:rsidR="00577A8A" w:rsidRPr="00042861">
        <w:rPr>
          <w:rFonts w:hAnsi="HG丸ｺﾞｼｯｸM-PRO" w:hint="eastAsia"/>
          <w:sz w:val="22"/>
        </w:rPr>
        <w:t>大阪</w:t>
      </w:r>
      <w:r w:rsidRPr="00042861">
        <w:rPr>
          <w:rFonts w:hAnsi="HG丸ｺﾞｼｯｸM-PRO" w:hint="eastAsia"/>
          <w:sz w:val="22"/>
        </w:rPr>
        <w:t>重粒子</w:t>
      </w:r>
      <w:r w:rsidR="009836F1" w:rsidRPr="00042861">
        <w:rPr>
          <w:rFonts w:hAnsi="HG丸ｺﾞｼｯｸM-PRO" w:hint="eastAsia"/>
          <w:sz w:val="22"/>
        </w:rPr>
        <w:t>線</w:t>
      </w:r>
      <w:r w:rsidRPr="00042861">
        <w:rPr>
          <w:rFonts w:hAnsi="HG丸ｺﾞｼｯｸM-PRO" w:hint="eastAsia"/>
          <w:sz w:val="22"/>
        </w:rPr>
        <w:t>センター</w:t>
      </w:r>
      <w:r w:rsidR="00577A8A" w:rsidRPr="00042861">
        <w:rPr>
          <w:rFonts w:hAnsi="HG丸ｺﾞｼｯｸM-PRO" w:hint="eastAsia"/>
          <w:sz w:val="22"/>
        </w:rPr>
        <w:t>（仮称）</w:t>
      </w:r>
      <w:r w:rsidR="00B644F7" w:rsidRPr="00042861">
        <w:rPr>
          <w:rFonts w:hAnsi="HG丸ｺﾞｼｯｸM-PRO" w:hint="eastAsia"/>
          <w:sz w:val="22"/>
        </w:rPr>
        <w:t>や</w:t>
      </w:r>
      <w:r w:rsidRPr="00042861">
        <w:rPr>
          <w:rFonts w:hAnsi="HG丸ｺﾞｼｯｸM-PRO" w:hint="eastAsia"/>
          <w:sz w:val="22"/>
        </w:rPr>
        <w:t>関西</w:t>
      </w:r>
      <w:r w:rsidR="00331992">
        <w:rPr>
          <w:rFonts w:hAnsi="HG丸ｺﾞｼｯｸM-PRO" w:hint="eastAsia"/>
          <w:sz w:val="22"/>
        </w:rPr>
        <w:t>BNCT</w:t>
      </w:r>
      <w:r w:rsidRPr="00042861">
        <w:rPr>
          <w:rFonts w:hAnsi="HG丸ｺﾞｼｯｸM-PRO" w:hint="eastAsia"/>
          <w:sz w:val="22"/>
        </w:rPr>
        <w:t>医療センター</w:t>
      </w:r>
      <w:r w:rsidR="00577A8A" w:rsidRPr="00042861">
        <w:rPr>
          <w:rFonts w:hAnsi="HG丸ｺﾞｼｯｸM-PRO" w:hint="eastAsia"/>
          <w:sz w:val="22"/>
        </w:rPr>
        <w:t>（仮称）</w:t>
      </w:r>
      <w:r w:rsidR="002F31F3" w:rsidRPr="00042861">
        <w:rPr>
          <w:rFonts w:hAnsi="HG丸ｺﾞｼｯｸM-PRO" w:hint="eastAsia"/>
          <w:sz w:val="22"/>
        </w:rPr>
        <w:t>と</w:t>
      </w:r>
      <w:r w:rsidR="00577A8A" w:rsidRPr="00042861">
        <w:rPr>
          <w:rFonts w:hAnsi="HG丸ｺﾞｼｯｸM-PRO" w:hint="eastAsia"/>
          <w:sz w:val="22"/>
        </w:rPr>
        <w:t>府域</w:t>
      </w:r>
      <w:r w:rsidR="00885A84" w:rsidRPr="00042861">
        <w:rPr>
          <w:rFonts w:hAnsi="HG丸ｺﾞｼｯｸM-PRO" w:hint="eastAsia"/>
          <w:sz w:val="22"/>
        </w:rPr>
        <w:t>の</w:t>
      </w:r>
      <w:r w:rsidR="00AC7F17" w:rsidRPr="00042861">
        <w:rPr>
          <w:rFonts w:hAnsi="HG丸ｺﾞｼｯｸM-PRO" w:hint="eastAsia"/>
          <w:sz w:val="22"/>
        </w:rPr>
        <w:t>がん診療拠点病院との</w:t>
      </w:r>
      <w:r w:rsidRPr="00042861">
        <w:rPr>
          <w:rFonts w:hAnsi="HG丸ｺﾞｼｯｸM-PRO" w:hint="eastAsia"/>
          <w:sz w:val="22"/>
        </w:rPr>
        <w:t>連携</w:t>
      </w:r>
      <w:r w:rsidR="00AC7F17" w:rsidRPr="00042861">
        <w:rPr>
          <w:rFonts w:hAnsi="HG丸ｺﾞｼｯｸM-PRO" w:hint="eastAsia"/>
          <w:sz w:val="22"/>
        </w:rPr>
        <w:t>を進</w:t>
      </w:r>
      <w:r w:rsidR="007E5E49">
        <w:rPr>
          <w:rFonts w:hAnsi="HG丸ｺﾞｼｯｸM-PRO" w:hint="eastAsia"/>
          <w:sz w:val="22"/>
        </w:rPr>
        <w:t>め</w:t>
      </w:r>
      <w:r w:rsidRPr="00042861">
        <w:rPr>
          <w:rFonts w:hAnsi="HG丸ｺﾞｼｯｸM-PRO" w:hint="eastAsia"/>
          <w:sz w:val="22"/>
        </w:rPr>
        <w:t>ます。</w:t>
      </w:r>
    </w:p>
    <w:p w:rsidR="000248A3" w:rsidRPr="00042861" w:rsidRDefault="000248A3" w:rsidP="001638FD">
      <w:pPr>
        <w:adjustRightInd/>
        <w:ind w:leftChars="200" w:left="643" w:hangingChars="100" w:hanging="201"/>
        <w:textAlignment w:val="auto"/>
        <w:rPr>
          <w:rFonts w:hAnsi="HG丸ｺﾞｼｯｸM-PRO"/>
          <w:sz w:val="22"/>
        </w:rPr>
      </w:pPr>
    </w:p>
    <w:p w:rsidR="00BD1FE7" w:rsidRPr="00042861" w:rsidRDefault="00E23C10" w:rsidP="00BD1FE7">
      <w:pPr>
        <w:pStyle w:val="3"/>
        <w:rPr>
          <w:rFonts w:asciiTheme="majorEastAsia" w:eastAsiaTheme="majorEastAsia" w:hAnsiTheme="majorEastAsia"/>
          <w:b/>
          <w:color w:val="0070C0"/>
          <w:sz w:val="28"/>
        </w:rPr>
      </w:pPr>
      <w:bookmarkStart w:id="302" w:name="_Toc486531980"/>
      <w:bookmarkStart w:id="303" w:name="_Toc487755822"/>
      <w:bookmarkStart w:id="304" w:name="_Toc487757257"/>
      <w:bookmarkStart w:id="305" w:name="_Toc487757369"/>
      <w:bookmarkStart w:id="306" w:name="_Toc487757568"/>
      <w:bookmarkStart w:id="307" w:name="_Toc488834920"/>
      <w:bookmarkStart w:id="308" w:name="_Toc488877917"/>
      <w:bookmarkStart w:id="309" w:name="_Toc489275354"/>
      <w:r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2"/>
      <w:bookmarkEnd w:id="303"/>
      <w:bookmarkEnd w:id="304"/>
      <w:bookmarkEnd w:id="305"/>
      <w:bookmarkEnd w:id="306"/>
      <w:bookmarkEnd w:id="307"/>
      <w:bookmarkEnd w:id="308"/>
      <w:bookmarkEnd w:id="309"/>
    </w:p>
    <w:tbl>
      <w:tblPr>
        <w:tblW w:w="9210" w:type="dxa"/>
        <w:jc w:val="center"/>
        <w:tblCellMar>
          <w:left w:w="99" w:type="dxa"/>
          <w:right w:w="99" w:type="dxa"/>
        </w:tblCellMar>
        <w:tblLook w:val="04A0" w:firstRow="1" w:lastRow="0" w:firstColumn="1" w:lastColumn="0" w:noHBand="0" w:noVBand="1"/>
      </w:tblPr>
      <w:tblGrid>
        <w:gridCol w:w="382"/>
        <w:gridCol w:w="4650"/>
        <w:gridCol w:w="2158"/>
        <w:gridCol w:w="2020"/>
      </w:tblGrid>
      <w:tr w:rsidR="000C49AF" w:rsidRPr="00042861" w:rsidTr="00B656F6">
        <w:trPr>
          <w:trHeight w:val="255"/>
          <w:jc w:val="center"/>
        </w:trPr>
        <w:tc>
          <w:tcPr>
            <w:tcW w:w="382"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650"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評価</w:t>
            </w:r>
          </w:p>
        </w:tc>
        <w:tc>
          <w:tcPr>
            <w:tcW w:w="215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20"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B656F6">
        <w:trPr>
          <w:trHeight w:val="255"/>
          <w:jc w:val="center"/>
        </w:trPr>
        <w:tc>
          <w:tcPr>
            <w:tcW w:w="382"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650"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がん登録実務者研修会実施回数</w:t>
            </w:r>
          </w:p>
        </w:tc>
        <w:tc>
          <w:tcPr>
            <w:tcW w:w="215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020"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B656F6">
        <w:trPr>
          <w:trHeight w:val="410"/>
          <w:jc w:val="center"/>
        </w:trPr>
        <w:tc>
          <w:tcPr>
            <w:tcW w:w="382"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650"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がん登録データ提供件数</w:t>
            </w:r>
          </w:p>
        </w:tc>
        <w:tc>
          <w:tcPr>
            <w:tcW w:w="215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020"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D1FE7" w:rsidRPr="00042861" w:rsidRDefault="00BD1FE7" w:rsidP="00E23C10">
      <w:pPr>
        <w:tabs>
          <w:tab w:val="left" w:pos="8364"/>
        </w:tabs>
        <w:snapToGrid w:val="0"/>
        <w:ind w:firstLineChars="100" w:firstLine="222"/>
        <w:rPr>
          <w:rFonts w:ascii="ＭＳ ゴシック" w:eastAsia="ＭＳ ゴシック" w:hAnsi="ＭＳ ゴシック" w:cstheme="minorBidi"/>
          <w:b/>
          <w:color w:val="auto"/>
          <w:kern w:val="2"/>
        </w:rPr>
      </w:pPr>
      <w:r w:rsidRPr="00042861">
        <w:rPr>
          <w:rFonts w:ascii="ＭＳ ゴシック" w:eastAsia="ＭＳ ゴシック" w:hAnsi="ＭＳ ゴシック" w:hint="eastAsia"/>
          <w:b/>
          <w:color w:val="auto"/>
        </w:rPr>
        <w:t>①</w:t>
      </w:r>
      <w:r w:rsidRPr="00042861">
        <w:rPr>
          <w:rFonts w:ascii="ＭＳ ゴシック" w:eastAsia="ＭＳ ゴシック" w:hAnsi="ＭＳ ゴシック" w:cstheme="minorBidi" w:hint="eastAsia"/>
          <w:b/>
          <w:color w:val="auto"/>
          <w:kern w:val="2"/>
        </w:rPr>
        <w:t>がん登録の精度向上</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○大阪国際がんセンターと協力して、</w:t>
      </w:r>
      <w:r w:rsidR="00853134" w:rsidRPr="00042861">
        <w:rPr>
          <w:rFonts w:hAnsi="HG丸ｺﾞｼｯｸM-PRO" w:hint="eastAsia"/>
          <w:color w:val="auto"/>
          <w:sz w:val="22"/>
          <w:szCs w:val="22"/>
        </w:rPr>
        <w:t>がん登録の精度の維持向上を図るため、</w:t>
      </w:r>
      <w:r w:rsidRPr="00042861">
        <w:rPr>
          <w:rFonts w:hAnsi="HG丸ｺﾞｼｯｸM-PRO" w:hint="eastAsia"/>
          <w:color w:val="auto"/>
          <w:sz w:val="22"/>
          <w:szCs w:val="22"/>
        </w:rPr>
        <w:t>実務担当者の育成</w:t>
      </w:r>
      <w:r w:rsidR="008C75FC" w:rsidRPr="00042861">
        <w:rPr>
          <w:rFonts w:hAnsi="HG丸ｺﾞｼｯｸM-PRO" w:hint="eastAsia"/>
          <w:color w:val="auto"/>
          <w:sz w:val="22"/>
          <w:szCs w:val="22"/>
        </w:rPr>
        <w:t>や</w:t>
      </w:r>
      <w:r w:rsidR="00222690">
        <w:rPr>
          <w:rFonts w:hAnsi="HG丸ｺﾞｼｯｸM-PRO" w:hint="eastAsia"/>
          <w:color w:val="auto"/>
          <w:sz w:val="22"/>
          <w:szCs w:val="22"/>
        </w:rPr>
        <w:t>スキル</w:t>
      </w:r>
      <w:r w:rsidR="008C75FC" w:rsidRPr="00042861">
        <w:rPr>
          <w:rFonts w:hAnsi="HG丸ｺﾞｼｯｸM-PRO" w:hint="eastAsia"/>
          <w:color w:val="auto"/>
          <w:sz w:val="22"/>
          <w:szCs w:val="22"/>
        </w:rPr>
        <w:t>アップ</w:t>
      </w:r>
      <w:r w:rsidR="00853134" w:rsidRPr="00042861">
        <w:rPr>
          <w:rFonts w:hAnsi="HG丸ｺﾞｼｯｸM-PRO" w:hint="eastAsia"/>
          <w:color w:val="auto"/>
          <w:sz w:val="22"/>
          <w:szCs w:val="22"/>
        </w:rPr>
        <w:t>を目的とした</w:t>
      </w:r>
      <w:r w:rsidRPr="00042861">
        <w:rPr>
          <w:rFonts w:hAnsi="HG丸ｺﾞｼｯｸM-PRO" w:hint="eastAsia"/>
          <w:color w:val="auto"/>
          <w:sz w:val="22"/>
          <w:szCs w:val="22"/>
        </w:rPr>
        <w:t>研修を継続的</w:t>
      </w:r>
      <w:r w:rsidR="008C75FC" w:rsidRPr="00042861">
        <w:rPr>
          <w:rFonts w:hAnsi="HG丸ｺﾞｼｯｸM-PRO" w:hint="eastAsia"/>
          <w:color w:val="auto"/>
          <w:sz w:val="22"/>
          <w:szCs w:val="22"/>
        </w:rPr>
        <w:t>に</w:t>
      </w:r>
      <w:r w:rsidRPr="00042861">
        <w:rPr>
          <w:rFonts w:hAnsi="HG丸ｺﾞｼｯｸM-PRO" w:hint="eastAsia"/>
          <w:color w:val="auto"/>
          <w:sz w:val="22"/>
          <w:szCs w:val="22"/>
        </w:rPr>
        <w:t>実施します。</w:t>
      </w:r>
    </w:p>
    <w:p w:rsidR="005B4C06" w:rsidRPr="00042861" w:rsidRDefault="005B4C06">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w:t>
      </w:r>
      <w:r w:rsidRPr="00042861">
        <w:rPr>
          <w:rFonts w:asciiTheme="majorEastAsia" w:eastAsiaTheme="majorEastAsia" w:hAnsiTheme="majorEastAsia"/>
          <w:b/>
          <w:color w:val="auto"/>
          <w:szCs w:val="22"/>
        </w:rPr>
        <w:t>がん</w:t>
      </w:r>
      <w:r w:rsidRPr="00042861">
        <w:rPr>
          <w:rFonts w:asciiTheme="majorEastAsia" w:eastAsiaTheme="majorEastAsia" w:hAnsiTheme="majorEastAsia" w:hint="eastAsia"/>
          <w:b/>
          <w:color w:val="auto"/>
          <w:szCs w:val="22"/>
        </w:rPr>
        <w:t>登録による情報の活用</w:t>
      </w:r>
      <w:r w:rsidR="002732CA">
        <w:rPr>
          <w:rFonts w:asciiTheme="majorEastAsia" w:eastAsiaTheme="majorEastAsia" w:hAnsiTheme="majorEastAsia" w:hint="eastAsia"/>
          <w:b/>
          <w:color w:val="auto"/>
          <w:szCs w:val="22"/>
        </w:rPr>
        <w:t>・</w:t>
      </w:r>
      <w:r w:rsidR="00F7422F" w:rsidRPr="00042861">
        <w:rPr>
          <w:rFonts w:asciiTheme="majorEastAsia" w:eastAsiaTheme="majorEastAsia" w:hAnsiTheme="majorEastAsia" w:hint="eastAsia"/>
          <w:b/>
          <w:color w:val="auto"/>
          <w:szCs w:val="22"/>
        </w:rPr>
        <w:t>提供</w:t>
      </w: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○大阪国際がんセンターや大阪府がん診療連携協議会がん登録・情報提供部会と連携し、医療機関、府民に対して、がん登録の意義等について周知に努めます。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○がん登録により集約された情報</w:t>
      </w:r>
      <w:r w:rsidR="00F4459C" w:rsidRPr="00042861">
        <w:rPr>
          <w:rFonts w:hAnsi="HG丸ｺﾞｼｯｸM-PRO" w:hint="eastAsia"/>
          <w:color w:val="auto"/>
          <w:sz w:val="22"/>
          <w:szCs w:val="22"/>
        </w:rPr>
        <w:t>の</w:t>
      </w:r>
      <w:r w:rsidRPr="00042861">
        <w:rPr>
          <w:rFonts w:hAnsi="HG丸ｺﾞｼｯｸM-PRO" w:hint="eastAsia"/>
          <w:color w:val="auto"/>
          <w:sz w:val="22"/>
          <w:szCs w:val="22"/>
        </w:rPr>
        <w:t>活用について、個人情報保護に留意しながら、</w:t>
      </w:r>
      <w:r w:rsidR="00264767" w:rsidRPr="00042861">
        <w:rPr>
          <w:rFonts w:hAnsi="HG丸ｺﾞｼｯｸM-PRO" w:hint="eastAsia"/>
          <w:color w:val="auto"/>
          <w:sz w:val="22"/>
          <w:szCs w:val="22"/>
        </w:rPr>
        <w:t>がん対策の企画や評価、がん検診の精度管理</w:t>
      </w:r>
      <w:r w:rsidR="0083301C" w:rsidRPr="00042861">
        <w:rPr>
          <w:rFonts w:hAnsi="HG丸ｺﾞｼｯｸM-PRO" w:hint="eastAsia"/>
          <w:color w:val="auto"/>
          <w:sz w:val="22"/>
          <w:szCs w:val="22"/>
        </w:rPr>
        <w:t>等</w:t>
      </w:r>
      <w:r w:rsidR="00264767" w:rsidRPr="00042861">
        <w:rPr>
          <w:rFonts w:hAnsi="HG丸ｺﾞｼｯｸM-PRO" w:hint="eastAsia"/>
          <w:color w:val="auto"/>
          <w:sz w:val="22"/>
          <w:szCs w:val="22"/>
        </w:rPr>
        <w:t>に</w:t>
      </w:r>
      <w:r w:rsidRPr="00042861">
        <w:rPr>
          <w:rFonts w:hAnsi="HG丸ｺﾞｼｯｸM-PRO" w:hint="eastAsia"/>
          <w:color w:val="auto"/>
          <w:sz w:val="22"/>
          <w:szCs w:val="22"/>
        </w:rPr>
        <w:t>積極的に活用します。</w:t>
      </w:r>
    </w:p>
    <w:p w:rsidR="005B4C06" w:rsidRPr="00042861" w:rsidRDefault="005B4C06" w:rsidP="00E23C10">
      <w:pPr>
        <w:adjustRightInd/>
        <w:ind w:leftChars="200" w:left="643" w:hangingChars="100" w:hanging="201"/>
        <w:textAlignment w:val="auto"/>
        <w:rPr>
          <w:rFonts w:hAnsi="HG丸ｺﾞｼｯｸM-PRO"/>
          <w:color w:val="auto"/>
          <w:sz w:val="22"/>
          <w:szCs w:val="22"/>
        </w:rPr>
      </w:pPr>
    </w:p>
    <w:p w:rsidR="00BD1FE7" w:rsidRPr="00042861" w:rsidRDefault="00BD1FE7" w:rsidP="00E23C10">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○がん登録を通じて把握された、希少がん</w:t>
      </w:r>
      <w:r w:rsidR="00577A8A" w:rsidRPr="00042861">
        <w:rPr>
          <w:rFonts w:hAnsi="HG丸ｺﾞｼｯｸM-PRO" w:hint="eastAsia"/>
          <w:color w:val="auto"/>
          <w:sz w:val="22"/>
          <w:szCs w:val="22"/>
        </w:rPr>
        <w:t>、難治性がん</w:t>
      </w:r>
      <w:r w:rsidRPr="00042861">
        <w:rPr>
          <w:rFonts w:hAnsi="HG丸ｺﾞｼｯｸM-PRO" w:hint="eastAsia"/>
          <w:color w:val="auto"/>
          <w:sz w:val="22"/>
          <w:szCs w:val="22"/>
        </w:rPr>
        <w:t>や小児</w:t>
      </w:r>
      <w:r w:rsidR="00577A8A" w:rsidRPr="00042861">
        <w:rPr>
          <w:rFonts w:hAnsi="HG丸ｺﾞｼｯｸM-PRO" w:hint="eastAsia"/>
          <w:color w:val="auto"/>
          <w:sz w:val="22"/>
          <w:szCs w:val="22"/>
        </w:rPr>
        <w:t>・</w:t>
      </w:r>
      <w:r w:rsidR="00331992">
        <w:rPr>
          <w:rFonts w:hAnsi="HG丸ｺﾞｼｯｸM-PRO" w:hint="eastAsia"/>
          <w:color w:val="auto"/>
          <w:sz w:val="22"/>
          <w:szCs w:val="22"/>
        </w:rPr>
        <w:t>AYA</w:t>
      </w:r>
      <w:r w:rsidR="00577A8A" w:rsidRPr="00042861">
        <w:rPr>
          <w:rFonts w:hAnsi="HG丸ｺﾞｼｯｸM-PRO" w:hint="eastAsia"/>
          <w:color w:val="auto"/>
          <w:sz w:val="22"/>
          <w:szCs w:val="22"/>
        </w:rPr>
        <w:t>世代の</w:t>
      </w:r>
      <w:r w:rsidRPr="00042861">
        <w:rPr>
          <w:rFonts w:hAnsi="HG丸ｺﾞｼｯｸM-PRO" w:hint="eastAsia"/>
          <w:color w:val="auto"/>
          <w:sz w:val="22"/>
          <w:szCs w:val="22"/>
        </w:rPr>
        <w:t>がん等にかかる情報について、国から</w:t>
      </w:r>
      <w:r w:rsidR="009A76F3" w:rsidRPr="00042861">
        <w:rPr>
          <w:rFonts w:hAnsi="HG丸ｺﾞｼｯｸM-PRO" w:hint="eastAsia"/>
          <w:color w:val="auto"/>
          <w:sz w:val="22"/>
          <w:szCs w:val="22"/>
        </w:rPr>
        <w:t>発出されるがん登録情報のデータ提供マニュアルを踏まえ</w:t>
      </w:r>
      <w:r w:rsidRPr="00042861">
        <w:rPr>
          <w:rFonts w:hAnsi="HG丸ｺﾞｼｯｸM-PRO" w:hint="eastAsia"/>
          <w:color w:val="auto"/>
          <w:sz w:val="22"/>
          <w:szCs w:val="22"/>
        </w:rPr>
        <w:t>、</w:t>
      </w:r>
      <w:r w:rsidR="009A76F3" w:rsidRPr="00042861">
        <w:rPr>
          <w:rFonts w:hAnsi="HG丸ｺﾞｼｯｸM-PRO" w:hint="eastAsia"/>
          <w:color w:val="auto"/>
          <w:sz w:val="22"/>
          <w:szCs w:val="22"/>
        </w:rPr>
        <w:t>患者やその家族等に</w:t>
      </w:r>
      <w:r w:rsidRPr="00042861">
        <w:rPr>
          <w:rFonts w:hAnsi="HG丸ｺﾞｼｯｸM-PRO" w:hint="eastAsia"/>
          <w:color w:val="auto"/>
          <w:sz w:val="22"/>
          <w:szCs w:val="22"/>
        </w:rPr>
        <w:t>必要な</w:t>
      </w:r>
      <w:r w:rsidR="00264767" w:rsidRPr="00042861">
        <w:rPr>
          <w:rFonts w:hAnsi="HG丸ｺﾞｼｯｸM-PRO" w:hint="eastAsia"/>
          <w:color w:val="auto"/>
          <w:sz w:val="22"/>
          <w:szCs w:val="22"/>
        </w:rPr>
        <w:t>データ</w:t>
      </w:r>
      <w:r w:rsidR="0083301C" w:rsidRPr="00042861">
        <w:rPr>
          <w:rFonts w:hAnsi="HG丸ｺﾞｼｯｸM-PRO" w:hint="eastAsia"/>
          <w:color w:val="auto"/>
          <w:sz w:val="22"/>
          <w:szCs w:val="22"/>
        </w:rPr>
        <w:t>を</w:t>
      </w:r>
      <w:r w:rsidRPr="00042861">
        <w:rPr>
          <w:rFonts w:hAnsi="HG丸ｺﾞｼｯｸM-PRO" w:hint="eastAsia"/>
          <w:color w:val="auto"/>
          <w:sz w:val="22"/>
          <w:szCs w:val="22"/>
        </w:rPr>
        <w:t>提供できるよう、</w:t>
      </w:r>
      <w:r w:rsidR="00264767" w:rsidRPr="00042861">
        <w:rPr>
          <w:rFonts w:hAnsi="HG丸ｺﾞｼｯｸM-PRO" w:hint="eastAsia"/>
          <w:color w:val="auto"/>
          <w:sz w:val="22"/>
          <w:szCs w:val="22"/>
        </w:rPr>
        <w:t>条件整備を進めます</w:t>
      </w:r>
      <w:r w:rsidRPr="00042861">
        <w:rPr>
          <w:rFonts w:hAnsi="HG丸ｺﾞｼｯｸM-PRO" w:hint="eastAsia"/>
          <w:color w:val="auto"/>
          <w:sz w:val="22"/>
          <w:szCs w:val="22"/>
        </w:rPr>
        <w:t>。</w:t>
      </w:r>
    </w:p>
    <w:p w:rsidR="00CA6E94" w:rsidRPr="00042861" w:rsidRDefault="00CA6E94" w:rsidP="004900B6">
      <w:pPr>
        <w:adjustRightInd/>
        <w:ind w:leftChars="450" w:left="1197" w:hangingChars="100" w:hanging="201"/>
        <w:textAlignment w:val="auto"/>
        <w:rPr>
          <w:rFonts w:hAnsi="HG丸ｺﾞｼｯｸM-PRO" w:cstheme="minorBidi"/>
          <w:color w:val="auto"/>
          <w:kern w:val="2"/>
          <w:sz w:val="22"/>
        </w:rPr>
      </w:pPr>
    </w:p>
    <w:p w:rsidR="00454363" w:rsidRPr="00042861" w:rsidRDefault="00454363">
      <w:pPr>
        <w:widowControl/>
        <w:adjustRightInd/>
        <w:jc w:val="left"/>
        <w:textAlignment w:val="auto"/>
        <w:rPr>
          <w:rFonts w:hAnsi="HG丸ｺﾞｼｯｸM-PRO" w:cstheme="minorBidi"/>
          <w:color w:val="auto"/>
          <w:kern w:val="2"/>
          <w:sz w:val="22"/>
        </w:rPr>
      </w:pPr>
      <w:bookmarkStart w:id="310" w:name="_Toc487755821"/>
      <w:bookmarkStart w:id="311" w:name="_Toc487757258"/>
      <w:bookmarkStart w:id="312" w:name="_Toc487757370"/>
      <w:bookmarkStart w:id="313" w:name="_Toc487757569"/>
      <w:r w:rsidRPr="00042861">
        <w:rPr>
          <w:rFonts w:hAnsi="HG丸ｺﾞｼｯｸM-PRO" w:cstheme="minorBidi"/>
          <w:color w:val="auto"/>
          <w:kern w:val="2"/>
          <w:sz w:val="22"/>
        </w:rPr>
        <w:br w:type="page"/>
      </w:r>
    </w:p>
    <w:p w:rsidR="00453547" w:rsidRPr="00042861" w:rsidRDefault="00F24399" w:rsidP="00F24399">
      <w:pPr>
        <w:pStyle w:val="3"/>
        <w:rPr>
          <w:rFonts w:asciiTheme="majorEastAsia" w:eastAsiaTheme="majorEastAsia" w:hAnsiTheme="majorEastAsia"/>
          <w:b/>
          <w:color w:val="0070C0"/>
          <w:sz w:val="28"/>
        </w:rPr>
      </w:pPr>
      <w:r w:rsidRPr="00042861">
        <w:rPr>
          <w:rFonts w:asciiTheme="majorEastAsia" w:eastAsiaTheme="majorEastAsia" w:hAnsiTheme="majorEastAsia"/>
          <w:b/>
          <w:color w:val="0070C0"/>
          <w:sz w:val="28"/>
        </w:rPr>
        <w:t xml:space="preserve"> </w:t>
      </w:r>
      <w:bookmarkStart w:id="314" w:name="_Toc488834921"/>
      <w:bookmarkStart w:id="315" w:name="_Toc488877918"/>
      <w:bookmarkStart w:id="316" w:name="_Toc489275355"/>
      <w:r w:rsidR="00E23C10" w:rsidRPr="00042861">
        <w:rPr>
          <w:rFonts w:asciiTheme="majorEastAsia" w:eastAsiaTheme="majorEastAsia" w:hAnsiTheme="majorEastAsia"/>
          <w:b/>
          <w:color w:val="0070C0"/>
          <w:sz w:val="28"/>
        </w:rPr>
        <w:t>(5)</w:t>
      </w:r>
      <w:r w:rsidR="00A50772" w:rsidRPr="00042861">
        <w:rPr>
          <w:rFonts w:asciiTheme="majorEastAsia" w:eastAsiaTheme="majorEastAsia" w:hAnsiTheme="majorEastAsia"/>
          <w:b/>
          <w:color w:val="0070C0"/>
          <w:sz w:val="28"/>
        </w:rPr>
        <w:t xml:space="preserve"> </w:t>
      </w:r>
      <w:r w:rsidR="00453547" w:rsidRPr="00042861">
        <w:rPr>
          <w:rFonts w:asciiTheme="majorEastAsia" w:eastAsiaTheme="majorEastAsia" w:hAnsiTheme="majorEastAsia" w:hint="eastAsia"/>
          <w:b/>
          <w:color w:val="0070C0"/>
          <w:sz w:val="28"/>
        </w:rPr>
        <w:t>緩和ケアの推進</w:t>
      </w:r>
      <w:bookmarkEnd w:id="310"/>
      <w:bookmarkEnd w:id="311"/>
      <w:bookmarkEnd w:id="312"/>
      <w:bookmarkEnd w:id="313"/>
      <w:bookmarkEnd w:id="314"/>
      <w:bookmarkEnd w:id="315"/>
      <w:bookmarkEnd w:id="316"/>
    </w:p>
    <w:tbl>
      <w:tblPr>
        <w:tblW w:w="8847" w:type="dxa"/>
        <w:jc w:val="center"/>
        <w:tblCellMar>
          <w:left w:w="99" w:type="dxa"/>
          <w:right w:w="99" w:type="dxa"/>
        </w:tblCellMar>
        <w:tblLook w:val="04A0" w:firstRow="1" w:lastRow="0" w:firstColumn="1" w:lastColumn="0" w:noHBand="0" w:noVBand="1"/>
      </w:tblPr>
      <w:tblGrid>
        <w:gridCol w:w="381"/>
        <w:gridCol w:w="4187"/>
        <w:gridCol w:w="2156"/>
        <w:gridCol w:w="2123"/>
      </w:tblGrid>
      <w:tr w:rsidR="000C49AF" w:rsidRPr="00042861" w:rsidTr="000C49AF">
        <w:trPr>
          <w:trHeight w:val="255"/>
          <w:jc w:val="center"/>
        </w:trPr>
        <w:tc>
          <w:tcPr>
            <w:tcW w:w="21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276"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98"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0C49AF" w:rsidRPr="00042861" w:rsidTr="000C49AF">
        <w:trPr>
          <w:trHeight w:val="255"/>
          <w:jc w:val="center"/>
        </w:trPr>
        <w:tc>
          <w:tcPr>
            <w:tcW w:w="218"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76"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がん患者の緩和ケアを知っている割合</w:t>
            </w:r>
          </w:p>
        </w:tc>
        <w:tc>
          <w:tcPr>
            <w:tcW w:w="2198"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5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緩和ケアチーム介入件数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dotted" w:sz="4"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３</w:t>
            </w:r>
          </w:p>
        </w:tc>
        <w:tc>
          <w:tcPr>
            <w:tcW w:w="4276" w:type="dxa"/>
            <w:tcBorders>
              <w:top w:val="dotted" w:sz="4" w:space="0" w:color="auto"/>
              <w:left w:val="nil"/>
              <w:bottom w:val="dotted" w:sz="4"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緩和ケア研修会受講者数</w:t>
            </w:r>
          </w:p>
        </w:tc>
        <w:tc>
          <w:tcPr>
            <w:tcW w:w="2198" w:type="dxa"/>
            <w:tcBorders>
              <w:top w:val="dotted" w:sz="4"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r w:rsidR="000C49AF" w:rsidRPr="00042861" w:rsidTr="000C49AF">
        <w:trPr>
          <w:trHeight w:val="410"/>
          <w:jc w:val="center"/>
        </w:trPr>
        <w:tc>
          <w:tcPr>
            <w:tcW w:w="218"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0C49AF"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４</w:t>
            </w:r>
          </w:p>
        </w:tc>
        <w:tc>
          <w:tcPr>
            <w:tcW w:w="4276"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在宅緩和ケアに取り組む医療機関数</w:t>
            </w:r>
          </w:p>
        </w:tc>
        <w:tc>
          <w:tcPr>
            <w:tcW w:w="2198"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5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0C49AF" w:rsidRPr="00042861" w:rsidRDefault="000C49AF" w:rsidP="00E23C10">
      <w:pPr>
        <w:tabs>
          <w:tab w:val="left" w:pos="8364"/>
        </w:tabs>
        <w:snapToGrid w:val="0"/>
        <w:ind w:firstLineChars="100" w:firstLine="222"/>
        <w:rPr>
          <w:rFonts w:hAnsi="HG丸ｺﾞｼｯｸM-PRO"/>
          <w:b/>
          <w:color w:val="auto"/>
        </w:rPr>
      </w:pPr>
    </w:p>
    <w:p w:rsidR="00BE727D" w:rsidRPr="00042861" w:rsidRDefault="00BE727D" w:rsidP="00BE727D">
      <w:pPr>
        <w:tabs>
          <w:tab w:val="left" w:pos="8364"/>
        </w:tabs>
        <w:snapToGrid w:val="0"/>
        <w:ind w:firstLineChars="100" w:firstLine="222"/>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緩和ケアの普及啓発</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患者やその家族が適切な緩和ケアを受けることで、痛みやつらさの軽減、生活の質の向上を図ることができるよう、がん診療拠点病院や関係機関と連携して、医療用麻薬の使用も含め、緩和ケアに関する正しい知識の普及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②質の高い緩和ケア提供体制の確保</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83301C" w:rsidRPr="00042861">
        <w:rPr>
          <w:rFonts w:hAnsi="HG丸ｺﾞｼｯｸM-PRO" w:hint="eastAsia"/>
          <w:color w:val="auto"/>
          <w:sz w:val="22"/>
          <w:szCs w:val="22"/>
        </w:rPr>
        <w:t>大阪国際がんセンターと連携し、</w:t>
      </w:r>
      <w:r w:rsidR="00BF5464" w:rsidRPr="00042861">
        <w:rPr>
          <w:rFonts w:hAnsi="HG丸ｺﾞｼｯｸM-PRO" w:hint="eastAsia"/>
          <w:color w:val="auto"/>
          <w:sz w:val="22"/>
          <w:szCs w:val="22"/>
        </w:rPr>
        <w:t>質の高い緩和</w:t>
      </w:r>
      <w:r w:rsidR="00157ADA">
        <w:rPr>
          <w:rFonts w:hAnsi="HG丸ｺﾞｼｯｸM-PRO" w:hint="eastAsia"/>
          <w:color w:val="auto"/>
          <w:sz w:val="22"/>
          <w:szCs w:val="22"/>
        </w:rPr>
        <w:t>ケア</w:t>
      </w:r>
      <w:r w:rsidR="00BF5464" w:rsidRPr="00042861">
        <w:rPr>
          <w:rFonts w:hAnsi="HG丸ｺﾞｼｯｸM-PRO" w:hint="eastAsia"/>
          <w:color w:val="auto"/>
          <w:sz w:val="22"/>
          <w:szCs w:val="22"/>
        </w:rPr>
        <w:t>が提供されるよう、</w:t>
      </w:r>
      <w:r w:rsidR="0083301C" w:rsidRPr="00042861">
        <w:rPr>
          <w:rFonts w:hAnsi="HG丸ｺﾞｼｯｸM-PRO" w:hint="eastAsia"/>
          <w:color w:val="auto"/>
          <w:sz w:val="22"/>
          <w:szCs w:val="22"/>
        </w:rPr>
        <w:t>苦痛のスクリーニングの手法や多職種</w:t>
      </w:r>
      <w:r w:rsidR="004802D9">
        <w:rPr>
          <w:rFonts w:hAnsi="HG丸ｺﾞｼｯｸM-PRO" w:hint="eastAsia"/>
          <w:color w:val="auto"/>
          <w:sz w:val="22"/>
          <w:szCs w:val="22"/>
        </w:rPr>
        <w:t>チーム</w:t>
      </w:r>
      <w:r w:rsidR="0083301C" w:rsidRPr="00042861">
        <w:rPr>
          <w:rFonts w:hAnsi="HG丸ｺﾞｼｯｸM-PRO" w:hint="eastAsia"/>
          <w:color w:val="auto"/>
          <w:sz w:val="22"/>
          <w:szCs w:val="22"/>
        </w:rPr>
        <w:t>による</w:t>
      </w:r>
      <w:r w:rsidR="00BF5464" w:rsidRPr="00042861">
        <w:rPr>
          <w:rFonts w:hAnsi="HG丸ｺﾞｼｯｸM-PRO" w:hint="eastAsia"/>
          <w:color w:val="auto"/>
          <w:sz w:val="22"/>
          <w:szCs w:val="22"/>
        </w:rPr>
        <w:t>緩和ケアの提供に関する</w:t>
      </w:r>
      <w:r w:rsidR="00A5700A" w:rsidRPr="00042861">
        <w:rPr>
          <w:rFonts w:hAnsi="HG丸ｺﾞｼｯｸM-PRO" w:hint="eastAsia"/>
          <w:color w:val="auto"/>
          <w:sz w:val="22"/>
          <w:szCs w:val="22"/>
        </w:rPr>
        <w:t>研修会などを実施します。</w:t>
      </w:r>
    </w:p>
    <w:p w:rsidR="00673A86" w:rsidRPr="00042861" w:rsidRDefault="00673A86"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6B5E1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w:t>
      </w:r>
      <w:r w:rsidR="00157ADA">
        <w:rPr>
          <w:rFonts w:hAnsi="HG丸ｺﾞｼｯｸM-PRO" w:hint="eastAsia"/>
          <w:color w:val="auto"/>
          <w:sz w:val="22"/>
          <w:szCs w:val="22"/>
        </w:rPr>
        <w:t>また、</w:t>
      </w:r>
      <w:r w:rsidRPr="00042861">
        <w:rPr>
          <w:rFonts w:hAnsi="HG丸ｺﾞｼｯｸM-PRO" w:hint="eastAsia"/>
          <w:color w:val="auto"/>
          <w:sz w:val="22"/>
          <w:szCs w:val="22"/>
        </w:rPr>
        <w:t>がん診療拠点病院</w:t>
      </w:r>
      <w:r w:rsidR="00A5700A" w:rsidRPr="00042861">
        <w:rPr>
          <w:rFonts w:hAnsi="HG丸ｺﾞｼｯｸM-PRO" w:hint="eastAsia"/>
          <w:color w:val="auto"/>
          <w:sz w:val="22"/>
          <w:szCs w:val="22"/>
        </w:rPr>
        <w:t>と協力して</w:t>
      </w:r>
      <w:r w:rsidRPr="00042861">
        <w:rPr>
          <w:rFonts w:hAnsi="HG丸ｺﾞｼｯｸM-PRO" w:hint="eastAsia"/>
          <w:color w:val="auto"/>
          <w:sz w:val="22"/>
          <w:szCs w:val="22"/>
        </w:rPr>
        <w:t>、認定看護師など専門性が高い医療従事者が適正に配置されるよう、人員配置等</w:t>
      </w:r>
      <w:r w:rsidR="0083301C" w:rsidRPr="00042861">
        <w:rPr>
          <w:rFonts w:hAnsi="HG丸ｺﾞｼｯｸM-PRO" w:hint="eastAsia"/>
          <w:color w:val="auto"/>
          <w:sz w:val="22"/>
          <w:szCs w:val="22"/>
        </w:rPr>
        <w:t>の</w:t>
      </w:r>
      <w:r w:rsidR="00A5700A" w:rsidRPr="00042861">
        <w:rPr>
          <w:rFonts w:hAnsi="HG丸ｺﾞｼｯｸM-PRO" w:hint="eastAsia"/>
          <w:color w:val="auto"/>
          <w:sz w:val="22"/>
          <w:szCs w:val="22"/>
        </w:rPr>
        <w:t>モデルを示します。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するため、がん診療拠点病院において、緩和ケアのコーディネートや評価・改善を行う機能を持った「緩和ケアセンター」の整備・機能強化の促進などに努めます。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0A0080">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③緩和ケアに関する人材育成</w:t>
      </w: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促進するために、大阪府がん診療連携協議会緩和ケア部会と連携して、がん診療拠点病院や地域の医療機関で緩和ケアに従事する者を対象に、がん診療拠点病院などが開催する緩和ケア研修会への積極的な受講勧奨を行い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○緩和ケア研修修了者が研修内容を実務へスムーズに反映できよう、大阪府がん診療連携協議会緩和ケア部会において、受講後のフォローアップ体制について検討します。</w:t>
      </w:r>
    </w:p>
    <w:p w:rsidR="00BE727D" w:rsidRPr="00042861" w:rsidRDefault="00BE727D" w:rsidP="00BE727D">
      <w:pPr>
        <w:adjustRightInd/>
        <w:ind w:leftChars="200" w:left="643" w:hangingChars="100" w:hanging="201"/>
        <w:textAlignment w:val="auto"/>
        <w:rPr>
          <w:rFonts w:hAnsi="HG丸ｺﾞｼｯｸM-PRO"/>
          <w:color w:val="auto"/>
          <w:sz w:val="22"/>
          <w:szCs w:val="22"/>
        </w:rPr>
      </w:pPr>
    </w:p>
    <w:p w:rsidR="00BE727D" w:rsidRPr="00042861" w:rsidRDefault="00BE727D" w:rsidP="00BE727D">
      <w:pPr>
        <w:adjustRightInd/>
        <w:ind w:leftChars="200" w:left="643" w:hangingChars="100" w:hanging="201"/>
        <w:textAlignment w:val="auto"/>
        <w:rPr>
          <w:rFonts w:hAnsi="HG丸ｺﾞｼｯｸM-PRO"/>
          <w:color w:val="auto"/>
          <w:sz w:val="22"/>
          <w:szCs w:val="22"/>
        </w:rPr>
      </w:pPr>
      <w:r w:rsidRPr="00042861">
        <w:rPr>
          <w:rFonts w:hAnsi="HG丸ｺﾞｼｯｸM-PRO" w:hint="eastAsia"/>
          <w:color w:val="auto"/>
          <w:sz w:val="22"/>
          <w:szCs w:val="22"/>
        </w:rPr>
        <w:t>○がん診療拠点病院以外の病院においても、院内研修を通じて、医療従事者に緩和ケアに関する正しい知識の習得を促進します。</w:t>
      </w:r>
    </w:p>
    <w:p w:rsidR="00BE727D" w:rsidRPr="00042861" w:rsidRDefault="00BE727D" w:rsidP="00BE727D">
      <w:pPr>
        <w:widowControl/>
        <w:adjustRightInd/>
        <w:jc w:val="left"/>
        <w:textAlignment w:val="auto"/>
        <w:rPr>
          <w:rFonts w:hAnsi="HG丸ｺﾞｼｯｸM-PRO"/>
          <w:b/>
          <w:color w:val="auto"/>
          <w:szCs w:val="22"/>
        </w:rPr>
      </w:pPr>
    </w:p>
    <w:p w:rsidR="00BE727D" w:rsidRPr="00042861" w:rsidRDefault="00BE727D" w:rsidP="00F452E3">
      <w:pPr>
        <w:adjustRightInd/>
        <w:ind w:firstLineChars="100" w:firstLine="222"/>
        <w:textAlignment w:val="auto"/>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④在宅緩和ケアの充実</w:t>
      </w:r>
    </w:p>
    <w:p w:rsidR="00596FD9" w:rsidRPr="00042861" w:rsidRDefault="00BE727D" w:rsidP="00317571">
      <w:pPr>
        <w:adjustRightInd/>
        <w:ind w:leftChars="200" w:left="643" w:hangingChars="100" w:hanging="201"/>
        <w:textAlignment w:val="auto"/>
        <w:rPr>
          <w:rFonts w:hAnsi="HG丸ｺﾞｼｯｸM-PRO"/>
          <w:b/>
          <w:color w:val="auto"/>
          <w:sz w:val="22"/>
          <w:szCs w:val="22"/>
        </w:rPr>
      </w:pPr>
      <w:r w:rsidRPr="00042861">
        <w:rPr>
          <w:rFonts w:hAnsi="HG丸ｺﾞｼｯｸM-PRO" w:hint="eastAsia"/>
          <w:color w:val="auto"/>
          <w:sz w:val="22"/>
          <w:szCs w:val="22"/>
        </w:rPr>
        <w:t>○大阪府がん診療連携協議会緩和ケア部会を通じて、がん緩和地域連携クリティカルパス</w:t>
      </w:r>
      <w:r w:rsidR="004802D9">
        <w:rPr>
          <w:rFonts w:hAnsi="HG丸ｺﾞｼｯｸM-PRO" w:hint="eastAsia"/>
          <w:color w:val="auto"/>
          <w:sz w:val="22"/>
          <w:szCs w:val="22"/>
        </w:rPr>
        <w:t>の</w:t>
      </w:r>
      <w:r w:rsidRPr="00042861">
        <w:rPr>
          <w:rFonts w:hAnsi="HG丸ｺﾞｼｯｸM-PRO" w:hint="eastAsia"/>
          <w:color w:val="auto"/>
          <w:sz w:val="22"/>
          <w:szCs w:val="22"/>
        </w:rPr>
        <w:t>運用の拡大を図ります。また、二次医療圏がん医療ネットワーク協議会において、緩和ケアマップ・リストの作成、普及を図るなどにより、在宅緩和ケアにおける連携の促進に努めます。</w:t>
      </w:r>
      <w:bookmarkStart w:id="317" w:name="_Toc485731152"/>
      <w:bookmarkEnd w:id="286"/>
    </w:p>
    <w:p w:rsidR="00596FD9" w:rsidRPr="00042861" w:rsidRDefault="00596FD9" w:rsidP="00596FD9">
      <w:pPr>
        <w:pStyle w:val="2"/>
        <w:numPr>
          <w:ilvl w:val="0"/>
          <w:numId w:val="0"/>
        </w:numPr>
        <w:spacing w:line="400" w:lineRule="exact"/>
        <w:ind w:left="685" w:hangingChars="200" w:hanging="685"/>
        <w:rPr>
          <w:rFonts w:asciiTheme="majorEastAsia" w:eastAsiaTheme="majorEastAsia" w:hAnsiTheme="majorEastAsia"/>
          <w:color w:val="548DD4" w:themeColor="text2" w:themeTint="99"/>
          <w:sz w:val="36"/>
          <w:u w:val="single"/>
        </w:rPr>
      </w:pPr>
      <w:bookmarkStart w:id="318" w:name="_Toc486531981"/>
      <w:bookmarkStart w:id="319" w:name="_Toc487755823"/>
      <w:bookmarkStart w:id="320" w:name="_Toc487757259"/>
      <w:bookmarkStart w:id="321" w:name="_Toc487757371"/>
      <w:bookmarkStart w:id="322" w:name="_Toc487757570"/>
      <w:bookmarkStart w:id="323" w:name="_Toc488834922"/>
      <w:bookmarkStart w:id="324" w:name="_Toc488877919"/>
      <w:bookmarkStart w:id="325" w:name="_Toc489275356"/>
      <w:r w:rsidRPr="00042861">
        <w:rPr>
          <w:rFonts w:asciiTheme="majorEastAsia" w:eastAsiaTheme="majorEastAsia" w:hAnsiTheme="majorEastAsia" w:hint="eastAsia"/>
          <w:color w:val="548DD4" w:themeColor="text2" w:themeTint="99"/>
          <w:sz w:val="36"/>
          <w:u w:val="single"/>
        </w:rPr>
        <w:t xml:space="preserve">３　</w:t>
      </w:r>
      <w:bookmarkEnd w:id="318"/>
      <w:bookmarkEnd w:id="319"/>
      <w:bookmarkEnd w:id="320"/>
      <w:bookmarkEnd w:id="321"/>
      <w:bookmarkEnd w:id="322"/>
      <w:r w:rsidR="00D77DC4" w:rsidRPr="00042861">
        <w:rPr>
          <w:rFonts w:asciiTheme="majorEastAsia" w:eastAsiaTheme="majorEastAsia" w:hAnsiTheme="majorEastAsia" w:hint="eastAsia"/>
          <w:color w:val="548DD4" w:themeColor="text2" w:themeTint="99"/>
          <w:sz w:val="36"/>
          <w:u w:val="single"/>
        </w:rPr>
        <w:t>患者支援の充実</w:t>
      </w:r>
      <w:bookmarkEnd w:id="323"/>
      <w:bookmarkEnd w:id="324"/>
      <w:bookmarkEnd w:id="325"/>
    </w:p>
    <w:p w:rsidR="00D44DAC" w:rsidRPr="00042861" w:rsidRDefault="00D44DAC" w:rsidP="00E462CE">
      <w:pPr>
        <w:rPr>
          <w:rFonts w:hAnsi="HG丸ｺﾞｼｯｸM-PRO"/>
          <w:b/>
          <w:color w:val="0070C0"/>
          <w:sz w:val="28"/>
        </w:rPr>
      </w:pPr>
      <w:bookmarkStart w:id="326" w:name="_Toc486531983"/>
      <w:bookmarkStart w:id="327" w:name="_Toc487755824"/>
      <w:bookmarkStart w:id="328" w:name="_Toc487757260"/>
      <w:bookmarkStart w:id="329" w:name="_Toc487757372"/>
      <w:bookmarkStart w:id="330" w:name="_Toc487757571"/>
      <w:bookmarkEnd w:id="317"/>
      <w:r w:rsidRPr="00042861">
        <w:rPr>
          <w:rFonts w:hAnsi="HG丸ｺﾞｼｯｸM-PRO" w:cs="ＭＳ Ｐゴシック"/>
          <w:noProof/>
          <w:color w:val="auto"/>
        </w:rPr>
        <mc:AlternateContent>
          <mc:Choice Requires="wps">
            <w:drawing>
              <wp:anchor distT="0" distB="0" distL="114300" distR="114300" simplePos="0" relativeHeight="252106752" behindDoc="0" locked="0" layoutInCell="1" allowOverlap="1" wp14:anchorId="0FFC0934" wp14:editId="52F9D293">
                <wp:simplePos x="0" y="0"/>
                <wp:positionH relativeFrom="margin">
                  <wp:posOffset>52070</wp:posOffset>
                </wp:positionH>
                <wp:positionV relativeFrom="paragraph">
                  <wp:posOffset>131445</wp:posOffset>
                </wp:positionV>
                <wp:extent cx="5724525" cy="1952625"/>
                <wp:effectExtent l="0" t="0" r="28575" b="28575"/>
                <wp:wrapNone/>
                <wp:docPr id="10322" name="正方形/長方形 10322"/>
                <wp:cNvGraphicFramePr/>
                <a:graphic xmlns:a="http://schemas.openxmlformats.org/drawingml/2006/main">
                  <a:graphicData uri="http://schemas.microsoft.com/office/word/2010/wordprocessingShape">
                    <wps:wsp>
                      <wps:cNvSpPr/>
                      <wps:spPr>
                        <a:xfrm>
                          <a:off x="0" y="0"/>
                          <a:ext cx="5724525" cy="1952625"/>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F452E3" w:rsidRPr="00317571" w:rsidRDefault="00F452E3" w:rsidP="00317571">
                            <w:pPr>
                              <w:spacing w:line="400" w:lineRule="exact"/>
                              <w:jc w:val="left"/>
                              <w:rPr>
                                <w:color w:val="auto"/>
                              </w:rPr>
                            </w:pPr>
                            <w:r>
                              <w:rPr>
                                <w:rFonts w:hint="eastAsia"/>
                                <w:color w:val="auto"/>
                              </w:rPr>
                              <w:t>▽ がん患者が必要とする情報にアクセスできる環境整備に努めます。</w:t>
                            </w:r>
                          </w:p>
                          <w:p w:rsidR="00F452E3" w:rsidRPr="00317571" w:rsidRDefault="00F452E3"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F452E3" w:rsidRPr="00317571"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F452E3" w:rsidRDefault="00F452E3"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FC0934" id="正方形/長方形 10322" o:spid="_x0000_s1113" style="position:absolute;left:0;text-align:left;margin-left:4.1pt;margin-top:10.35pt;width:450.75pt;height:153.7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" fillcolor="window" strokecolor="windowText" strokeweight="2pt">
                <v:textbox>
                  <w:txbxContent>
                    <w:p w:rsidR="00F452E3"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rsidR="00F452E3" w:rsidRPr="00317571" w:rsidRDefault="00F452E3" w:rsidP="00317571">
                      <w:pPr>
                        <w:spacing w:line="400" w:lineRule="exact"/>
                        <w:jc w:val="left"/>
                        <w:rPr>
                          <w:color w:val="auto"/>
                        </w:rPr>
                      </w:pPr>
                      <w:r>
                        <w:rPr>
                          <w:rFonts w:hint="eastAsia"/>
                          <w:color w:val="auto"/>
                        </w:rPr>
                        <w:t>▽ がん患者が必要とする情報にアクセスできる環境整備に努めます。</w:t>
                      </w:r>
                    </w:p>
                    <w:p w:rsidR="00F452E3" w:rsidRPr="00317571" w:rsidRDefault="00F452E3" w:rsidP="00317571">
                      <w:pPr>
                        <w:spacing w:line="400" w:lineRule="exact"/>
                        <w:ind w:left="221" w:hangingChars="100" w:hanging="221"/>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世代のがん患者の就学・就労支援の充実に努めます。また、患者本人だけでなく、さまざまな心理・社会的問題を抱える家族に対する相談支援体制について検討します。</w:t>
                      </w:r>
                    </w:p>
                    <w:p w:rsidR="00F452E3" w:rsidRPr="00317571" w:rsidRDefault="00F452E3" w:rsidP="00317571">
                      <w:pPr>
                        <w:spacing w:line="400" w:lineRule="exact"/>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働く世代のがん患者の治療と仕事の両立支援など、就労支援の充実に努めます。</w:t>
                      </w:r>
                    </w:p>
                    <w:p w:rsidR="00F452E3" w:rsidRDefault="00F452E3" w:rsidP="00317571">
                      <w:pPr>
                        <w:spacing w:line="400" w:lineRule="exact"/>
                        <w:ind w:left="221" w:hangingChars="100" w:hanging="221"/>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D44DAC" w:rsidRPr="00042861" w:rsidRDefault="00D44DAC"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596FD9" w:rsidRPr="00042861" w:rsidRDefault="003E75F8" w:rsidP="00B97063">
      <w:pPr>
        <w:pStyle w:val="3"/>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31" w:name="_Toc488834923"/>
      <w:bookmarkStart w:id="332" w:name="_Toc488877920"/>
      <w:bookmarkStart w:id="333" w:name="_Toc489275357"/>
      <w:r w:rsidR="007B01B4"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26"/>
      <w:bookmarkEnd w:id="327"/>
      <w:bookmarkEnd w:id="328"/>
      <w:bookmarkEnd w:id="329"/>
      <w:bookmarkEnd w:id="330"/>
      <w:bookmarkEnd w:id="331"/>
      <w:bookmarkEnd w:id="332"/>
      <w:bookmarkEnd w:id="333"/>
    </w:p>
    <w:tbl>
      <w:tblPr>
        <w:tblW w:w="8787" w:type="dxa"/>
        <w:jc w:val="center"/>
        <w:tblCellMar>
          <w:left w:w="99" w:type="dxa"/>
          <w:right w:w="99" w:type="dxa"/>
        </w:tblCellMar>
        <w:tblLook w:val="04A0" w:firstRow="1" w:lastRow="0" w:firstColumn="1" w:lastColumn="0" w:noHBand="0" w:noVBand="1"/>
      </w:tblPr>
      <w:tblGrid>
        <w:gridCol w:w="424"/>
        <w:gridCol w:w="4421"/>
        <w:gridCol w:w="1817"/>
        <w:gridCol w:w="2125"/>
      </w:tblGrid>
      <w:tr w:rsidR="002458C0" w:rsidRPr="00042861" w:rsidTr="002458C0">
        <w:trPr>
          <w:trHeight w:val="255"/>
          <w:jc w:val="center"/>
        </w:trPr>
        <w:tc>
          <w:tcPr>
            <w:tcW w:w="424"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p>
        </w:tc>
        <w:tc>
          <w:tcPr>
            <w:tcW w:w="442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17"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0C49AF" w:rsidRPr="00042861" w:rsidRDefault="000C49AF">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25"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0C49AF" w:rsidRPr="00042861" w:rsidRDefault="000C49AF"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2458C0">
        <w:trPr>
          <w:trHeight w:val="255"/>
          <w:jc w:val="center"/>
        </w:trPr>
        <w:tc>
          <w:tcPr>
            <w:tcW w:w="424" w:type="dxa"/>
            <w:tcBorders>
              <w:top w:val="single" w:sz="12" w:space="0" w:color="auto"/>
              <w:left w:val="single" w:sz="12" w:space="0" w:color="auto"/>
              <w:bottom w:val="dotted" w:sz="4"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421" w:type="dxa"/>
            <w:tcBorders>
              <w:top w:val="single" w:sz="12" w:space="0" w:color="auto"/>
              <w:left w:val="nil"/>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相談支援センター相談件数</w:t>
            </w:r>
          </w:p>
        </w:tc>
        <w:tc>
          <w:tcPr>
            <w:tcW w:w="1817" w:type="dxa"/>
            <w:tcBorders>
              <w:top w:val="single" w:sz="12" w:space="0" w:color="auto"/>
              <w:left w:val="single" w:sz="4" w:space="0" w:color="auto"/>
              <w:bottom w:val="dotted" w:sz="4" w:space="0" w:color="auto"/>
              <w:right w:val="single" w:sz="4"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c>
          <w:tcPr>
            <w:tcW w:w="2125" w:type="dxa"/>
            <w:tcBorders>
              <w:top w:val="single" w:sz="12" w:space="0" w:color="auto"/>
              <w:left w:val="single" w:sz="4" w:space="0" w:color="auto"/>
              <w:bottom w:val="dotted" w:sz="4" w:space="0" w:color="auto"/>
              <w:right w:val="single" w:sz="12" w:space="0" w:color="auto"/>
            </w:tcBorders>
            <w:shd w:val="clear" w:color="auto" w:fill="auto"/>
            <w:vAlign w:val="center"/>
          </w:tcPr>
          <w:p w:rsidR="000C49AF" w:rsidRPr="00042861" w:rsidRDefault="000C49AF" w:rsidP="00587A30">
            <w:pPr>
              <w:widowControl/>
              <w:adjustRightInd/>
              <w:jc w:val="left"/>
              <w:textAlignment w:val="auto"/>
              <w:rPr>
                <w:rFonts w:hAnsi="HG丸ｺﾞｼｯｸM-PRO" w:cs="ＭＳ Ｐゴシック"/>
                <w:sz w:val="20"/>
                <w:szCs w:val="20"/>
              </w:rPr>
            </w:pPr>
          </w:p>
        </w:tc>
      </w:tr>
      <w:tr w:rsidR="002458C0" w:rsidRPr="00042861" w:rsidTr="002458C0">
        <w:trPr>
          <w:trHeight w:val="410"/>
          <w:jc w:val="center"/>
        </w:trPr>
        <w:tc>
          <w:tcPr>
            <w:tcW w:w="424" w:type="dxa"/>
            <w:tcBorders>
              <w:top w:val="dotted" w:sz="4" w:space="0" w:color="auto"/>
              <w:left w:val="single" w:sz="12" w:space="0" w:color="auto"/>
              <w:bottom w:val="single" w:sz="12" w:space="0" w:color="auto"/>
              <w:right w:val="single" w:sz="8" w:space="0" w:color="auto"/>
            </w:tcBorders>
            <w:shd w:val="clear" w:color="auto" w:fill="FFFF66"/>
            <w:vAlign w:val="center"/>
          </w:tcPr>
          <w:p w:rsidR="000C49AF"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421" w:type="dxa"/>
            <w:tcBorders>
              <w:top w:val="dotted" w:sz="4" w:space="0" w:color="auto"/>
              <w:left w:val="nil"/>
              <w:bottom w:val="single" w:sz="12" w:space="0" w:color="auto"/>
              <w:right w:val="single" w:sz="4" w:space="0" w:color="auto"/>
            </w:tcBorders>
            <w:shd w:val="clear" w:color="auto" w:fill="auto"/>
            <w:vAlign w:val="center"/>
          </w:tcPr>
          <w:p w:rsidR="000C49AF" w:rsidRPr="00042861" w:rsidRDefault="000C49AF"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がん患者等の相談支援センター利用割合</w:t>
            </w:r>
          </w:p>
        </w:tc>
        <w:tc>
          <w:tcPr>
            <w:tcW w:w="1817" w:type="dxa"/>
            <w:tcBorders>
              <w:top w:val="dotted" w:sz="4" w:space="0" w:color="auto"/>
              <w:left w:val="single" w:sz="4" w:space="0" w:color="auto"/>
              <w:bottom w:val="single" w:sz="12" w:space="0" w:color="auto"/>
              <w:right w:val="single" w:sz="4"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c>
          <w:tcPr>
            <w:tcW w:w="2125" w:type="dxa"/>
            <w:tcBorders>
              <w:top w:val="dotted" w:sz="4" w:space="0" w:color="auto"/>
              <w:left w:val="single" w:sz="4" w:space="0" w:color="auto"/>
              <w:bottom w:val="single" w:sz="12" w:space="0" w:color="auto"/>
              <w:right w:val="single" w:sz="12" w:space="0" w:color="auto"/>
            </w:tcBorders>
            <w:shd w:val="clear" w:color="auto" w:fill="auto"/>
            <w:vAlign w:val="center"/>
          </w:tcPr>
          <w:p w:rsidR="000C49AF" w:rsidRPr="00042861" w:rsidRDefault="000C49AF" w:rsidP="00587A30">
            <w:pPr>
              <w:widowControl/>
              <w:adjustRightInd/>
              <w:spacing w:line="220" w:lineRule="exact"/>
              <w:jc w:val="left"/>
              <w:textAlignment w:val="auto"/>
              <w:rPr>
                <w:rFonts w:hAnsi="HG丸ｺﾞｼｯｸM-PRO" w:cs="ＭＳ Ｐゴシック"/>
                <w:sz w:val="20"/>
                <w:szCs w:val="20"/>
              </w:rPr>
            </w:pPr>
          </w:p>
        </w:tc>
      </w:tr>
    </w:tbl>
    <w:p w:rsidR="0070753F" w:rsidRPr="00042861" w:rsidRDefault="0070753F" w:rsidP="00BF4647">
      <w:pPr>
        <w:tabs>
          <w:tab w:val="left" w:pos="8364"/>
        </w:tabs>
        <w:snapToGrid w:val="0"/>
        <w:ind w:firstLineChars="200" w:firstLine="444"/>
        <w:rPr>
          <w:rFonts w:hAnsi="HG丸ｺﾞｼｯｸM-PRO"/>
          <w:b/>
          <w:color w:val="auto"/>
        </w:rPr>
      </w:pPr>
    </w:p>
    <w:p w:rsidR="00596FD9" w:rsidRPr="00042861" w:rsidRDefault="00596FD9" w:rsidP="00042861">
      <w:pPr>
        <w:tabs>
          <w:tab w:val="left" w:pos="8364"/>
        </w:tabs>
        <w:snapToGrid w:val="0"/>
        <w:ind w:firstLineChars="200" w:firstLine="444"/>
        <w:rPr>
          <w:rFonts w:asciiTheme="majorEastAsia" w:eastAsiaTheme="majorEastAsia" w:hAnsiTheme="majorEastAsia"/>
          <w:b/>
          <w:color w:val="auto"/>
        </w:rPr>
      </w:pPr>
      <w:r w:rsidRPr="00042861">
        <w:rPr>
          <w:rFonts w:asciiTheme="majorEastAsia" w:eastAsiaTheme="majorEastAsia" w:hAnsiTheme="majorEastAsia" w:hint="eastAsia"/>
          <w:b/>
          <w:color w:val="auto"/>
        </w:rPr>
        <w:t>①</w:t>
      </w:r>
      <w:r w:rsidR="002F35AF" w:rsidRPr="00042861">
        <w:rPr>
          <w:rFonts w:asciiTheme="majorEastAsia" w:eastAsiaTheme="majorEastAsia" w:hAnsiTheme="majorEastAsia" w:hint="eastAsia"/>
          <w:b/>
          <w:color w:val="auto"/>
        </w:rPr>
        <w:t>がん</w:t>
      </w:r>
      <w:r w:rsidRPr="00042861">
        <w:rPr>
          <w:rFonts w:asciiTheme="majorEastAsia" w:eastAsiaTheme="majorEastAsia" w:hAnsiTheme="majorEastAsia" w:hint="eastAsia"/>
          <w:b/>
          <w:color w:val="auto"/>
        </w:rPr>
        <w:t>相談支援センターの</w:t>
      </w:r>
      <w:r w:rsidR="00332E68" w:rsidRPr="00042861">
        <w:rPr>
          <w:rFonts w:asciiTheme="majorEastAsia" w:eastAsiaTheme="majorEastAsia" w:hAnsiTheme="majorEastAsia" w:hint="eastAsia"/>
          <w:b/>
          <w:color w:val="auto"/>
        </w:rPr>
        <w:t>機能強化</w:t>
      </w:r>
    </w:p>
    <w:p w:rsidR="00A4622F" w:rsidRPr="00042861" w:rsidRDefault="00596FD9" w:rsidP="00BF4647">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○多様化するがん患者</w:t>
      </w:r>
      <w:r w:rsidR="00484CC9" w:rsidRPr="00042861">
        <w:rPr>
          <w:rFonts w:hAnsi="HG丸ｺﾞｼｯｸM-PRO" w:hint="eastAsia"/>
          <w:color w:val="auto"/>
          <w:sz w:val="22"/>
          <w:szCs w:val="22"/>
        </w:rPr>
        <w:t>やその家族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rsidR="006535F2" w:rsidRPr="00042861" w:rsidRDefault="006535F2" w:rsidP="00BF4647">
      <w:pPr>
        <w:tabs>
          <w:tab w:val="left" w:pos="8364"/>
        </w:tabs>
        <w:ind w:leftChars="300" w:left="865" w:hangingChars="100" w:hanging="201"/>
        <w:rPr>
          <w:rFonts w:hAnsi="HG丸ｺﾞｼｯｸM-PRO"/>
          <w:color w:val="auto"/>
          <w:sz w:val="22"/>
          <w:szCs w:val="22"/>
        </w:rPr>
      </w:pPr>
    </w:p>
    <w:p w:rsidR="006535F2" w:rsidRPr="00042861" w:rsidRDefault="006535F2" w:rsidP="006535F2">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大阪府がん診療連携協議会相談支援センター部会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を継続的に改善が図られる</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サイクルを実施します。</w:t>
      </w:r>
    </w:p>
    <w:p w:rsidR="00442685" w:rsidRPr="00042861" w:rsidRDefault="00442685" w:rsidP="00317571">
      <w:pPr>
        <w:tabs>
          <w:tab w:val="left" w:pos="8364"/>
        </w:tabs>
        <w:rPr>
          <w:rFonts w:hAnsi="HG丸ｺﾞｼｯｸM-PRO"/>
          <w:color w:val="auto"/>
          <w:sz w:val="22"/>
          <w:szCs w:val="22"/>
        </w:rPr>
      </w:pPr>
    </w:p>
    <w:p w:rsidR="00B7244E" w:rsidRPr="00042861" w:rsidRDefault="00B7244E" w:rsidP="00317571">
      <w:pPr>
        <w:tabs>
          <w:tab w:val="left" w:pos="8364"/>
        </w:tabs>
        <w:rPr>
          <w:rFonts w:asciiTheme="majorEastAsia" w:eastAsiaTheme="majorEastAsia" w:hAnsiTheme="majorEastAsia"/>
          <w:b/>
          <w:color w:val="auto"/>
          <w:szCs w:val="22"/>
        </w:rPr>
      </w:pPr>
      <w:r w:rsidRPr="00042861">
        <w:rPr>
          <w:rFonts w:hAnsi="HG丸ｺﾞｼｯｸM-PRO" w:hint="eastAsia"/>
          <w:color w:val="auto"/>
          <w:sz w:val="22"/>
          <w:szCs w:val="22"/>
        </w:rPr>
        <w:t xml:space="preserve">　　</w:t>
      </w:r>
      <w:r w:rsidRPr="00042861">
        <w:rPr>
          <w:rFonts w:asciiTheme="majorEastAsia" w:eastAsiaTheme="majorEastAsia" w:hAnsiTheme="majorEastAsia" w:hint="eastAsia"/>
          <w:b/>
          <w:color w:val="auto"/>
          <w:szCs w:val="22"/>
        </w:rPr>
        <w:t>②がん相談支援センターの周知と利用促進</w:t>
      </w:r>
    </w:p>
    <w:p w:rsidR="00442685" w:rsidRPr="00042861" w:rsidRDefault="00442685" w:rsidP="00442685">
      <w:pPr>
        <w:tabs>
          <w:tab w:val="left" w:pos="8364"/>
        </w:tabs>
        <w:ind w:leftChars="300" w:left="865" w:hangingChars="100" w:hanging="201"/>
        <w:rPr>
          <w:rFonts w:hAnsi="HG丸ｺﾞｼｯｸM-PRO"/>
          <w:color w:val="auto"/>
          <w:sz w:val="22"/>
          <w:szCs w:val="22"/>
        </w:rPr>
      </w:pPr>
      <w:r w:rsidRPr="00042861">
        <w:rPr>
          <w:rFonts w:hAnsi="HG丸ｺﾞｼｯｸM-PRO" w:hint="eastAsia"/>
          <w:color w:val="auto"/>
          <w:sz w:val="22"/>
          <w:szCs w:val="22"/>
        </w:rPr>
        <w:t>○</w:t>
      </w:r>
      <w:r w:rsidR="005E37F2" w:rsidRPr="00042861">
        <w:rPr>
          <w:rFonts w:hAnsi="HG丸ｺﾞｼｯｸM-PRO" w:hint="eastAsia"/>
          <w:color w:val="auto"/>
          <w:sz w:val="22"/>
          <w:szCs w:val="22"/>
        </w:rPr>
        <w:t>がん患者とその家族ががん相談支援センターを身近に利用できるよう院内掲示の充実や主治医等からの案内を働きかけるとともに、</w:t>
      </w:r>
      <w:r w:rsidR="006535F2" w:rsidRPr="00042861">
        <w:rPr>
          <w:rFonts w:hAnsi="HG丸ｺﾞｼｯｸM-PRO" w:hint="eastAsia"/>
          <w:color w:val="auto"/>
          <w:sz w:val="22"/>
          <w:szCs w:val="22"/>
        </w:rPr>
        <w:t>府ホームページや療養情報冊子</w:t>
      </w:r>
      <w:r w:rsidR="005E37F2" w:rsidRPr="00042861">
        <w:rPr>
          <w:rFonts w:hAnsi="HG丸ｺﾞｼｯｸM-PRO" w:hint="eastAsia"/>
          <w:color w:val="auto"/>
          <w:sz w:val="22"/>
          <w:szCs w:val="22"/>
        </w:rPr>
        <w:t>やチラシ</w:t>
      </w:r>
      <w:r w:rsidR="006535F2" w:rsidRPr="00042861">
        <w:rPr>
          <w:rFonts w:hAnsi="HG丸ｺﾞｼｯｸM-PRO" w:hint="eastAsia"/>
          <w:color w:val="auto"/>
          <w:sz w:val="22"/>
          <w:szCs w:val="22"/>
        </w:rPr>
        <w:t>等</w:t>
      </w:r>
      <w:r w:rsidR="005E37F2" w:rsidRPr="00042861">
        <w:rPr>
          <w:rFonts w:hAnsi="HG丸ｺﾞｼｯｸM-PRO" w:hint="eastAsia"/>
          <w:color w:val="auto"/>
          <w:sz w:val="22"/>
          <w:szCs w:val="22"/>
        </w:rPr>
        <w:t>を用いて広く周知を行います。</w:t>
      </w:r>
    </w:p>
    <w:p w:rsidR="004900B6" w:rsidRPr="00042861" w:rsidRDefault="004900B6" w:rsidP="004900B6">
      <w:pPr>
        <w:adjustRightInd/>
        <w:ind w:leftChars="450" w:left="1197" w:hangingChars="100" w:hanging="201"/>
        <w:textAlignment w:val="auto"/>
        <w:rPr>
          <w:rFonts w:hAnsi="HG丸ｺﾞｼｯｸM-PRO" w:cstheme="minorBidi"/>
          <w:color w:val="auto"/>
          <w:kern w:val="2"/>
          <w:sz w:val="22"/>
        </w:rPr>
      </w:pPr>
    </w:p>
    <w:p w:rsidR="00D30FC1" w:rsidRPr="00042861" w:rsidRDefault="009B2102" w:rsidP="00317571">
      <w:pPr>
        <w:pStyle w:val="3"/>
        <w:rPr>
          <w:rFonts w:asciiTheme="majorEastAsia" w:eastAsiaTheme="majorEastAsia" w:hAnsiTheme="majorEastAsia"/>
          <w:b/>
          <w:color w:val="0070C0"/>
          <w:sz w:val="28"/>
        </w:rPr>
      </w:pPr>
      <w:bookmarkStart w:id="334" w:name="_Toc488834924"/>
      <w:bookmarkStart w:id="335" w:name="_Toc488877921"/>
      <w:bookmarkStart w:id="336" w:name="_Toc489275358"/>
      <w:r w:rsidRPr="00042861">
        <w:rPr>
          <w:rFonts w:asciiTheme="majorEastAsia" w:eastAsiaTheme="majorEastAsia" w:hAnsiTheme="majorEastAsia"/>
          <w:b/>
          <w:color w:val="0070C0"/>
          <w:sz w:val="28"/>
        </w:rPr>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34"/>
      <w:bookmarkEnd w:id="335"/>
      <w:bookmarkEnd w:id="336"/>
    </w:p>
    <w:p w:rsidR="00087651" w:rsidRPr="00042861" w:rsidRDefault="00087651" w:rsidP="00317571">
      <w:pPr>
        <w:ind w:firstLineChars="50" w:firstLine="111"/>
        <w:rPr>
          <w:rFonts w:asciiTheme="majorEastAsia" w:eastAsiaTheme="majorEastAsia" w:hAnsiTheme="majorEastAsia"/>
          <w:b/>
        </w:rPr>
      </w:pPr>
      <w:r w:rsidRPr="00042861">
        <w:rPr>
          <w:rFonts w:asciiTheme="majorEastAsia" w:eastAsiaTheme="majorEastAsia" w:hAnsiTheme="majorEastAsia" w:hint="eastAsia"/>
        </w:rPr>
        <w:t xml:space="preserve">　</w:t>
      </w:r>
      <w:r w:rsidRPr="00042861">
        <w:rPr>
          <w:rFonts w:asciiTheme="majorEastAsia" w:eastAsiaTheme="majorEastAsia" w:hAnsiTheme="majorEastAsia"/>
          <w:b/>
          <w:sz w:val="22"/>
        </w:rPr>
        <w:t xml:space="preserve"> </w:t>
      </w:r>
      <w:r w:rsidRPr="00042861">
        <w:rPr>
          <w:rFonts w:asciiTheme="majorEastAsia" w:eastAsiaTheme="majorEastAsia" w:hAnsiTheme="majorEastAsia" w:hint="eastAsia"/>
          <w:b/>
        </w:rPr>
        <w:t>①情報提供</w:t>
      </w:r>
    </w:p>
    <w:p w:rsidR="00747A2A" w:rsidRPr="00042861" w:rsidRDefault="00087651" w:rsidP="00317571">
      <w:pPr>
        <w:ind w:left="774" w:hangingChars="350" w:hanging="774"/>
        <w:rPr>
          <w:rFonts w:hAnsi="HG丸ｺﾞｼｯｸM-PRO"/>
          <w:sz w:val="22"/>
        </w:rPr>
      </w:pPr>
      <w:r w:rsidRPr="00042861">
        <w:rPr>
          <w:rFonts w:hAnsi="HG丸ｺﾞｼｯｸM-PRO" w:hint="eastAsia"/>
        </w:rPr>
        <w:t xml:space="preserve">　　 </w:t>
      </w: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冊子やホームページなどを活用して、がん患者が必要とするがん診療拠点病院や診療情報などの情報にアクセスできる環境整備に努めます。</w:t>
      </w:r>
    </w:p>
    <w:p w:rsidR="003E2A0A" w:rsidRPr="00042861" w:rsidRDefault="003E2A0A">
      <w:pPr>
        <w:widowControl/>
        <w:adjustRightInd/>
        <w:jc w:val="left"/>
        <w:textAlignment w:val="auto"/>
        <w:rPr>
          <w:rFonts w:hAnsi="HG丸ｺﾞｼｯｸM-PRO" w:cstheme="minorBidi"/>
          <w:color w:val="auto"/>
          <w:kern w:val="2"/>
          <w:sz w:val="22"/>
        </w:rPr>
      </w:pPr>
      <w:r w:rsidRPr="00042861">
        <w:rPr>
          <w:rFonts w:hAnsi="HG丸ｺﾞｼｯｸM-PRO" w:cstheme="minorBidi"/>
          <w:color w:val="auto"/>
          <w:kern w:val="2"/>
          <w:sz w:val="22"/>
        </w:rPr>
        <w:br w:type="page"/>
      </w:r>
    </w:p>
    <w:p w:rsidR="00596FD9" w:rsidRPr="00042861" w:rsidRDefault="009B2102" w:rsidP="00B97063">
      <w:pPr>
        <w:pStyle w:val="3"/>
        <w:rPr>
          <w:rFonts w:asciiTheme="majorEastAsia" w:eastAsiaTheme="majorEastAsia" w:hAnsiTheme="majorEastAsia"/>
          <w:b/>
          <w:color w:val="0070C0"/>
          <w:sz w:val="28"/>
        </w:rPr>
      </w:pPr>
      <w:bookmarkStart w:id="337" w:name="_Toc486531984"/>
      <w:bookmarkStart w:id="338" w:name="_Toc487755825"/>
      <w:bookmarkStart w:id="339" w:name="_Toc487757261"/>
      <w:bookmarkStart w:id="340" w:name="_Toc487757373"/>
      <w:bookmarkStart w:id="341" w:name="_Toc487757572"/>
      <w:bookmarkStart w:id="342" w:name="_Toc488834925"/>
      <w:bookmarkStart w:id="343" w:name="_Toc488877922"/>
      <w:bookmarkStart w:id="344" w:name="_Toc489275359"/>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37"/>
      <w:bookmarkEnd w:id="338"/>
      <w:bookmarkEnd w:id="339"/>
      <w:bookmarkEnd w:id="340"/>
      <w:bookmarkEnd w:id="341"/>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就労支援などサバイバーシップ支援</w:t>
      </w:r>
      <w:bookmarkEnd w:id="342"/>
      <w:bookmarkEnd w:id="343"/>
      <w:bookmarkEnd w:id="344"/>
    </w:p>
    <w:tbl>
      <w:tblPr>
        <w:tblW w:w="8571" w:type="dxa"/>
        <w:jc w:val="center"/>
        <w:tblCellMar>
          <w:left w:w="99" w:type="dxa"/>
          <w:right w:w="99" w:type="dxa"/>
        </w:tblCellMar>
        <w:tblLook w:val="04A0" w:firstRow="1" w:lastRow="0" w:firstColumn="1" w:lastColumn="0" w:noHBand="0" w:noVBand="1"/>
      </w:tblPr>
      <w:tblGrid>
        <w:gridCol w:w="381"/>
        <w:gridCol w:w="4043"/>
        <w:gridCol w:w="2130"/>
        <w:gridCol w:w="2017"/>
      </w:tblGrid>
      <w:tr w:rsidR="002458C0" w:rsidRPr="00042861" w:rsidTr="00B656F6">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olor w:val="auto"/>
                <w:sz w:val="22"/>
                <w:szCs w:val="22"/>
              </w:rPr>
              <w:br w:type="page"/>
            </w:r>
          </w:p>
        </w:tc>
        <w:tc>
          <w:tcPr>
            <w:tcW w:w="4043"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2130"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017"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CF7E15">
        <w:trPr>
          <w:trHeight w:val="255"/>
          <w:jc w:val="center"/>
        </w:trPr>
        <w:tc>
          <w:tcPr>
            <w:tcW w:w="381" w:type="dxa"/>
            <w:tcBorders>
              <w:top w:val="single" w:sz="12"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043" w:type="dxa"/>
            <w:tcBorders>
              <w:top w:val="single" w:sz="12" w:space="0" w:color="auto"/>
              <w:left w:val="nil"/>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就労に係る相談支援対応件数</w:t>
            </w:r>
          </w:p>
        </w:tc>
        <w:tc>
          <w:tcPr>
            <w:tcW w:w="2130" w:type="dxa"/>
            <w:tcBorders>
              <w:top w:val="single" w:sz="12"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017" w:type="dxa"/>
            <w:tcBorders>
              <w:top w:val="single" w:sz="12"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70753F" w:rsidRPr="00042861" w:rsidRDefault="0070753F" w:rsidP="00317571">
      <w:pPr>
        <w:tabs>
          <w:tab w:val="left" w:pos="8364"/>
        </w:tabs>
        <w:spacing w:line="320" w:lineRule="exact"/>
        <w:ind w:firstLineChars="200" w:firstLine="444"/>
        <w:rPr>
          <w:rFonts w:hAnsi="HG丸ｺﾞｼｯｸM-PRO"/>
          <w:b/>
          <w:color w:val="auto"/>
        </w:rPr>
      </w:pPr>
      <w:r>
        <w:rPr>
          <w:rFonts w:asciiTheme="majorEastAsia" w:eastAsiaTheme="majorEastAsia" w:hAnsiTheme="majorEastAsia" w:hint="eastAsia"/>
          <w:b/>
          <w:color w:val="auto"/>
        </w:rPr>
        <w:t xml:space="preserve">　</w:t>
      </w:r>
    </w:p>
    <w:p w:rsidR="00596FD9" w:rsidRPr="00042861" w:rsidRDefault="00596FD9" w:rsidP="00042861">
      <w:pPr>
        <w:tabs>
          <w:tab w:val="left" w:pos="8364"/>
        </w:tabs>
        <w:spacing w:line="320" w:lineRule="exact"/>
        <w:ind w:firstLineChars="200" w:firstLine="444"/>
        <w:rPr>
          <w:rFonts w:asciiTheme="majorEastAsia" w:eastAsiaTheme="majorEastAsia" w:hAnsiTheme="majorEastAsia" w:cstheme="minorBidi"/>
          <w:b/>
          <w:color w:val="auto"/>
          <w:kern w:val="2"/>
        </w:rPr>
      </w:pPr>
      <w:r w:rsidRPr="00042861">
        <w:rPr>
          <w:rFonts w:asciiTheme="majorEastAsia" w:eastAsiaTheme="majorEastAsia" w:hAnsiTheme="majorEastAsia" w:hint="eastAsia"/>
          <w:b/>
          <w:color w:val="auto"/>
        </w:rPr>
        <w:t>①</w:t>
      </w:r>
      <w:r w:rsidRPr="00042861">
        <w:rPr>
          <w:rFonts w:asciiTheme="majorEastAsia" w:eastAsiaTheme="majorEastAsia" w:hAnsiTheme="majorEastAsia" w:cstheme="minorBidi" w:hint="eastAsia"/>
          <w:b/>
          <w:color w:val="auto"/>
          <w:kern w:val="2"/>
        </w:rPr>
        <w:t>小児・</w:t>
      </w:r>
      <w:r w:rsidR="00331992">
        <w:rPr>
          <w:rFonts w:asciiTheme="majorEastAsia" w:eastAsiaTheme="majorEastAsia" w:hAnsiTheme="majorEastAsia" w:cstheme="minorBidi" w:hint="eastAsia"/>
          <w:b/>
          <w:color w:val="auto"/>
          <w:kern w:val="2"/>
        </w:rPr>
        <w:t>AYA</w:t>
      </w:r>
      <w:r w:rsidRPr="00042861">
        <w:rPr>
          <w:rFonts w:asciiTheme="majorEastAsia" w:eastAsiaTheme="majorEastAsia" w:hAnsiTheme="majorEastAsia" w:cstheme="minorBidi" w:hint="eastAsia"/>
          <w:b/>
          <w:color w:val="auto"/>
          <w:kern w:val="2"/>
        </w:rPr>
        <w:t>世代への支援</w:t>
      </w:r>
    </w:p>
    <w:p w:rsidR="00CD7D1B" w:rsidRPr="00042861" w:rsidRDefault="00CD7D1B" w:rsidP="00042861">
      <w:pPr>
        <w:tabs>
          <w:tab w:val="left" w:pos="8364"/>
        </w:tabs>
        <w:spacing w:line="320" w:lineRule="exact"/>
        <w:ind w:firstLineChars="200" w:firstLine="40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　情報提供</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○がん登録の情報を通じ</w:t>
      </w:r>
      <w:r w:rsidR="00802C8E" w:rsidRPr="00042861">
        <w:rPr>
          <w:rFonts w:hAnsi="HG丸ｺﾞｼｯｸM-PRO" w:hint="eastAsia"/>
          <w:color w:val="auto"/>
          <w:sz w:val="22"/>
          <w:szCs w:val="22"/>
        </w:rPr>
        <w:t>て</w:t>
      </w:r>
      <w:r w:rsidR="009B2102" w:rsidRPr="00042861">
        <w:rPr>
          <w:rFonts w:hAnsi="HG丸ｺﾞｼｯｸM-PRO" w:hint="eastAsia"/>
          <w:color w:val="auto"/>
          <w:sz w:val="22"/>
          <w:szCs w:val="22"/>
        </w:rPr>
        <w:t>小児・</w:t>
      </w:r>
      <w:r w:rsidR="00331992">
        <w:rPr>
          <w:rFonts w:hAnsi="HG丸ｺﾞｼｯｸM-PRO" w:hint="eastAsia"/>
          <w:color w:val="auto"/>
          <w:sz w:val="22"/>
          <w:szCs w:val="22"/>
        </w:rPr>
        <w:t>AYA</w:t>
      </w:r>
      <w:r w:rsidR="009B2102" w:rsidRPr="00042861">
        <w:rPr>
          <w:rFonts w:hAnsi="HG丸ｺﾞｼｯｸM-PRO" w:hint="eastAsia"/>
          <w:color w:val="auto"/>
          <w:sz w:val="22"/>
          <w:szCs w:val="22"/>
        </w:rPr>
        <w:t>世代の</w:t>
      </w:r>
      <w:r w:rsidRPr="00042861">
        <w:rPr>
          <w:rFonts w:hAnsi="HG丸ｺﾞｼｯｸM-PRO" w:hint="eastAsia"/>
          <w:color w:val="auto"/>
          <w:sz w:val="22"/>
          <w:szCs w:val="22"/>
        </w:rPr>
        <w:t>実態を把握するとともに、大阪国際がんセンター</w:t>
      </w:r>
      <w:r w:rsidR="00802C8E" w:rsidRPr="00042861">
        <w:rPr>
          <w:rFonts w:hAnsi="HG丸ｺﾞｼｯｸM-PRO" w:hint="eastAsia"/>
          <w:color w:val="auto"/>
          <w:sz w:val="22"/>
          <w:szCs w:val="22"/>
        </w:rPr>
        <w:t>がん対策センター</w:t>
      </w:r>
      <w:r w:rsidRPr="00042861">
        <w:rPr>
          <w:rFonts w:hAnsi="HG丸ｺﾞｼｯｸM-PRO" w:hint="eastAsia"/>
          <w:color w:val="auto"/>
          <w:sz w:val="22"/>
          <w:szCs w:val="22"/>
        </w:rPr>
        <w:t>ホームページ</w:t>
      </w:r>
      <w:r w:rsidR="009B2102" w:rsidRPr="00042861">
        <w:rPr>
          <w:rFonts w:hAnsi="HG丸ｺﾞｼｯｸM-PRO" w:hint="eastAsia"/>
          <w:color w:val="auto"/>
          <w:sz w:val="22"/>
          <w:szCs w:val="22"/>
        </w:rPr>
        <w:t>により</w:t>
      </w:r>
      <w:r w:rsidRPr="00042861">
        <w:rPr>
          <w:rFonts w:hAnsi="HG丸ｺﾞｼｯｸM-PRO" w:hint="eastAsia"/>
          <w:color w:val="auto"/>
          <w:sz w:val="22"/>
          <w:szCs w:val="22"/>
        </w:rPr>
        <w:t>情報提供</w:t>
      </w:r>
      <w:r w:rsidR="00802C8E" w:rsidRPr="00042861">
        <w:rPr>
          <w:rFonts w:hAnsi="HG丸ｺﾞｼｯｸM-PRO" w:hint="eastAsia"/>
          <w:color w:val="auto"/>
          <w:sz w:val="22"/>
          <w:szCs w:val="22"/>
        </w:rPr>
        <w:t>に</w:t>
      </w:r>
      <w:r w:rsidR="00D12F74" w:rsidRPr="00042861">
        <w:rPr>
          <w:rFonts w:hAnsi="HG丸ｺﾞｼｯｸM-PRO" w:hint="eastAsia"/>
          <w:color w:val="auto"/>
          <w:sz w:val="22"/>
          <w:szCs w:val="22"/>
        </w:rPr>
        <w:t>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042861">
      <w:pPr>
        <w:tabs>
          <w:tab w:val="left" w:pos="8364"/>
        </w:tabs>
        <w:spacing w:line="320" w:lineRule="exact"/>
        <w:ind w:firstLineChars="200" w:firstLine="404"/>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 xml:space="preserve">イ　</w:t>
      </w:r>
      <w:r w:rsidR="00802C8E" w:rsidRPr="00042861">
        <w:rPr>
          <w:rFonts w:ascii="ＭＳ ゴシック" w:eastAsia="ＭＳ ゴシック" w:hAnsi="ＭＳ ゴシック" w:hint="eastAsia"/>
          <w:b/>
          <w:color w:val="auto"/>
          <w:sz w:val="22"/>
          <w:szCs w:val="22"/>
        </w:rPr>
        <w:t>療養中における</w:t>
      </w:r>
      <w:r w:rsidRPr="00042861">
        <w:rPr>
          <w:rFonts w:ascii="ＭＳ ゴシック" w:eastAsia="ＭＳ ゴシック" w:hAnsi="ＭＳ ゴシック" w:hint="eastAsia"/>
          <w:b/>
          <w:color w:val="auto"/>
          <w:sz w:val="22"/>
          <w:szCs w:val="22"/>
        </w:rPr>
        <w:t>就学支援等</w:t>
      </w:r>
    </w:p>
    <w:p w:rsidR="0069231B" w:rsidRPr="00042861" w:rsidRDefault="0069231B" w:rsidP="00317571">
      <w:pPr>
        <w:tabs>
          <w:tab w:val="left" w:pos="8364"/>
        </w:tabs>
        <w:spacing w:line="320" w:lineRule="exact"/>
        <w:ind w:leftChars="300" w:left="865" w:hangingChars="100" w:hanging="201"/>
        <w:rPr>
          <w:rFonts w:hAnsi="HG丸ｺﾞｼｯｸM-PRO"/>
          <w:color w:val="auto"/>
          <w:sz w:val="22"/>
          <w:szCs w:val="22"/>
        </w:rPr>
      </w:pPr>
      <w:r w:rsidRPr="00042861">
        <w:rPr>
          <w:rFonts w:hAnsi="HG丸ｺﾞｼｯｸM-PRO" w:hint="eastAsia"/>
          <w:color w:val="auto"/>
          <w:sz w:val="22"/>
          <w:szCs w:val="22"/>
        </w:rPr>
        <w:t>○小児・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世代のがん患者が治療を受けながら学業を継続できるよう、</w:t>
      </w:r>
      <w:r w:rsidR="00802C8E" w:rsidRPr="00042861">
        <w:rPr>
          <w:rFonts w:hAnsi="HG丸ｺﾞｼｯｸM-PRO" w:hint="eastAsia"/>
          <w:color w:val="auto"/>
          <w:sz w:val="22"/>
          <w:szCs w:val="22"/>
        </w:rPr>
        <w:t>入院</w:t>
      </w:r>
      <w:r w:rsidRPr="00042861">
        <w:rPr>
          <w:rFonts w:hAnsi="HG丸ｺﾞｼｯｸM-PRO" w:hint="eastAsia"/>
          <w:color w:val="auto"/>
          <w:sz w:val="22"/>
          <w:szCs w:val="22"/>
        </w:rPr>
        <w:t>中の教育支援、退院後の</w:t>
      </w:r>
      <w:r w:rsidR="00D12F74" w:rsidRPr="00042861">
        <w:rPr>
          <w:rFonts w:hAnsi="HG丸ｺﾞｼｯｸM-PRO" w:hint="eastAsia"/>
          <w:color w:val="auto"/>
          <w:sz w:val="22"/>
          <w:szCs w:val="22"/>
        </w:rPr>
        <w:t>学校・地域での受入れ体制等の実態把握に努め、必要な支援を検討します</w:t>
      </w:r>
      <w:r w:rsidRPr="00042861">
        <w:rPr>
          <w:rFonts w:hAnsi="HG丸ｺﾞｼｯｸM-PRO" w:hint="eastAsia"/>
          <w:color w:val="auto"/>
          <w:sz w:val="22"/>
          <w:szCs w:val="22"/>
        </w:rPr>
        <w:t>。また、小児・</w:t>
      </w:r>
      <w:r w:rsidR="00331992">
        <w:rPr>
          <w:rFonts w:hAnsi="HG丸ｺﾞｼｯｸM-PRO" w:hint="eastAsia"/>
          <w:color w:val="auto"/>
          <w:sz w:val="22"/>
          <w:szCs w:val="22"/>
        </w:rPr>
        <w:t>AYA</w:t>
      </w:r>
      <w:r w:rsidRPr="00042861">
        <w:rPr>
          <w:rFonts w:hAnsi="HG丸ｺﾞｼｯｸM-PRO" w:hint="eastAsia"/>
          <w:color w:val="auto"/>
          <w:sz w:val="22"/>
          <w:szCs w:val="22"/>
        </w:rPr>
        <w:t>世代のがんにつ</w:t>
      </w:r>
      <w:r w:rsidR="00D12F74" w:rsidRPr="00042861">
        <w:rPr>
          <w:rFonts w:hAnsi="HG丸ｺﾞｼｯｸM-PRO" w:hint="eastAsia"/>
          <w:color w:val="auto"/>
          <w:sz w:val="22"/>
          <w:szCs w:val="22"/>
        </w:rPr>
        <w:t>いての正しい知識を普及することにより地域での受入れ促進に努めます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00" w:left="865" w:hangingChars="100" w:hanging="201"/>
        <w:rPr>
          <w:rFonts w:hAnsi="HG丸ｺﾞｼｯｸM-PRO"/>
          <w:color w:val="auto"/>
          <w:sz w:val="22"/>
          <w:szCs w:val="22"/>
        </w:rPr>
      </w:pPr>
    </w:p>
    <w:p w:rsidR="005B4C06" w:rsidRPr="00042861" w:rsidRDefault="00CD7D1B"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454363" w:rsidRPr="00042861">
        <w:rPr>
          <w:rFonts w:asciiTheme="majorEastAsia" w:eastAsiaTheme="majorEastAsia" w:hAnsiTheme="majorEastAsia" w:hint="eastAsia"/>
          <w:b/>
          <w:color w:val="auto"/>
          <w:sz w:val="22"/>
          <w:szCs w:val="22"/>
        </w:rPr>
        <w:t xml:space="preserve">　</w:t>
      </w:r>
      <w:r w:rsidR="00DB0A10" w:rsidRPr="00042861">
        <w:rPr>
          <w:rFonts w:asciiTheme="majorEastAsia" w:eastAsiaTheme="majorEastAsia" w:hAnsiTheme="majorEastAsia" w:hint="eastAsia"/>
          <w:b/>
          <w:color w:val="auto"/>
          <w:sz w:val="22"/>
          <w:szCs w:val="22"/>
        </w:rPr>
        <w:t>就労</w:t>
      </w:r>
      <w:r w:rsidR="00454363" w:rsidRPr="00042861">
        <w:rPr>
          <w:rFonts w:asciiTheme="majorEastAsia" w:eastAsiaTheme="majorEastAsia" w:hAnsiTheme="majorEastAsia" w:hint="eastAsia"/>
          <w:b/>
          <w:color w:val="auto"/>
          <w:sz w:val="22"/>
          <w:szCs w:val="22"/>
        </w:rPr>
        <w:t>支援</w:t>
      </w:r>
    </w:p>
    <w:p w:rsidR="00BA62A6" w:rsidRPr="00042861" w:rsidRDefault="00BA62A6" w:rsidP="00317571">
      <w:pPr>
        <w:tabs>
          <w:tab w:val="left" w:pos="8364"/>
        </w:tabs>
        <w:spacing w:line="320" w:lineRule="exact"/>
        <w:ind w:leftChars="319" w:left="907"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小児がん・</w:t>
      </w:r>
      <w:r w:rsidR="00331992">
        <w:rPr>
          <w:rFonts w:hAnsi="HG丸ｺﾞｼｯｸM-PRO" w:hint="eastAsia"/>
          <w:color w:val="auto"/>
          <w:sz w:val="22"/>
          <w:szCs w:val="22"/>
        </w:rPr>
        <w:t>AYA</w:t>
      </w:r>
      <w:r w:rsidR="00454363" w:rsidRPr="00042861">
        <w:rPr>
          <w:rFonts w:hAnsi="HG丸ｺﾞｼｯｸM-PRO" w:hint="eastAsia"/>
          <w:color w:val="auto"/>
          <w:sz w:val="22"/>
          <w:szCs w:val="22"/>
        </w:rPr>
        <w:t>世代のがん経験者の就労支援に向け、</w:t>
      </w:r>
      <w:r w:rsidRPr="00042861">
        <w:rPr>
          <w:rFonts w:hAnsi="HG丸ｺﾞｼｯｸM-PRO" w:hint="eastAsia"/>
          <w:color w:val="auto"/>
          <w:sz w:val="22"/>
          <w:szCs w:val="22"/>
        </w:rPr>
        <w:t>ハローワーク、地域若者サポートステーション</w:t>
      </w:r>
      <w:r w:rsidR="0070753F">
        <w:rPr>
          <w:rFonts w:hAnsi="HG丸ｺﾞｼｯｸM-PRO" w:hint="eastAsia"/>
          <w:color w:val="auto"/>
          <w:sz w:val="22"/>
          <w:szCs w:val="22"/>
        </w:rPr>
        <w:t>（注●）</w:t>
      </w:r>
      <w:r w:rsidRPr="00042861">
        <w:rPr>
          <w:rFonts w:hAnsi="HG丸ｺﾞｼｯｸM-PRO" w:hint="eastAsia"/>
          <w:color w:val="auto"/>
          <w:sz w:val="22"/>
          <w:szCs w:val="22"/>
        </w:rPr>
        <w:t>等の労働関係機関と</w:t>
      </w:r>
      <w:r w:rsidR="00454363" w:rsidRPr="00042861">
        <w:rPr>
          <w:rFonts w:hAnsi="HG丸ｺﾞｼｯｸM-PRO" w:hint="eastAsia"/>
          <w:color w:val="auto"/>
          <w:sz w:val="22"/>
          <w:szCs w:val="22"/>
        </w:rPr>
        <w:t>がん相談支援センター</w:t>
      </w:r>
      <w:r w:rsidR="003066F1" w:rsidRPr="00042861">
        <w:rPr>
          <w:rFonts w:hAnsi="HG丸ｺﾞｼｯｸM-PRO" w:hint="eastAsia"/>
          <w:color w:val="auto"/>
          <w:sz w:val="22"/>
          <w:szCs w:val="22"/>
        </w:rPr>
        <w:t>との</w:t>
      </w:r>
      <w:r w:rsidRPr="00042861">
        <w:rPr>
          <w:rFonts w:hAnsi="HG丸ｺﾞｼｯｸM-PRO" w:hint="eastAsia"/>
          <w:color w:val="auto"/>
          <w:sz w:val="22"/>
          <w:szCs w:val="22"/>
        </w:rPr>
        <w:t>連携</w:t>
      </w:r>
      <w:r w:rsidR="009B2102" w:rsidRPr="00042861">
        <w:rPr>
          <w:rFonts w:hAnsi="HG丸ｺﾞｼｯｸM-PRO" w:hint="eastAsia"/>
          <w:color w:val="auto"/>
          <w:sz w:val="22"/>
          <w:szCs w:val="22"/>
        </w:rPr>
        <w:t>を進めます</w:t>
      </w:r>
      <w:r w:rsidRPr="00042861">
        <w:rPr>
          <w:rFonts w:hAnsi="HG丸ｺﾞｼｯｸM-PRO" w:hint="eastAsia"/>
          <w:color w:val="auto"/>
          <w:sz w:val="22"/>
          <w:szCs w:val="22"/>
        </w:rPr>
        <w:t>。</w:t>
      </w:r>
    </w:p>
    <w:p w:rsidR="00454363" w:rsidRPr="00042861" w:rsidRDefault="00454363" w:rsidP="00317571">
      <w:pPr>
        <w:tabs>
          <w:tab w:val="left" w:pos="8364"/>
        </w:tabs>
        <w:spacing w:line="320" w:lineRule="exact"/>
        <w:ind w:leftChars="319" w:left="907" w:hangingChars="100" w:hanging="201"/>
        <w:rPr>
          <w:rFonts w:hAnsi="HG丸ｺﾞｼｯｸM-PRO"/>
          <w:color w:val="auto"/>
          <w:sz w:val="22"/>
          <w:szCs w:val="22"/>
        </w:rPr>
      </w:pPr>
    </w:p>
    <w:p w:rsidR="00BA62A6" w:rsidRPr="00042861" w:rsidRDefault="00454363" w:rsidP="00F44303">
      <w:pPr>
        <w:tabs>
          <w:tab w:val="left" w:pos="8364"/>
        </w:tabs>
        <w:spacing w:line="320" w:lineRule="exact"/>
        <w:ind w:firstLineChars="200" w:firstLine="40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　家族支援</w:t>
      </w:r>
    </w:p>
    <w:p w:rsidR="00CA6E94" w:rsidRPr="00042861" w:rsidRDefault="0069231B"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454363" w:rsidRPr="00042861">
        <w:rPr>
          <w:rFonts w:hAnsi="HG丸ｺﾞｼｯｸM-PRO" w:hint="eastAsia"/>
          <w:color w:val="auto"/>
          <w:sz w:val="22"/>
          <w:szCs w:val="22"/>
        </w:rPr>
        <w:t>大阪府がん診療連携協議会小児</w:t>
      </w:r>
      <w:r w:rsidR="00331992">
        <w:rPr>
          <w:rFonts w:hAnsi="HG丸ｺﾞｼｯｸM-PRO" w:hint="eastAsia"/>
          <w:color w:val="auto"/>
          <w:sz w:val="22"/>
          <w:szCs w:val="22"/>
        </w:rPr>
        <w:t>AYA</w:t>
      </w:r>
      <w:r w:rsidR="00454363" w:rsidRPr="00042861">
        <w:rPr>
          <w:rFonts w:hAnsi="HG丸ｺﾞｼｯｸM-PRO" w:hint="eastAsia"/>
          <w:color w:val="auto"/>
          <w:sz w:val="22"/>
          <w:szCs w:val="22"/>
        </w:rPr>
        <w:t>部会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rsidR="005B4C06" w:rsidRPr="00042861" w:rsidRDefault="005B4C06"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042861">
      <w:pPr>
        <w:tabs>
          <w:tab w:val="left" w:pos="8364"/>
        </w:tabs>
        <w:spacing w:line="320" w:lineRule="exact"/>
        <w:ind w:firstLineChars="200" w:firstLine="444"/>
        <w:rPr>
          <w:rFonts w:asciiTheme="majorEastAsia" w:eastAsiaTheme="majorEastAsia" w:hAnsiTheme="majorEastAsia" w:cstheme="minorBidi"/>
          <w:b/>
          <w:color w:val="auto"/>
          <w:kern w:val="2"/>
          <w:szCs w:val="22"/>
        </w:rPr>
      </w:pPr>
      <w:r w:rsidRPr="00042861">
        <w:rPr>
          <w:rFonts w:asciiTheme="majorEastAsia" w:eastAsiaTheme="majorEastAsia" w:hAnsiTheme="majorEastAsia" w:hint="eastAsia"/>
          <w:b/>
          <w:color w:val="auto"/>
          <w:szCs w:val="22"/>
        </w:rPr>
        <w:t>②</w:t>
      </w:r>
      <w:r w:rsidR="00596FD9" w:rsidRPr="00042861">
        <w:rPr>
          <w:rFonts w:asciiTheme="majorEastAsia" w:eastAsiaTheme="majorEastAsia" w:hAnsiTheme="majorEastAsia" w:cstheme="minorBidi" w:hint="eastAsia"/>
          <w:b/>
          <w:color w:val="auto"/>
          <w:kern w:val="2"/>
          <w:szCs w:val="22"/>
        </w:rPr>
        <w:t>働く世代のがん患者の就労支援の推進</w:t>
      </w:r>
    </w:p>
    <w:p w:rsidR="00CE4288" w:rsidRPr="00042861" w:rsidRDefault="009142A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BF5464" w:rsidRPr="00042861">
        <w:rPr>
          <w:rFonts w:hAnsi="HG丸ｺﾞｼｯｸM-PRO" w:hint="eastAsia"/>
          <w:color w:val="auto"/>
          <w:sz w:val="22"/>
          <w:szCs w:val="22"/>
        </w:rPr>
        <w:t>がん患者とその家族に対して、がん診療拠点病院</w:t>
      </w:r>
      <w:r w:rsidR="00CE4288" w:rsidRPr="00042861">
        <w:rPr>
          <w:rFonts w:hAnsi="HG丸ｺﾞｼｯｸM-PRO" w:hint="eastAsia"/>
          <w:color w:val="auto"/>
          <w:sz w:val="22"/>
          <w:szCs w:val="22"/>
        </w:rPr>
        <w:t>や労働関係機関等</w:t>
      </w:r>
      <w:r w:rsidR="00BF5464" w:rsidRPr="00042861">
        <w:rPr>
          <w:rFonts w:hAnsi="HG丸ｺﾞｼｯｸM-PRO" w:hint="eastAsia"/>
          <w:color w:val="auto"/>
          <w:sz w:val="22"/>
          <w:szCs w:val="22"/>
        </w:rPr>
        <w:t>と連携し、診断早期に治療と仕事の両立支援</w:t>
      </w:r>
      <w:r w:rsidR="00CE4288" w:rsidRPr="00042861">
        <w:rPr>
          <w:rFonts w:hAnsi="HG丸ｺﾞｼｯｸM-PRO" w:hint="eastAsia"/>
          <w:color w:val="auto"/>
          <w:sz w:val="22"/>
          <w:szCs w:val="22"/>
        </w:rPr>
        <w:t>に関する普及啓発を行います。</w:t>
      </w:r>
    </w:p>
    <w:p w:rsidR="009B2102" w:rsidRPr="00042861" w:rsidRDefault="009B2102" w:rsidP="00317571">
      <w:pPr>
        <w:tabs>
          <w:tab w:val="left" w:pos="8364"/>
        </w:tabs>
        <w:spacing w:line="320" w:lineRule="exact"/>
        <w:ind w:leftChars="325" w:left="920" w:hangingChars="100" w:hanging="201"/>
        <w:rPr>
          <w:rFonts w:hAnsi="HG丸ｺﾞｼｯｸM-PRO"/>
          <w:color w:val="auto"/>
          <w:sz w:val="22"/>
          <w:szCs w:val="22"/>
        </w:rPr>
      </w:pPr>
    </w:p>
    <w:p w:rsidR="009B2102" w:rsidRPr="00042861" w:rsidRDefault="009B2102" w:rsidP="009B2102">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E4288" w:rsidRPr="00042861">
        <w:rPr>
          <w:rFonts w:hAnsi="HG丸ｺﾞｼｯｸM-PRO" w:hint="eastAsia"/>
          <w:color w:val="auto"/>
          <w:sz w:val="22"/>
          <w:szCs w:val="22"/>
        </w:rPr>
        <w:t>がん患者の就労支援について、企業の理解を進めるため、</w:t>
      </w:r>
      <w:r w:rsidRPr="00042861">
        <w:rPr>
          <w:rFonts w:hAnsi="HG丸ｺﾞｼｯｸM-PRO" w:hint="eastAsia"/>
          <w:color w:val="auto"/>
          <w:sz w:val="22"/>
          <w:szCs w:val="22"/>
        </w:rPr>
        <w:t>がん診療拠点病院と大阪産業保健相談支援センター、おおさかしごとフィールド等との連携により、企業を対象とした、「事業場における治療と職業生活の両立支援のためのガイドライン」の普及啓発を行います。</w:t>
      </w:r>
    </w:p>
    <w:p w:rsidR="00DB0A10" w:rsidRPr="00042861" w:rsidRDefault="00DB0A10"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596FD9" w:rsidP="00317571">
      <w:pPr>
        <w:tabs>
          <w:tab w:val="left" w:pos="8364"/>
        </w:tabs>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○がん診療連携協議会相談支援センター部会と連携し</w:t>
      </w:r>
      <w:r w:rsidR="00CE4288" w:rsidRPr="00042861">
        <w:rPr>
          <w:rFonts w:hAnsi="HG丸ｺﾞｼｯｸM-PRO" w:hint="eastAsia"/>
          <w:color w:val="auto"/>
          <w:sz w:val="22"/>
          <w:szCs w:val="22"/>
        </w:rPr>
        <w:t>、相談支援体制の整備を進めるとともに、</w:t>
      </w:r>
      <w:r w:rsidRPr="00042861">
        <w:rPr>
          <w:rFonts w:hAnsi="HG丸ｺﾞｼｯｸM-PRO" w:hint="eastAsia"/>
          <w:color w:val="auto"/>
          <w:sz w:val="22"/>
          <w:szCs w:val="22"/>
        </w:rPr>
        <w:t>各拠点病院のがん相談支援センターの相談員を対象とした就労支援のためのスキルアップ研修</w:t>
      </w:r>
      <w:r w:rsidR="004D525F" w:rsidRPr="00042861">
        <w:rPr>
          <w:rFonts w:hAnsi="HG丸ｺﾞｼｯｸM-PRO" w:hint="eastAsia"/>
          <w:color w:val="auto"/>
          <w:sz w:val="22"/>
          <w:szCs w:val="22"/>
        </w:rPr>
        <w:t>を実施</w:t>
      </w:r>
      <w:r w:rsidR="00CE4288" w:rsidRPr="00042861">
        <w:rPr>
          <w:rFonts w:hAnsi="HG丸ｺﾞｼｯｸM-PRO" w:hint="eastAsia"/>
          <w:color w:val="auto"/>
          <w:sz w:val="22"/>
          <w:szCs w:val="22"/>
        </w:rPr>
        <w:t>します</w:t>
      </w:r>
      <w:r w:rsidR="004D525F" w:rsidRPr="00042861">
        <w:rPr>
          <w:rFonts w:hAnsi="HG丸ｺﾞｼｯｸM-PRO" w:hint="eastAsia"/>
          <w:color w:val="auto"/>
          <w:sz w:val="22"/>
          <w:szCs w:val="22"/>
        </w:rPr>
        <w:t>。</w:t>
      </w:r>
    </w:p>
    <w:p w:rsidR="00F3777C" w:rsidRPr="00042861" w:rsidRDefault="00F3777C" w:rsidP="00317571">
      <w:pPr>
        <w:tabs>
          <w:tab w:val="left" w:pos="8364"/>
        </w:tabs>
        <w:spacing w:line="320" w:lineRule="exact"/>
        <w:ind w:leftChars="325" w:left="920" w:hangingChars="100" w:hanging="201"/>
        <w:rPr>
          <w:rFonts w:hAnsi="HG丸ｺﾞｼｯｸM-PRO"/>
          <w:color w:val="auto"/>
          <w:sz w:val="22"/>
          <w:szCs w:val="22"/>
        </w:rPr>
      </w:pPr>
    </w:p>
    <w:p w:rsidR="00596FD9" w:rsidRPr="00042861" w:rsidRDefault="00A4622F" w:rsidP="00317571">
      <w:pPr>
        <w:tabs>
          <w:tab w:val="left" w:pos="8364"/>
        </w:tabs>
        <w:spacing w:line="320" w:lineRule="exact"/>
        <w:ind w:firstLineChars="200" w:firstLine="444"/>
        <w:rPr>
          <w:rFonts w:asciiTheme="majorEastAsia" w:eastAsiaTheme="majorEastAsia" w:hAnsiTheme="majorEastAsia"/>
          <w:b/>
          <w:color w:val="auto"/>
          <w:szCs w:val="22"/>
        </w:rPr>
      </w:pPr>
      <w:r w:rsidRPr="00042861">
        <w:rPr>
          <w:rFonts w:asciiTheme="majorEastAsia" w:eastAsiaTheme="majorEastAsia" w:hAnsiTheme="majorEastAsia" w:hint="eastAsia"/>
          <w:b/>
          <w:color w:val="auto"/>
          <w:szCs w:val="22"/>
        </w:rPr>
        <w:t>③</w:t>
      </w:r>
      <w:r w:rsidR="00596FD9" w:rsidRPr="00042861">
        <w:rPr>
          <w:rFonts w:asciiTheme="majorEastAsia" w:eastAsiaTheme="majorEastAsia" w:hAnsiTheme="majorEastAsia" w:hint="eastAsia"/>
          <w:b/>
          <w:color w:val="auto"/>
          <w:szCs w:val="22"/>
        </w:rPr>
        <w:t>高齢者の支援</w:t>
      </w:r>
    </w:p>
    <w:p w:rsidR="00A4622F" w:rsidRPr="00042861" w:rsidRDefault="00CE1163" w:rsidP="00317571">
      <w:pPr>
        <w:spacing w:line="320" w:lineRule="exact"/>
        <w:ind w:leftChars="325" w:left="920"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国が予定している</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高齢のがん患者の意思決定の支援に関する診療ガイドライン</w:t>
      </w:r>
      <w:r w:rsidR="004D525F" w:rsidRPr="00042861">
        <w:rPr>
          <w:rFonts w:hAnsi="HG丸ｺﾞｼｯｸM-PRO" w:hint="eastAsia"/>
          <w:color w:val="auto"/>
          <w:sz w:val="22"/>
          <w:szCs w:val="22"/>
        </w:rPr>
        <w:t>」</w:t>
      </w:r>
      <w:r w:rsidR="00CB7C5E" w:rsidRPr="00042861">
        <w:rPr>
          <w:rFonts w:hAnsi="HG丸ｺﾞｼｯｸM-PRO" w:hint="eastAsia"/>
          <w:color w:val="auto"/>
          <w:sz w:val="22"/>
          <w:szCs w:val="22"/>
        </w:rPr>
        <w:t>について、大阪府がん診療連携協議会と連携して府内のがん診療拠点病院へ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rsidR="00DB0A10" w:rsidRPr="00042861" w:rsidRDefault="0070753F">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s">
            <w:drawing>
              <wp:anchor distT="0" distB="0" distL="114300" distR="114300" simplePos="0" relativeHeight="252327936" behindDoc="0" locked="0" layoutInCell="1" allowOverlap="1" wp14:anchorId="55104491" wp14:editId="6C234F7B">
                <wp:simplePos x="0" y="0"/>
                <wp:positionH relativeFrom="column">
                  <wp:posOffset>53340</wp:posOffset>
                </wp:positionH>
                <wp:positionV relativeFrom="paragraph">
                  <wp:posOffset>115763</wp:posOffset>
                </wp:positionV>
                <wp:extent cx="5915770" cy="0"/>
                <wp:effectExtent l="0" t="0" r="27940" b="19050"/>
                <wp:wrapNone/>
                <wp:docPr id="283" name="直線コネクタ 283"/>
                <wp:cNvGraphicFramePr/>
                <a:graphic xmlns:a="http://schemas.openxmlformats.org/drawingml/2006/main">
                  <a:graphicData uri="http://schemas.microsoft.com/office/word/2010/wordprocessingShape">
                    <wps:wsp>
                      <wps:cNvCnPr/>
                      <wps:spPr>
                        <a:xfrm>
                          <a:off x="0" y="0"/>
                          <a:ext cx="5915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3B390" id="直線コネクタ 283" o:spid="_x0000_s1026" style="position:absolute;left:0;text-align:lef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9.1pt" to="47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" strokecolor="black [3040]"/>
            </w:pict>
          </mc:Fallback>
        </mc:AlternateContent>
      </w:r>
      <w:r>
        <w:rPr>
          <w:rFonts w:hAnsi="HG丸ｺﾞｼｯｸM-PRO"/>
          <w:noProof/>
          <w:color w:val="auto"/>
          <w:sz w:val="22"/>
          <w:szCs w:val="22"/>
        </w:rPr>
        <mc:AlternateContent>
          <mc:Choice Requires="wps">
            <w:drawing>
              <wp:anchor distT="0" distB="0" distL="114300" distR="114300" simplePos="0" relativeHeight="252326912" behindDoc="0" locked="0" layoutInCell="1" allowOverlap="1" wp14:anchorId="21AD159A" wp14:editId="0822686D">
                <wp:simplePos x="0" y="0"/>
                <wp:positionH relativeFrom="column">
                  <wp:posOffset>53727</wp:posOffset>
                </wp:positionH>
                <wp:positionV relativeFrom="paragraph">
                  <wp:posOffset>115846</wp:posOffset>
                </wp:positionV>
                <wp:extent cx="6122504" cy="636104"/>
                <wp:effectExtent l="0" t="0" r="0" b="0"/>
                <wp:wrapNone/>
                <wp:docPr id="282" name="正方形/長方形 282"/>
                <wp:cNvGraphicFramePr/>
                <a:graphic xmlns:a="http://schemas.openxmlformats.org/drawingml/2006/main">
                  <a:graphicData uri="http://schemas.microsoft.com/office/word/2010/wordprocessingShape">
                    <wps:wsp>
                      <wps:cNvSpPr/>
                      <wps:spPr>
                        <a:xfrm>
                          <a:off x="0" y="0"/>
                          <a:ext cx="6122504" cy="6361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452E3" w:rsidRDefault="00F452E3"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F452E3" w:rsidRPr="00042861" w:rsidRDefault="00F452E3"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D159A" id="正方形/長方形 282" o:spid="_x0000_s1114" style="position:absolute;margin-left:4.25pt;margin-top:9.1pt;width:482.1pt;height:50.1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" fillcolor="white [3201]" stroked="f" strokeweight="2pt">
                <v:textbox>
                  <w:txbxContent>
                    <w:p w:rsidR="00F452E3" w:rsidRDefault="00F452E3" w:rsidP="00042861">
                      <w:pPr>
                        <w:spacing w:line="240" w:lineRule="exact"/>
                        <w:rPr>
                          <w:rFonts w:hAnsi="HG丸ｺﾞｼｯｸM-PRO"/>
                          <w:sz w:val="18"/>
                        </w:rPr>
                      </w:pPr>
                      <w:r w:rsidRPr="00042861">
                        <w:rPr>
                          <w:rFonts w:hAnsi="HG丸ｺﾞｼｯｸM-PRO" w:hint="eastAsia"/>
                          <w:sz w:val="18"/>
                        </w:rPr>
                        <w:t>地域若者サポートステーション</w:t>
                      </w:r>
                      <w:r>
                        <w:rPr>
                          <w:rFonts w:hAnsi="HG丸ｺﾞｼｯｸM-PRO" w:hint="eastAsia"/>
                          <w:sz w:val="18"/>
                        </w:rPr>
                        <w:t>（注●</w:t>
                      </w:r>
                      <w:r w:rsidRPr="00042861">
                        <w:rPr>
                          <w:rFonts w:hAnsi="HG丸ｺﾞｼｯｸM-PRO" w:hint="eastAsia"/>
                          <w:sz w:val="18"/>
                        </w:rPr>
                        <w:t>）</w:t>
                      </w:r>
                    </w:p>
                    <w:p w:rsidR="00F452E3" w:rsidRPr="00042861" w:rsidRDefault="00F452E3" w:rsidP="00042861">
                      <w:pPr>
                        <w:spacing w:line="240" w:lineRule="exact"/>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w:pict>
          </mc:Fallback>
        </mc:AlternateContent>
      </w:r>
      <w:r w:rsidR="00DB0A10" w:rsidRPr="00042861">
        <w:rPr>
          <w:rFonts w:hAnsi="HG丸ｺﾞｼｯｸM-PRO"/>
          <w:color w:val="auto"/>
          <w:sz w:val="22"/>
          <w:szCs w:val="22"/>
        </w:rPr>
        <w:br w:type="page"/>
      </w:r>
    </w:p>
    <w:p w:rsidR="00596FD9" w:rsidRPr="00042861" w:rsidRDefault="00453547" w:rsidP="00643365">
      <w:pPr>
        <w:pStyle w:val="2"/>
        <w:numPr>
          <w:ilvl w:val="0"/>
          <w:numId w:val="0"/>
        </w:numPr>
        <w:ind w:left="685" w:hangingChars="200" w:hanging="685"/>
        <w:rPr>
          <w:rFonts w:asciiTheme="majorEastAsia" w:eastAsiaTheme="majorEastAsia" w:hAnsiTheme="majorEastAsia"/>
          <w:color w:val="0070C0"/>
          <w:sz w:val="36"/>
          <w:u w:val="single"/>
        </w:rPr>
      </w:pPr>
      <w:bookmarkStart w:id="345" w:name="_Toc486531985"/>
      <w:bookmarkStart w:id="346" w:name="_Toc487755826"/>
      <w:bookmarkStart w:id="347" w:name="_Toc487757262"/>
      <w:bookmarkStart w:id="348" w:name="_Toc487757374"/>
      <w:bookmarkStart w:id="349" w:name="_Toc487757573"/>
      <w:bookmarkStart w:id="350" w:name="_Toc488834926"/>
      <w:bookmarkStart w:id="351" w:name="_Toc488877923"/>
      <w:bookmarkStart w:id="352" w:name="_Toc489275360"/>
      <w:r w:rsidRPr="00042861">
        <w:rPr>
          <w:rFonts w:asciiTheme="majorEastAsia" w:eastAsiaTheme="majorEastAsia" w:hAnsiTheme="majorEastAsia" w:hint="eastAsia"/>
          <w:color w:val="0070C0"/>
          <w:sz w:val="36"/>
          <w:u w:val="single"/>
        </w:rPr>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45"/>
      <w:bookmarkEnd w:id="346"/>
      <w:bookmarkEnd w:id="347"/>
      <w:bookmarkEnd w:id="348"/>
      <w:bookmarkEnd w:id="349"/>
      <w:bookmarkEnd w:id="350"/>
      <w:bookmarkEnd w:id="351"/>
      <w:bookmarkEnd w:id="352"/>
    </w:p>
    <w:p w:rsidR="00964A28" w:rsidRPr="00042861" w:rsidRDefault="00964A28" w:rsidP="00E462CE">
      <w:pPr>
        <w:rPr>
          <w:rFonts w:hAnsi="HG丸ｺﾞｼｯｸM-PRO"/>
          <w:b/>
          <w:color w:val="0070C0"/>
          <w:sz w:val="28"/>
        </w:rPr>
      </w:pPr>
      <w:bookmarkStart w:id="353" w:name="_Toc486531986"/>
      <w:bookmarkStart w:id="354" w:name="_Toc487755827"/>
      <w:bookmarkStart w:id="355" w:name="_Toc487757263"/>
      <w:bookmarkStart w:id="356" w:name="_Toc487757375"/>
      <w:bookmarkStart w:id="357" w:name="_Toc487757574"/>
      <w:r w:rsidRPr="00042861">
        <w:rPr>
          <w:rFonts w:hAnsi="HG丸ｺﾞｼｯｸM-PRO" w:cs="ＭＳ Ｐゴシック"/>
          <w:noProof/>
          <w:color w:val="auto"/>
        </w:rPr>
        <mc:AlternateContent>
          <mc:Choice Requires="wps">
            <w:drawing>
              <wp:anchor distT="0" distB="0" distL="114300" distR="114300" simplePos="0" relativeHeight="252093440" behindDoc="0" locked="0" layoutInCell="1" allowOverlap="1" wp14:anchorId="2B0CC8E8" wp14:editId="248445AC">
                <wp:simplePos x="0" y="0"/>
                <wp:positionH relativeFrom="margin">
                  <wp:posOffset>23495</wp:posOffset>
                </wp:positionH>
                <wp:positionV relativeFrom="paragraph">
                  <wp:posOffset>33021</wp:posOffset>
                </wp:positionV>
                <wp:extent cx="5724525" cy="1162050"/>
                <wp:effectExtent l="0" t="0" r="28575" b="19050"/>
                <wp:wrapNone/>
                <wp:docPr id="10326" name="正方形/長方形 10326"/>
                <wp:cNvGraphicFramePr/>
                <a:graphic xmlns:a="http://schemas.openxmlformats.org/drawingml/2006/main">
                  <a:graphicData uri="http://schemas.microsoft.com/office/word/2010/wordprocessingShape">
                    <wps:wsp>
                      <wps:cNvSpPr/>
                      <wps:spPr>
                        <a:xfrm>
                          <a:off x="0" y="0"/>
                          <a:ext cx="5724525" cy="1162050"/>
                        </a:xfrm>
                        <a:prstGeom prst="rect">
                          <a:avLst/>
                        </a:prstGeom>
                        <a:solidFill>
                          <a:sysClr val="window" lastClr="FFFFFF"/>
                        </a:solidFill>
                        <a:ln w="25400" cap="flat" cmpd="sng" algn="ctr">
                          <a:solidFill>
                            <a:sysClr val="windowText" lastClr="000000"/>
                          </a:solidFill>
                          <a:prstDash val="solid"/>
                        </a:ln>
                        <a:effectLst/>
                      </wps:spPr>
                      <wps:txbx>
                        <w:txbxContent>
                          <w:p w:rsidR="00F452E3" w:rsidRDefault="00F452E3"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F452E3" w:rsidRDefault="00F452E3" w:rsidP="00204BE8">
                            <w:pPr>
                              <w:spacing w:line="100" w:lineRule="exact"/>
                              <w:jc w:val="left"/>
                            </w:pPr>
                          </w:p>
                          <w:p w:rsidR="00F452E3" w:rsidRDefault="00F452E3" w:rsidP="00204BE8">
                            <w:pPr>
                              <w:jc w:val="left"/>
                            </w:pPr>
                            <w:r>
                              <w:rPr>
                                <w:rFonts w:hint="eastAsia"/>
                              </w:rPr>
                              <w:t>▽ 大阪府がん対策基金の効果的な活用に取組みます。</w:t>
                            </w:r>
                          </w:p>
                          <w:p w:rsidR="00F452E3" w:rsidRDefault="00F452E3" w:rsidP="00204BE8">
                            <w:pPr>
                              <w:spacing w:line="100" w:lineRule="exact"/>
                              <w:jc w:val="left"/>
                            </w:pPr>
                          </w:p>
                          <w:p w:rsidR="00F452E3" w:rsidRDefault="00F452E3" w:rsidP="00F24399">
                            <w:pPr>
                              <w:jc w:val="left"/>
                            </w:pPr>
                            <w:r>
                              <w:rPr>
                                <w:rFonts w:hint="eastAsia"/>
                              </w:rPr>
                              <w:t>▽ がん患者</w:t>
                            </w:r>
                            <w:r w:rsidRPr="00317571">
                              <w:rPr>
                                <w:rFonts w:hint="eastAsia"/>
                                <w:color w:val="auto"/>
                              </w:rPr>
                              <w:t>会</w:t>
                            </w:r>
                            <w:r>
                              <w:rPr>
                                <w:rFonts w:hint="eastAsia"/>
                              </w:rPr>
                              <w:t>等との連携促進に努めます。</w:t>
                            </w:r>
                          </w:p>
                          <w:p w:rsidR="00F452E3" w:rsidRDefault="00F452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0CC8E8" id="正方形/長方形 10326" o:spid="_x0000_s1115" style="position:absolute;left:0;text-align:left;margin-left:1.85pt;margin-top:2.6pt;width:450.75pt;height:91.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" fillcolor="window" strokecolor="windowText" strokeweight="2pt">
                <v:textbox>
                  <w:txbxContent>
                    <w:p w:rsidR="00F452E3" w:rsidRDefault="00F452E3" w:rsidP="00435ABA">
                      <w:pPr>
                        <w:ind w:left="221" w:hangingChars="100" w:hanging="221"/>
                        <w:jc w:val="left"/>
                      </w:pPr>
                      <w:r w:rsidRPr="00964A28">
                        <w:rPr>
                          <w:rFonts w:hint="eastAsia"/>
                        </w:rPr>
                        <w:t>▽</w:t>
                      </w:r>
                      <w:r>
                        <w:rPr>
                          <w:rFonts w:hint="eastAsia"/>
                        </w:rPr>
                        <w:t xml:space="preserve"> </w:t>
                      </w:r>
                      <w:r w:rsidRPr="008E14E7">
                        <w:rPr>
                          <w:rFonts w:hint="eastAsia"/>
                        </w:rPr>
                        <w:t>がん患者や家族を含めた府民、医療保険者、医療関係者、企業、マスメディアなど、様々な</w:t>
                      </w:r>
                      <w:r>
                        <w:rPr>
                          <w:rFonts w:hint="eastAsia"/>
                        </w:rPr>
                        <w:t>主体</w:t>
                      </w:r>
                      <w:r w:rsidRPr="008E14E7">
                        <w:rPr>
                          <w:rFonts w:hint="eastAsia"/>
                        </w:rPr>
                        <w:t>と連携した取り組みを進めます</w:t>
                      </w:r>
                      <w:r w:rsidRPr="00964A28">
                        <w:rPr>
                          <w:rFonts w:hint="eastAsia"/>
                        </w:rPr>
                        <w:t>。</w:t>
                      </w:r>
                    </w:p>
                    <w:p w:rsidR="00F452E3" w:rsidRDefault="00F452E3" w:rsidP="00204BE8">
                      <w:pPr>
                        <w:spacing w:line="100" w:lineRule="exact"/>
                        <w:jc w:val="left"/>
                      </w:pPr>
                    </w:p>
                    <w:p w:rsidR="00F452E3" w:rsidRDefault="00F452E3" w:rsidP="00204BE8">
                      <w:pPr>
                        <w:jc w:val="left"/>
                      </w:pPr>
                      <w:r>
                        <w:rPr>
                          <w:rFonts w:hint="eastAsia"/>
                        </w:rPr>
                        <w:t>▽ 大阪府がん対策基金の効果的な活用に取組みます。</w:t>
                      </w:r>
                    </w:p>
                    <w:p w:rsidR="00F452E3" w:rsidRDefault="00F452E3" w:rsidP="00204BE8">
                      <w:pPr>
                        <w:spacing w:line="100" w:lineRule="exact"/>
                        <w:jc w:val="left"/>
                      </w:pPr>
                    </w:p>
                    <w:p w:rsidR="00F452E3" w:rsidRDefault="00F452E3" w:rsidP="00F24399">
                      <w:pPr>
                        <w:jc w:val="left"/>
                      </w:pPr>
                      <w:r>
                        <w:rPr>
                          <w:rFonts w:hint="eastAsia"/>
                        </w:rPr>
                        <w:t>▽ がん患者</w:t>
                      </w:r>
                      <w:r w:rsidRPr="00317571">
                        <w:rPr>
                          <w:rFonts w:hint="eastAsia"/>
                          <w:color w:val="auto"/>
                        </w:rPr>
                        <w:t>会</w:t>
                      </w:r>
                      <w:r>
                        <w:rPr>
                          <w:rFonts w:hint="eastAsia"/>
                        </w:rPr>
                        <w:t>等との連携促進に努めます。</w:t>
                      </w:r>
                    </w:p>
                    <w:p w:rsidR="00F452E3" w:rsidRDefault="00F452E3"/>
                  </w:txbxContent>
                </v:textbox>
                <w10:wrap anchorx="margin"/>
              </v:rect>
            </w:pict>
          </mc:Fallback>
        </mc:AlternateContent>
      </w:r>
    </w:p>
    <w:p w:rsidR="00964A28" w:rsidRPr="00042861" w:rsidRDefault="00964A28" w:rsidP="00E462CE">
      <w:pPr>
        <w:rPr>
          <w:rFonts w:hAnsi="HG丸ｺﾞｼｯｸM-PRO"/>
          <w:b/>
          <w:color w:val="0070C0"/>
          <w:sz w:val="28"/>
        </w:rPr>
      </w:pPr>
    </w:p>
    <w:p w:rsidR="00964A28" w:rsidRPr="00042861" w:rsidRDefault="00964A28" w:rsidP="00E462CE">
      <w:pPr>
        <w:rPr>
          <w:rFonts w:hAnsi="HG丸ｺﾞｼｯｸM-PRO"/>
          <w:b/>
          <w:color w:val="0070C0"/>
          <w:sz w:val="28"/>
        </w:rPr>
      </w:pPr>
    </w:p>
    <w:p w:rsidR="009A76F3" w:rsidRPr="00042861" w:rsidRDefault="009A76F3" w:rsidP="009A76F3">
      <w:pPr>
        <w:pStyle w:val="3"/>
        <w:jc w:val="left"/>
        <w:rPr>
          <w:rFonts w:asciiTheme="majorEastAsia" w:eastAsiaTheme="majorEastAsia" w:hAnsiTheme="majorEastAsia"/>
          <w:b/>
          <w:color w:val="0070C0"/>
          <w:sz w:val="28"/>
          <w:szCs w:val="28"/>
        </w:rPr>
      </w:pPr>
      <w:bookmarkStart w:id="358" w:name="_Toc487755828"/>
      <w:bookmarkStart w:id="359" w:name="_Toc488834927"/>
      <w:bookmarkStart w:id="360" w:name="_Toc488877924"/>
      <w:bookmarkStart w:id="361" w:name="_Toc489275361"/>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58"/>
      <w:bookmarkEnd w:id="359"/>
      <w:bookmarkEnd w:id="360"/>
      <w:bookmarkEnd w:id="361"/>
    </w:p>
    <w:tbl>
      <w:tblPr>
        <w:tblpPr w:leftFromText="142" w:rightFromText="142" w:vertAnchor="text" w:horzAnchor="margin" w:tblpXSpec="center" w:tblpY="184"/>
        <w:tblW w:w="8746" w:type="dxa"/>
        <w:tblCellMar>
          <w:left w:w="99" w:type="dxa"/>
          <w:right w:w="99" w:type="dxa"/>
        </w:tblCellMar>
        <w:tblLook w:val="04A0" w:firstRow="1" w:lastRow="0" w:firstColumn="1" w:lastColumn="0" w:noHBand="0" w:noVBand="1"/>
      </w:tblPr>
      <w:tblGrid>
        <w:gridCol w:w="383"/>
        <w:gridCol w:w="4252"/>
        <w:gridCol w:w="1843"/>
        <w:gridCol w:w="2268"/>
      </w:tblGrid>
      <w:tr w:rsidR="002458C0" w:rsidRPr="00042861" w:rsidTr="00042861">
        <w:trPr>
          <w:trHeight w:val="255"/>
        </w:trPr>
        <w:tc>
          <w:tcPr>
            <w:tcW w:w="383" w:type="dxa"/>
            <w:tcBorders>
              <w:top w:val="single" w:sz="4" w:space="0" w:color="auto"/>
              <w:left w:val="single" w:sz="4"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252" w:type="dxa"/>
            <w:tcBorders>
              <w:top w:val="single" w:sz="4"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843"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B656F6">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268" w:type="dxa"/>
            <w:tcBorders>
              <w:top w:val="single" w:sz="4"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042861">
        <w:trPr>
          <w:trHeight w:val="255"/>
        </w:trPr>
        <w:tc>
          <w:tcPr>
            <w:tcW w:w="383" w:type="dxa"/>
            <w:tcBorders>
              <w:top w:val="single" w:sz="12" w:space="0" w:color="auto"/>
              <w:left w:val="single" w:sz="4" w:space="0" w:color="auto"/>
              <w:bottom w:val="single"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252" w:type="dxa"/>
            <w:tcBorders>
              <w:top w:val="single" w:sz="12" w:space="0" w:color="auto"/>
              <w:left w:val="nil"/>
              <w:bottom w:val="single" w:sz="4" w:space="0" w:color="auto"/>
              <w:right w:val="single" w:sz="4" w:space="0" w:color="auto"/>
            </w:tcBorders>
            <w:shd w:val="clear" w:color="auto" w:fill="auto"/>
            <w:vAlign w:val="center"/>
          </w:tcPr>
          <w:p w:rsidR="002458C0" w:rsidRPr="00042861" w:rsidRDefault="002458C0" w:rsidP="00042861">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公民連携による</w:t>
            </w:r>
            <w:r w:rsidR="007F35BB">
              <w:rPr>
                <w:rFonts w:hAnsi="HG丸ｺﾞｼｯｸM-PRO" w:cstheme="minorBidi" w:hint="eastAsia"/>
                <w:color w:val="auto"/>
                <w:kern w:val="2"/>
                <w:sz w:val="20"/>
                <w:szCs w:val="20"/>
              </w:rPr>
              <w:t>がんに関するイベント</w:t>
            </w:r>
            <w:r w:rsidRPr="00042861">
              <w:rPr>
                <w:rFonts w:hAnsi="HG丸ｺﾞｼｯｸM-PRO" w:cstheme="minorBidi" w:hint="eastAsia"/>
                <w:color w:val="auto"/>
                <w:kern w:val="2"/>
                <w:sz w:val="20"/>
                <w:szCs w:val="20"/>
              </w:rPr>
              <w:t>の開催件数</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bl>
    <w:p w:rsidR="002458C0" w:rsidRPr="00042861" w:rsidRDefault="002458C0" w:rsidP="009A76F3">
      <w:pPr>
        <w:tabs>
          <w:tab w:val="left" w:pos="8364"/>
        </w:tabs>
        <w:ind w:leftChars="200" w:left="643" w:hangingChars="100" w:hanging="201"/>
        <w:rPr>
          <w:rFonts w:hAnsi="HG丸ｺﾞｼｯｸM-PRO"/>
          <w:color w:val="FF0000"/>
          <w:sz w:val="22"/>
          <w:szCs w:val="22"/>
        </w:rPr>
      </w:pPr>
    </w:p>
    <w:p w:rsidR="004D525F" w:rsidRPr="00042861" w:rsidRDefault="009A76F3" w:rsidP="0004286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○がん患者や家族を含めた府民、医療保険者、医療関係者、企業、マスメディアなど、様々な</w:t>
      </w:r>
      <w:r w:rsidR="007F35BB">
        <w:rPr>
          <w:rFonts w:hAnsi="HG丸ｺﾞｼｯｸM-PRO" w:hint="eastAsia"/>
          <w:color w:val="auto"/>
          <w:sz w:val="22"/>
          <w:szCs w:val="22"/>
        </w:rPr>
        <w:t>主体</w:t>
      </w:r>
      <w:r w:rsidRPr="00042861">
        <w:rPr>
          <w:rFonts w:hAnsi="HG丸ｺﾞｼｯｸM-PRO" w:hint="eastAsia"/>
          <w:color w:val="auto"/>
          <w:sz w:val="22"/>
          <w:szCs w:val="22"/>
        </w:rPr>
        <w:t>と連携し</w:t>
      </w:r>
      <w:r w:rsidR="007F35BB">
        <w:rPr>
          <w:rFonts w:hAnsi="HG丸ｺﾞｼｯｸM-PRO" w:hint="eastAsia"/>
          <w:color w:val="auto"/>
          <w:sz w:val="22"/>
          <w:szCs w:val="22"/>
        </w:rPr>
        <w:t>、</w:t>
      </w:r>
      <w:r w:rsidR="004D525F" w:rsidRPr="00042861">
        <w:rPr>
          <w:rFonts w:hAnsi="HG丸ｺﾞｼｯｸM-PRO" w:hint="eastAsia"/>
          <w:color w:val="auto"/>
          <w:sz w:val="22"/>
          <w:szCs w:val="22"/>
        </w:rPr>
        <w:t>世界禁煙デー</w:t>
      </w:r>
      <w:r w:rsidR="007F35BB">
        <w:rPr>
          <w:rFonts w:hAnsi="HG丸ｺﾞｼｯｸM-PRO" w:hint="eastAsia"/>
          <w:color w:val="auto"/>
          <w:sz w:val="22"/>
          <w:szCs w:val="22"/>
        </w:rPr>
        <w:t>に合わせたイベントやがん予防・がん検診に関するイベント等を通じた</w:t>
      </w:r>
      <w:r w:rsidR="004D525F" w:rsidRPr="00042861">
        <w:rPr>
          <w:rFonts w:hAnsi="HG丸ｺﾞｼｯｸM-PRO" w:hint="eastAsia"/>
          <w:color w:val="auto"/>
          <w:sz w:val="22"/>
          <w:szCs w:val="22"/>
        </w:rPr>
        <w:t>府民全体でがん対策を進める機運を醸成します。</w:t>
      </w:r>
    </w:p>
    <w:p w:rsidR="009A76F3" w:rsidRPr="00042861" w:rsidRDefault="009A76F3" w:rsidP="009A76F3">
      <w:pPr>
        <w:adjustRightInd/>
        <w:textAlignment w:val="auto"/>
        <w:rPr>
          <w:rFonts w:hAnsi="HG丸ｺﾞｼｯｸM-PRO" w:cstheme="minorBidi"/>
          <w:color w:val="auto"/>
          <w:kern w:val="2"/>
          <w:sz w:val="22"/>
        </w:rPr>
      </w:pPr>
    </w:p>
    <w:p w:rsidR="00596FD9" w:rsidRPr="00042861" w:rsidRDefault="009A76F3" w:rsidP="009A76F3">
      <w:pPr>
        <w:pStyle w:val="3"/>
        <w:jc w:val="left"/>
        <w:rPr>
          <w:rFonts w:asciiTheme="majorEastAsia" w:eastAsiaTheme="majorEastAsia" w:hAnsiTheme="majorEastAsia"/>
          <w:b/>
          <w:color w:val="0070C0"/>
          <w:sz w:val="28"/>
        </w:rPr>
      </w:pPr>
      <w:r w:rsidRPr="00042861">
        <w:rPr>
          <w:rFonts w:ascii="HG丸ｺﾞｼｯｸM-PRO" w:eastAsia="HG丸ｺﾞｼｯｸM-PRO" w:hAnsi="HG丸ｺﾞｼｯｸM-PRO"/>
          <w:b/>
          <w:color w:val="0070C0"/>
          <w:sz w:val="28"/>
        </w:rPr>
        <w:t xml:space="preserve"> </w:t>
      </w:r>
      <w:bookmarkStart w:id="362" w:name="_Toc488834928"/>
      <w:bookmarkStart w:id="363" w:name="_Toc488877925"/>
      <w:bookmarkStart w:id="364" w:name="_Toc489275362"/>
      <w:r w:rsidR="00596FD9" w:rsidRPr="00042861">
        <w:rPr>
          <w:rFonts w:asciiTheme="majorEastAsia" w:eastAsiaTheme="majorEastAsia" w:hAnsiTheme="majorEastAsia"/>
          <w:b/>
          <w:color w:val="0070C0"/>
          <w:sz w:val="28"/>
        </w:rPr>
        <w:t>(</w:t>
      </w:r>
      <w:r w:rsidRPr="00042861">
        <w:rPr>
          <w:rFonts w:asciiTheme="majorEastAsia" w:eastAsiaTheme="majorEastAsia" w:hAnsiTheme="majorEastAsia"/>
          <w:b/>
          <w:color w:val="0070C0"/>
          <w:sz w:val="28"/>
        </w:rPr>
        <w:t>2</w:t>
      </w:r>
      <w:r w:rsidR="00596FD9"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00596FD9" w:rsidRPr="00042861">
        <w:rPr>
          <w:rFonts w:asciiTheme="majorEastAsia" w:eastAsiaTheme="majorEastAsia" w:hAnsiTheme="majorEastAsia" w:hint="eastAsia"/>
          <w:b/>
          <w:color w:val="0070C0"/>
          <w:sz w:val="28"/>
        </w:rPr>
        <w:t>がん対策基金</w:t>
      </w:r>
      <w:bookmarkEnd w:id="353"/>
      <w:bookmarkEnd w:id="354"/>
      <w:bookmarkEnd w:id="355"/>
      <w:bookmarkEnd w:id="356"/>
      <w:bookmarkEnd w:id="357"/>
      <w:bookmarkEnd w:id="362"/>
      <w:bookmarkEnd w:id="363"/>
      <w:bookmarkEnd w:id="364"/>
    </w:p>
    <w:tbl>
      <w:tblPr>
        <w:tblW w:w="8733" w:type="dxa"/>
        <w:jc w:val="center"/>
        <w:tblCellMar>
          <w:left w:w="99" w:type="dxa"/>
          <w:right w:w="99" w:type="dxa"/>
        </w:tblCellMar>
        <w:tblLook w:val="04A0" w:firstRow="1" w:lastRow="0" w:firstColumn="1" w:lastColumn="0" w:noHBand="0" w:noVBand="1"/>
      </w:tblPr>
      <w:tblGrid>
        <w:gridCol w:w="398"/>
        <w:gridCol w:w="4191"/>
        <w:gridCol w:w="1985"/>
        <w:gridCol w:w="2159"/>
      </w:tblGrid>
      <w:tr w:rsidR="002458C0" w:rsidRPr="00042861" w:rsidTr="00B656F6">
        <w:trPr>
          <w:trHeight w:val="255"/>
          <w:jc w:val="center"/>
        </w:trPr>
        <w:tc>
          <w:tcPr>
            <w:tcW w:w="398" w:type="dxa"/>
            <w:tcBorders>
              <w:top w:val="single" w:sz="12" w:space="0" w:color="auto"/>
              <w:left w:val="single" w:sz="12" w:space="0" w:color="auto"/>
              <w:bottom w:val="single" w:sz="12" w:space="0" w:color="auto"/>
              <w:right w:val="single" w:sz="8"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p>
        </w:tc>
        <w:tc>
          <w:tcPr>
            <w:tcW w:w="4191" w:type="dxa"/>
            <w:tcBorders>
              <w:top w:val="single" w:sz="12" w:space="0" w:color="auto"/>
              <w:left w:val="nil"/>
              <w:bottom w:val="single" w:sz="12" w:space="0" w:color="auto"/>
              <w:right w:val="single" w:sz="4"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項目</w:t>
            </w:r>
          </w:p>
        </w:tc>
        <w:tc>
          <w:tcPr>
            <w:tcW w:w="1985" w:type="dxa"/>
            <w:tcBorders>
              <w:top w:val="single" w:sz="12" w:space="0" w:color="auto"/>
              <w:left w:val="single" w:sz="4" w:space="0" w:color="auto"/>
              <w:bottom w:val="single" w:sz="12" w:space="0" w:color="auto"/>
              <w:right w:val="single" w:sz="4" w:space="0" w:color="auto"/>
            </w:tcBorders>
            <w:shd w:val="clear" w:color="auto" w:fill="984806" w:themeFill="accent6" w:themeFillShade="80"/>
            <w:vAlign w:val="center"/>
          </w:tcPr>
          <w:p w:rsidR="002458C0" w:rsidRPr="00042861" w:rsidRDefault="002458C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hint="eastAsia"/>
                <w:b/>
                <w:color w:val="FFFFFF" w:themeColor="background1"/>
                <w:sz w:val="20"/>
                <w:szCs w:val="20"/>
              </w:rPr>
              <w:t>現在の状況</w:t>
            </w:r>
          </w:p>
        </w:tc>
        <w:tc>
          <w:tcPr>
            <w:tcW w:w="2159" w:type="dxa"/>
            <w:tcBorders>
              <w:top w:val="single" w:sz="12" w:space="0" w:color="auto"/>
              <w:left w:val="single" w:sz="4" w:space="0" w:color="auto"/>
              <w:bottom w:val="single" w:sz="12" w:space="0" w:color="auto"/>
              <w:right w:val="single" w:sz="12" w:space="0" w:color="auto"/>
            </w:tcBorders>
            <w:shd w:val="clear" w:color="auto" w:fill="984806" w:themeFill="accent6" w:themeFillShade="80"/>
            <w:vAlign w:val="center"/>
          </w:tcPr>
          <w:p w:rsidR="002458C0" w:rsidRPr="00042861" w:rsidRDefault="002458C0" w:rsidP="00587A30">
            <w:pPr>
              <w:widowControl/>
              <w:adjustRightInd/>
              <w:jc w:val="center"/>
              <w:textAlignment w:val="auto"/>
              <w:rPr>
                <w:rFonts w:hAnsi="HG丸ｺﾞｼｯｸM-PRO" w:cs="ＭＳ Ｐゴシック"/>
                <w:b/>
                <w:color w:val="FFFFFF" w:themeColor="background1"/>
                <w:sz w:val="20"/>
                <w:szCs w:val="20"/>
              </w:rPr>
            </w:pPr>
            <w:r w:rsidRPr="00042861">
              <w:rPr>
                <w:rFonts w:hAnsi="HG丸ｺﾞｼｯｸM-PRO" w:cs="ＭＳ Ｐゴシック"/>
                <w:b/>
                <w:color w:val="FFFFFF" w:themeColor="background1"/>
                <w:sz w:val="20"/>
                <w:szCs w:val="20"/>
              </w:rPr>
              <w:t>2023年度</w:t>
            </w:r>
            <w:r w:rsidR="00CF7E15" w:rsidRPr="00042861">
              <w:rPr>
                <w:rFonts w:hAnsi="HG丸ｺﾞｼｯｸM-PRO" w:cs="ＭＳ Ｐゴシック" w:hint="eastAsia"/>
                <w:b/>
                <w:color w:val="FFFFFF" w:themeColor="background1"/>
                <w:sz w:val="20"/>
                <w:szCs w:val="20"/>
              </w:rPr>
              <w:t>の</w:t>
            </w:r>
            <w:r w:rsidRPr="00042861">
              <w:rPr>
                <w:rFonts w:hAnsi="HG丸ｺﾞｼｯｸM-PRO" w:cs="ＭＳ Ｐゴシック" w:hint="eastAsia"/>
                <w:b/>
                <w:color w:val="FFFFFF" w:themeColor="background1"/>
                <w:sz w:val="20"/>
                <w:szCs w:val="20"/>
              </w:rPr>
              <w:t>目標</w:t>
            </w:r>
          </w:p>
        </w:tc>
      </w:tr>
      <w:tr w:rsidR="002458C0" w:rsidRPr="00042861" w:rsidTr="00B656F6">
        <w:trPr>
          <w:trHeight w:val="255"/>
          <w:jc w:val="center"/>
        </w:trPr>
        <w:tc>
          <w:tcPr>
            <w:tcW w:w="398" w:type="dxa"/>
            <w:tcBorders>
              <w:top w:val="single" w:sz="12" w:space="0" w:color="auto"/>
              <w:left w:val="single" w:sz="12" w:space="0" w:color="auto"/>
              <w:bottom w:val="dotted" w:sz="4"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4191" w:type="dxa"/>
            <w:tcBorders>
              <w:top w:val="single" w:sz="12" w:space="0" w:color="auto"/>
              <w:left w:val="nil"/>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企画提案公募事業累積採択件数</w:t>
            </w:r>
          </w:p>
        </w:tc>
        <w:tc>
          <w:tcPr>
            <w:tcW w:w="1985" w:type="dxa"/>
            <w:tcBorders>
              <w:top w:val="single" w:sz="12" w:space="0" w:color="auto"/>
              <w:left w:val="single" w:sz="4" w:space="0" w:color="auto"/>
              <w:bottom w:val="dotted" w:sz="4" w:space="0" w:color="auto"/>
              <w:right w:val="single" w:sz="4"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c>
          <w:tcPr>
            <w:tcW w:w="2159" w:type="dxa"/>
            <w:tcBorders>
              <w:top w:val="single" w:sz="12" w:space="0" w:color="auto"/>
              <w:left w:val="single" w:sz="4" w:space="0" w:color="auto"/>
              <w:bottom w:val="dotted" w:sz="4" w:space="0" w:color="auto"/>
              <w:right w:val="single" w:sz="12" w:space="0" w:color="auto"/>
            </w:tcBorders>
            <w:shd w:val="clear" w:color="auto" w:fill="auto"/>
            <w:vAlign w:val="center"/>
          </w:tcPr>
          <w:p w:rsidR="002458C0" w:rsidRPr="00042861" w:rsidRDefault="002458C0" w:rsidP="00587A30">
            <w:pPr>
              <w:widowControl/>
              <w:adjustRightInd/>
              <w:jc w:val="left"/>
              <w:textAlignment w:val="auto"/>
              <w:rPr>
                <w:rFonts w:hAnsi="HG丸ｺﾞｼｯｸM-PRO" w:cs="ＭＳ Ｐゴシック"/>
                <w:sz w:val="20"/>
                <w:szCs w:val="20"/>
              </w:rPr>
            </w:pPr>
          </w:p>
        </w:tc>
      </w:tr>
      <w:tr w:rsidR="002458C0" w:rsidRPr="00042861" w:rsidTr="00B656F6">
        <w:trPr>
          <w:trHeight w:val="410"/>
          <w:jc w:val="center"/>
        </w:trPr>
        <w:tc>
          <w:tcPr>
            <w:tcW w:w="398" w:type="dxa"/>
            <w:tcBorders>
              <w:top w:val="dotted" w:sz="4" w:space="0" w:color="auto"/>
              <w:left w:val="single" w:sz="12" w:space="0" w:color="auto"/>
              <w:bottom w:val="single" w:sz="12" w:space="0" w:color="auto"/>
              <w:right w:val="single" w:sz="8" w:space="0" w:color="auto"/>
            </w:tcBorders>
            <w:shd w:val="clear" w:color="auto" w:fill="FFFF66"/>
            <w:vAlign w:val="center"/>
          </w:tcPr>
          <w:p w:rsidR="002458C0" w:rsidRPr="00042861" w:rsidRDefault="002458C0" w:rsidP="00587A30">
            <w:pPr>
              <w:widowControl/>
              <w:adjustRightInd/>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２</w:t>
            </w:r>
          </w:p>
        </w:tc>
        <w:tc>
          <w:tcPr>
            <w:tcW w:w="4191" w:type="dxa"/>
            <w:tcBorders>
              <w:top w:val="dotted" w:sz="4" w:space="0" w:color="auto"/>
              <w:left w:val="nil"/>
              <w:bottom w:val="single" w:sz="12" w:space="0" w:color="auto"/>
              <w:right w:val="single" w:sz="4" w:space="0" w:color="auto"/>
            </w:tcBorders>
            <w:shd w:val="clear" w:color="auto" w:fill="auto"/>
            <w:vAlign w:val="center"/>
          </w:tcPr>
          <w:p w:rsidR="002458C0" w:rsidRPr="00042861" w:rsidRDefault="002458C0" w:rsidP="00587A30">
            <w:pPr>
              <w:adjustRightInd/>
              <w:jc w:val="left"/>
              <w:textAlignment w:val="auto"/>
              <w:rPr>
                <w:rFonts w:hAnsi="HG丸ｺﾞｼｯｸM-PRO" w:cstheme="minorBidi"/>
                <w:color w:val="auto"/>
                <w:kern w:val="2"/>
                <w:sz w:val="20"/>
                <w:szCs w:val="20"/>
              </w:rPr>
            </w:pPr>
            <w:r w:rsidRPr="00042861">
              <w:rPr>
                <w:rFonts w:hAnsi="HG丸ｺﾞｼｯｸM-PRO" w:cstheme="minorBidi" w:hint="eastAsia"/>
                <w:color w:val="auto"/>
                <w:kern w:val="2"/>
                <w:sz w:val="20"/>
                <w:szCs w:val="20"/>
              </w:rPr>
              <w:t>大阪府がん対策基金寄附総額</w:t>
            </w:r>
          </w:p>
        </w:tc>
        <w:tc>
          <w:tcPr>
            <w:tcW w:w="1985" w:type="dxa"/>
            <w:tcBorders>
              <w:top w:val="dotted" w:sz="4" w:space="0" w:color="auto"/>
              <w:left w:val="single" w:sz="4" w:space="0" w:color="auto"/>
              <w:bottom w:val="single" w:sz="12" w:space="0" w:color="auto"/>
              <w:right w:val="single" w:sz="4"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c>
          <w:tcPr>
            <w:tcW w:w="2159" w:type="dxa"/>
            <w:tcBorders>
              <w:top w:val="dotted" w:sz="4" w:space="0" w:color="auto"/>
              <w:left w:val="single" w:sz="4" w:space="0" w:color="auto"/>
              <w:bottom w:val="single" w:sz="12" w:space="0" w:color="auto"/>
              <w:right w:val="single" w:sz="12" w:space="0" w:color="auto"/>
            </w:tcBorders>
            <w:shd w:val="clear" w:color="auto" w:fill="auto"/>
            <w:vAlign w:val="center"/>
          </w:tcPr>
          <w:p w:rsidR="002458C0" w:rsidRPr="00042861" w:rsidRDefault="002458C0" w:rsidP="00587A30">
            <w:pPr>
              <w:widowControl/>
              <w:adjustRightInd/>
              <w:spacing w:line="220" w:lineRule="exact"/>
              <w:jc w:val="left"/>
              <w:textAlignment w:val="auto"/>
              <w:rPr>
                <w:rFonts w:hAnsi="HG丸ｺﾞｼｯｸM-PRO" w:cs="ＭＳ Ｐゴシック"/>
                <w:sz w:val="20"/>
                <w:szCs w:val="20"/>
              </w:rPr>
            </w:pPr>
          </w:p>
        </w:tc>
      </w:tr>
    </w:tbl>
    <w:p w:rsidR="002458C0" w:rsidRPr="00042861" w:rsidRDefault="002458C0" w:rsidP="00864201">
      <w:pPr>
        <w:tabs>
          <w:tab w:val="left" w:pos="8364"/>
        </w:tabs>
        <w:ind w:firstLineChars="200" w:firstLine="402"/>
        <w:rPr>
          <w:rFonts w:hAnsi="HG丸ｺﾞｼｯｸM-PRO"/>
          <w:color w:val="auto"/>
          <w:sz w:val="22"/>
          <w:szCs w:val="22"/>
        </w:rPr>
      </w:pPr>
    </w:p>
    <w:p w:rsidR="004D525F" w:rsidRPr="00042861" w:rsidRDefault="004D525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以降も恒久的な運用ができるように検討します。</w:t>
      </w:r>
    </w:p>
    <w:p w:rsidR="004D525F" w:rsidRPr="00042861" w:rsidRDefault="004D525F">
      <w:pPr>
        <w:tabs>
          <w:tab w:val="left" w:pos="8364"/>
        </w:tabs>
        <w:ind w:leftChars="200" w:left="643" w:hangingChars="100" w:hanging="201"/>
        <w:rPr>
          <w:rFonts w:hAnsi="HG丸ｺﾞｼｯｸM-PRO"/>
          <w:color w:val="auto"/>
          <w:sz w:val="22"/>
          <w:szCs w:val="22"/>
        </w:rPr>
      </w:pPr>
    </w:p>
    <w:p w:rsidR="00864201" w:rsidRPr="00042861" w:rsidRDefault="00A4622F">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1A0781" w:rsidRPr="00042861">
        <w:rPr>
          <w:rFonts w:hAnsi="HG丸ｺﾞｼｯｸM-PRO" w:hint="eastAsia"/>
          <w:color w:val="auto"/>
          <w:sz w:val="22"/>
          <w:szCs w:val="22"/>
        </w:rPr>
        <w:t>大阪府がん対策基金を活用し、がん患者が相互に支え合う</w:t>
      </w:r>
      <w:r w:rsidR="00CB7C5E" w:rsidRPr="00042861">
        <w:rPr>
          <w:rFonts w:hAnsi="HG丸ｺﾞｼｯｸM-PRO" w:hint="eastAsia"/>
          <w:color w:val="auto"/>
          <w:sz w:val="22"/>
          <w:szCs w:val="22"/>
        </w:rPr>
        <w:t>患者会</w:t>
      </w:r>
      <w:r w:rsidR="003C168B" w:rsidRPr="00042861">
        <w:rPr>
          <w:rFonts w:hAnsi="HG丸ｺﾞｼｯｸM-PRO" w:hint="eastAsia"/>
          <w:color w:val="auto"/>
          <w:sz w:val="22"/>
          <w:szCs w:val="22"/>
        </w:rPr>
        <w:t>の</w:t>
      </w:r>
      <w:r w:rsidR="007F35BB">
        <w:rPr>
          <w:rFonts w:hAnsi="HG丸ｺﾞｼｯｸM-PRO" w:hint="eastAsia"/>
          <w:color w:val="auto"/>
          <w:sz w:val="22"/>
          <w:szCs w:val="22"/>
        </w:rPr>
        <w:t>活動の充実につ</w:t>
      </w:r>
      <w:r w:rsidR="003C168B" w:rsidRPr="00042861">
        <w:rPr>
          <w:rFonts w:hAnsi="HG丸ｺﾞｼｯｸM-PRO" w:hint="eastAsia"/>
          <w:color w:val="auto"/>
          <w:sz w:val="22"/>
          <w:szCs w:val="22"/>
        </w:rPr>
        <w:t>ながる取組みを進めます</w:t>
      </w:r>
      <w:r w:rsidRPr="00042861">
        <w:rPr>
          <w:rFonts w:hAnsi="HG丸ｺﾞｼｯｸM-PRO" w:hint="eastAsia"/>
          <w:color w:val="auto"/>
          <w:sz w:val="22"/>
          <w:szCs w:val="22"/>
        </w:rPr>
        <w:t>。</w:t>
      </w:r>
    </w:p>
    <w:p w:rsidR="005B4C06" w:rsidRPr="00042861" w:rsidRDefault="005B4C06" w:rsidP="00864201">
      <w:pPr>
        <w:tabs>
          <w:tab w:val="left" w:pos="8364"/>
        </w:tabs>
        <w:ind w:leftChars="200" w:left="643" w:hangingChars="100" w:hanging="201"/>
        <w:rPr>
          <w:rFonts w:hAnsi="HG丸ｺﾞｼｯｸM-PRO"/>
          <w:color w:val="auto"/>
          <w:sz w:val="22"/>
          <w:szCs w:val="22"/>
        </w:rPr>
      </w:pPr>
    </w:p>
    <w:p w:rsidR="00631F4D" w:rsidRPr="00042861" w:rsidRDefault="00631F4D" w:rsidP="00864201">
      <w:pPr>
        <w:tabs>
          <w:tab w:val="left" w:pos="8364"/>
        </w:tabs>
        <w:ind w:leftChars="200" w:left="643" w:hangingChars="100" w:hanging="201"/>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について、民間団体、企業など、公民連携</w:t>
      </w:r>
      <w:r w:rsidR="007F35BB">
        <w:rPr>
          <w:rFonts w:hAnsi="HG丸ｺﾞｼｯｸM-PRO" w:hint="eastAsia"/>
          <w:color w:val="auto"/>
          <w:sz w:val="22"/>
          <w:szCs w:val="22"/>
        </w:rPr>
        <w:t>により</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ます。併せて、</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rsidR="002458C0" w:rsidRPr="00042861" w:rsidRDefault="002458C0">
      <w:pPr>
        <w:widowControl/>
        <w:adjustRightInd/>
        <w:jc w:val="left"/>
        <w:textAlignment w:val="auto"/>
        <w:rPr>
          <w:rFonts w:hAnsi="HG丸ｺﾞｼｯｸM-PRO"/>
          <w:b/>
          <w:color w:val="auto"/>
          <w:sz w:val="22"/>
          <w:szCs w:val="22"/>
        </w:rPr>
      </w:pPr>
    </w:p>
    <w:p w:rsidR="00596FD9" w:rsidRPr="00042861" w:rsidRDefault="009A76F3" w:rsidP="003E2A0A">
      <w:pPr>
        <w:pStyle w:val="3"/>
        <w:jc w:val="left"/>
        <w:rPr>
          <w:rFonts w:asciiTheme="majorEastAsia" w:eastAsiaTheme="majorEastAsia" w:hAnsiTheme="majorEastAsia"/>
          <w:b/>
          <w:color w:val="0070C0"/>
          <w:sz w:val="28"/>
          <w:szCs w:val="22"/>
        </w:rPr>
      </w:pPr>
      <w:bookmarkStart w:id="365" w:name="_Toc488834929"/>
      <w:bookmarkStart w:id="366" w:name="_Toc488877926"/>
      <w:bookmarkStart w:id="367" w:name="_Toc489275363"/>
      <w:r w:rsidRPr="00042861">
        <w:rPr>
          <w:rFonts w:asciiTheme="majorEastAsia" w:eastAsiaTheme="majorEastAsia" w:hAnsiTheme="majorEastAsia"/>
          <w:b/>
          <w:color w:val="0070C0"/>
          <w:sz w:val="28"/>
          <w:szCs w:val="22"/>
        </w:rPr>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がん患者会等との連携促進</w:t>
      </w:r>
      <w:bookmarkEnd w:id="365"/>
      <w:bookmarkEnd w:id="366"/>
      <w:bookmarkEnd w:id="367"/>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　策の現状や方向性について、継続的に意見交換に努めます。</w:t>
      </w:r>
    </w:p>
    <w:p w:rsidR="00CB7C5E" w:rsidRPr="00042861" w:rsidRDefault="00CB7C5E" w:rsidP="00042861">
      <w:pPr>
        <w:tabs>
          <w:tab w:val="left" w:pos="8364"/>
        </w:tabs>
        <w:spacing w:line="340" w:lineRule="exact"/>
        <w:ind w:leftChars="200" w:left="643" w:hangingChars="100" w:hanging="201"/>
        <w:rPr>
          <w:rFonts w:hAnsi="HG丸ｺﾞｼｯｸM-PRO"/>
          <w:color w:val="auto"/>
          <w:sz w:val="22"/>
          <w:szCs w:val="22"/>
        </w:rPr>
      </w:pPr>
    </w:p>
    <w:p w:rsidR="007F35BB" w:rsidRDefault="00596FD9" w:rsidP="00042861">
      <w:pPr>
        <w:tabs>
          <w:tab w:val="left" w:pos="8364"/>
        </w:tabs>
        <w:spacing w:line="340" w:lineRule="exact"/>
        <w:ind w:leftChars="200" w:left="643" w:rightChars="-128" w:right="-283" w:hangingChars="100" w:hanging="201"/>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患者サロンなどの情報を</w:t>
      </w:r>
      <w:r w:rsidR="009A76F3" w:rsidRPr="00042861">
        <w:rPr>
          <w:rFonts w:hAnsi="HG丸ｺﾞｼｯｸM-PRO" w:hint="eastAsia"/>
          <w:color w:val="auto"/>
          <w:sz w:val="22"/>
          <w:szCs w:val="22"/>
        </w:rPr>
        <w:t>定期的に更新し、</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ホームページで公表するとともに、</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rsidR="00596FD9" w:rsidRPr="00042861" w:rsidRDefault="00596FD9" w:rsidP="00643365">
      <w:pPr>
        <w:pStyle w:val="1"/>
        <w:rPr>
          <w:rFonts w:asciiTheme="majorEastAsia" w:eastAsiaTheme="majorEastAsia" w:hAnsiTheme="majorEastAsia"/>
          <w:sz w:val="44"/>
          <w:szCs w:val="44"/>
        </w:rPr>
      </w:pPr>
      <w:bookmarkStart w:id="368" w:name="_Toc485731158"/>
      <w:bookmarkStart w:id="369" w:name="_Toc486531987"/>
      <w:bookmarkStart w:id="370" w:name="_Toc487755829"/>
      <w:bookmarkStart w:id="371" w:name="_Toc487757264"/>
      <w:bookmarkStart w:id="372" w:name="_Toc487757376"/>
      <w:bookmarkStart w:id="373" w:name="_Toc487757575"/>
      <w:bookmarkStart w:id="374" w:name="_Toc488877927"/>
      <w:bookmarkStart w:id="375" w:name="_Toc489275364"/>
      <w:r w:rsidRPr="00042861">
        <w:rPr>
          <w:rFonts w:asciiTheme="majorEastAsia" w:eastAsiaTheme="majorEastAsia" w:hAnsiTheme="majorEastAsia" w:hint="eastAsia"/>
          <w:sz w:val="44"/>
          <w:szCs w:val="44"/>
          <w:bdr w:val="single" w:sz="4" w:space="0" w:color="auto"/>
          <w:shd w:val="pct15" w:color="auto" w:fill="FFFFFF"/>
        </w:rPr>
        <w:t>第６章　計画の推進体制</w:t>
      </w:r>
      <w:bookmarkEnd w:id="368"/>
      <w:bookmarkEnd w:id="369"/>
      <w:bookmarkEnd w:id="370"/>
      <w:bookmarkEnd w:id="371"/>
      <w:bookmarkEnd w:id="372"/>
      <w:bookmarkEnd w:id="373"/>
      <w:bookmarkEnd w:id="374"/>
      <w:bookmarkEnd w:id="375"/>
      <w:r w:rsidRPr="00042861">
        <w:rPr>
          <w:rFonts w:asciiTheme="majorEastAsia" w:eastAsiaTheme="majorEastAsia" w:hAnsiTheme="majorEastAsia" w:hint="eastAsia"/>
          <w:sz w:val="44"/>
          <w:szCs w:val="44"/>
          <w:bdr w:val="single" w:sz="4" w:space="0" w:color="auto"/>
          <w:shd w:val="pct15" w:color="auto" w:fill="FFFFFF"/>
        </w:rPr>
        <w:t xml:space="preserve">　　　　　　　　　　　</w:t>
      </w: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0070C0"/>
          <w:sz w:val="36"/>
          <w:szCs w:val="36"/>
          <w:u w:val="single"/>
        </w:rPr>
      </w:pPr>
      <w:bookmarkStart w:id="376" w:name="_Toc485731159"/>
      <w:bookmarkStart w:id="377" w:name="_Toc486531988"/>
      <w:bookmarkStart w:id="378" w:name="_Toc487755830"/>
      <w:bookmarkStart w:id="379" w:name="_Toc487757265"/>
      <w:bookmarkStart w:id="380" w:name="_Toc487757377"/>
      <w:bookmarkStart w:id="381" w:name="_Toc487757576"/>
      <w:bookmarkStart w:id="382" w:name="_Toc488834930"/>
      <w:bookmarkStart w:id="383" w:name="_Toc488877928"/>
      <w:bookmarkStart w:id="384" w:name="_Toc489275365"/>
      <w:r w:rsidRPr="00042861">
        <w:rPr>
          <w:rFonts w:asciiTheme="majorEastAsia" w:eastAsiaTheme="majorEastAsia" w:hAnsiTheme="majorEastAsia" w:hint="eastAsia"/>
          <w:color w:val="0070C0"/>
          <w:sz w:val="36"/>
          <w:szCs w:val="36"/>
          <w:u w:val="single"/>
        </w:rPr>
        <w:t>１　計画の進捗管理</w:t>
      </w:r>
      <w:bookmarkEnd w:id="376"/>
      <w:bookmarkEnd w:id="377"/>
      <w:bookmarkEnd w:id="378"/>
      <w:bookmarkEnd w:id="379"/>
      <w:bookmarkEnd w:id="380"/>
      <w:bookmarkEnd w:id="381"/>
      <w:bookmarkEnd w:id="382"/>
      <w:bookmarkEnd w:id="383"/>
      <w:bookmarkEnd w:id="384"/>
    </w:p>
    <w:p w:rsidR="00596FD9" w:rsidRPr="00042861" w:rsidRDefault="00596FD9" w:rsidP="00317571">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がん対策の進捗状況や府内のがんをめぐる状況変化等の把握に努めるとともに、計画に基づき実施する取組内容について、大阪府がん対策推進委員会に毎年度報告し、進捗管理に関する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rsidR="00596FD9" w:rsidRPr="00042861" w:rsidRDefault="00596FD9" w:rsidP="00596FD9">
      <w:pPr>
        <w:tabs>
          <w:tab w:val="left" w:pos="8364"/>
        </w:tabs>
        <w:spacing w:line="300" w:lineRule="auto"/>
        <w:rPr>
          <w:rFonts w:hAnsi="HG丸ｺﾞｼｯｸM-PRO"/>
          <w:color w:val="auto"/>
          <w:sz w:val="22"/>
        </w:rPr>
      </w:pPr>
    </w:p>
    <w:p w:rsidR="00596FD9" w:rsidRPr="00042861" w:rsidRDefault="00596FD9" w:rsidP="00596FD9">
      <w:pPr>
        <w:pStyle w:val="2"/>
        <w:numPr>
          <w:ilvl w:val="0"/>
          <w:numId w:val="0"/>
        </w:numPr>
        <w:ind w:left="654" w:hangingChars="191" w:hanging="654"/>
        <w:rPr>
          <w:rFonts w:asciiTheme="majorEastAsia" w:eastAsiaTheme="majorEastAsia" w:hAnsiTheme="majorEastAsia"/>
          <w:color w:val="auto"/>
          <w:sz w:val="36"/>
          <w:szCs w:val="36"/>
          <w:u w:val="single"/>
        </w:rPr>
      </w:pPr>
      <w:bookmarkStart w:id="385" w:name="_Toc485731160"/>
      <w:bookmarkStart w:id="386" w:name="_Toc486531989"/>
      <w:bookmarkStart w:id="387" w:name="_Toc487755831"/>
      <w:bookmarkStart w:id="388" w:name="_Toc487757266"/>
      <w:bookmarkStart w:id="389" w:name="_Toc487757378"/>
      <w:bookmarkStart w:id="390" w:name="_Toc487757577"/>
      <w:bookmarkStart w:id="391" w:name="_Toc488834931"/>
      <w:bookmarkStart w:id="392" w:name="_Toc488877929"/>
      <w:bookmarkStart w:id="393" w:name="_Toc489275366"/>
      <w:r w:rsidRPr="00042861">
        <w:rPr>
          <w:rFonts w:asciiTheme="majorEastAsia" w:eastAsiaTheme="majorEastAsia" w:hAnsiTheme="majorEastAsia" w:hint="eastAsia"/>
          <w:color w:val="0070C0"/>
          <w:sz w:val="36"/>
          <w:szCs w:val="36"/>
          <w:u w:val="single"/>
        </w:rPr>
        <w:t>２　計画を推進する各主体の役割</w:t>
      </w:r>
      <w:bookmarkEnd w:id="385"/>
      <w:bookmarkEnd w:id="386"/>
      <w:bookmarkEnd w:id="387"/>
      <w:bookmarkEnd w:id="388"/>
      <w:bookmarkEnd w:id="389"/>
      <w:bookmarkEnd w:id="390"/>
      <w:bookmarkEnd w:id="391"/>
      <w:bookmarkEnd w:id="392"/>
      <w:bookmarkEnd w:id="393"/>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大阪府は、がん対策基本法の基本目標に則り、がん対策に関し、国及び市町村との連携を図りつつ、自主的かつ主体的に、大阪府の特性に応じた施策を策定し、実施します。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大阪国際がんセンターは、都道府県がん診療連携拠点病院として、府内のがん医療のリーダー役としての役割を果たします。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rsidR="006B5E1D"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100" w:firstLine="262"/>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rsidR="006B5E1D" w:rsidRPr="00042861" w:rsidRDefault="006B5E1D" w:rsidP="006B5E1D">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市町村は、がん対策基本法の基本目標に則り、がん対策に関し、国及及び大阪府との連携を図りつつ、自主的かつ主体的に、その地域の特性に応じた施策を策定し、及び実施します。</w:t>
      </w:r>
    </w:p>
    <w:p w:rsidR="006B5E1D" w:rsidRPr="00042861" w:rsidRDefault="006B5E1D" w:rsidP="006B5E1D">
      <w:pPr>
        <w:tabs>
          <w:tab w:val="left" w:pos="8364"/>
        </w:tabs>
        <w:ind w:leftChars="300" w:left="664" w:firstLineChars="100" w:firstLine="201"/>
        <w:rPr>
          <w:rFonts w:hAnsi="HG丸ｺﾞｼｯｸM-PRO"/>
          <w:color w:val="auto"/>
          <w:sz w:val="22"/>
          <w:szCs w:val="21"/>
        </w:rPr>
      </w:pPr>
    </w:p>
    <w:p w:rsidR="006B5E1D" w:rsidRPr="00042861" w:rsidRDefault="006B5E1D" w:rsidP="006B5E1D">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医師その他の医療関係者は、国及び大阪府、市町村が講ずるがん対策に協力し、がんの予防に寄与するよう努めるとともに、がん患者の置かれている状況を深く認識し、良質かつ適切ながん医療を行います。</w:t>
      </w:r>
    </w:p>
    <w:p w:rsidR="006B5E1D" w:rsidRPr="00042861" w:rsidRDefault="006B5E1D" w:rsidP="006B5E1D">
      <w:pPr>
        <w:tabs>
          <w:tab w:val="left" w:pos="8364"/>
        </w:tabs>
        <w:ind w:leftChars="300" w:left="664" w:firstLineChars="100" w:firstLine="201"/>
        <w:rPr>
          <w:rFonts w:hAnsi="HG丸ｺﾞｼｯｸM-PRO"/>
          <w:color w:val="auto"/>
          <w:sz w:val="22"/>
        </w:rPr>
      </w:pPr>
    </w:p>
    <w:p w:rsidR="00596FD9" w:rsidRPr="00042861" w:rsidRDefault="006B5E1D" w:rsidP="00596FD9">
      <w:pPr>
        <w:adjustRightInd/>
        <w:ind w:firstLineChars="100" w:firstLine="262"/>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6</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医療保険者は、国及び大阪府及び市町村が講ずるがんの予防に関する啓発及び知識の普及、がん検診に関する普及啓発等の施策に協力</w:t>
      </w:r>
      <w:r w:rsidR="00EB6CE1" w:rsidRPr="00042861">
        <w:rPr>
          <w:rFonts w:hAnsi="HG丸ｺﾞｼｯｸM-PRO" w:hint="eastAsia"/>
          <w:color w:val="auto"/>
          <w:sz w:val="22"/>
          <w:szCs w:val="21"/>
        </w:rPr>
        <w:t>が必要です</w:t>
      </w:r>
      <w:r w:rsidRPr="00042861">
        <w:rPr>
          <w:rFonts w:hAnsi="HG丸ｺﾞｼｯｸM-PRO" w:hint="eastAsia"/>
          <w:color w:val="auto"/>
          <w:sz w:val="22"/>
          <w:szCs w:val="21"/>
        </w:rPr>
        <w:t>。</w:t>
      </w:r>
    </w:p>
    <w:p w:rsidR="00596FD9" w:rsidRPr="00042861" w:rsidRDefault="00596FD9" w:rsidP="00596FD9">
      <w:pPr>
        <w:tabs>
          <w:tab w:val="left" w:pos="8364"/>
        </w:tabs>
        <w:ind w:leftChars="300" w:left="664" w:firstLineChars="100" w:firstLine="201"/>
        <w:rPr>
          <w:rFonts w:hAnsi="HG丸ｺﾞｼｯｸM-PRO"/>
          <w:color w:val="auto"/>
          <w:sz w:val="22"/>
          <w:szCs w:val="21"/>
        </w:rPr>
      </w:pPr>
    </w:p>
    <w:p w:rsidR="00596FD9" w:rsidRPr="006B5E1D" w:rsidRDefault="006B5E1D" w:rsidP="006B5E1D">
      <w:pPr>
        <w:adjustRightInd/>
        <w:ind w:firstLineChars="100" w:firstLine="262"/>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Pr>
          <w:rFonts w:ascii="ＭＳ ゴシック" w:eastAsia="ＭＳ ゴシック" w:hAnsi="ＭＳ ゴシック" w:cstheme="minorBidi" w:hint="eastAsia"/>
          <w:b/>
          <w:color w:val="0070C0"/>
          <w:kern w:val="2"/>
          <w:sz w:val="28"/>
        </w:rPr>
        <w:t>7</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96FD9" w:rsidRPr="00042861">
        <w:rPr>
          <w:rFonts w:ascii="ＭＳ ゴシック" w:eastAsia="ＭＳ ゴシック" w:hAnsi="ＭＳ ゴシック" w:cstheme="minorBidi" w:hint="eastAsia"/>
          <w:b/>
          <w:color w:val="0070C0"/>
          <w:kern w:val="2"/>
          <w:sz w:val="28"/>
        </w:rPr>
        <w:t>事業主</w:t>
      </w:r>
    </w:p>
    <w:p w:rsidR="00596FD9" w:rsidRPr="00042861" w:rsidRDefault="00596FD9" w:rsidP="00596FD9">
      <w:pPr>
        <w:tabs>
          <w:tab w:val="left" w:pos="8364"/>
        </w:tabs>
        <w:ind w:leftChars="300" w:left="664" w:firstLineChars="100" w:firstLine="201"/>
        <w:rPr>
          <w:rFonts w:hAnsi="HG丸ｺﾞｼｯｸM-PRO"/>
          <w:color w:val="auto"/>
          <w:sz w:val="22"/>
          <w:szCs w:val="21"/>
        </w:rPr>
      </w:pPr>
      <w:r w:rsidRPr="00042861">
        <w:rPr>
          <w:rFonts w:hAnsi="HG丸ｺﾞｼｯｸM-PRO" w:hint="eastAsia"/>
          <w:color w:val="auto"/>
          <w:sz w:val="22"/>
          <w:szCs w:val="21"/>
        </w:rPr>
        <w:t>事業主は、</w:t>
      </w:r>
      <w:r w:rsidR="00F6756C" w:rsidRPr="00042861">
        <w:rPr>
          <w:rFonts w:hAnsi="HG丸ｺﾞｼｯｸM-PRO" w:hint="eastAsia"/>
          <w:color w:val="auto"/>
          <w:sz w:val="22"/>
          <w:szCs w:val="21"/>
        </w:rPr>
        <w:t>がん検診の受診促進や</w:t>
      </w:r>
      <w:r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するよう努めるとともに、国及び大阪府が講ずるがん対策に協力します。</w:t>
      </w:r>
    </w:p>
    <w:p w:rsidR="00D57760" w:rsidRPr="00042861" w:rsidRDefault="00D57760" w:rsidP="00596FD9">
      <w:pPr>
        <w:tabs>
          <w:tab w:val="left" w:pos="8364"/>
        </w:tabs>
        <w:ind w:leftChars="300" w:left="664" w:firstLineChars="100" w:firstLine="201"/>
        <w:rPr>
          <w:rFonts w:hAnsi="HG丸ｺﾞｼｯｸM-PRO"/>
          <w:color w:val="auto"/>
          <w:sz w:val="22"/>
          <w:szCs w:val="21"/>
        </w:rPr>
      </w:pPr>
    </w:p>
    <w:p w:rsidR="006B5E1D" w:rsidRPr="006B5E1D" w:rsidRDefault="006B5E1D" w:rsidP="006B5E1D">
      <w:pPr>
        <w:adjustRightInd/>
        <w:ind w:firstLineChars="50" w:firstLine="13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8</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り、がん患者を含めた府民は、その恩恵を受けるだけでなく、主体的かつ積極的に活動する必要があります。また、企業等においても、府民のがん予防行動を推進するための積極的な支援・協力に努めます。</w:t>
      </w:r>
    </w:p>
    <w:p w:rsidR="006B5E1D" w:rsidRPr="00042861" w:rsidRDefault="006B5E1D" w:rsidP="006B5E1D">
      <w:pPr>
        <w:tabs>
          <w:tab w:val="left" w:pos="8364"/>
        </w:tabs>
        <w:ind w:leftChars="300" w:left="664" w:firstLineChars="100" w:firstLine="201"/>
        <w:rPr>
          <w:rFonts w:hAnsi="HG丸ｺﾞｼｯｸM-PRO"/>
          <w:color w:val="auto"/>
          <w:sz w:val="22"/>
        </w:rPr>
      </w:pPr>
      <w:r w:rsidRPr="00042861">
        <w:rPr>
          <w:rFonts w:hAnsi="HG丸ｺﾞｼｯｸM-PRO" w:hint="eastAsia"/>
          <w:color w:val="auto"/>
          <w:sz w:val="22"/>
        </w:rPr>
        <w:t>なお、がん患者を含めた府民は、がんに関する正しい知識を持ち、がんの予防に必要な注意を払い、必要に応じがん検診を受けるよう努める必要があり、今後のがん対策への協働に資する努力が必要です。</w:t>
      </w:r>
    </w:p>
    <w:p w:rsidR="00A17C8C" w:rsidRPr="00042861" w:rsidRDefault="00A17C8C">
      <w:pPr>
        <w:widowControl/>
        <w:adjustRightInd/>
        <w:jc w:val="left"/>
        <w:textAlignment w:val="auto"/>
        <w:rPr>
          <w:rFonts w:hAnsi="HG丸ｺﾞｼｯｸM-PRO" w:cs="Times New Roman"/>
          <w:b/>
          <w:color w:val="auto"/>
          <w:sz w:val="22"/>
          <w:szCs w:val="21"/>
        </w:rPr>
      </w:pPr>
    </w:p>
    <w:sectPr w:rsidR="00A17C8C" w:rsidRPr="00042861" w:rsidSect="00B27C23">
      <w:headerReference w:type="even" r:id="rId36"/>
      <w:headerReference w:type="default" r:id="rId37"/>
      <w:footerReference w:type="even" r:id="rId38"/>
      <w:footerReference w:type="default" r:id="rId39"/>
      <w:headerReference w:type="first" r:id="rId40"/>
      <w:footerReference w:type="first" r:id="rId41"/>
      <w:pgSz w:w="11907" w:h="16839" w:code="9"/>
      <w:pgMar w:top="1418" w:right="1418" w:bottom="1418" w:left="1418" w:header="720" w:footer="561" w:gutter="0"/>
      <w:pgNumType w:start="1"/>
      <w:cols w:space="720"/>
      <w:noEndnote/>
      <w:docGrid w:type="linesAndChars" w:linePitch="360" w:charSpace="-384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E697FE" w16cid:durableId="1D1E3784"/>
  <w16cid:commentId w16cid:paraId="7FB4153E" w16cid:durableId="1D1E3785"/>
  <w16cid:commentId w16cid:paraId="0B7BBDA4" w16cid:durableId="1D1E37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2E3" w:rsidRDefault="00F452E3">
      <w:r>
        <w:separator/>
      </w:r>
    </w:p>
  </w:endnote>
  <w:endnote w:type="continuationSeparator" w:id="0">
    <w:p w:rsidR="00F452E3" w:rsidRDefault="00F45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C6" w:rsidRDefault="009C52C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2E3" w:rsidRDefault="00F452E3">
    <w:pPr>
      <w:pStyle w:val="a5"/>
      <w:jc w:val="center"/>
    </w:pPr>
    <w:r>
      <w:fldChar w:fldCharType="begin"/>
    </w:r>
    <w:r>
      <w:instrText>PAGE   \* MERGEFORMAT</w:instrText>
    </w:r>
    <w:r>
      <w:fldChar w:fldCharType="separate"/>
    </w:r>
    <w:r w:rsidR="009C52C6" w:rsidRPr="009C52C6">
      <w:rPr>
        <w:noProof/>
        <w:lang w:val="ja-JP"/>
      </w:rPr>
      <w:t>1</w:t>
    </w:r>
    <w:r>
      <w:fldChar w:fldCharType="end"/>
    </w:r>
  </w:p>
  <w:p w:rsidR="00F452E3" w:rsidRDefault="00F452E3"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C6" w:rsidRDefault="009C52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2E3" w:rsidRDefault="00F452E3">
      <w:r>
        <w:rPr>
          <w:rFonts w:hAnsi="Times New Roman" w:cs="Times New Roman"/>
          <w:color w:val="auto"/>
          <w:sz w:val="2"/>
          <w:szCs w:val="2"/>
        </w:rPr>
        <w:continuationSeparator/>
      </w:r>
    </w:p>
  </w:footnote>
  <w:footnote w:type="continuationSeparator" w:id="0">
    <w:p w:rsidR="00F452E3" w:rsidRDefault="00F45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C6" w:rsidRDefault="009C52C6">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C6" w:rsidRDefault="009C52C6">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C6" w:rsidRDefault="009C52C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15:restartNumberingAfterBreak="0">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15:restartNumberingAfterBreak="0">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5"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6"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6"/>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4"/>
  </w:num>
  <w:num w:numId="16">
    <w:abstractNumId w:val="10"/>
  </w:num>
  <w:num w:numId="17">
    <w:abstractNumId w:val="16"/>
  </w:num>
  <w:num w:numId="18">
    <w:abstractNumId w:val="2"/>
  </w:num>
  <w:num w:numId="19">
    <w:abstractNumId w:val="20"/>
  </w:num>
  <w:num w:numId="20">
    <w:abstractNumId w:val="25"/>
  </w:num>
  <w:num w:numId="21">
    <w:abstractNumId w:val="23"/>
  </w:num>
  <w:num w:numId="22">
    <w:abstractNumId w:val="15"/>
  </w:num>
  <w:num w:numId="23">
    <w:abstractNumId w:val="14"/>
  </w:num>
  <w:num w:numId="24">
    <w:abstractNumId w:val="17"/>
  </w:num>
  <w:num w:numId="25">
    <w:abstractNumId w:val="7"/>
  </w:num>
  <w:num w:numId="26">
    <w:abstractNumId w:val="5"/>
  </w:num>
  <w:num w:numId="27">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removePersonalInformation/>
  <w:removeDateAndTime/>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4710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35A8"/>
    <w:rsid w:val="00004066"/>
    <w:rsid w:val="00004693"/>
    <w:rsid w:val="00004711"/>
    <w:rsid w:val="000047E3"/>
    <w:rsid w:val="0000482B"/>
    <w:rsid w:val="00004861"/>
    <w:rsid w:val="00004CA1"/>
    <w:rsid w:val="00005204"/>
    <w:rsid w:val="00005E30"/>
    <w:rsid w:val="0000610B"/>
    <w:rsid w:val="00006151"/>
    <w:rsid w:val="00006247"/>
    <w:rsid w:val="00006635"/>
    <w:rsid w:val="000067D7"/>
    <w:rsid w:val="000072D9"/>
    <w:rsid w:val="00007A72"/>
    <w:rsid w:val="00007B07"/>
    <w:rsid w:val="00007E4D"/>
    <w:rsid w:val="00010199"/>
    <w:rsid w:val="000101F2"/>
    <w:rsid w:val="00010328"/>
    <w:rsid w:val="00010389"/>
    <w:rsid w:val="00010C0D"/>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52D6"/>
    <w:rsid w:val="00015639"/>
    <w:rsid w:val="0001569B"/>
    <w:rsid w:val="00015806"/>
    <w:rsid w:val="00015A16"/>
    <w:rsid w:val="00015B95"/>
    <w:rsid w:val="00016559"/>
    <w:rsid w:val="00016606"/>
    <w:rsid w:val="00016A87"/>
    <w:rsid w:val="00016CD4"/>
    <w:rsid w:val="00016EE7"/>
    <w:rsid w:val="00017807"/>
    <w:rsid w:val="00017977"/>
    <w:rsid w:val="000202E2"/>
    <w:rsid w:val="00020632"/>
    <w:rsid w:val="00021F12"/>
    <w:rsid w:val="00022255"/>
    <w:rsid w:val="0002226E"/>
    <w:rsid w:val="00022C08"/>
    <w:rsid w:val="00022DC1"/>
    <w:rsid w:val="00022DD5"/>
    <w:rsid w:val="00022E81"/>
    <w:rsid w:val="00022E91"/>
    <w:rsid w:val="000230CF"/>
    <w:rsid w:val="000236D9"/>
    <w:rsid w:val="00023740"/>
    <w:rsid w:val="00023DFB"/>
    <w:rsid w:val="00024793"/>
    <w:rsid w:val="00024854"/>
    <w:rsid w:val="000248A3"/>
    <w:rsid w:val="00024A67"/>
    <w:rsid w:val="00024F08"/>
    <w:rsid w:val="00024FBE"/>
    <w:rsid w:val="0002554F"/>
    <w:rsid w:val="00025732"/>
    <w:rsid w:val="00025C1D"/>
    <w:rsid w:val="00025DCD"/>
    <w:rsid w:val="00025FC1"/>
    <w:rsid w:val="00026F8E"/>
    <w:rsid w:val="000272B7"/>
    <w:rsid w:val="00027E0E"/>
    <w:rsid w:val="00027EEA"/>
    <w:rsid w:val="000300E4"/>
    <w:rsid w:val="000304FC"/>
    <w:rsid w:val="0003079B"/>
    <w:rsid w:val="000307D4"/>
    <w:rsid w:val="00030924"/>
    <w:rsid w:val="00030DD6"/>
    <w:rsid w:val="00031636"/>
    <w:rsid w:val="000322AB"/>
    <w:rsid w:val="0003258A"/>
    <w:rsid w:val="000325F6"/>
    <w:rsid w:val="00032838"/>
    <w:rsid w:val="0003288D"/>
    <w:rsid w:val="00032ADA"/>
    <w:rsid w:val="00032E15"/>
    <w:rsid w:val="000336FF"/>
    <w:rsid w:val="00033BA2"/>
    <w:rsid w:val="00033BA7"/>
    <w:rsid w:val="00033DF3"/>
    <w:rsid w:val="00033F4D"/>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72A"/>
    <w:rsid w:val="00043857"/>
    <w:rsid w:val="00043B15"/>
    <w:rsid w:val="00043C60"/>
    <w:rsid w:val="000440FD"/>
    <w:rsid w:val="00044BF5"/>
    <w:rsid w:val="000463B0"/>
    <w:rsid w:val="00046C65"/>
    <w:rsid w:val="00046F29"/>
    <w:rsid w:val="00047330"/>
    <w:rsid w:val="000478A2"/>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945"/>
    <w:rsid w:val="00052A1F"/>
    <w:rsid w:val="00053183"/>
    <w:rsid w:val="0005327E"/>
    <w:rsid w:val="000534E1"/>
    <w:rsid w:val="00053543"/>
    <w:rsid w:val="00053A37"/>
    <w:rsid w:val="00053EC9"/>
    <w:rsid w:val="00054216"/>
    <w:rsid w:val="00054736"/>
    <w:rsid w:val="000547B5"/>
    <w:rsid w:val="000551E1"/>
    <w:rsid w:val="000555F3"/>
    <w:rsid w:val="00056129"/>
    <w:rsid w:val="0005670B"/>
    <w:rsid w:val="00056A98"/>
    <w:rsid w:val="00057083"/>
    <w:rsid w:val="000573A4"/>
    <w:rsid w:val="000575B5"/>
    <w:rsid w:val="0005766C"/>
    <w:rsid w:val="00057D66"/>
    <w:rsid w:val="00057F3E"/>
    <w:rsid w:val="0006009B"/>
    <w:rsid w:val="00060412"/>
    <w:rsid w:val="00060AC1"/>
    <w:rsid w:val="00060B7B"/>
    <w:rsid w:val="0006103C"/>
    <w:rsid w:val="000610A5"/>
    <w:rsid w:val="00061788"/>
    <w:rsid w:val="000618D7"/>
    <w:rsid w:val="00061A5E"/>
    <w:rsid w:val="00061ABE"/>
    <w:rsid w:val="00062767"/>
    <w:rsid w:val="00062768"/>
    <w:rsid w:val="00062903"/>
    <w:rsid w:val="00062F4D"/>
    <w:rsid w:val="00063DEE"/>
    <w:rsid w:val="000645AB"/>
    <w:rsid w:val="000647E6"/>
    <w:rsid w:val="0006490F"/>
    <w:rsid w:val="00065065"/>
    <w:rsid w:val="00065273"/>
    <w:rsid w:val="000659A7"/>
    <w:rsid w:val="00065A27"/>
    <w:rsid w:val="00065B2D"/>
    <w:rsid w:val="00066AAD"/>
    <w:rsid w:val="00066BD8"/>
    <w:rsid w:val="000670DC"/>
    <w:rsid w:val="00067840"/>
    <w:rsid w:val="0007007B"/>
    <w:rsid w:val="00070677"/>
    <w:rsid w:val="00070680"/>
    <w:rsid w:val="00070739"/>
    <w:rsid w:val="0007086D"/>
    <w:rsid w:val="00071499"/>
    <w:rsid w:val="000714AA"/>
    <w:rsid w:val="0007158B"/>
    <w:rsid w:val="00071B86"/>
    <w:rsid w:val="000723EA"/>
    <w:rsid w:val="00072876"/>
    <w:rsid w:val="000728A5"/>
    <w:rsid w:val="00073213"/>
    <w:rsid w:val="000737BE"/>
    <w:rsid w:val="00073B1B"/>
    <w:rsid w:val="00073DB3"/>
    <w:rsid w:val="00073F4A"/>
    <w:rsid w:val="000744F8"/>
    <w:rsid w:val="0007454F"/>
    <w:rsid w:val="00074599"/>
    <w:rsid w:val="00074681"/>
    <w:rsid w:val="00074A14"/>
    <w:rsid w:val="00075072"/>
    <w:rsid w:val="00075C08"/>
    <w:rsid w:val="00076513"/>
    <w:rsid w:val="00076849"/>
    <w:rsid w:val="0007687B"/>
    <w:rsid w:val="000769DD"/>
    <w:rsid w:val="00076ED1"/>
    <w:rsid w:val="000770E2"/>
    <w:rsid w:val="0007718E"/>
    <w:rsid w:val="000772D7"/>
    <w:rsid w:val="00077736"/>
    <w:rsid w:val="000779AE"/>
    <w:rsid w:val="00077A5E"/>
    <w:rsid w:val="00077AED"/>
    <w:rsid w:val="00077BF8"/>
    <w:rsid w:val="0008092E"/>
    <w:rsid w:val="000810B8"/>
    <w:rsid w:val="00081657"/>
    <w:rsid w:val="00082122"/>
    <w:rsid w:val="000822AD"/>
    <w:rsid w:val="00082D39"/>
    <w:rsid w:val="00082DAD"/>
    <w:rsid w:val="000834F9"/>
    <w:rsid w:val="0008360E"/>
    <w:rsid w:val="00083669"/>
    <w:rsid w:val="00083B34"/>
    <w:rsid w:val="00083C14"/>
    <w:rsid w:val="0008468F"/>
    <w:rsid w:val="00084755"/>
    <w:rsid w:val="00084A46"/>
    <w:rsid w:val="00084D99"/>
    <w:rsid w:val="00084F13"/>
    <w:rsid w:val="0008514A"/>
    <w:rsid w:val="000854E1"/>
    <w:rsid w:val="00085510"/>
    <w:rsid w:val="0008555F"/>
    <w:rsid w:val="0008581A"/>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33C"/>
    <w:rsid w:val="000A0CF3"/>
    <w:rsid w:val="000A118D"/>
    <w:rsid w:val="000A12D7"/>
    <w:rsid w:val="000A156C"/>
    <w:rsid w:val="000A1896"/>
    <w:rsid w:val="000A1DCE"/>
    <w:rsid w:val="000A211E"/>
    <w:rsid w:val="000A2619"/>
    <w:rsid w:val="000A267B"/>
    <w:rsid w:val="000A2795"/>
    <w:rsid w:val="000A2DE5"/>
    <w:rsid w:val="000A334C"/>
    <w:rsid w:val="000A370E"/>
    <w:rsid w:val="000A3B70"/>
    <w:rsid w:val="000A40A8"/>
    <w:rsid w:val="000A4252"/>
    <w:rsid w:val="000A439F"/>
    <w:rsid w:val="000A4461"/>
    <w:rsid w:val="000A4543"/>
    <w:rsid w:val="000A45C7"/>
    <w:rsid w:val="000A4DC5"/>
    <w:rsid w:val="000A4E09"/>
    <w:rsid w:val="000A504D"/>
    <w:rsid w:val="000A50C4"/>
    <w:rsid w:val="000A596B"/>
    <w:rsid w:val="000A5A4F"/>
    <w:rsid w:val="000A66EF"/>
    <w:rsid w:val="000A6B6A"/>
    <w:rsid w:val="000A713F"/>
    <w:rsid w:val="000A730C"/>
    <w:rsid w:val="000A7901"/>
    <w:rsid w:val="000A7FE1"/>
    <w:rsid w:val="000B0E4B"/>
    <w:rsid w:val="000B0F70"/>
    <w:rsid w:val="000B14F5"/>
    <w:rsid w:val="000B1B72"/>
    <w:rsid w:val="000B1BDE"/>
    <w:rsid w:val="000B1C15"/>
    <w:rsid w:val="000B1D10"/>
    <w:rsid w:val="000B1E9F"/>
    <w:rsid w:val="000B2385"/>
    <w:rsid w:val="000B2388"/>
    <w:rsid w:val="000B2548"/>
    <w:rsid w:val="000B29A5"/>
    <w:rsid w:val="000B2D13"/>
    <w:rsid w:val="000B2EC9"/>
    <w:rsid w:val="000B2FBF"/>
    <w:rsid w:val="000B3440"/>
    <w:rsid w:val="000B345D"/>
    <w:rsid w:val="000B374C"/>
    <w:rsid w:val="000B3785"/>
    <w:rsid w:val="000B39E0"/>
    <w:rsid w:val="000B3EC8"/>
    <w:rsid w:val="000B4A9A"/>
    <w:rsid w:val="000B4B72"/>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C31"/>
    <w:rsid w:val="000C2231"/>
    <w:rsid w:val="000C24A6"/>
    <w:rsid w:val="000C2988"/>
    <w:rsid w:val="000C29AF"/>
    <w:rsid w:val="000C30EC"/>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206"/>
    <w:rsid w:val="000C7253"/>
    <w:rsid w:val="000C76F2"/>
    <w:rsid w:val="000C7789"/>
    <w:rsid w:val="000C77BA"/>
    <w:rsid w:val="000C7A42"/>
    <w:rsid w:val="000C7EBC"/>
    <w:rsid w:val="000D00BF"/>
    <w:rsid w:val="000D0264"/>
    <w:rsid w:val="000D036E"/>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5C4"/>
    <w:rsid w:val="000D5633"/>
    <w:rsid w:val="000D5DBE"/>
    <w:rsid w:val="000D6040"/>
    <w:rsid w:val="000D68AC"/>
    <w:rsid w:val="000D6B07"/>
    <w:rsid w:val="000D6D24"/>
    <w:rsid w:val="000D72EE"/>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F065E"/>
    <w:rsid w:val="000F0A2D"/>
    <w:rsid w:val="000F0C7C"/>
    <w:rsid w:val="000F0F20"/>
    <w:rsid w:val="000F14C9"/>
    <w:rsid w:val="000F17ED"/>
    <w:rsid w:val="000F19F2"/>
    <w:rsid w:val="000F1AE4"/>
    <w:rsid w:val="000F281D"/>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E11"/>
    <w:rsid w:val="000F72B1"/>
    <w:rsid w:val="000F7F09"/>
    <w:rsid w:val="001000EB"/>
    <w:rsid w:val="001005A1"/>
    <w:rsid w:val="0010079B"/>
    <w:rsid w:val="001007B9"/>
    <w:rsid w:val="001008DE"/>
    <w:rsid w:val="00100C6F"/>
    <w:rsid w:val="00100CAE"/>
    <w:rsid w:val="00100D39"/>
    <w:rsid w:val="00100EE5"/>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A14"/>
    <w:rsid w:val="00105E7F"/>
    <w:rsid w:val="00105FAE"/>
    <w:rsid w:val="00106648"/>
    <w:rsid w:val="00106693"/>
    <w:rsid w:val="00106A8F"/>
    <w:rsid w:val="00106B87"/>
    <w:rsid w:val="00106D0C"/>
    <w:rsid w:val="00106D7F"/>
    <w:rsid w:val="00106E2E"/>
    <w:rsid w:val="00106EDE"/>
    <w:rsid w:val="00107DAA"/>
    <w:rsid w:val="00110241"/>
    <w:rsid w:val="00110A5B"/>
    <w:rsid w:val="00110A8F"/>
    <w:rsid w:val="00110C47"/>
    <w:rsid w:val="00110D8C"/>
    <w:rsid w:val="001113A4"/>
    <w:rsid w:val="0011142E"/>
    <w:rsid w:val="00111BC3"/>
    <w:rsid w:val="00112019"/>
    <w:rsid w:val="00112374"/>
    <w:rsid w:val="00112628"/>
    <w:rsid w:val="00112802"/>
    <w:rsid w:val="0011309E"/>
    <w:rsid w:val="001132A5"/>
    <w:rsid w:val="00113486"/>
    <w:rsid w:val="00113892"/>
    <w:rsid w:val="00113DAD"/>
    <w:rsid w:val="00113E2B"/>
    <w:rsid w:val="001143A1"/>
    <w:rsid w:val="00114F0D"/>
    <w:rsid w:val="0011509B"/>
    <w:rsid w:val="0011544D"/>
    <w:rsid w:val="00115746"/>
    <w:rsid w:val="00115CAA"/>
    <w:rsid w:val="001160F4"/>
    <w:rsid w:val="00116100"/>
    <w:rsid w:val="00116C14"/>
    <w:rsid w:val="001171EE"/>
    <w:rsid w:val="001173BB"/>
    <w:rsid w:val="00117422"/>
    <w:rsid w:val="001177C5"/>
    <w:rsid w:val="001203A8"/>
    <w:rsid w:val="00120848"/>
    <w:rsid w:val="00120912"/>
    <w:rsid w:val="00120B3B"/>
    <w:rsid w:val="00120CA1"/>
    <w:rsid w:val="00121393"/>
    <w:rsid w:val="001218C4"/>
    <w:rsid w:val="00121C50"/>
    <w:rsid w:val="00122129"/>
    <w:rsid w:val="0012232D"/>
    <w:rsid w:val="00122BF4"/>
    <w:rsid w:val="0012398B"/>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F72"/>
    <w:rsid w:val="00131F9F"/>
    <w:rsid w:val="001322E1"/>
    <w:rsid w:val="00132B35"/>
    <w:rsid w:val="0013378F"/>
    <w:rsid w:val="00133C78"/>
    <w:rsid w:val="00133EE7"/>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227"/>
    <w:rsid w:val="001403E4"/>
    <w:rsid w:val="0014123D"/>
    <w:rsid w:val="00141371"/>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F3D"/>
    <w:rsid w:val="00152151"/>
    <w:rsid w:val="00152199"/>
    <w:rsid w:val="0015275A"/>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BEF"/>
    <w:rsid w:val="00167EFB"/>
    <w:rsid w:val="001700F1"/>
    <w:rsid w:val="00170931"/>
    <w:rsid w:val="00170C4D"/>
    <w:rsid w:val="00171114"/>
    <w:rsid w:val="001713AD"/>
    <w:rsid w:val="00171BB5"/>
    <w:rsid w:val="0017218E"/>
    <w:rsid w:val="001722FD"/>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F1B"/>
    <w:rsid w:val="00174F1C"/>
    <w:rsid w:val="00175201"/>
    <w:rsid w:val="00175558"/>
    <w:rsid w:val="00175785"/>
    <w:rsid w:val="001759EE"/>
    <w:rsid w:val="00175A35"/>
    <w:rsid w:val="00175E0C"/>
    <w:rsid w:val="00175FFA"/>
    <w:rsid w:val="001760B4"/>
    <w:rsid w:val="00176686"/>
    <w:rsid w:val="00176724"/>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90043"/>
    <w:rsid w:val="0019009B"/>
    <w:rsid w:val="001900CE"/>
    <w:rsid w:val="00190357"/>
    <w:rsid w:val="0019048D"/>
    <w:rsid w:val="00190746"/>
    <w:rsid w:val="00190AAC"/>
    <w:rsid w:val="00190AC3"/>
    <w:rsid w:val="00190BA7"/>
    <w:rsid w:val="00190BC0"/>
    <w:rsid w:val="00190DBB"/>
    <w:rsid w:val="00190DC0"/>
    <w:rsid w:val="00190E4B"/>
    <w:rsid w:val="00190EF5"/>
    <w:rsid w:val="00190F31"/>
    <w:rsid w:val="00191479"/>
    <w:rsid w:val="001917D7"/>
    <w:rsid w:val="001918EA"/>
    <w:rsid w:val="00191ABA"/>
    <w:rsid w:val="0019239E"/>
    <w:rsid w:val="00192988"/>
    <w:rsid w:val="00192AA4"/>
    <w:rsid w:val="00192F85"/>
    <w:rsid w:val="001935DD"/>
    <w:rsid w:val="00194572"/>
    <w:rsid w:val="001946F5"/>
    <w:rsid w:val="00194C67"/>
    <w:rsid w:val="00194DD8"/>
    <w:rsid w:val="00194F8E"/>
    <w:rsid w:val="00195CD6"/>
    <w:rsid w:val="0019651E"/>
    <w:rsid w:val="00196613"/>
    <w:rsid w:val="00196A0D"/>
    <w:rsid w:val="00196EC3"/>
    <w:rsid w:val="0019725D"/>
    <w:rsid w:val="00197E37"/>
    <w:rsid w:val="00197F0B"/>
    <w:rsid w:val="00197F20"/>
    <w:rsid w:val="00197F79"/>
    <w:rsid w:val="001A0231"/>
    <w:rsid w:val="001A0657"/>
    <w:rsid w:val="001A0781"/>
    <w:rsid w:val="001A098D"/>
    <w:rsid w:val="001A0BB3"/>
    <w:rsid w:val="001A1045"/>
    <w:rsid w:val="001A12A3"/>
    <w:rsid w:val="001A1523"/>
    <w:rsid w:val="001A19D0"/>
    <w:rsid w:val="001A1B35"/>
    <w:rsid w:val="001A26F1"/>
    <w:rsid w:val="001A2FD6"/>
    <w:rsid w:val="001A3385"/>
    <w:rsid w:val="001A358A"/>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E0E"/>
    <w:rsid w:val="001A71A8"/>
    <w:rsid w:val="001A71E1"/>
    <w:rsid w:val="001A7380"/>
    <w:rsid w:val="001A764D"/>
    <w:rsid w:val="001A796D"/>
    <w:rsid w:val="001A7996"/>
    <w:rsid w:val="001B095B"/>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940"/>
    <w:rsid w:val="001B699B"/>
    <w:rsid w:val="001B7475"/>
    <w:rsid w:val="001B7617"/>
    <w:rsid w:val="001B7684"/>
    <w:rsid w:val="001B77B5"/>
    <w:rsid w:val="001B7CDE"/>
    <w:rsid w:val="001B7E30"/>
    <w:rsid w:val="001B7EC3"/>
    <w:rsid w:val="001C04CA"/>
    <w:rsid w:val="001C0C9D"/>
    <w:rsid w:val="001C0FCB"/>
    <w:rsid w:val="001C10A2"/>
    <w:rsid w:val="001C13E4"/>
    <w:rsid w:val="001C1AB0"/>
    <w:rsid w:val="001C1CFD"/>
    <w:rsid w:val="001C1E7E"/>
    <w:rsid w:val="001C2105"/>
    <w:rsid w:val="001C223C"/>
    <w:rsid w:val="001C23D6"/>
    <w:rsid w:val="001C2514"/>
    <w:rsid w:val="001C253D"/>
    <w:rsid w:val="001C291C"/>
    <w:rsid w:val="001C2AD3"/>
    <w:rsid w:val="001C2E88"/>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6AF"/>
    <w:rsid w:val="001C670C"/>
    <w:rsid w:val="001C6A4D"/>
    <w:rsid w:val="001C6A5F"/>
    <w:rsid w:val="001C73A8"/>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670"/>
    <w:rsid w:val="001D4875"/>
    <w:rsid w:val="001D54AC"/>
    <w:rsid w:val="001D5802"/>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A02"/>
    <w:rsid w:val="001E1A51"/>
    <w:rsid w:val="001E1AB7"/>
    <w:rsid w:val="001E1C6C"/>
    <w:rsid w:val="001E2718"/>
    <w:rsid w:val="001E2A30"/>
    <w:rsid w:val="001E30D9"/>
    <w:rsid w:val="001E32E8"/>
    <w:rsid w:val="001E3767"/>
    <w:rsid w:val="001E3E15"/>
    <w:rsid w:val="001E40AB"/>
    <w:rsid w:val="001E4510"/>
    <w:rsid w:val="001E4C6D"/>
    <w:rsid w:val="001E4E77"/>
    <w:rsid w:val="001E5504"/>
    <w:rsid w:val="001E55D0"/>
    <w:rsid w:val="001E5806"/>
    <w:rsid w:val="001E6101"/>
    <w:rsid w:val="001E6111"/>
    <w:rsid w:val="001E63F4"/>
    <w:rsid w:val="001E6433"/>
    <w:rsid w:val="001E68BF"/>
    <w:rsid w:val="001E6B07"/>
    <w:rsid w:val="001E7351"/>
    <w:rsid w:val="001E757A"/>
    <w:rsid w:val="001E7585"/>
    <w:rsid w:val="001E75F0"/>
    <w:rsid w:val="001E793F"/>
    <w:rsid w:val="001E7996"/>
    <w:rsid w:val="001F0028"/>
    <w:rsid w:val="001F00BD"/>
    <w:rsid w:val="001F0782"/>
    <w:rsid w:val="001F0B77"/>
    <w:rsid w:val="001F1609"/>
    <w:rsid w:val="001F186B"/>
    <w:rsid w:val="001F1961"/>
    <w:rsid w:val="001F1B8C"/>
    <w:rsid w:val="001F1EB9"/>
    <w:rsid w:val="001F2235"/>
    <w:rsid w:val="001F2424"/>
    <w:rsid w:val="001F24AB"/>
    <w:rsid w:val="001F2B2E"/>
    <w:rsid w:val="001F2E23"/>
    <w:rsid w:val="001F3075"/>
    <w:rsid w:val="001F35CC"/>
    <w:rsid w:val="001F370C"/>
    <w:rsid w:val="001F3B35"/>
    <w:rsid w:val="001F3BDF"/>
    <w:rsid w:val="001F3BF2"/>
    <w:rsid w:val="001F3F4B"/>
    <w:rsid w:val="001F3F52"/>
    <w:rsid w:val="001F450F"/>
    <w:rsid w:val="001F49AC"/>
    <w:rsid w:val="001F4A6F"/>
    <w:rsid w:val="001F523C"/>
    <w:rsid w:val="001F5353"/>
    <w:rsid w:val="001F59EB"/>
    <w:rsid w:val="001F5AED"/>
    <w:rsid w:val="001F601D"/>
    <w:rsid w:val="001F6214"/>
    <w:rsid w:val="001F6672"/>
    <w:rsid w:val="001F69B0"/>
    <w:rsid w:val="001F7AA2"/>
    <w:rsid w:val="001F7E6E"/>
    <w:rsid w:val="00200313"/>
    <w:rsid w:val="0020090C"/>
    <w:rsid w:val="00200C3F"/>
    <w:rsid w:val="00200EE3"/>
    <w:rsid w:val="002013D6"/>
    <w:rsid w:val="0020187D"/>
    <w:rsid w:val="00201C9F"/>
    <w:rsid w:val="00201D0F"/>
    <w:rsid w:val="0020214D"/>
    <w:rsid w:val="002024E0"/>
    <w:rsid w:val="002025A6"/>
    <w:rsid w:val="00202C0C"/>
    <w:rsid w:val="00202DB7"/>
    <w:rsid w:val="0020324C"/>
    <w:rsid w:val="002035B3"/>
    <w:rsid w:val="002037A6"/>
    <w:rsid w:val="0020386B"/>
    <w:rsid w:val="002046B7"/>
    <w:rsid w:val="00204AF2"/>
    <w:rsid w:val="00204BE8"/>
    <w:rsid w:val="00204F6C"/>
    <w:rsid w:val="002050F1"/>
    <w:rsid w:val="002052CA"/>
    <w:rsid w:val="00205678"/>
    <w:rsid w:val="0020567B"/>
    <w:rsid w:val="00205747"/>
    <w:rsid w:val="00205B56"/>
    <w:rsid w:val="0020639D"/>
    <w:rsid w:val="00206598"/>
    <w:rsid w:val="00206B89"/>
    <w:rsid w:val="00207005"/>
    <w:rsid w:val="002075B7"/>
    <w:rsid w:val="00207DA2"/>
    <w:rsid w:val="00207DEF"/>
    <w:rsid w:val="0021033A"/>
    <w:rsid w:val="002109E8"/>
    <w:rsid w:val="00210CC4"/>
    <w:rsid w:val="0021108D"/>
    <w:rsid w:val="002110D7"/>
    <w:rsid w:val="0021131F"/>
    <w:rsid w:val="00211942"/>
    <w:rsid w:val="00211C9C"/>
    <w:rsid w:val="00211D03"/>
    <w:rsid w:val="0021205E"/>
    <w:rsid w:val="002125BF"/>
    <w:rsid w:val="00212602"/>
    <w:rsid w:val="00212B54"/>
    <w:rsid w:val="00213171"/>
    <w:rsid w:val="002138FC"/>
    <w:rsid w:val="00213FBB"/>
    <w:rsid w:val="00214462"/>
    <w:rsid w:val="002146B3"/>
    <w:rsid w:val="002146B9"/>
    <w:rsid w:val="00214E6C"/>
    <w:rsid w:val="00215406"/>
    <w:rsid w:val="002154C2"/>
    <w:rsid w:val="00215927"/>
    <w:rsid w:val="00215AC5"/>
    <w:rsid w:val="00215BF8"/>
    <w:rsid w:val="00215DBF"/>
    <w:rsid w:val="00216165"/>
    <w:rsid w:val="002161D3"/>
    <w:rsid w:val="002162F1"/>
    <w:rsid w:val="002169A7"/>
    <w:rsid w:val="00216CFB"/>
    <w:rsid w:val="00216EF8"/>
    <w:rsid w:val="002177BE"/>
    <w:rsid w:val="00217E22"/>
    <w:rsid w:val="00217F71"/>
    <w:rsid w:val="002200FD"/>
    <w:rsid w:val="00220194"/>
    <w:rsid w:val="002205EF"/>
    <w:rsid w:val="00220880"/>
    <w:rsid w:val="00220AD4"/>
    <w:rsid w:val="0022103C"/>
    <w:rsid w:val="00221082"/>
    <w:rsid w:val="00221C88"/>
    <w:rsid w:val="00221E01"/>
    <w:rsid w:val="00221F13"/>
    <w:rsid w:val="0022231F"/>
    <w:rsid w:val="002223BD"/>
    <w:rsid w:val="00222690"/>
    <w:rsid w:val="00222886"/>
    <w:rsid w:val="0022328B"/>
    <w:rsid w:val="002234BB"/>
    <w:rsid w:val="00223699"/>
    <w:rsid w:val="0022374C"/>
    <w:rsid w:val="002239CC"/>
    <w:rsid w:val="00223ADE"/>
    <w:rsid w:val="00223D9C"/>
    <w:rsid w:val="00223DA4"/>
    <w:rsid w:val="00223F26"/>
    <w:rsid w:val="002240A1"/>
    <w:rsid w:val="0022416B"/>
    <w:rsid w:val="002244E8"/>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307"/>
    <w:rsid w:val="00227386"/>
    <w:rsid w:val="002300D3"/>
    <w:rsid w:val="002301BE"/>
    <w:rsid w:val="002304C5"/>
    <w:rsid w:val="00230EA0"/>
    <w:rsid w:val="00231E3B"/>
    <w:rsid w:val="002322A5"/>
    <w:rsid w:val="002326CE"/>
    <w:rsid w:val="00232E3E"/>
    <w:rsid w:val="00232F39"/>
    <w:rsid w:val="002331A7"/>
    <w:rsid w:val="002334B6"/>
    <w:rsid w:val="002335D8"/>
    <w:rsid w:val="00233A19"/>
    <w:rsid w:val="00234619"/>
    <w:rsid w:val="00234697"/>
    <w:rsid w:val="00235CD1"/>
    <w:rsid w:val="00236319"/>
    <w:rsid w:val="00236F30"/>
    <w:rsid w:val="00237939"/>
    <w:rsid w:val="00237EB0"/>
    <w:rsid w:val="00237F9E"/>
    <w:rsid w:val="002401EB"/>
    <w:rsid w:val="0024065D"/>
    <w:rsid w:val="00240887"/>
    <w:rsid w:val="00240AFB"/>
    <w:rsid w:val="00240C3B"/>
    <w:rsid w:val="002412A6"/>
    <w:rsid w:val="002414F2"/>
    <w:rsid w:val="00241875"/>
    <w:rsid w:val="00241DA6"/>
    <w:rsid w:val="002423E0"/>
    <w:rsid w:val="00242BD9"/>
    <w:rsid w:val="00242DAF"/>
    <w:rsid w:val="00242F2D"/>
    <w:rsid w:val="00242FBC"/>
    <w:rsid w:val="00243B7F"/>
    <w:rsid w:val="00243C07"/>
    <w:rsid w:val="00243CC2"/>
    <w:rsid w:val="002440BA"/>
    <w:rsid w:val="00244726"/>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F1A"/>
    <w:rsid w:val="002513B7"/>
    <w:rsid w:val="0025154B"/>
    <w:rsid w:val="002518A5"/>
    <w:rsid w:val="002519C1"/>
    <w:rsid w:val="00252095"/>
    <w:rsid w:val="0025212F"/>
    <w:rsid w:val="00252667"/>
    <w:rsid w:val="00252A18"/>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DC1"/>
    <w:rsid w:val="0025799D"/>
    <w:rsid w:val="002600BF"/>
    <w:rsid w:val="00260220"/>
    <w:rsid w:val="002602FF"/>
    <w:rsid w:val="00260893"/>
    <w:rsid w:val="00260914"/>
    <w:rsid w:val="002610DD"/>
    <w:rsid w:val="002615F8"/>
    <w:rsid w:val="00261AD4"/>
    <w:rsid w:val="00261C1B"/>
    <w:rsid w:val="00261D37"/>
    <w:rsid w:val="00261F25"/>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F8F"/>
    <w:rsid w:val="00267403"/>
    <w:rsid w:val="00267A8F"/>
    <w:rsid w:val="00267B9D"/>
    <w:rsid w:val="00270409"/>
    <w:rsid w:val="00270526"/>
    <w:rsid w:val="00270FED"/>
    <w:rsid w:val="0027112D"/>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F41"/>
    <w:rsid w:val="00284FC9"/>
    <w:rsid w:val="002851C6"/>
    <w:rsid w:val="00285462"/>
    <w:rsid w:val="00285BC7"/>
    <w:rsid w:val="00285CC5"/>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C95"/>
    <w:rsid w:val="00292601"/>
    <w:rsid w:val="002930B2"/>
    <w:rsid w:val="002938C0"/>
    <w:rsid w:val="0029392D"/>
    <w:rsid w:val="00293FF3"/>
    <w:rsid w:val="002943CA"/>
    <w:rsid w:val="00294DCF"/>
    <w:rsid w:val="00295019"/>
    <w:rsid w:val="002951EA"/>
    <w:rsid w:val="002957BB"/>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47"/>
    <w:rsid w:val="002A23BE"/>
    <w:rsid w:val="002A246A"/>
    <w:rsid w:val="002A25F0"/>
    <w:rsid w:val="002A26C1"/>
    <w:rsid w:val="002A2C71"/>
    <w:rsid w:val="002A2EDB"/>
    <w:rsid w:val="002A358E"/>
    <w:rsid w:val="002A4068"/>
    <w:rsid w:val="002A40EC"/>
    <w:rsid w:val="002A492D"/>
    <w:rsid w:val="002A4965"/>
    <w:rsid w:val="002A4B39"/>
    <w:rsid w:val="002A4D10"/>
    <w:rsid w:val="002A504A"/>
    <w:rsid w:val="002A5293"/>
    <w:rsid w:val="002A58F2"/>
    <w:rsid w:val="002A5922"/>
    <w:rsid w:val="002A59EC"/>
    <w:rsid w:val="002A5EA7"/>
    <w:rsid w:val="002A615C"/>
    <w:rsid w:val="002A6211"/>
    <w:rsid w:val="002A6295"/>
    <w:rsid w:val="002A63E2"/>
    <w:rsid w:val="002A6417"/>
    <w:rsid w:val="002A6530"/>
    <w:rsid w:val="002A6CB5"/>
    <w:rsid w:val="002A6CBD"/>
    <w:rsid w:val="002A6EEE"/>
    <w:rsid w:val="002A6F80"/>
    <w:rsid w:val="002A724E"/>
    <w:rsid w:val="002A7387"/>
    <w:rsid w:val="002B008A"/>
    <w:rsid w:val="002B04BA"/>
    <w:rsid w:val="002B05A5"/>
    <w:rsid w:val="002B0681"/>
    <w:rsid w:val="002B0ECC"/>
    <w:rsid w:val="002B1C0C"/>
    <w:rsid w:val="002B1E82"/>
    <w:rsid w:val="002B2131"/>
    <w:rsid w:val="002B2332"/>
    <w:rsid w:val="002B25E0"/>
    <w:rsid w:val="002B2642"/>
    <w:rsid w:val="002B284C"/>
    <w:rsid w:val="002B344F"/>
    <w:rsid w:val="002B379A"/>
    <w:rsid w:val="002B3BA5"/>
    <w:rsid w:val="002B4142"/>
    <w:rsid w:val="002B44D3"/>
    <w:rsid w:val="002B45A2"/>
    <w:rsid w:val="002B463D"/>
    <w:rsid w:val="002B4CAD"/>
    <w:rsid w:val="002B52AA"/>
    <w:rsid w:val="002B54DF"/>
    <w:rsid w:val="002B5C1C"/>
    <w:rsid w:val="002B61DA"/>
    <w:rsid w:val="002B633E"/>
    <w:rsid w:val="002B6456"/>
    <w:rsid w:val="002B66B3"/>
    <w:rsid w:val="002B6BEA"/>
    <w:rsid w:val="002B7640"/>
    <w:rsid w:val="002B7802"/>
    <w:rsid w:val="002B7A28"/>
    <w:rsid w:val="002B7DCB"/>
    <w:rsid w:val="002C0225"/>
    <w:rsid w:val="002C02AD"/>
    <w:rsid w:val="002C0350"/>
    <w:rsid w:val="002C03B7"/>
    <w:rsid w:val="002C06B2"/>
    <w:rsid w:val="002C0C42"/>
    <w:rsid w:val="002C1242"/>
    <w:rsid w:val="002C17EF"/>
    <w:rsid w:val="002C1F3D"/>
    <w:rsid w:val="002C1F7E"/>
    <w:rsid w:val="002C2007"/>
    <w:rsid w:val="002C2406"/>
    <w:rsid w:val="002C2864"/>
    <w:rsid w:val="002C2F3E"/>
    <w:rsid w:val="002C2F99"/>
    <w:rsid w:val="002C3742"/>
    <w:rsid w:val="002C3BEF"/>
    <w:rsid w:val="002C3D47"/>
    <w:rsid w:val="002C3DA0"/>
    <w:rsid w:val="002C4A74"/>
    <w:rsid w:val="002C4CAA"/>
    <w:rsid w:val="002C4E68"/>
    <w:rsid w:val="002C5792"/>
    <w:rsid w:val="002C586B"/>
    <w:rsid w:val="002C58CD"/>
    <w:rsid w:val="002C594B"/>
    <w:rsid w:val="002C59CF"/>
    <w:rsid w:val="002C6221"/>
    <w:rsid w:val="002C6AC6"/>
    <w:rsid w:val="002C6DD6"/>
    <w:rsid w:val="002C7B1A"/>
    <w:rsid w:val="002D016F"/>
    <w:rsid w:val="002D0290"/>
    <w:rsid w:val="002D0363"/>
    <w:rsid w:val="002D08AC"/>
    <w:rsid w:val="002D0ED7"/>
    <w:rsid w:val="002D1477"/>
    <w:rsid w:val="002D1522"/>
    <w:rsid w:val="002D16E8"/>
    <w:rsid w:val="002D194E"/>
    <w:rsid w:val="002D1E1D"/>
    <w:rsid w:val="002D218E"/>
    <w:rsid w:val="002D22E8"/>
    <w:rsid w:val="002D2C58"/>
    <w:rsid w:val="002D2D22"/>
    <w:rsid w:val="002D2F81"/>
    <w:rsid w:val="002D3126"/>
    <w:rsid w:val="002D31ED"/>
    <w:rsid w:val="002D411A"/>
    <w:rsid w:val="002D426F"/>
    <w:rsid w:val="002D42B6"/>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112"/>
    <w:rsid w:val="002E17BB"/>
    <w:rsid w:val="002E1A50"/>
    <w:rsid w:val="002E2094"/>
    <w:rsid w:val="002E27E0"/>
    <w:rsid w:val="002E2DB8"/>
    <w:rsid w:val="002E325F"/>
    <w:rsid w:val="002E3E17"/>
    <w:rsid w:val="002E434F"/>
    <w:rsid w:val="002E476A"/>
    <w:rsid w:val="002E4DEB"/>
    <w:rsid w:val="002E539F"/>
    <w:rsid w:val="002E6493"/>
    <w:rsid w:val="002E69FB"/>
    <w:rsid w:val="002E724A"/>
    <w:rsid w:val="002E75FA"/>
    <w:rsid w:val="002E78E5"/>
    <w:rsid w:val="002F0C9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831"/>
    <w:rsid w:val="00304DA8"/>
    <w:rsid w:val="00305359"/>
    <w:rsid w:val="003053C8"/>
    <w:rsid w:val="0030556C"/>
    <w:rsid w:val="00305580"/>
    <w:rsid w:val="003055ED"/>
    <w:rsid w:val="00305664"/>
    <w:rsid w:val="0030573F"/>
    <w:rsid w:val="00306225"/>
    <w:rsid w:val="003065CD"/>
    <w:rsid w:val="003066F1"/>
    <w:rsid w:val="0030737C"/>
    <w:rsid w:val="00307561"/>
    <w:rsid w:val="003075BA"/>
    <w:rsid w:val="00307DC3"/>
    <w:rsid w:val="00310601"/>
    <w:rsid w:val="003109D4"/>
    <w:rsid w:val="003114F4"/>
    <w:rsid w:val="003118A7"/>
    <w:rsid w:val="00311AE7"/>
    <w:rsid w:val="00311DC2"/>
    <w:rsid w:val="00311DC5"/>
    <w:rsid w:val="003126AA"/>
    <w:rsid w:val="003128C5"/>
    <w:rsid w:val="00313306"/>
    <w:rsid w:val="0031353D"/>
    <w:rsid w:val="0031357A"/>
    <w:rsid w:val="003136F3"/>
    <w:rsid w:val="003138F3"/>
    <w:rsid w:val="00313F3C"/>
    <w:rsid w:val="0031528D"/>
    <w:rsid w:val="003155FE"/>
    <w:rsid w:val="00315660"/>
    <w:rsid w:val="00315D5F"/>
    <w:rsid w:val="00315DB7"/>
    <w:rsid w:val="00315FE3"/>
    <w:rsid w:val="0031633E"/>
    <w:rsid w:val="003164C8"/>
    <w:rsid w:val="003164DC"/>
    <w:rsid w:val="0031673A"/>
    <w:rsid w:val="003169B3"/>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E20"/>
    <w:rsid w:val="00321E35"/>
    <w:rsid w:val="00321EE7"/>
    <w:rsid w:val="00322727"/>
    <w:rsid w:val="0032332C"/>
    <w:rsid w:val="00323550"/>
    <w:rsid w:val="0032370F"/>
    <w:rsid w:val="003238CF"/>
    <w:rsid w:val="00323A34"/>
    <w:rsid w:val="00323A4F"/>
    <w:rsid w:val="00323F0F"/>
    <w:rsid w:val="00323FAA"/>
    <w:rsid w:val="003241CE"/>
    <w:rsid w:val="003243E1"/>
    <w:rsid w:val="00324FD0"/>
    <w:rsid w:val="00325290"/>
    <w:rsid w:val="00325621"/>
    <w:rsid w:val="003256E1"/>
    <w:rsid w:val="00325937"/>
    <w:rsid w:val="0032593A"/>
    <w:rsid w:val="00325CC5"/>
    <w:rsid w:val="00325CE9"/>
    <w:rsid w:val="00325DB9"/>
    <w:rsid w:val="003268E5"/>
    <w:rsid w:val="0032690E"/>
    <w:rsid w:val="00326A01"/>
    <w:rsid w:val="00326AF1"/>
    <w:rsid w:val="00326B57"/>
    <w:rsid w:val="00326C88"/>
    <w:rsid w:val="00327089"/>
    <w:rsid w:val="0032742F"/>
    <w:rsid w:val="00327CA0"/>
    <w:rsid w:val="003304B3"/>
    <w:rsid w:val="00330833"/>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A8A"/>
    <w:rsid w:val="00333AF3"/>
    <w:rsid w:val="00333C92"/>
    <w:rsid w:val="003340E8"/>
    <w:rsid w:val="003342FF"/>
    <w:rsid w:val="00334418"/>
    <w:rsid w:val="00334577"/>
    <w:rsid w:val="003348AB"/>
    <w:rsid w:val="00334AF3"/>
    <w:rsid w:val="003358BD"/>
    <w:rsid w:val="00336523"/>
    <w:rsid w:val="003367C2"/>
    <w:rsid w:val="00336FD4"/>
    <w:rsid w:val="0033717E"/>
    <w:rsid w:val="00337319"/>
    <w:rsid w:val="00337390"/>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8B9"/>
    <w:rsid w:val="00343E24"/>
    <w:rsid w:val="00344010"/>
    <w:rsid w:val="003442FD"/>
    <w:rsid w:val="003448F1"/>
    <w:rsid w:val="00344996"/>
    <w:rsid w:val="00344A20"/>
    <w:rsid w:val="00344C89"/>
    <w:rsid w:val="00345195"/>
    <w:rsid w:val="003459EC"/>
    <w:rsid w:val="00345C90"/>
    <w:rsid w:val="00345FB4"/>
    <w:rsid w:val="00346994"/>
    <w:rsid w:val="00346CE8"/>
    <w:rsid w:val="0034719D"/>
    <w:rsid w:val="00347B63"/>
    <w:rsid w:val="00347CF9"/>
    <w:rsid w:val="00347F57"/>
    <w:rsid w:val="0035059F"/>
    <w:rsid w:val="00350A5E"/>
    <w:rsid w:val="003510A0"/>
    <w:rsid w:val="00351699"/>
    <w:rsid w:val="0035175C"/>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12E"/>
    <w:rsid w:val="00362612"/>
    <w:rsid w:val="00362D79"/>
    <w:rsid w:val="00362F6A"/>
    <w:rsid w:val="003638FC"/>
    <w:rsid w:val="0036392B"/>
    <w:rsid w:val="00363D35"/>
    <w:rsid w:val="00364061"/>
    <w:rsid w:val="00364095"/>
    <w:rsid w:val="003643F1"/>
    <w:rsid w:val="00364D0F"/>
    <w:rsid w:val="00365388"/>
    <w:rsid w:val="00365C64"/>
    <w:rsid w:val="00365D67"/>
    <w:rsid w:val="003661F0"/>
    <w:rsid w:val="0036626E"/>
    <w:rsid w:val="003663BE"/>
    <w:rsid w:val="00366944"/>
    <w:rsid w:val="00366C2A"/>
    <w:rsid w:val="00366C71"/>
    <w:rsid w:val="00366D49"/>
    <w:rsid w:val="00366EB1"/>
    <w:rsid w:val="00367E72"/>
    <w:rsid w:val="00370260"/>
    <w:rsid w:val="00370638"/>
    <w:rsid w:val="00370956"/>
    <w:rsid w:val="00370CDB"/>
    <w:rsid w:val="003711B1"/>
    <w:rsid w:val="00371AD5"/>
    <w:rsid w:val="00372397"/>
    <w:rsid w:val="0037249B"/>
    <w:rsid w:val="00372A61"/>
    <w:rsid w:val="00372C53"/>
    <w:rsid w:val="00373891"/>
    <w:rsid w:val="003739D8"/>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714"/>
    <w:rsid w:val="00382E53"/>
    <w:rsid w:val="0038302F"/>
    <w:rsid w:val="003831FE"/>
    <w:rsid w:val="00383545"/>
    <w:rsid w:val="00383990"/>
    <w:rsid w:val="00383B03"/>
    <w:rsid w:val="0038434F"/>
    <w:rsid w:val="00385902"/>
    <w:rsid w:val="00385C73"/>
    <w:rsid w:val="00385EBF"/>
    <w:rsid w:val="0038672D"/>
    <w:rsid w:val="003869FC"/>
    <w:rsid w:val="00386C21"/>
    <w:rsid w:val="00386FB8"/>
    <w:rsid w:val="00386FC1"/>
    <w:rsid w:val="003877CC"/>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EEA"/>
    <w:rsid w:val="00394074"/>
    <w:rsid w:val="00394531"/>
    <w:rsid w:val="003954F9"/>
    <w:rsid w:val="003957B5"/>
    <w:rsid w:val="00395C08"/>
    <w:rsid w:val="0039624F"/>
    <w:rsid w:val="00396950"/>
    <w:rsid w:val="00396A2C"/>
    <w:rsid w:val="00396C8A"/>
    <w:rsid w:val="00397967"/>
    <w:rsid w:val="00397DD9"/>
    <w:rsid w:val="00397EA0"/>
    <w:rsid w:val="003A001D"/>
    <w:rsid w:val="003A0BDB"/>
    <w:rsid w:val="003A136A"/>
    <w:rsid w:val="003A1F35"/>
    <w:rsid w:val="003A2289"/>
    <w:rsid w:val="003A24FD"/>
    <w:rsid w:val="003A2FA8"/>
    <w:rsid w:val="003A400C"/>
    <w:rsid w:val="003A41C6"/>
    <w:rsid w:val="003A426A"/>
    <w:rsid w:val="003A4326"/>
    <w:rsid w:val="003A50E1"/>
    <w:rsid w:val="003A54E6"/>
    <w:rsid w:val="003A55CE"/>
    <w:rsid w:val="003A5C93"/>
    <w:rsid w:val="003A5EDF"/>
    <w:rsid w:val="003A6141"/>
    <w:rsid w:val="003A6186"/>
    <w:rsid w:val="003A64E0"/>
    <w:rsid w:val="003A6A5C"/>
    <w:rsid w:val="003A74AD"/>
    <w:rsid w:val="003A7703"/>
    <w:rsid w:val="003A7773"/>
    <w:rsid w:val="003B03E4"/>
    <w:rsid w:val="003B0416"/>
    <w:rsid w:val="003B0AB4"/>
    <w:rsid w:val="003B0ABE"/>
    <w:rsid w:val="003B0C40"/>
    <w:rsid w:val="003B0CC0"/>
    <w:rsid w:val="003B0CDA"/>
    <w:rsid w:val="003B0CF4"/>
    <w:rsid w:val="003B0D04"/>
    <w:rsid w:val="003B24FB"/>
    <w:rsid w:val="003B2743"/>
    <w:rsid w:val="003B2868"/>
    <w:rsid w:val="003B2B31"/>
    <w:rsid w:val="003B37AE"/>
    <w:rsid w:val="003B3819"/>
    <w:rsid w:val="003B3AF5"/>
    <w:rsid w:val="003B4054"/>
    <w:rsid w:val="003B41E2"/>
    <w:rsid w:val="003B4610"/>
    <w:rsid w:val="003B4982"/>
    <w:rsid w:val="003B4E5A"/>
    <w:rsid w:val="003B4FCB"/>
    <w:rsid w:val="003B56F2"/>
    <w:rsid w:val="003B592D"/>
    <w:rsid w:val="003B5BC5"/>
    <w:rsid w:val="003B5F70"/>
    <w:rsid w:val="003B611E"/>
    <w:rsid w:val="003B6AF7"/>
    <w:rsid w:val="003B72E0"/>
    <w:rsid w:val="003B74F5"/>
    <w:rsid w:val="003B7622"/>
    <w:rsid w:val="003B7731"/>
    <w:rsid w:val="003B77C1"/>
    <w:rsid w:val="003C0A14"/>
    <w:rsid w:val="003C0C1E"/>
    <w:rsid w:val="003C132C"/>
    <w:rsid w:val="003C168B"/>
    <w:rsid w:val="003C1B8C"/>
    <w:rsid w:val="003C1BDB"/>
    <w:rsid w:val="003C2479"/>
    <w:rsid w:val="003C2653"/>
    <w:rsid w:val="003C2755"/>
    <w:rsid w:val="003C295B"/>
    <w:rsid w:val="003C29BD"/>
    <w:rsid w:val="003C2ACC"/>
    <w:rsid w:val="003C2D35"/>
    <w:rsid w:val="003C3436"/>
    <w:rsid w:val="003C3C0B"/>
    <w:rsid w:val="003C449B"/>
    <w:rsid w:val="003C463D"/>
    <w:rsid w:val="003C4E92"/>
    <w:rsid w:val="003C530E"/>
    <w:rsid w:val="003C53CB"/>
    <w:rsid w:val="003C570D"/>
    <w:rsid w:val="003C5918"/>
    <w:rsid w:val="003C64A6"/>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35F"/>
    <w:rsid w:val="003D5383"/>
    <w:rsid w:val="003D54BB"/>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DC"/>
    <w:rsid w:val="003F5F4A"/>
    <w:rsid w:val="003F66C5"/>
    <w:rsid w:val="003F66EE"/>
    <w:rsid w:val="003F66FD"/>
    <w:rsid w:val="003F6A1D"/>
    <w:rsid w:val="003F6F34"/>
    <w:rsid w:val="003F794C"/>
    <w:rsid w:val="003F794D"/>
    <w:rsid w:val="003F79E6"/>
    <w:rsid w:val="003F7DB5"/>
    <w:rsid w:val="003F7DBF"/>
    <w:rsid w:val="003F7EC6"/>
    <w:rsid w:val="00400793"/>
    <w:rsid w:val="00400890"/>
    <w:rsid w:val="0040093F"/>
    <w:rsid w:val="00400B13"/>
    <w:rsid w:val="004011E9"/>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677"/>
    <w:rsid w:val="004106BA"/>
    <w:rsid w:val="00410B00"/>
    <w:rsid w:val="00410C26"/>
    <w:rsid w:val="00410D88"/>
    <w:rsid w:val="004110E2"/>
    <w:rsid w:val="00411520"/>
    <w:rsid w:val="00412E4F"/>
    <w:rsid w:val="00413810"/>
    <w:rsid w:val="00413880"/>
    <w:rsid w:val="00413D7B"/>
    <w:rsid w:val="00413FC2"/>
    <w:rsid w:val="00414274"/>
    <w:rsid w:val="0041431C"/>
    <w:rsid w:val="004143BA"/>
    <w:rsid w:val="00414591"/>
    <w:rsid w:val="004145C0"/>
    <w:rsid w:val="00414A5B"/>
    <w:rsid w:val="00414C22"/>
    <w:rsid w:val="00415085"/>
    <w:rsid w:val="0041516C"/>
    <w:rsid w:val="00415B6B"/>
    <w:rsid w:val="00416191"/>
    <w:rsid w:val="00417100"/>
    <w:rsid w:val="004173B3"/>
    <w:rsid w:val="004176A4"/>
    <w:rsid w:val="00417D4B"/>
    <w:rsid w:val="00417FBA"/>
    <w:rsid w:val="00420BEA"/>
    <w:rsid w:val="00420F70"/>
    <w:rsid w:val="004210DF"/>
    <w:rsid w:val="00421AEA"/>
    <w:rsid w:val="00422145"/>
    <w:rsid w:val="00422514"/>
    <w:rsid w:val="00422E63"/>
    <w:rsid w:val="00422FD6"/>
    <w:rsid w:val="00423497"/>
    <w:rsid w:val="00423AD2"/>
    <w:rsid w:val="00423F31"/>
    <w:rsid w:val="0042408F"/>
    <w:rsid w:val="00424EBF"/>
    <w:rsid w:val="00424F8F"/>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2004"/>
    <w:rsid w:val="00432040"/>
    <w:rsid w:val="004321BF"/>
    <w:rsid w:val="004327FA"/>
    <w:rsid w:val="00432D63"/>
    <w:rsid w:val="00432F8C"/>
    <w:rsid w:val="004330C0"/>
    <w:rsid w:val="004335F0"/>
    <w:rsid w:val="00433618"/>
    <w:rsid w:val="0043363B"/>
    <w:rsid w:val="004339AC"/>
    <w:rsid w:val="00433CAF"/>
    <w:rsid w:val="0043406A"/>
    <w:rsid w:val="00434284"/>
    <w:rsid w:val="004343B0"/>
    <w:rsid w:val="00434941"/>
    <w:rsid w:val="00435395"/>
    <w:rsid w:val="00435772"/>
    <w:rsid w:val="00435793"/>
    <w:rsid w:val="00435ABA"/>
    <w:rsid w:val="00435B95"/>
    <w:rsid w:val="00435DF6"/>
    <w:rsid w:val="00435E1D"/>
    <w:rsid w:val="00435E78"/>
    <w:rsid w:val="00436821"/>
    <w:rsid w:val="0043686D"/>
    <w:rsid w:val="004369B3"/>
    <w:rsid w:val="00436EB0"/>
    <w:rsid w:val="004370DE"/>
    <w:rsid w:val="00437A5C"/>
    <w:rsid w:val="00437BD0"/>
    <w:rsid w:val="00437E0F"/>
    <w:rsid w:val="00440DD3"/>
    <w:rsid w:val="00440EA2"/>
    <w:rsid w:val="00441641"/>
    <w:rsid w:val="00442289"/>
    <w:rsid w:val="0044243F"/>
    <w:rsid w:val="00442533"/>
    <w:rsid w:val="00442621"/>
    <w:rsid w:val="00442685"/>
    <w:rsid w:val="004426F5"/>
    <w:rsid w:val="00442779"/>
    <w:rsid w:val="004429BB"/>
    <w:rsid w:val="00442B32"/>
    <w:rsid w:val="00443214"/>
    <w:rsid w:val="00443216"/>
    <w:rsid w:val="004437AE"/>
    <w:rsid w:val="00443B04"/>
    <w:rsid w:val="00443B20"/>
    <w:rsid w:val="00444965"/>
    <w:rsid w:val="0044498C"/>
    <w:rsid w:val="00444A2B"/>
    <w:rsid w:val="00444B09"/>
    <w:rsid w:val="00445184"/>
    <w:rsid w:val="00445284"/>
    <w:rsid w:val="0044531C"/>
    <w:rsid w:val="004460B1"/>
    <w:rsid w:val="0044612C"/>
    <w:rsid w:val="00446456"/>
    <w:rsid w:val="00446C84"/>
    <w:rsid w:val="00446F9B"/>
    <w:rsid w:val="00446FDC"/>
    <w:rsid w:val="004474AB"/>
    <w:rsid w:val="0044795E"/>
    <w:rsid w:val="00447AEA"/>
    <w:rsid w:val="00447BC4"/>
    <w:rsid w:val="00447D2A"/>
    <w:rsid w:val="00450087"/>
    <w:rsid w:val="00450127"/>
    <w:rsid w:val="00450276"/>
    <w:rsid w:val="00450841"/>
    <w:rsid w:val="004509AC"/>
    <w:rsid w:val="00450E68"/>
    <w:rsid w:val="00450F64"/>
    <w:rsid w:val="0045129A"/>
    <w:rsid w:val="0045163A"/>
    <w:rsid w:val="00451B3B"/>
    <w:rsid w:val="00452086"/>
    <w:rsid w:val="0045215A"/>
    <w:rsid w:val="00452FB8"/>
    <w:rsid w:val="00453547"/>
    <w:rsid w:val="00453AE4"/>
    <w:rsid w:val="00453BFA"/>
    <w:rsid w:val="00453D36"/>
    <w:rsid w:val="00454363"/>
    <w:rsid w:val="00454436"/>
    <w:rsid w:val="0045474A"/>
    <w:rsid w:val="004550C0"/>
    <w:rsid w:val="00455424"/>
    <w:rsid w:val="0045547E"/>
    <w:rsid w:val="00455709"/>
    <w:rsid w:val="004559AF"/>
    <w:rsid w:val="00455A74"/>
    <w:rsid w:val="00456171"/>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D21"/>
    <w:rsid w:val="00465D8F"/>
    <w:rsid w:val="00465DE0"/>
    <w:rsid w:val="00465F87"/>
    <w:rsid w:val="00466439"/>
    <w:rsid w:val="0046643B"/>
    <w:rsid w:val="00466629"/>
    <w:rsid w:val="0046692A"/>
    <w:rsid w:val="004677B5"/>
    <w:rsid w:val="004702B6"/>
    <w:rsid w:val="004707D3"/>
    <w:rsid w:val="00470B09"/>
    <w:rsid w:val="00471C25"/>
    <w:rsid w:val="00471E86"/>
    <w:rsid w:val="00472B87"/>
    <w:rsid w:val="00472FE7"/>
    <w:rsid w:val="00473129"/>
    <w:rsid w:val="00473362"/>
    <w:rsid w:val="00473533"/>
    <w:rsid w:val="00474BDC"/>
    <w:rsid w:val="00475204"/>
    <w:rsid w:val="00475814"/>
    <w:rsid w:val="0047583C"/>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522A"/>
    <w:rsid w:val="004856E2"/>
    <w:rsid w:val="00486038"/>
    <w:rsid w:val="004864E4"/>
    <w:rsid w:val="004868C3"/>
    <w:rsid w:val="00486D2E"/>
    <w:rsid w:val="00486F2E"/>
    <w:rsid w:val="00487032"/>
    <w:rsid w:val="004875EB"/>
    <w:rsid w:val="0048788E"/>
    <w:rsid w:val="0048791C"/>
    <w:rsid w:val="004900B6"/>
    <w:rsid w:val="0049035B"/>
    <w:rsid w:val="00490EC3"/>
    <w:rsid w:val="00490F43"/>
    <w:rsid w:val="00491366"/>
    <w:rsid w:val="004930C5"/>
    <w:rsid w:val="00493A8E"/>
    <w:rsid w:val="00493B55"/>
    <w:rsid w:val="00494248"/>
    <w:rsid w:val="00494407"/>
    <w:rsid w:val="00494999"/>
    <w:rsid w:val="00494F71"/>
    <w:rsid w:val="00495489"/>
    <w:rsid w:val="004956FF"/>
    <w:rsid w:val="00495ADF"/>
    <w:rsid w:val="00495D91"/>
    <w:rsid w:val="00496FBC"/>
    <w:rsid w:val="0049725E"/>
    <w:rsid w:val="004975B9"/>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CB8"/>
    <w:rsid w:val="004A4973"/>
    <w:rsid w:val="004A49F3"/>
    <w:rsid w:val="004A506C"/>
    <w:rsid w:val="004A5107"/>
    <w:rsid w:val="004A53BE"/>
    <w:rsid w:val="004A56CD"/>
    <w:rsid w:val="004A576F"/>
    <w:rsid w:val="004A57B7"/>
    <w:rsid w:val="004A594D"/>
    <w:rsid w:val="004A5A3B"/>
    <w:rsid w:val="004A603A"/>
    <w:rsid w:val="004A66B8"/>
    <w:rsid w:val="004A6755"/>
    <w:rsid w:val="004A6776"/>
    <w:rsid w:val="004A6C28"/>
    <w:rsid w:val="004A6D85"/>
    <w:rsid w:val="004A6F04"/>
    <w:rsid w:val="004A7E0B"/>
    <w:rsid w:val="004B02BF"/>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A9C"/>
    <w:rsid w:val="004B6B3E"/>
    <w:rsid w:val="004B6BE1"/>
    <w:rsid w:val="004B6D7B"/>
    <w:rsid w:val="004B74BA"/>
    <w:rsid w:val="004C0036"/>
    <w:rsid w:val="004C04CB"/>
    <w:rsid w:val="004C09A4"/>
    <w:rsid w:val="004C1004"/>
    <w:rsid w:val="004C1087"/>
    <w:rsid w:val="004C149B"/>
    <w:rsid w:val="004C1670"/>
    <w:rsid w:val="004C17AD"/>
    <w:rsid w:val="004C189D"/>
    <w:rsid w:val="004C1A06"/>
    <w:rsid w:val="004C2457"/>
    <w:rsid w:val="004C2E05"/>
    <w:rsid w:val="004C2F06"/>
    <w:rsid w:val="004C31E5"/>
    <w:rsid w:val="004C321B"/>
    <w:rsid w:val="004C375E"/>
    <w:rsid w:val="004C37D5"/>
    <w:rsid w:val="004C3A07"/>
    <w:rsid w:val="004C3C53"/>
    <w:rsid w:val="004C45F6"/>
    <w:rsid w:val="004C4DFC"/>
    <w:rsid w:val="004C4EC2"/>
    <w:rsid w:val="004C4F63"/>
    <w:rsid w:val="004C521E"/>
    <w:rsid w:val="004C57BA"/>
    <w:rsid w:val="004C5C67"/>
    <w:rsid w:val="004C5ED2"/>
    <w:rsid w:val="004C5FA6"/>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9A0"/>
    <w:rsid w:val="004D6D7B"/>
    <w:rsid w:val="004D70EE"/>
    <w:rsid w:val="004D75B3"/>
    <w:rsid w:val="004E0084"/>
    <w:rsid w:val="004E02FD"/>
    <w:rsid w:val="004E04D0"/>
    <w:rsid w:val="004E0814"/>
    <w:rsid w:val="004E090C"/>
    <w:rsid w:val="004E1323"/>
    <w:rsid w:val="004E1644"/>
    <w:rsid w:val="004E16F1"/>
    <w:rsid w:val="004E1A53"/>
    <w:rsid w:val="004E21A7"/>
    <w:rsid w:val="004E2200"/>
    <w:rsid w:val="004E2887"/>
    <w:rsid w:val="004E2E6D"/>
    <w:rsid w:val="004E30FE"/>
    <w:rsid w:val="004E3782"/>
    <w:rsid w:val="004E37FD"/>
    <w:rsid w:val="004E3D70"/>
    <w:rsid w:val="004E4422"/>
    <w:rsid w:val="004E49E8"/>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EDA"/>
    <w:rsid w:val="004F1C37"/>
    <w:rsid w:val="004F1CE0"/>
    <w:rsid w:val="004F1D61"/>
    <w:rsid w:val="004F1DF7"/>
    <w:rsid w:val="004F1FEA"/>
    <w:rsid w:val="004F22F1"/>
    <w:rsid w:val="004F2ACA"/>
    <w:rsid w:val="004F330E"/>
    <w:rsid w:val="004F35EF"/>
    <w:rsid w:val="004F3794"/>
    <w:rsid w:val="004F3A03"/>
    <w:rsid w:val="004F3D58"/>
    <w:rsid w:val="004F404C"/>
    <w:rsid w:val="004F4242"/>
    <w:rsid w:val="004F43EC"/>
    <w:rsid w:val="004F4D2C"/>
    <w:rsid w:val="004F5741"/>
    <w:rsid w:val="004F581A"/>
    <w:rsid w:val="004F6657"/>
    <w:rsid w:val="004F66F5"/>
    <w:rsid w:val="004F6D00"/>
    <w:rsid w:val="004F6F15"/>
    <w:rsid w:val="004F7028"/>
    <w:rsid w:val="004F716A"/>
    <w:rsid w:val="004F7383"/>
    <w:rsid w:val="004F7571"/>
    <w:rsid w:val="004F7593"/>
    <w:rsid w:val="004F7D38"/>
    <w:rsid w:val="00500170"/>
    <w:rsid w:val="0050042D"/>
    <w:rsid w:val="00500583"/>
    <w:rsid w:val="0050076E"/>
    <w:rsid w:val="00500BA3"/>
    <w:rsid w:val="00500BF8"/>
    <w:rsid w:val="00500C5E"/>
    <w:rsid w:val="00500F58"/>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431B"/>
    <w:rsid w:val="00504BB6"/>
    <w:rsid w:val="0050532C"/>
    <w:rsid w:val="005053D8"/>
    <w:rsid w:val="0050542C"/>
    <w:rsid w:val="00505551"/>
    <w:rsid w:val="00505851"/>
    <w:rsid w:val="00506333"/>
    <w:rsid w:val="00506D66"/>
    <w:rsid w:val="0050705B"/>
    <w:rsid w:val="005070B7"/>
    <w:rsid w:val="0050746C"/>
    <w:rsid w:val="00507601"/>
    <w:rsid w:val="00507967"/>
    <w:rsid w:val="005079B5"/>
    <w:rsid w:val="005104AA"/>
    <w:rsid w:val="0051077F"/>
    <w:rsid w:val="00511659"/>
    <w:rsid w:val="005119BA"/>
    <w:rsid w:val="00512098"/>
    <w:rsid w:val="0051236B"/>
    <w:rsid w:val="00512698"/>
    <w:rsid w:val="005126B1"/>
    <w:rsid w:val="00512B16"/>
    <w:rsid w:val="00513020"/>
    <w:rsid w:val="005130C4"/>
    <w:rsid w:val="005135FA"/>
    <w:rsid w:val="00513D97"/>
    <w:rsid w:val="00514235"/>
    <w:rsid w:val="0051468B"/>
    <w:rsid w:val="00514DA1"/>
    <w:rsid w:val="00515138"/>
    <w:rsid w:val="005154DE"/>
    <w:rsid w:val="00515B04"/>
    <w:rsid w:val="00515E38"/>
    <w:rsid w:val="005165CA"/>
    <w:rsid w:val="005168A6"/>
    <w:rsid w:val="00516AEC"/>
    <w:rsid w:val="00516D38"/>
    <w:rsid w:val="00516FF6"/>
    <w:rsid w:val="00517527"/>
    <w:rsid w:val="0051766B"/>
    <w:rsid w:val="00517783"/>
    <w:rsid w:val="005178FC"/>
    <w:rsid w:val="005179D9"/>
    <w:rsid w:val="00517FB0"/>
    <w:rsid w:val="00520245"/>
    <w:rsid w:val="005206C6"/>
    <w:rsid w:val="00520A2E"/>
    <w:rsid w:val="00521585"/>
    <w:rsid w:val="00521795"/>
    <w:rsid w:val="00521CAE"/>
    <w:rsid w:val="00522465"/>
    <w:rsid w:val="00522606"/>
    <w:rsid w:val="0052355A"/>
    <w:rsid w:val="005235DA"/>
    <w:rsid w:val="00523657"/>
    <w:rsid w:val="00523B8C"/>
    <w:rsid w:val="005240E0"/>
    <w:rsid w:val="00524424"/>
    <w:rsid w:val="00524BD7"/>
    <w:rsid w:val="0052530D"/>
    <w:rsid w:val="0052546D"/>
    <w:rsid w:val="00525748"/>
    <w:rsid w:val="00525A10"/>
    <w:rsid w:val="00525C18"/>
    <w:rsid w:val="00525CC1"/>
    <w:rsid w:val="00525CFB"/>
    <w:rsid w:val="00526A08"/>
    <w:rsid w:val="00526ABD"/>
    <w:rsid w:val="00527056"/>
    <w:rsid w:val="0052750A"/>
    <w:rsid w:val="005275B7"/>
    <w:rsid w:val="0052775B"/>
    <w:rsid w:val="00527BA7"/>
    <w:rsid w:val="00530125"/>
    <w:rsid w:val="00530853"/>
    <w:rsid w:val="00530873"/>
    <w:rsid w:val="00530ADD"/>
    <w:rsid w:val="0053126A"/>
    <w:rsid w:val="005312B3"/>
    <w:rsid w:val="0053221B"/>
    <w:rsid w:val="00532758"/>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EB6"/>
    <w:rsid w:val="00537EED"/>
    <w:rsid w:val="005404C2"/>
    <w:rsid w:val="0054050E"/>
    <w:rsid w:val="00540822"/>
    <w:rsid w:val="00540887"/>
    <w:rsid w:val="00540CC2"/>
    <w:rsid w:val="00540F01"/>
    <w:rsid w:val="00540FB2"/>
    <w:rsid w:val="0054137B"/>
    <w:rsid w:val="005416A0"/>
    <w:rsid w:val="00541ADA"/>
    <w:rsid w:val="00541F34"/>
    <w:rsid w:val="00541F97"/>
    <w:rsid w:val="00542694"/>
    <w:rsid w:val="005427BE"/>
    <w:rsid w:val="00542886"/>
    <w:rsid w:val="00542C97"/>
    <w:rsid w:val="00542F5D"/>
    <w:rsid w:val="00543F71"/>
    <w:rsid w:val="005440D8"/>
    <w:rsid w:val="00544206"/>
    <w:rsid w:val="00544503"/>
    <w:rsid w:val="0054472C"/>
    <w:rsid w:val="00544C58"/>
    <w:rsid w:val="00544CA0"/>
    <w:rsid w:val="00544ED2"/>
    <w:rsid w:val="00544FF4"/>
    <w:rsid w:val="005455DD"/>
    <w:rsid w:val="00545CB5"/>
    <w:rsid w:val="00545ECE"/>
    <w:rsid w:val="00546AAD"/>
    <w:rsid w:val="00546B33"/>
    <w:rsid w:val="0054728B"/>
    <w:rsid w:val="005473BA"/>
    <w:rsid w:val="00547B28"/>
    <w:rsid w:val="00547B90"/>
    <w:rsid w:val="00547F03"/>
    <w:rsid w:val="00550790"/>
    <w:rsid w:val="0055101B"/>
    <w:rsid w:val="00551111"/>
    <w:rsid w:val="00551120"/>
    <w:rsid w:val="00551619"/>
    <w:rsid w:val="00551FBE"/>
    <w:rsid w:val="005521AD"/>
    <w:rsid w:val="00552E14"/>
    <w:rsid w:val="00552EF1"/>
    <w:rsid w:val="00552F7B"/>
    <w:rsid w:val="00553035"/>
    <w:rsid w:val="005532D1"/>
    <w:rsid w:val="00553EED"/>
    <w:rsid w:val="00554026"/>
    <w:rsid w:val="00554C18"/>
    <w:rsid w:val="00554ECB"/>
    <w:rsid w:val="00554ED3"/>
    <w:rsid w:val="005558AC"/>
    <w:rsid w:val="00555997"/>
    <w:rsid w:val="00555A5E"/>
    <w:rsid w:val="00555FA2"/>
    <w:rsid w:val="00556263"/>
    <w:rsid w:val="0055660E"/>
    <w:rsid w:val="0055661B"/>
    <w:rsid w:val="00557606"/>
    <w:rsid w:val="00557C83"/>
    <w:rsid w:val="00560B4F"/>
    <w:rsid w:val="00560B6F"/>
    <w:rsid w:val="00560DB4"/>
    <w:rsid w:val="005615AF"/>
    <w:rsid w:val="0056181F"/>
    <w:rsid w:val="00561942"/>
    <w:rsid w:val="005619F6"/>
    <w:rsid w:val="00561D33"/>
    <w:rsid w:val="00561DF3"/>
    <w:rsid w:val="00562365"/>
    <w:rsid w:val="0056241C"/>
    <w:rsid w:val="00562441"/>
    <w:rsid w:val="005624D1"/>
    <w:rsid w:val="00562733"/>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6F8"/>
    <w:rsid w:val="005708D2"/>
    <w:rsid w:val="005709DD"/>
    <w:rsid w:val="00570D76"/>
    <w:rsid w:val="00570E83"/>
    <w:rsid w:val="005711DE"/>
    <w:rsid w:val="00571341"/>
    <w:rsid w:val="00571342"/>
    <w:rsid w:val="005713B2"/>
    <w:rsid w:val="00571EA5"/>
    <w:rsid w:val="00571EBE"/>
    <w:rsid w:val="00572063"/>
    <w:rsid w:val="00572207"/>
    <w:rsid w:val="005725BC"/>
    <w:rsid w:val="00572B39"/>
    <w:rsid w:val="00572BB1"/>
    <w:rsid w:val="00572F4C"/>
    <w:rsid w:val="00573DC4"/>
    <w:rsid w:val="00573FF5"/>
    <w:rsid w:val="0057481E"/>
    <w:rsid w:val="00574A1A"/>
    <w:rsid w:val="00574AB5"/>
    <w:rsid w:val="00574B19"/>
    <w:rsid w:val="00575096"/>
    <w:rsid w:val="00575457"/>
    <w:rsid w:val="00575F2A"/>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DF8"/>
    <w:rsid w:val="00580F3C"/>
    <w:rsid w:val="0058241C"/>
    <w:rsid w:val="0058242F"/>
    <w:rsid w:val="00582966"/>
    <w:rsid w:val="00582BF2"/>
    <w:rsid w:val="005832B2"/>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9007C"/>
    <w:rsid w:val="00590347"/>
    <w:rsid w:val="00590753"/>
    <w:rsid w:val="005910C2"/>
    <w:rsid w:val="00591329"/>
    <w:rsid w:val="00591917"/>
    <w:rsid w:val="00591CFA"/>
    <w:rsid w:val="00592212"/>
    <w:rsid w:val="005925FD"/>
    <w:rsid w:val="005926C3"/>
    <w:rsid w:val="00592783"/>
    <w:rsid w:val="00592950"/>
    <w:rsid w:val="00592974"/>
    <w:rsid w:val="00592B14"/>
    <w:rsid w:val="00592C66"/>
    <w:rsid w:val="00592EFF"/>
    <w:rsid w:val="005933D5"/>
    <w:rsid w:val="00593E56"/>
    <w:rsid w:val="00593F9D"/>
    <w:rsid w:val="00593FD2"/>
    <w:rsid w:val="00594459"/>
    <w:rsid w:val="00594A4E"/>
    <w:rsid w:val="00594BBB"/>
    <w:rsid w:val="00594DB6"/>
    <w:rsid w:val="00594DE9"/>
    <w:rsid w:val="00594F1D"/>
    <w:rsid w:val="00594F7E"/>
    <w:rsid w:val="00595236"/>
    <w:rsid w:val="00595426"/>
    <w:rsid w:val="00595F89"/>
    <w:rsid w:val="0059615A"/>
    <w:rsid w:val="00596320"/>
    <w:rsid w:val="00596CA9"/>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77A1"/>
    <w:rsid w:val="005A77F4"/>
    <w:rsid w:val="005A7817"/>
    <w:rsid w:val="005A798F"/>
    <w:rsid w:val="005A7E2A"/>
    <w:rsid w:val="005B0015"/>
    <w:rsid w:val="005B0166"/>
    <w:rsid w:val="005B0180"/>
    <w:rsid w:val="005B0283"/>
    <w:rsid w:val="005B0F1C"/>
    <w:rsid w:val="005B0F8B"/>
    <w:rsid w:val="005B109B"/>
    <w:rsid w:val="005B17D6"/>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6723"/>
    <w:rsid w:val="005B67B1"/>
    <w:rsid w:val="005B684E"/>
    <w:rsid w:val="005B689F"/>
    <w:rsid w:val="005B71B8"/>
    <w:rsid w:val="005B7610"/>
    <w:rsid w:val="005B76FF"/>
    <w:rsid w:val="005B7744"/>
    <w:rsid w:val="005B786F"/>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8B5"/>
    <w:rsid w:val="005C297D"/>
    <w:rsid w:val="005C2C4F"/>
    <w:rsid w:val="005C2EEC"/>
    <w:rsid w:val="005C30F5"/>
    <w:rsid w:val="005C3E12"/>
    <w:rsid w:val="005C420E"/>
    <w:rsid w:val="005C4603"/>
    <w:rsid w:val="005C4752"/>
    <w:rsid w:val="005C48BE"/>
    <w:rsid w:val="005C4A43"/>
    <w:rsid w:val="005C4DB5"/>
    <w:rsid w:val="005C504F"/>
    <w:rsid w:val="005C5658"/>
    <w:rsid w:val="005C59E1"/>
    <w:rsid w:val="005C5B24"/>
    <w:rsid w:val="005C5B54"/>
    <w:rsid w:val="005C5FD3"/>
    <w:rsid w:val="005C62A7"/>
    <w:rsid w:val="005C66B2"/>
    <w:rsid w:val="005C6742"/>
    <w:rsid w:val="005C6769"/>
    <w:rsid w:val="005C6D30"/>
    <w:rsid w:val="005C6D78"/>
    <w:rsid w:val="005C6E5C"/>
    <w:rsid w:val="005C6ED9"/>
    <w:rsid w:val="005C70E3"/>
    <w:rsid w:val="005C738B"/>
    <w:rsid w:val="005C78AB"/>
    <w:rsid w:val="005C7E17"/>
    <w:rsid w:val="005D008E"/>
    <w:rsid w:val="005D031B"/>
    <w:rsid w:val="005D0513"/>
    <w:rsid w:val="005D0F22"/>
    <w:rsid w:val="005D0F6E"/>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63DB"/>
    <w:rsid w:val="005D6400"/>
    <w:rsid w:val="005D6612"/>
    <w:rsid w:val="005D6829"/>
    <w:rsid w:val="005D686A"/>
    <w:rsid w:val="005D68F4"/>
    <w:rsid w:val="005D69AB"/>
    <w:rsid w:val="005D6BC5"/>
    <w:rsid w:val="005D6BD2"/>
    <w:rsid w:val="005D6EE1"/>
    <w:rsid w:val="005D6F79"/>
    <w:rsid w:val="005D75F3"/>
    <w:rsid w:val="005D7A1A"/>
    <w:rsid w:val="005D7B3B"/>
    <w:rsid w:val="005E03E7"/>
    <w:rsid w:val="005E07DE"/>
    <w:rsid w:val="005E09B7"/>
    <w:rsid w:val="005E09CE"/>
    <w:rsid w:val="005E0B40"/>
    <w:rsid w:val="005E0E00"/>
    <w:rsid w:val="005E0FB4"/>
    <w:rsid w:val="005E16EC"/>
    <w:rsid w:val="005E1AF7"/>
    <w:rsid w:val="005E1B2A"/>
    <w:rsid w:val="005E1F03"/>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5BCE"/>
    <w:rsid w:val="005E6372"/>
    <w:rsid w:val="005E6777"/>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D08"/>
    <w:rsid w:val="005F2D8A"/>
    <w:rsid w:val="005F3218"/>
    <w:rsid w:val="005F3683"/>
    <w:rsid w:val="005F3DD9"/>
    <w:rsid w:val="005F447B"/>
    <w:rsid w:val="005F45BB"/>
    <w:rsid w:val="005F481F"/>
    <w:rsid w:val="005F4849"/>
    <w:rsid w:val="005F570C"/>
    <w:rsid w:val="005F5929"/>
    <w:rsid w:val="005F5C85"/>
    <w:rsid w:val="005F5DB8"/>
    <w:rsid w:val="005F5DF3"/>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62E4"/>
    <w:rsid w:val="006063BA"/>
    <w:rsid w:val="00606675"/>
    <w:rsid w:val="006067C8"/>
    <w:rsid w:val="006069C7"/>
    <w:rsid w:val="00606E39"/>
    <w:rsid w:val="0060791C"/>
    <w:rsid w:val="00607A1F"/>
    <w:rsid w:val="00607FED"/>
    <w:rsid w:val="00610412"/>
    <w:rsid w:val="0061041C"/>
    <w:rsid w:val="006106D0"/>
    <w:rsid w:val="006108CE"/>
    <w:rsid w:val="00611117"/>
    <w:rsid w:val="00611482"/>
    <w:rsid w:val="00611AE4"/>
    <w:rsid w:val="00611CCF"/>
    <w:rsid w:val="00611DA3"/>
    <w:rsid w:val="0061225A"/>
    <w:rsid w:val="0061226C"/>
    <w:rsid w:val="0061247A"/>
    <w:rsid w:val="00612873"/>
    <w:rsid w:val="00612AF2"/>
    <w:rsid w:val="00612D0A"/>
    <w:rsid w:val="00612FBE"/>
    <w:rsid w:val="00613088"/>
    <w:rsid w:val="00613302"/>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FA"/>
    <w:rsid w:val="006172EE"/>
    <w:rsid w:val="00617485"/>
    <w:rsid w:val="006174B9"/>
    <w:rsid w:val="00617644"/>
    <w:rsid w:val="00617D00"/>
    <w:rsid w:val="0062011B"/>
    <w:rsid w:val="006205DC"/>
    <w:rsid w:val="006208CC"/>
    <w:rsid w:val="00620916"/>
    <w:rsid w:val="00620BC4"/>
    <w:rsid w:val="00621433"/>
    <w:rsid w:val="006217CC"/>
    <w:rsid w:val="00621EFD"/>
    <w:rsid w:val="00622BA9"/>
    <w:rsid w:val="006236A2"/>
    <w:rsid w:val="0062398C"/>
    <w:rsid w:val="00623BB4"/>
    <w:rsid w:val="00623BC9"/>
    <w:rsid w:val="00623D23"/>
    <w:rsid w:val="00623D36"/>
    <w:rsid w:val="00623D70"/>
    <w:rsid w:val="00623E58"/>
    <w:rsid w:val="0062412A"/>
    <w:rsid w:val="006242C5"/>
    <w:rsid w:val="00624531"/>
    <w:rsid w:val="00624584"/>
    <w:rsid w:val="00624706"/>
    <w:rsid w:val="00624AC6"/>
    <w:rsid w:val="00624F17"/>
    <w:rsid w:val="00624FDE"/>
    <w:rsid w:val="00625098"/>
    <w:rsid w:val="0062523D"/>
    <w:rsid w:val="0062564D"/>
    <w:rsid w:val="00626957"/>
    <w:rsid w:val="00626AF1"/>
    <w:rsid w:val="00626BB7"/>
    <w:rsid w:val="00626E71"/>
    <w:rsid w:val="006272AC"/>
    <w:rsid w:val="0062733E"/>
    <w:rsid w:val="00627480"/>
    <w:rsid w:val="0062768F"/>
    <w:rsid w:val="00627A30"/>
    <w:rsid w:val="00627A91"/>
    <w:rsid w:val="00627AA0"/>
    <w:rsid w:val="0063022A"/>
    <w:rsid w:val="00630340"/>
    <w:rsid w:val="006304A0"/>
    <w:rsid w:val="0063089C"/>
    <w:rsid w:val="00630B65"/>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AE0"/>
    <w:rsid w:val="00634B25"/>
    <w:rsid w:val="006352DE"/>
    <w:rsid w:val="00635B5C"/>
    <w:rsid w:val="00636205"/>
    <w:rsid w:val="00636342"/>
    <w:rsid w:val="006363ED"/>
    <w:rsid w:val="00636776"/>
    <w:rsid w:val="00636CB4"/>
    <w:rsid w:val="00636EED"/>
    <w:rsid w:val="00637264"/>
    <w:rsid w:val="00640434"/>
    <w:rsid w:val="00640E3D"/>
    <w:rsid w:val="006410AE"/>
    <w:rsid w:val="006411B2"/>
    <w:rsid w:val="00641613"/>
    <w:rsid w:val="00641A5E"/>
    <w:rsid w:val="0064256A"/>
    <w:rsid w:val="00642BA3"/>
    <w:rsid w:val="006431E6"/>
    <w:rsid w:val="00643284"/>
    <w:rsid w:val="00643365"/>
    <w:rsid w:val="00643799"/>
    <w:rsid w:val="00643C2B"/>
    <w:rsid w:val="00643FD4"/>
    <w:rsid w:val="00644159"/>
    <w:rsid w:val="00644B65"/>
    <w:rsid w:val="00644D84"/>
    <w:rsid w:val="00645B4A"/>
    <w:rsid w:val="006464B1"/>
    <w:rsid w:val="00646698"/>
    <w:rsid w:val="00646B27"/>
    <w:rsid w:val="00647254"/>
    <w:rsid w:val="00647706"/>
    <w:rsid w:val="0064785D"/>
    <w:rsid w:val="0064792B"/>
    <w:rsid w:val="006502C7"/>
    <w:rsid w:val="0065077B"/>
    <w:rsid w:val="00650A4A"/>
    <w:rsid w:val="00650C47"/>
    <w:rsid w:val="006511DC"/>
    <w:rsid w:val="00651477"/>
    <w:rsid w:val="006515C5"/>
    <w:rsid w:val="00651F28"/>
    <w:rsid w:val="006528A1"/>
    <w:rsid w:val="00652A49"/>
    <w:rsid w:val="00652EF3"/>
    <w:rsid w:val="0065312D"/>
    <w:rsid w:val="0065359D"/>
    <w:rsid w:val="006535AB"/>
    <w:rsid w:val="006535F2"/>
    <w:rsid w:val="0065363F"/>
    <w:rsid w:val="00653665"/>
    <w:rsid w:val="006541E2"/>
    <w:rsid w:val="0065462D"/>
    <w:rsid w:val="00654B6B"/>
    <w:rsid w:val="00654D77"/>
    <w:rsid w:val="00654E93"/>
    <w:rsid w:val="006558A0"/>
    <w:rsid w:val="00655999"/>
    <w:rsid w:val="006559A5"/>
    <w:rsid w:val="00655A11"/>
    <w:rsid w:val="00655BAB"/>
    <w:rsid w:val="006568F3"/>
    <w:rsid w:val="00656C86"/>
    <w:rsid w:val="00656D63"/>
    <w:rsid w:val="00657233"/>
    <w:rsid w:val="00657933"/>
    <w:rsid w:val="00657EB3"/>
    <w:rsid w:val="00660771"/>
    <w:rsid w:val="00660B94"/>
    <w:rsid w:val="00660FD8"/>
    <w:rsid w:val="006610BC"/>
    <w:rsid w:val="006613E2"/>
    <w:rsid w:val="006613FE"/>
    <w:rsid w:val="0066162C"/>
    <w:rsid w:val="006619C5"/>
    <w:rsid w:val="00661C4F"/>
    <w:rsid w:val="0066206E"/>
    <w:rsid w:val="00662EC4"/>
    <w:rsid w:val="0066374D"/>
    <w:rsid w:val="00663836"/>
    <w:rsid w:val="006646BE"/>
    <w:rsid w:val="00664C60"/>
    <w:rsid w:val="00664ECB"/>
    <w:rsid w:val="0066576D"/>
    <w:rsid w:val="00665787"/>
    <w:rsid w:val="00665871"/>
    <w:rsid w:val="00665954"/>
    <w:rsid w:val="00666B2A"/>
    <w:rsid w:val="00666FC2"/>
    <w:rsid w:val="006672D3"/>
    <w:rsid w:val="0066747E"/>
    <w:rsid w:val="006678A3"/>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332D"/>
    <w:rsid w:val="00673339"/>
    <w:rsid w:val="00673A7F"/>
    <w:rsid w:val="00673A86"/>
    <w:rsid w:val="00673CA8"/>
    <w:rsid w:val="00673EAE"/>
    <w:rsid w:val="00673F83"/>
    <w:rsid w:val="006741FB"/>
    <w:rsid w:val="00674255"/>
    <w:rsid w:val="006742D1"/>
    <w:rsid w:val="00674AA3"/>
    <w:rsid w:val="006753AA"/>
    <w:rsid w:val="006759F7"/>
    <w:rsid w:val="00675A0B"/>
    <w:rsid w:val="00675B06"/>
    <w:rsid w:val="00675D1A"/>
    <w:rsid w:val="00676427"/>
    <w:rsid w:val="00676691"/>
    <w:rsid w:val="00677297"/>
    <w:rsid w:val="00677538"/>
    <w:rsid w:val="006779F7"/>
    <w:rsid w:val="00677A41"/>
    <w:rsid w:val="00677F73"/>
    <w:rsid w:val="00680072"/>
    <w:rsid w:val="00680188"/>
    <w:rsid w:val="006802EB"/>
    <w:rsid w:val="00680694"/>
    <w:rsid w:val="00680D64"/>
    <w:rsid w:val="00680DB4"/>
    <w:rsid w:val="00681697"/>
    <w:rsid w:val="006819DF"/>
    <w:rsid w:val="00681C0C"/>
    <w:rsid w:val="00681D8B"/>
    <w:rsid w:val="00681F48"/>
    <w:rsid w:val="006822B3"/>
    <w:rsid w:val="00682805"/>
    <w:rsid w:val="00682D3A"/>
    <w:rsid w:val="00683252"/>
    <w:rsid w:val="00683582"/>
    <w:rsid w:val="0068364B"/>
    <w:rsid w:val="00683759"/>
    <w:rsid w:val="0068376F"/>
    <w:rsid w:val="0068380E"/>
    <w:rsid w:val="00683993"/>
    <w:rsid w:val="00683A2C"/>
    <w:rsid w:val="00683F38"/>
    <w:rsid w:val="00684032"/>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DE9"/>
    <w:rsid w:val="00687EDD"/>
    <w:rsid w:val="006905A9"/>
    <w:rsid w:val="006906DF"/>
    <w:rsid w:val="00690AEF"/>
    <w:rsid w:val="00690F34"/>
    <w:rsid w:val="0069146D"/>
    <w:rsid w:val="0069157E"/>
    <w:rsid w:val="006915CC"/>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FA7"/>
    <w:rsid w:val="006A0527"/>
    <w:rsid w:val="006A0900"/>
    <w:rsid w:val="006A0ADA"/>
    <w:rsid w:val="006A0EB5"/>
    <w:rsid w:val="006A121E"/>
    <w:rsid w:val="006A12BB"/>
    <w:rsid w:val="006A1473"/>
    <w:rsid w:val="006A1668"/>
    <w:rsid w:val="006A17FB"/>
    <w:rsid w:val="006A1B3D"/>
    <w:rsid w:val="006A2271"/>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839"/>
    <w:rsid w:val="006A684E"/>
    <w:rsid w:val="006A6965"/>
    <w:rsid w:val="006A6CF7"/>
    <w:rsid w:val="006A7030"/>
    <w:rsid w:val="006A7D0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5E1D"/>
    <w:rsid w:val="006B61A8"/>
    <w:rsid w:val="006B645C"/>
    <w:rsid w:val="006B651A"/>
    <w:rsid w:val="006B68A5"/>
    <w:rsid w:val="006B6C00"/>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ABE"/>
    <w:rsid w:val="006C3EA2"/>
    <w:rsid w:val="006C4A7F"/>
    <w:rsid w:val="006C4CD4"/>
    <w:rsid w:val="006C4D37"/>
    <w:rsid w:val="006C4F25"/>
    <w:rsid w:val="006C5490"/>
    <w:rsid w:val="006C550D"/>
    <w:rsid w:val="006C577E"/>
    <w:rsid w:val="006C58A4"/>
    <w:rsid w:val="006C5BD4"/>
    <w:rsid w:val="006C5CEE"/>
    <w:rsid w:val="006C6B90"/>
    <w:rsid w:val="006C7125"/>
    <w:rsid w:val="006C7657"/>
    <w:rsid w:val="006C79E4"/>
    <w:rsid w:val="006D016B"/>
    <w:rsid w:val="006D0574"/>
    <w:rsid w:val="006D086E"/>
    <w:rsid w:val="006D0B53"/>
    <w:rsid w:val="006D0BE4"/>
    <w:rsid w:val="006D18B2"/>
    <w:rsid w:val="006D1A3B"/>
    <w:rsid w:val="006D2173"/>
    <w:rsid w:val="006D21B8"/>
    <w:rsid w:val="006D229D"/>
    <w:rsid w:val="006D2C40"/>
    <w:rsid w:val="006D2D1C"/>
    <w:rsid w:val="006D30E3"/>
    <w:rsid w:val="006D32F9"/>
    <w:rsid w:val="006D383C"/>
    <w:rsid w:val="006D3CD0"/>
    <w:rsid w:val="006D40DB"/>
    <w:rsid w:val="006D4498"/>
    <w:rsid w:val="006D4A42"/>
    <w:rsid w:val="006D4D1D"/>
    <w:rsid w:val="006D4ED0"/>
    <w:rsid w:val="006D4F6F"/>
    <w:rsid w:val="006D509A"/>
    <w:rsid w:val="006D50C8"/>
    <w:rsid w:val="006D5224"/>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D31"/>
    <w:rsid w:val="006E5F15"/>
    <w:rsid w:val="006E603C"/>
    <w:rsid w:val="006E6502"/>
    <w:rsid w:val="006E652D"/>
    <w:rsid w:val="006E6926"/>
    <w:rsid w:val="006E6B09"/>
    <w:rsid w:val="006E6D86"/>
    <w:rsid w:val="006E6F80"/>
    <w:rsid w:val="006E72C2"/>
    <w:rsid w:val="006F0C56"/>
    <w:rsid w:val="006F0EFD"/>
    <w:rsid w:val="006F1A83"/>
    <w:rsid w:val="006F1B22"/>
    <w:rsid w:val="006F240E"/>
    <w:rsid w:val="006F2784"/>
    <w:rsid w:val="006F2807"/>
    <w:rsid w:val="006F2B7F"/>
    <w:rsid w:val="006F2D7E"/>
    <w:rsid w:val="006F2F3A"/>
    <w:rsid w:val="006F322B"/>
    <w:rsid w:val="006F4172"/>
    <w:rsid w:val="006F41FC"/>
    <w:rsid w:val="006F422A"/>
    <w:rsid w:val="006F4374"/>
    <w:rsid w:val="006F4714"/>
    <w:rsid w:val="006F4847"/>
    <w:rsid w:val="006F5239"/>
    <w:rsid w:val="006F5279"/>
    <w:rsid w:val="006F531F"/>
    <w:rsid w:val="006F55DA"/>
    <w:rsid w:val="006F5907"/>
    <w:rsid w:val="006F5B4A"/>
    <w:rsid w:val="006F6082"/>
    <w:rsid w:val="006F6DEE"/>
    <w:rsid w:val="006F6FA5"/>
    <w:rsid w:val="006F6FD9"/>
    <w:rsid w:val="006F748C"/>
    <w:rsid w:val="006F7A21"/>
    <w:rsid w:val="006F7E4E"/>
    <w:rsid w:val="0070031E"/>
    <w:rsid w:val="00700468"/>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E0"/>
    <w:rsid w:val="00704E5C"/>
    <w:rsid w:val="00704F7A"/>
    <w:rsid w:val="00705432"/>
    <w:rsid w:val="00705619"/>
    <w:rsid w:val="007056AD"/>
    <w:rsid w:val="00705E6F"/>
    <w:rsid w:val="00705E8F"/>
    <w:rsid w:val="007063BA"/>
    <w:rsid w:val="0070683C"/>
    <w:rsid w:val="007069B5"/>
    <w:rsid w:val="007069C9"/>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3D7"/>
    <w:rsid w:val="00712586"/>
    <w:rsid w:val="00712B8B"/>
    <w:rsid w:val="00712F79"/>
    <w:rsid w:val="00713287"/>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890"/>
    <w:rsid w:val="00725A3B"/>
    <w:rsid w:val="00725A8C"/>
    <w:rsid w:val="00725E66"/>
    <w:rsid w:val="0072609C"/>
    <w:rsid w:val="0072747A"/>
    <w:rsid w:val="00727AF2"/>
    <w:rsid w:val="00727D65"/>
    <w:rsid w:val="00727D9C"/>
    <w:rsid w:val="00727DAD"/>
    <w:rsid w:val="0073007C"/>
    <w:rsid w:val="0073036E"/>
    <w:rsid w:val="00730781"/>
    <w:rsid w:val="00730B29"/>
    <w:rsid w:val="00730FCB"/>
    <w:rsid w:val="0073112B"/>
    <w:rsid w:val="00731164"/>
    <w:rsid w:val="00731199"/>
    <w:rsid w:val="00731493"/>
    <w:rsid w:val="007316E9"/>
    <w:rsid w:val="007318B2"/>
    <w:rsid w:val="00731925"/>
    <w:rsid w:val="00731C68"/>
    <w:rsid w:val="00731D88"/>
    <w:rsid w:val="00731DF5"/>
    <w:rsid w:val="00732094"/>
    <w:rsid w:val="007325BA"/>
    <w:rsid w:val="0073292B"/>
    <w:rsid w:val="00732FDE"/>
    <w:rsid w:val="00733441"/>
    <w:rsid w:val="0073364D"/>
    <w:rsid w:val="007343B6"/>
    <w:rsid w:val="00734B55"/>
    <w:rsid w:val="00734BC1"/>
    <w:rsid w:val="00734F22"/>
    <w:rsid w:val="007351E4"/>
    <w:rsid w:val="007351E5"/>
    <w:rsid w:val="00735478"/>
    <w:rsid w:val="0073594D"/>
    <w:rsid w:val="0073599B"/>
    <w:rsid w:val="00735AED"/>
    <w:rsid w:val="00735B52"/>
    <w:rsid w:val="00736581"/>
    <w:rsid w:val="00736D35"/>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55"/>
    <w:rsid w:val="00742F9F"/>
    <w:rsid w:val="00743F08"/>
    <w:rsid w:val="007441C1"/>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295"/>
    <w:rsid w:val="00757556"/>
    <w:rsid w:val="007604C5"/>
    <w:rsid w:val="00760653"/>
    <w:rsid w:val="0076067B"/>
    <w:rsid w:val="0076091E"/>
    <w:rsid w:val="00760E44"/>
    <w:rsid w:val="007610F4"/>
    <w:rsid w:val="00761188"/>
    <w:rsid w:val="0076124A"/>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4D2"/>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335F"/>
    <w:rsid w:val="0078348E"/>
    <w:rsid w:val="00783542"/>
    <w:rsid w:val="00783926"/>
    <w:rsid w:val="00783AE6"/>
    <w:rsid w:val="00783F3E"/>
    <w:rsid w:val="00784168"/>
    <w:rsid w:val="00784695"/>
    <w:rsid w:val="00784AE2"/>
    <w:rsid w:val="00784E99"/>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1056"/>
    <w:rsid w:val="007911DA"/>
    <w:rsid w:val="00791488"/>
    <w:rsid w:val="00791A7B"/>
    <w:rsid w:val="00791D29"/>
    <w:rsid w:val="007922F4"/>
    <w:rsid w:val="00792641"/>
    <w:rsid w:val="007928D4"/>
    <w:rsid w:val="00792A8A"/>
    <w:rsid w:val="00793627"/>
    <w:rsid w:val="00793869"/>
    <w:rsid w:val="007938E5"/>
    <w:rsid w:val="00794098"/>
    <w:rsid w:val="0079419A"/>
    <w:rsid w:val="00794547"/>
    <w:rsid w:val="007945F4"/>
    <w:rsid w:val="00794A44"/>
    <w:rsid w:val="00794AD3"/>
    <w:rsid w:val="00795073"/>
    <w:rsid w:val="007950DB"/>
    <w:rsid w:val="0079534B"/>
    <w:rsid w:val="00795502"/>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178B"/>
    <w:rsid w:val="007A195E"/>
    <w:rsid w:val="007A1A9F"/>
    <w:rsid w:val="007A1AA1"/>
    <w:rsid w:val="007A1DAA"/>
    <w:rsid w:val="007A1EEB"/>
    <w:rsid w:val="007A319A"/>
    <w:rsid w:val="007A3349"/>
    <w:rsid w:val="007A33B9"/>
    <w:rsid w:val="007A3407"/>
    <w:rsid w:val="007A41F8"/>
    <w:rsid w:val="007A4412"/>
    <w:rsid w:val="007A45FC"/>
    <w:rsid w:val="007A4874"/>
    <w:rsid w:val="007A48EC"/>
    <w:rsid w:val="007A5003"/>
    <w:rsid w:val="007A5577"/>
    <w:rsid w:val="007A56AA"/>
    <w:rsid w:val="007A576A"/>
    <w:rsid w:val="007A610C"/>
    <w:rsid w:val="007A6394"/>
    <w:rsid w:val="007A6931"/>
    <w:rsid w:val="007A78BD"/>
    <w:rsid w:val="007A7E06"/>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F4"/>
    <w:rsid w:val="007B6865"/>
    <w:rsid w:val="007B6A66"/>
    <w:rsid w:val="007B6EBD"/>
    <w:rsid w:val="007B7949"/>
    <w:rsid w:val="007C0076"/>
    <w:rsid w:val="007C0C4D"/>
    <w:rsid w:val="007C142A"/>
    <w:rsid w:val="007C1A3E"/>
    <w:rsid w:val="007C26DE"/>
    <w:rsid w:val="007C274C"/>
    <w:rsid w:val="007C2881"/>
    <w:rsid w:val="007C29E0"/>
    <w:rsid w:val="007C2D5C"/>
    <w:rsid w:val="007C2DD8"/>
    <w:rsid w:val="007C2F73"/>
    <w:rsid w:val="007C32BD"/>
    <w:rsid w:val="007C368C"/>
    <w:rsid w:val="007C3E87"/>
    <w:rsid w:val="007C41BC"/>
    <w:rsid w:val="007C4240"/>
    <w:rsid w:val="007C4AA8"/>
    <w:rsid w:val="007C4B27"/>
    <w:rsid w:val="007C4E96"/>
    <w:rsid w:val="007C5284"/>
    <w:rsid w:val="007C5DF8"/>
    <w:rsid w:val="007C5E8F"/>
    <w:rsid w:val="007C6377"/>
    <w:rsid w:val="007C645E"/>
    <w:rsid w:val="007C6C35"/>
    <w:rsid w:val="007C705B"/>
    <w:rsid w:val="007C7C3D"/>
    <w:rsid w:val="007D00FC"/>
    <w:rsid w:val="007D06EF"/>
    <w:rsid w:val="007D1467"/>
    <w:rsid w:val="007D146C"/>
    <w:rsid w:val="007D223D"/>
    <w:rsid w:val="007D2587"/>
    <w:rsid w:val="007D2800"/>
    <w:rsid w:val="007D339F"/>
    <w:rsid w:val="007D3409"/>
    <w:rsid w:val="007D36C2"/>
    <w:rsid w:val="007D3D3E"/>
    <w:rsid w:val="007D3F4A"/>
    <w:rsid w:val="007D412B"/>
    <w:rsid w:val="007D43FC"/>
    <w:rsid w:val="007D4C9C"/>
    <w:rsid w:val="007D4EC4"/>
    <w:rsid w:val="007D508F"/>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E02BD"/>
    <w:rsid w:val="007E130A"/>
    <w:rsid w:val="007E23EA"/>
    <w:rsid w:val="007E2C6D"/>
    <w:rsid w:val="007E2D62"/>
    <w:rsid w:val="007E31A4"/>
    <w:rsid w:val="007E338E"/>
    <w:rsid w:val="007E36B2"/>
    <w:rsid w:val="007E3B51"/>
    <w:rsid w:val="007E3C29"/>
    <w:rsid w:val="007E4337"/>
    <w:rsid w:val="007E470D"/>
    <w:rsid w:val="007E53CC"/>
    <w:rsid w:val="007E5CE7"/>
    <w:rsid w:val="007E5E49"/>
    <w:rsid w:val="007E5FB8"/>
    <w:rsid w:val="007E6A05"/>
    <w:rsid w:val="007E6D4E"/>
    <w:rsid w:val="007E6E50"/>
    <w:rsid w:val="007E7342"/>
    <w:rsid w:val="007E76D1"/>
    <w:rsid w:val="007E77B5"/>
    <w:rsid w:val="007E79B0"/>
    <w:rsid w:val="007E7C00"/>
    <w:rsid w:val="007E7E27"/>
    <w:rsid w:val="007F004A"/>
    <w:rsid w:val="007F06AD"/>
    <w:rsid w:val="007F135E"/>
    <w:rsid w:val="007F1792"/>
    <w:rsid w:val="007F1806"/>
    <w:rsid w:val="007F193A"/>
    <w:rsid w:val="007F1B99"/>
    <w:rsid w:val="007F21E2"/>
    <w:rsid w:val="007F2346"/>
    <w:rsid w:val="007F24D3"/>
    <w:rsid w:val="007F2B1F"/>
    <w:rsid w:val="007F3000"/>
    <w:rsid w:val="007F328D"/>
    <w:rsid w:val="007F3436"/>
    <w:rsid w:val="007F3472"/>
    <w:rsid w:val="007F35BB"/>
    <w:rsid w:val="007F3686"/>
    <w:rsid w:val="007F3EDE"/>
    <w:rsid w:val="007F4113"/>
    <w:rsid w:val="007F42B9"/>
    <w:rsid w:val="007F4315"/>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D8"/>
    <w:rsid w:val="008009BB"/>
    <w:rsid w:val="00800FBD"/>
    <w:rsid w:val="008013F6"/>
    <w:rsid w:val="00801537"/>
    <w:rsid w:val="008018D4"/>
    <w:rsid w:val="00801932"/>
    <w:rsid w:val="00801BD7"/>
    <w:rsid w:val="00802C8E"/>
    <w:rsid w:val="0080354F"/>
    <w:rsid w:val="00803623"/>
    <w:rsid w:val="00803B4E"/>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D04"/>
    <w:rsid w:val="008100EA"/>
    <w:rsid w:val="0081042D"/>
    <w:rsid w:val="00811144"/>
    <w:rsid w:val="008113C1"/>
    <w:rsid w:val="008114F2"/>
    <w:rsid w:val="008117BF"/>
    <w:rsid w:val="0081181A"/>
    <w:rsid w:val="008118A0"/>
    <w:rsid w:val="00811A03"/>
    <w:rsid w:val="00811EF5"/>
    <w:rsid w:val="008120AA"/>
    <w:rsid w:val="008126D9"/>
    <w:rsid w:val="00812A00"/>
    <w:rsid w:val="00812B9D"/>
    <w:rsid w:val="00812CD0"/>
    <w:rsid w:val="008135F1"/>
    <w:rsid w:val="0081379F"/>
    <w:rsid w:val="008138BC"/>
    <w:rsid w:val="00813DB8"/>
    <w:rsid w:val="00814899"/>
    <w:rsid w:val="00814B51"/>
    <w:rsid w:val="00814BF1"/>
    <w:rsid w:val="00814D97"/>
    <w:rsid w:val="00814E31"/>
    <w:rsid w:val="00814FA6"/>
    <w:rsid w:val="008150EE"/>
    <w:rsid w:val="00815416"/>
    <w:rsid w:val="008157C8"/>
    <w:rsid w:val="00815E98"/>
    <w:rsid w:val="00816FAA"/>
    <w:rsid w:val="008170DC"/>
    <w:rsid w:val="00817AFF"/>
    <w:rsid w:val="00817E0F"/>
    <w:rsid w:val="008203B6"/>
    <w:rsid w:val="00820965"/>
    <w:rsid w:val="00820ADF"/>
    <w:rsid w:val="00820F6C"/>
    <w:rsid w:val="0082105C"/>
    <w:rsid w:val="008211F2"/>
    <w:rsid w:val="00821244"/>
    <w:rsid w:val="00821424"/>
    <w:rsid w:val="00821B18"/>
    <w:rsid w:val="00822019"/>
    <w:rsid w:val="00822770"/>
    <w:rsid w:val="00822B85"/>
    <w:rsid w:val="008239D7"/>
    <w:rsid w:val="00823AC1"/>
    <w:rsid w:val="00823C9A"/>
    <w:rsid w:val="00823FFE"/>
    <w:rsid w:val="0082443F"/>
    <w:rsid w:val="00824AC1"/>
    <w:rsid w:val="00825357"/>
    <w:rsid w:val="00825470"/>
    <w:rsid w:val="00825795"/>
    <w:rsid w:val="008257AA"/>
    <w:rsid w:val="008257CA"/>
    <w:rsid w:val="00825DE7"/>
    <w:rsid w:val="00825F50"/>
    <w:rsid w:val="00826569"/>
    <w:rsid w:val="008265CD"/>
    <w:rsid w:val="0082722E"/>
    <w:rsid w:val="0083022F"/>
    <w:rsid w:val="0083024F"/>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52"/>
    <w:rsid w:val="0083636F"/>
    <w:rsid w:val="0083643E"/>
    <w:rsid w:val="008365DB"/>
    <w:rsid w:val="008366CE"/>
    <w:rsid w:val="00836A05"/>
    <w:rsid w:val="00836A66"/>
    <w:rsid w:val="00836D44"/>
    <w:rsid w:val="0083749A"/>
    <w:rsid w:val="00837C97"/>
    <w:rsid w:val="008401B8"/>
    <w:rsid w:val="00840278"/>
    <w:rsid w:val="00840308"/>
    <w:rsid w:val="0084066F"/>
    <w:rsid w:val="00840B71"/>
    <w:rsid w:val="008412C3"/>
    <w:rsid w:val="0084146F"/>
    <w:rsid w:val="00842457"/>
    <w:rsid w:val="008426B3"/>
    <w:rsid w:val="008427F1"/>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2A6"/>
    <w:rsid w:val="0084538B"/>
    <w:rsid w:val="00845D39"/>
    <w:rsid w:val="008460E6"/>
    <w:rsid w:val="008464C5"/>
    <w:rsid w:val="008467B2"/>
    <w:rsid w:val="00846C39"/>
    <w:rsid w:val="00846D38"/>
    <w:rsid w:val="008478A4"/>
    <w:rsid w:val="00847AD7"/>
    <w:rsid w:val="00847BFA"/>
    <w:rsid w:val="00847E1C"/>
    <w:rsid w:val="0085007B"/>
    <w:rsid w:val="008501BC"/>
    <w:rsid w:val="00850222"/>
    <w:rsid w:val="00850B4F"/>
    <w:rsid w:val="008511D4"/>
    <w:rsid w:val="00851936"/>
    <w:rsid w:val="00851E0B"/>
    <w:rsid w:val="00851FAA"/>
    <w:rsid w:val="00852451"/>
    <w:rsid w:val="00852844"/>
    <w:rsid w:val="00852E2F"/>
    <w:rsid w:val="00853134"/>
    <w:rsid w:val="008534A2"/>
    <w:rsid w:val="00853552"/>
    <w:rsid w:val="00853773"/>
    <w:rsid w:val="008538BB"/>
    <w:rsid w:val="00853963"/>
    <w:rsid w:val="00853AFD"/>
    <w:rsid w:val="00853DA5"/>
    <w:rsid w:val="00854453"/>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600EF"/>
    <w:rsid w:val="0086043F"/>
    <w:rsid w:val="00860567"/>
    <w:rsid w:val="00860D83"/>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F80"/>
    <w:rsid w:val="008735E9"/>
    <w:rsid w:val="008736CE"/>
    <w:rsid w:val="008738B5"/>
    <w:rsid w:val="00873BA9"/>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A61"/>
    <w:rsid w:val="00894AEB"/>
    <w:rsid w:val="0089523A"/>
    <w:rsid w:val="008958E3"/>
    <w:rsid w:val="00895933"/>
    <w:rsid w:val="008959EF"/>
    <w:rsid w:val="00895B23"/>
    <w:rsid w:val="00896742"/>
    <w:rsid w:val="008967CA"/>
    <w:rsid w:val="00896E57"/>
    <w:rsid w:val="0089705B"/>
    <w:rsid w:val="00897127"/>
    <w:rsid w:val="00897555"/>
    <w:rsid w:val="008A007F"/>
    <w:rsid w:val="008A07DC"/>
    <w:rsid w:val="008A0834"/>
    <w:rsid w:val="008A08E0"/>
    <w:rsid w:val="008A201C"/>
    <w:rsid w:val="008A27E9"/>
    <w:rsid w:val="008A2A45"/>
    <w:rsid w:val="008A2AC5"/>
    <w:rsid w:val="008A2CDD"/>
    <w:rsid w:val="008A2DE7"/>
    <w:rsid w:val="008A3470"/>
    <w:rsid w:val="008A34AC"/>
    <w:rsid w:val="008A3974"/>
    <w:rsid w:val="008A4362"/>
    <w:rsid w:val="008A45AE"/>
    <w:rsid w:val="008A46E7"/>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98"/>
    <w:rsid w:val="008B79D3"/>
    <w:rsid w:val="008B7BE6"/>
    <w:rsid w:val="008B7D99"/>
    <w:rsid w:val="008B7E40"/>
    <w:rsid w:val="008C005C"/>
    <w:rsid w:val="008C0075"/>
    <w:rsid w:val="008C0215"/>
    <w:rsid w:val="008C03F0"/>
    <w:rsid w:val="008C088A"/>
    <w:rsid w:val="008C105D"/>
    <w:rsid w:val="008C137B"/>
    <w:rsid w:val="008C1833"/>
    <w:rsid w:val="008C1E08"/>
    <w:rsid w:val="008C1E22"/>
    <w:rsid w:val="008C1EF5"/>
    <w:rsid w:val="008C1F69"/>
    <w:rsid w:val="008C2977"/>
    <w:rsid w:val="008C2ACC"/>
    <w:rsid w:val="008C2DF6"/>
    <w:rsid w:val="008C30DE"/>
    <w:rsid w:val="008C347B"/>
    <w:rsid w:val="008C3F1D"/>
    <w:rsid w:val="008C443B"/>
    <w:rsid w:val="008C4841"/>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981"/>
    <w:rsid w:val="008D3584"/>
    <w:rsid w:val="008D35FB"/>
    <w:rsid w:val="008D388F"/>
    <w:rsid w:val="008D38D9"/>
    <w:rsid w:val="008D3ECA"/>
    <w:rsid w:val="008D3F26"/>
    <w:rsid w:val="008D427D"/>
    <w:rsid w:val="008D4378"/>
    <w:rsid w:val="008D4909"/>
    <w:rsid w:val="008D4C7A"/>
    <w:rsid w:val="008D5068"/>
    <w:rsid w:val="008D5443"/>
    <w:rsid w:val="008D5591"/>
    <w:rsid w:val="008D56D0"/>
    <w:rsid w:val="008D5E1B"/>
    <w:rsid w:val="008D5E76"/>
    <w:rsid w:val="008D64E1"/>
    <w:rsid w:val="008D6A95"/>
    <w:rsid w:val="008D6DBC"/>
    <w:rsid w:val="008D6E33"/>
    <w:rsid w:val="008D7CEF"/>
    <w:rsid w:val="008E0054"/>
    <w:rsid w:val="008E09AA"/>
    <w:rsid w:val="008E0F3A"/>
    <w:rsid w:val="008E1016"/>
    <w:rsid w:val="008E109C"/>
    <w:rsid w:val="008E1259"/>
    <w:rsid w:val="008E1367"/>
    <w:rsid w:val="008E14E7"/>
    <w:rsid w:val="008E165D"/>
    <w:rsid w:val="008E1966"/>
    <w:rsid w:val="008E19BA"/>
    <w:rsid w:val="008E215D"/>
    <w:rsid w:val="008E2A1E"/>
    <w:rsid w:val="008E3293"/>
    <w:rsid w:val="008E3523"/>
    <w:rsid w:val="008E38B7"/>
    <w:rsid w:val="008E438E"/>
    <w:rsid w:val="008E44D6"/>
    <w:rsid w:val="008E4675"/>
    <w:rsid w:val="008E4721"/>
    <w:rsid w:val="008E4844"/>
    <w:rsid w:val="008E5053"/>
    <w:rsid w:val="008E53D5"/>
    <w:rsid w:val="008E53DB"/>
    <w:rsid w:val="008E56AB"/>
    <w:rsid w:val="008E59CA"/>
    <w:rsid w:val="008E5CC2"/>
    <w:rsid w:val="008E600D"/>
    <w:rsid w:val="008E6636"/>
    <w:rsid w:val="008E6999"/>
    <w:rsid w:val="008E6B78"/>
    <w:rsid w:val="008E6C03"/>
    <w:rsid w:val="008E6C70"/>
    <w:rsid w:val="008E710E"/>
    <w:rsid w:val="008E7692"/>
    <w:rsid w:val="008F047F"/>
    <w:rsid w:val="008F0F0D"/>
    <w:rsid w:val="008F1C3F"/>
    <w:rsid w:val="008F2269"/>
    <w:rsid w:val="008F2604"/>
    <w:rsid w:val="008F398A"/>
    <w:rsid w:val="008F3AF8"/>
    <w:rsid w:val="008F3CDE"/>
    <w:rsid w:val="008F4891"/>
    <w:rsid w:val="008F49C9"/>
    <w:rsid w:val="008F4B35"/>
    <w:rsid w:val="008F566D"/>
    <w:rsid w:val="008F5672"/>
    <w:rsid w:val="008F5930"/>
    <w:rsid w:val="008F5A38"/>
    <w:rsid w:val="008F60CB"/>
    <w:rsid w:val="008F63B8"/>
    <w:rsid w:val="008F6B4E"/>
    <w:rsid w:val="008F6E2E"/>
    <w:rsid w:val="008F7127"/>
    <w:rsid w:val="008F73B1"/>
    <w:rsid w:val="008F76BA"/>
    <w:rsid w:val="008F7767"/>
    <w:rsid w:val="00900186"/>
    <w:rsid w:val="00900504"/>
    <w:rsid w:val="00900542"/>
    <w:rsid w:val="00900580"/>
    <w:rsid w:val="00900CBF"/>
    <w:rsid w:val="00900DBF"/>
    <w:rsid w:val="00901084"/>
    <w:rsid w:val="00901515"/>
    <w:rsid w:val="009016E2"/>
    <w:rsid w:val="009017CC"/>
    <w:rsid w:val="00901FD2"/>
    <w:rsid w:val="0090207D"/>
    <w:rsid w:val="00902610"/>
    <w:rsid w:val="00902ADA"/>
    <w:rsid w:val="00902D38"/>
    <w:rsid w:val="00902F9D"/>
    <w:rsid w:val="0090359A"/>
    <w:rsid w:val="009035C2"/>
    <w:rsid w:val="009038B9"/>
    <w:rsid w:val="00903A6B"/>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2053E"/>
    <w:rsid w:val="0092054D"/>
    <w:rsid w:val="00920D6F"/>
    <w:rsid w:val="00920E4C"/>
    <w:rsid w:val="009211C6"/>
    <w:rsid w:val="00921933"/>
    <w:rsid w:val="00921C0B"/>
    <w:rsid w:val="00921F77"/>
    <w:rsid w:val="00922158"/>
    <w:rsid w:val="00922310"/>
    <w:rsid w:val="00922390"/>
    <w:rsid w:val="0092298F"/>
    <w:rsid w:val="00922A1F"/>
    <w:rsid w:val="00922A5E"/>
    <w:rsid w:val="00922C01"/>
    <w:rsid w:val="00922DC4"/>
    <w:rsid w:val="0092306E"/>
    <w:rsid w:val="009233E4"/>
    <w:rsid w:val="009245EA"/>
    <w:rsid w:val="00924AD6"/>
    <w:rsid w:val="00924E59"/>
    <w:rsid w:val="00924F07"/>
    <w:rsid w:val="00925118"/>
    <w:rsid w:val="00925F4A"/>
    <w:rsid w:val="00926730"/>
    <w:rsid w:val="009268AA"/>
    <w:rsid w:val="009269F7"/>
    <w:rsid w:val="00926C45"/>
    <w:rsid w:val="00926C4F"/>
    <w:rsid w:val="0092745A"/>
    <w:rsid w:val="00927A6A"/>
    <w:rsid w:val="00927D1C"/>
    <w:rsid w:val="00927D2B"/>
    <w:rsid w:val="009301EB"/>
    <w:rsid w:val="009305C4"/>
    <w:rsid w:val="00930B33"/>
    <w:rsid w:val="00930E46"/>
    <w:rsid w:val="009313F7"/>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397"/>
    <w:rsid w:val="009419EE"/>
    <w:rsid w:val="00941A7E"/>
    <w:rsid w:val="00941CCE"/>
    <w:rsid w:val="00942AEA"/>
    <w:rsid w:val="00942D8D"/>
    <w:rsid w:val="00942DEF"/>
    <w:rsid w:val="00943263"/>
    <w:rsid w:val="00943434"/>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76EA"/>
    <w:rsid w:val="00947917"/>
    <w:rsid w:val="00947C57"/>
    <w:rsid w:val="00947F71"/>
    <w:rsid w:val="00950A1F"/>
    <w:rsid w:val="00950AB8"/>
    <w:rsid w:val="00950D23"/>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50A5"/>
    <w:rsid w:val="00955134"/>
    <w:rsid w:val="00955A37"/>
    <w:rsid w:val="00955B9E"/>
    <w:rsid w:val="00955DCF"/>
    <w:rsid w:val="00955FC1"/>
    <w:rsid w:val="00956724"/>
    <w:rsid w:val="0095683E"/>
    <w:rsid w:val="00956949"/>
    <w:rsid w:val="00956B0B"/>
    <w:rsid w:val="00956B5F"/>
    <w:rsid w:val="009577CA"/>
    <w:rsid w:val="00957DDC"/>
    <w:rsid w:val="00957E2B"/>
    <w:rsid w:val="00960070"/>
    <w:rsid w:val="009607C3"/>
    <w:rsid w:val="00960839"/>
    <w:rsid w:val="00961B2D"/>
    <w:rsid w:val="00961C12"/>
    <w:rsid w:val="00961CBF"/>
    <w:rsid w:val="0096223E"/>
    <w:rsid w:val="00962C30"/>
    <w:rsid w:val="0096360E"/>
    <w:rsid w:val="0096483E"/>
    <w:rsid w:val="00964A28"/>
    <w:rsid w:val="00964A69"/>
    <w:rsid w:val="00964E81"/>
    <w:rsid w:val="009650DE"/>
    <w:rsid w:val="00965476"/>
    <w:rsid w:val="009658DA"/>
    <w:rsid w:val="00965B37"/>
    <w:rsid w:val="0096663D"/>
    <w:rsid w:val="00966D54"/>
    <w:rsid w:val="00966FAC"/>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C81"/>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8060F"/>
    <w:rsid w:val="009814EF"/>
    <w:rsid w:val="009815A3"/>
    <w:rsid w:val="00981A3E"/>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D"/>
    <w:rsid w:val="0099212C"/>
    <w:rsid w:val="00992564"/>
    <w:rsid w:val="00992D1C"/>
    <w:rsid w:val="00992EEA"/>
    <w:rsid w:val="009931F5"/>
    <w:rsid w:val="009936AC"/>
    <w:rsid w:val="00994370"/>
    <w:rsid w:val="00994C99"/>
    <w:rsid w:val="00994F9D"/>
    <w:rsid w:val="00995067"/>
    <w:rsid w:val="00995866"/>
    <w:rsid w:val="00995A69"/>
    <w:rsid w:val="00995EBD"/>
    <w:rsid w:val="00996197"/>
    <w:rsid w:val="00996572"/>
    <w:rsid w:val="00996ACA"/>
    <w:rsid w:val="00996E49"/>
    <w:rsid w:val="00997392"/>
    <w:rsid w:val="0099747D"/>
    <w:rsid w:val="00997791"/>
    <w:rsid w:val="00997A7F"/>
    <w:rsid w:val="00997B5A"/>
    <w:rsid w:val="009A072B"/>
    <w:rsid w:val="009A0926"/>
    <w:rsid w:val="009A0C91"/>
    <w:rsid w:val="009A0CB1"/>
    <w:rsid w:val="009A1CCB"/>
    <w:rsid w:val="009A1E84"/>
    <w:rsid w:val="009A2048"/>
    <w:rsid w:val="009A230F"/>
    <w:rsid w:val="009A23FB"/>
    <w:rsid w:val="009A24C1"/>
    <w:rsid w:val="009A2AD1"/>
    <w:rsid w:val="009A2D8B"/>
    <w:rsid w:val="009A2DD4"/>
    <w:rsid w:val="009A385A"/>
    <w:rsid w:val="009A3C21"/>
    <w:rsid w:val="009A4280"/>
    <w:rsid w:val="009A546B"/>
    <w:rsid w:val="009A5AD6"/>
    <w:rsid w:val="009A616E"/>
    <w:rsid w:val="009A6332"/>
    <w:rsid w:val="009A6793"/>
    <w:rsid w:val="009A6A08"/>
    <w:rsid w:val="009A6E5A"/>
    <w:rsid w:val="009A72B9"/>
    <w:rsid w:val="009A7568"/>
    <w:rsid w:val="009A76F3"/>
    <w:rsid w:val="009A7CAA"/>
    <w:rsid w:val="009B00BB"/>
    <w:rsid w:val="009B0403"/>
    <w:rsid w:val="009B0EB6"/>
    <w:rsid w:val="009B0F85"/>
    <w:rsid w:val="009B1358"/>
    <w:rsid w:val="009B16DC"/>
    <w:rsid w:val="009B1758"/>
    <w:rsid w:val="009B17AF"/>
    <w:rsid w:val="009B1A4E"/>
    <w:rsid w:val="009B20CB"/>
    <w:rsid w:val="009B2102"/>
    <w:rsid w:val="009B22A6"/>
    <w:rsid w:val="009B2359"/>
    <w:rsid w:val="009B271A"/>
    <w:rsid w:val="009B2B21"/>
    <w:rsid w:val="009B2E37"/>
    <w:rsid w:val="009B3390"/>
    <w:rsid w:val="009B5735"/>
    <w:rsid w:val="009B5D47"/>
    <w:rsid w:val="009B6443"/>
    <w:rsid w:val="009B6648"/>
    <w:rsid w:val="009B6B4C"/>
    <w:rsid w:val="009B6FA7"/>
    <w:rsid w:val="009B7522"/>
    <w:rsid w:val="009B79DA"/>
    <w:rsid w:val="009C0128"/>
    <w:rsid w:val="009C09D3"/>
    <w:rsid w:val="009C0BC5"/>
    <w:rsid w:val="009C0E60"/>
    <w:rsid w:val="009C0E6E"/>
    <w:rsid w:val="009C126C"/>
    <w:rsid w:val="009C1A0F"/>
    <w:rsid w:val="009C276D"/>
    <w:rsid w:val="009C296B"/>
    <w:rsid w:val="009C2B4B"/>
    <w:rsid w:val="009C2B5B"/>
    <w:rsid w:val="009C2D23"/>
    <w:rsid w:val="009C2F33"/>
    <w:rsid w:val="009C32CB"/>
    <w:rsid w:val="009C333C"/>
    <w:rsid w:val="009C3836"/>
    <w:rsid w:val="009C3B14"/>
    <w:rsid w:val="009C421C"/>
    <w:rsid w:val="009C4254"/>
    <w:rsid w:val="009C4442"/>
    <w:rsid w:val="009C454C"/>
    <w:rsid w:val="009C47BB"/>
    <w:rsid w:val="009C52C6"/>
    <w:rsid w:val="009C57F4"/>
    <w:rsid w:val="009C5802"/>
    <w:rsid w:val="009C59A8"/>
    <w:rsid w:val="009C5B8A"/>
    <w:rsid w:val="009C665C"/>
    <w:rsid w:val="009C681C"/>
    <w:rsid w:val="009C6A66"/>
    <w:rsid w:val="009C71AD"/>
    <w:rsid w:val="009C7449"/>
    <w:rsid w:val="009C746C"/>
    <w:rsid w:val="009C75F5"/>
    <w:rsid w:val="009C7914"/>
    <w:rsid w:val="009C7D65"/>
    <w:rsid w:val="009C7E8A"/>
    <w:rsid w:val="009D00CC"/>
    <w:rsid w:val="009D03A9"/>
    <w:rsid w:val="009D08D4"/>
    <w:rsid w:val="009D0C5D"/>
    <w:rsid w:val="009D0EC8"/>
    <w:rsid w:val="009D1021"/>
    <w:rsid w:val="009D1A9D"/>
    <w:rsid w:val="009D1B72"/>
    <w:rsid w:val="009D1F27"/>
    <w:rsid w:val="009D1F44"/>
    <w:rsid w:val="009D30F2"/>
    <w:rsid w:val="009D37E2"/>
    <w:rsid w:val="009D3D1D"/>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10C4"/>
    <w:rsid w:val="009E1433"/>
    <w:rsid w:val="009E18F7"/>
    <w:rsid w:val="009E20C7"/>
    <w:rsid w:val="009E2399"/>
    <w:rsid w:val="009E2623"/>
    <w:rsid w:val="009E2798"/>
    <w:rsid w:val="009E2F5C"/>
    <w:rsid w:val="009E33B2"/>
    <w:rsid w:val="009E356D"/>
    <w:rsid w:val="009E4715"/>
    <w:rsid w:val="009E4916"/>
    <w:rsid w:val="009E4E77"/>
    <w:rsid w:val="009E4FAE"/>
    <w:rsid w:val="009E4FB1"/>
    <w:rsid w:val="009E5440"/>
    <w:rsid w:val="009E5D95"/>
    <w:rsid w:val="009E5E84"/>
    <w:rsid w:val="009E642B"/>
    <w:rsid w:val="009E64EF"/>
    <w:rsid w:val="009E6CDA"/>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AB7"/>
    <w:rsid w:val="009F2F46"/>
    <w:rsid w:val="009F308E"/>
    <w:rsid w:val="009F36E0"/>
    <w:rsid w:val="009F4BED"/>
    <w:rsid w:val="009F5086"/>
    <w:rsid w:val="009F52B4"/>
    <w:rsid w:val="009F64ED"/>
    <w:rsid w:val="009F65D3"/>
    <w:rsid w:val="009F65FA"/>
    <w:rsid w:val="009F6C15"/>
    <w:rsid w:val="009F70EB"/>
    <w:rsid w:val="009F7ED9"/>
    <w:rsid w:val="00A003FE"/>
    <w:rsid w:val="00A005C8"/>
    <w:rsid w:val="00A006A2"/>
    <w:rsid w:val="00A00C24"/>
    <w:rsid w:val="00A00CA3"/>
    <w:rsid w:val="00A00FA7"/>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AC8"/>
    <w:rsid w:val="00A04C0A"/>
    <w:rsid w:val="00A04FCD"/>
    <w:rsid w:val="00A050F8"/>
    <w:rsid w:val="00A05284"/>
    <w:rsid w:val="00A05D47"/>
    <w:rsid w:val="00A06091"/>
    <w:rsid w:val="00A06262"/>
    <w:rsid w:val="00A064AD"/>
    <w:rsid w:val="00A0666D"/>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8E9"/>
    <w:rsid w:val="00A17C8C"/>
    <w:rsid w:val="00A17D7C"/>
    <w:rsid w:val="00A2035C"/>
    <w:rsid w:val="00A206A3"/>
    <w:rsid w:val="00A20895"/>
    <w:rsid w:val="00A208DB"/>
    <w:rsid w:val="00A20CDB"/>
    <w:rsid w:val="00A216B9"/>
    <w:rsid w:val="00A21DF3"/>
    <w:rsid w:val="00A220AF"/>
    <w:rsid w:val="00A222EA"/>
    <w:rsid w:val="00A22425"/>
    <w:rsid w:val="00A22781"/>
    <w:rsid w:val="00A2290F"/>
    <w:rsid w:val="00A2294E"/>
    <w:rsid w:val="00A23125"/>
    <w:rsid w:val="00A23126"/>
    <w:rsid w:val="00A23991"/>
    <w:rsid w:val="00A24A7A"/>
    <w:rsid w:val="00A24ADE"/>
    <w:rsid w:val="00A24BE4"/>
    <w:rsid w:val="00A256E1"/>
    <w:rsid w:val="00A25E03"/>
    <w:rsid w:val="00A25E5E"/>
    <w:rsid w:val="00A25F30"/>
    <w:rsid w:val="00A26A71"/>
    <w:rsid w:val="00A26BCB"/>
    <w:rsid w:val="00A26FD3"/>
    <w:rsid w:val="00A27996"/>
    <w:rsid w:val="00A27B83"/>
    <w:rsid w:val="00A27EB7"/>
    <w:rsid w:val="00A30184"/>
    <w:rsid w:val="00A3046D"/>
    <w:rsid w:val="00A30C0F"/>
    <w:rsid w:val="00A31A9D"/>
    <w:rsid w:val="00A32134"/>
    <w:rsid w:val="00A3227D"/>
    <w:rsid w:val="00A329D3"/>
    <w:rsid w:val="00A32D3E"/>
    <w:rsid w:val="00A32E55"/>
    <w:rsid w:val="00A33386"/>
    <w:rsid w:val="00A335E3"/>
    <w:rsid w:val="00A339F7"/>
    <w:rsid w:val="00A33D7F"/>
    <w:rsid w:val="00A33D9E"/>
    <w:rsid w:val="00A33EB8"/>
    <w:rsid w:val="00A33F81"/>
    <w:rsid w:val="00A33F88"/>
    <w:rsid w:val="00A341AE"/>
    <w:rsid w:val="00A3478A"/>
    <w:rsid w:val="00A355F0"/>
    <w:rsid w:val="00A35C46"/>
    <w:rsid w:val="00A35D8D"/>
    <w:rsid w:val="00A361CE"/>
    <w:rsid w:val="00A36444"/>
    <w:rsid w:val="00A3659F"/>
    <w:rsid w:val="00A36D09"/>
    <w:rsid w:val="00A36D4F"/>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930"/>
    <w:rsid w:val="00A50B03"/>
    <w:rsid w:val="00A50E35"/>
    <w:rsid w:val="00A51107"/>
    <w:rsid w:val="00A51BDD"/>
    <w:rsid w:val="00A51DAC"/>
    <w:rsid w:val="00A51EFF"/>
    <w:rsid w:val="00A5226A"/>
    <w:rsid w:val="00A523A3"/>
    <w:rsid w:val="00A52E32"/>
    <w:rsid w:val="00A5324C"/>
    <w:rsid w:val="00A53A21"/>
    <w:rsid w:val="00A53BD5"/>
    <w:rsid w:val="00A54233"/>
    <w:rsid w:val="00A542DB"/>
    <w:rsid w:val="00A54337"/>
    <w:rsid w:val="00A54407"/>
    <w:rsid w:val="00A54426"/>
    <w:rsid w:val="00A5454C"/>
    <w:rsid w:val="00A54988"/>
    <w:rsid w:val="00A54A4D"/>
    <w:rsid w:val="00A54E7A"/>
    <w:rsid w:val="00A55185"/>
    <w:rsid w:val="00A551AD"/>
    <w:rsid w:val="00A55209"/>
    <w:rsid w:val="00A55DDC"/>
    <w:rsid w:val="00A55EF6"/>
    <w:rsid w:val="00A5622C"/>
    <w:rsid w:val="00A56420"/>
    <w:rsid w:val="00A56569"/>
    <w:rsid w:val="00A566E5"/>
    <w:rsid w:val="00A56E2D"/>
    <w:rsid w:val="00A5700A"/>
    <w:rsid w:val="00A57513"/>
    <w:rsid w:val="00A5753D"/>
    <w:rsid w:val="00A57640"/>
    <w:rsid w:val="00A61710"/>
    <w:rsid w:val="00A61A33"/>
    <w:rsid w:val="00A61D9C"/>
    <w:rsid w:val="00A622AF"/>
    <w:rsid w:val="00A62D26"/>
    <w:rsid w:val="00A63BBF"/>
    <w:rsid w:val="00A63DDE"/>
    <w:rsid w:val="00A640F8"/>
    <w:rsid w:val="00A641DA"/>
    <w:rsid w:val="00A6461D"/>
    <w:rsid w:val="00A6533F"/>
    <w:rsid w:val="00A661A0"/>
    <w:rsid w:val="00A661E0"/>
    <w:rsid w:val="00A6652F"/>
    <w:rsid w:val="00A66678"/>
    <w:rsid w:val="00A66C4A"/>
    <w:rsid w:val="00A66F7F"/>
    <w:rsid w:val="00A67609"/>
    <w:rsid w:val="00A67DFD"/>
    <w:rsid w:val="00A67EBC"/>
    <w:rsid w:val="00A70867"/>
    <w:rsid w:val="00A711C4"/>
    <w:rsid w:val="00A71B9F"/>
    <w:rsid w:val="00A71D69"/>
    <w:rsid w:val="00A71F67"/>
    <w:rsid w:val="00A726E3"/>
    <w:rsid w:val="00A72718"/>
    <w:rsid w:val="00A72C14"/>
    <w:rsid w:val="00A72D07"/>
    <w:rsid w:val="00A72E43"/>
    <w:rsid w:val="00A7389D"/>
    <w:rsid w:val="00A73B75"/>
    <w:rsid w:val="00A73E94"/>
    <w:rsid w:val="00A743FF"/>
    <w:rsid w:val="00A7450A"/>
    <w:rsid w:val="00A7470D"/>
    <w:rsid w:val="00A74C19"/>
    <w:rsid w:val="00A74F35"/>
    <w:rsid w:val="00A75284"/>
    <w:rsid w:val="00A75546"/>
    <w:rsid w:val="00A75DDE"/>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CEA"/>
    <w:rsid w:val="00A92EBD"/>
    <w:rsid w:val="00A9329A"/>
    <w:rsid w:val="00A93838"/>
    <w:rsid w:val="00A93B3B"/>
    <w:rsid w:val="00A93D66"/>
    <w:rsid w:val="00A940DF"/>
    <w:rsid w:val="00A9410A"/>
    <w:rsid w:val="00A94265"/>
    <w:rsid w:val="00A944B9"/>
    <w:rsid w:val="00A9459E"/>
    <w:rsid w:val="00A94725"/>
    <w:rsid w:val="00A947DA"/>
    <w:rsid w:val="00A9508A"/>
    <w:rsid w:val="00A9562C"/>
    <w:rsid w:val="00A957D0"/>
    <w:rsid w:val="00A95802"/>
    <w:rsid w:val="00A95D31"/>
    <w:rsid w:val="00A95E2C"/>
    <w:rsid w:val="00A95F60"/>
    <w:rsid w:val="00A96153"/>
    <w:rsid w:val="00A965DB"/>
    <w:rsid w:val="00A96645"/>
    <w:rsid w:val="00A968A6"/>
    <w:rsid w:val="00A96C7A"/>
    <w:rsid w:val="00A971C7"/>
    <w:rsid w:val="00A97528"/>
    <w:rsid w:val="00A979CD"/>
    <w:rsid w:val="00A97BF5"/>
    <w:rsid w:val="00A97DBE"/>
    <w:rsid w:val="00A97EA8"/>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C1E"/>
    <w:rsid w:val="00AA5458"/>
    <w:rsid w:val="00AA5467"/>
    <w:rsid w:val="00AA6030"/>
    <w:rsid w:val="00AA6127"/>
    <w:rsid w:val="00AA63F0"/>
    <w:rsid w:val="00AA68BC"/>
    <w:rsid w:val="00AA6B4A"/>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827"/>
    <w:rsid w:val="00AB2846"/>
    <w:rsid w:val="00AB285D"/>
    <w:rsid w:val="00AB2C2C"/>
    <w:rsid w:val="00AB3F93"/>
    <w:rsid w:val="00AB414F"/>
    <w:rsid w:val="00AB427C"/>
    <w:rsid w:val="00AB43AF"/>
    <w:rsid w:val="00AB43BB"/>
    <w:rsid w:val="00AB4CD5"/>
    <w:rsid w:val="00AB55CE"/>
    <w:rsid w:val="00AB59CB"/>
    <w:rsid w:val="00AB5D75"/>
    <w:rsid w:val="00AB6044"/>
    <w:rsid w:val="00AB61AB"/>
    <w:rsid w:val="00AB61C5"/>
    <w:rsid w:val="00AB6941"/>
    <w:rsid w:val="00AB6B69"/>
    <w:rsid w:val="00AB7530"/>
    <w:rsid w:val="00AB7857"/>
    <w:rsid w:val="00AB7884"/>
    <w:rsid w:val="00AB7B7F"/>
    <w:rsid w:val="00AC00F9"/>
    <w:rsid w:val="00AC015B"/>
    <w:rsid w:val="00AC0438"/>
    <w:rsid w:val="00AC0581"/>
    <w:rsid w:val="00AC0BAC"/>
    <w:rsid w:val="00AC2AE1"/>
    <w:rsid w:val="00AC2B1C"/>
    <w:rsid w:val="00AC3135"/>
    <w:rsid w:val="00AC32D6"/>
    <w:rsid w:val="00AC34DB"/>
    <w:rsid w:val="00AC355C"/>
    <w:rsid w:val="00AC3AFA"/>
    <w:rsid w:val="00AC3C3A"/>
    <w:rsid w:val="00AC3C8A"/>
    <w:rsid w:val="00AC3E18"/>
    <w:rsid w:val="00AC4227"/>
    <w:rsid w:val="00AC45FB"/>
    <w:rsid w:val="00AC4C1A"/>
    <w:rsid w:val="00AC4DDA"/>
    <w:rsid w:val="00AC4DE8"/>
    <w:rsid w:val="00AC51C6"/>
    <w:rsid w:val="00AC58C7"/>
    <w:rsid w:val="00AC612C"/>
    <w:rsid w:val="00AC62F8"/>
    <w:rsid w:val="00AC6318"/>
    <w:rsid w:val="00AC6391"/>
    <w:rsid w:val="00AC687B"/>
    <w:rsid w:val="00AC69D1"/>
    <w:rsid w:val="00AC6AB3"/>
    <w:rsid w:val="00AC6E55"/>
    <w:rsid w:val="00AC719D"/>
    <w:rsid w:val="00AC71DB"/>
    <w:rsid w:val="00AC76C3"/>
    <w:rsid w:val="00AC7F17"/>
    <w:rsid w:val="00AD0132"/>
    <w:rsid w:val="00AD0379"/>
    <w:rsid w:val="00AD050C"/>
    <w:rsid w:val="00AD05F0"/>
    <w:rsid w:val="00AD085F"/>
    <w:rsid w:val="00AD08C6"/>
    <w:rsid w:val="00AD0A9D"/>
    <w:rsid w:val="00AD0F92"/>
    <w:rsid w:val="00AD1022"/>
    <w:rsid w:val="00AD1194"/>
    <w:rsid w:val="00AD13D7"/>
    <w:rsid w:val="00AD1542"/>
    <w:rsid w:val="00AD1BF2"/>
    <w:rsid w:val="00AD22FD"/>
    <w:rsid w:val="00AD2480"/>
    <w:rsid w:val="00AD2611"/>
    <w:rsid w:val="00AD2AF1"/>
    <w:rsid w:val="00AD3013"/>
    <w:rsid w:val="00AD3526"/>
    <w:rsid w:val="00AD36AF"/>
    <w:rsid w:val="00AD3987"/>
    <w:rsid w:val="00AD3BF0"/>
    <w:rsid w:val="00AD3D1E"/>
    <w:rsid w:val="00AD3FAC"/>
    <w:rsid w:val="00AD4708"/>
    <w:rsid w:val="00AD4ED6"/>
    <w:rsid w:val="00AD4F6C"/>
    <w:rsid w:val="00AD50B6"/>
    <w:rsid w:val="00AD5522"/>
    <w:rsid w:val="00AD57C8"/>
    <w:rsid w:val="00AD5A8A"/>
    <w:rsid w:val="00AD6285"/>
    <w:rsid w:val="00AD62C7"/>
    <w:rsid w:val="00AD758A"/>
    <w:rsid w:val="00AD778E"/>
    <w:rsid w:val="00AE0440"/>
    <w:rsid w:val="00AE05FD"/>
    <w:rsid w:val="00AE0770"/>
    <w:rsid w:val="00AE0F38"/>
    <w:rsid w:val="00AE10AC"/>
    <w:rsid w:val="00AE1319"/>
    <w:rsid w:val="00AE16C6"/>
    <w:rsid w:val="00AE1CB7"/>
    <w:rsid w:val="00AE259D"/>
    <w:rsid w:val="00AE26AE"/>
    <w:rsid w:val="00AE29C5"/>
    <w:rsid w:val="00AE2BAC"/>
    <w:rsid w:val="00AE2E57"/>
    <w:rsid w:val="00AE2FC0"/>
    <w:rsid w:val="00AE3200"/>
    <w:rsid w:val="00AE36B3"/>
    <w:rsid w:val="00AE45E3"/>
    <w:rsid w:val="00AE472C"/>
    <w:rsid w:val="00AE4B77"/>
    <w:rsid w:val="00AE4D1A"/>
    <w:rsid w:val="00AE4D76"/>
    <w:rsid w:val="00AE51D2"/>
    <w:rsid w:val="00AE5221"/>
    <w:rsid w:val="00AE5363"/>
    <w:rsid w:val="00AE5391"/>
    <w:rsid w:val="00AE558D"/>
    <w:rsid w:val="00AE57F8"/>
    <w:rsid w:val="00AE5E0A"/>
    <w:rsid w:val="00AE6BF6"/>
    <w:rsid w:val="00AE7496"/>
    <w:rsid w:val="00AE75BA"/>
    <w:rsid w:val="00AE774E"/>
    <w:rsid w:val="00AE7772"/>
    <w:rsid w:val="00AE7890"/>
    <w:rsid w:val="00AE7B70"/>
    <w:rsid w:val="00AE7D2D"/>
    <w:rsid w:val="00AF0628"/>
    <w:rsid w:val="00AF1042"/>
    <w:rsid w:val="00AF16CD"/>
    <w:rsid w:val="00AF19C7"/>
    <w:rsid w:val="00AF2166"/>
    <w:rsid w:val="00AF2AA2"/>
    <w:rsid w:val="00AF3061"/>
    <w:rsid w:val="00AF3357"/>
    <w:rsid w:val="00AF34B4"/>
    <w:rsid w:val="00AF3F10"/>
    <w:rsid w:val="00AF4077"/>
    <w:rsid w:val="00AF427D"/>
    <w:rsid w:val="00AF469F"/>
    <w:rsid w:val="00AF4DB2"/>
    <w:rsid w:val="00AF556D"/>
    <w:rsid w:val="00AF5A2A"/>
    <w:rsid w:val="00AF5F0D"/>
    <w:rsid w:val="00AF5FF9"/>
    <w:rsid w:val="00AF6ADF"/>
    <w:rsid w:val="00AF6CCE"/>
    <w:rsid w:val="00AF6D31"/>
    <w:rsid w:val="00AF7165"/>
    <w:rsid w:val="00AF7211"/>
    <w:rsid w:val="00AF7625"/>
    <w:rsid w:val="00AF7802"/>
    <w:rsid w:val="00AF79A7"/>
    <w:rsid w:val="00AF7D27"/>
    <w:rsid w:val="00B0054A"/>
    <w:rsid w:val="00B006B7"/>
    <w:rsid w:val="00B00B43"/>
    <w:rsid w:val="00B01878"/>
    <w:rsid w:val="00B01B00"/>
    <w:rsid w:val="00B01B42"/>
    <w:rsid w:val="00B01EAB"/>
    <w:rsid w:val="00B0253B"/>
    <w:rsid w:val="00B02BC3"/>
    <w:rsid w:val="00B02FF0"/>
    <w:rsid w:val="00B03379"/>
    <w:rsid w:val="00B03590"/>
    <w:rsid w:val="00B037B8"/>
    <w:rsid w:val="00B03DB6"/>
    <w:rsid w:val="00B049BE"/>
    <w:rsid w:val="00B04A37"/>
    <w:rsid w:val="00B04BFB"/>
    <w:rsid w:val="00B04C09"/>
    <w:rsid w:val="00B04CCA"/>
    <w:rsid w:val="00B059B0"/>
    <w:rsid w:val="00B05B00"/>
    <w:rsid w:val="00B05D60"/>
    <w:rsid w:val="00B06645"/>
    <w:rsid w:val="00B06730"/>
    <w:rsid w:val="00B06836"/>
    <w:rsid w:val="00B06FEC"/>
    <w:rsid w:val="00B07458"/>
    <w:rsid w:val="00B07627"/>
    <w:rsid w:val="00B07745"/>
    <w:rsid w:val="00B07915"/>
    <w:rsid w:val="00B102BB"/>
    <w:rsid w:val="00B1063F"/>
    <w:rsid w:val="00B10B91"/>
    <w:rsid w:val="00B10F9D"/>
    <w:rsid w:val="00B11091"/>
    <w:rsid w:val="00B11199"/>
    <w:rsid w:val="00B1138B"/>
    <w:rsid w:val="00B11E2A"/>
    <w:rsid w:val="00B11EC9"/>
    <w:rsid w:val="00B11F41"/>
    <w:rsid w:val="00B1201D"/>
    <w:rsid w:val="00B123FA"/>
    <w:rsid w:val="00B1266F"/>
    <w:rsid w:val="00B1270F"/>
    <w:rsid w:val="00B1292D"/>
    <w:rsid w:val="00B12C27"/>
    <w:rsid w:val="00B1339F"/>
    <w:rsid w:val="00B133CD"/>
    <w:rsid w:val="00B134B3"/>
    <w:rsid w:val="00B139D8"/>
    <w:rsid w:val="00B13E3D"/>
    <w:rsid w:val="00B14791"/>
    <w:rsid w:val="00B14B27"/>
    <w:rsid w:val="00B14DE0"/>
    <w:rsid w:val="00B14EBC"/>
    <w:rsid w:val="00B153AB"/>
    <w:rsid w:val="00B1560B"/>
    <w:rsid w:val="00B15DC7"/>
    <w:rsid w:val="00B15E4D"/>
    <w:rsid w:val="00B15F12"/>
    <w:rsid w:val="00B16A2D"/>
    <w:rsid w:val="00B16B6F"/>
    <w:rsid w:val="00B16E82"/>
    <w:rsid w:val="00B178DE"/>
    <w:rsid w:val="00B17C54"/>
    <w:rsid w:val="00B201FA"/>
    <w:rsid w:val="00B202A5"/>
    <w:rsid w:val="00B204FC"/>
    <w:rsid w:val="00B208CC"/>
    <w:rsid w:val="00B209E4"/>
    <w:rsid w:val="00B20A51"/>
    <w:rsid w:val="00B20F3E"/>
    <w:rsid w:val="00B21200"/>
    <w:rsid w:val="00B2164A"/>
    <w:rsid w:val="00B2185A"/>
    <w:rsid w:val="00B21B2A"/>
    <w:rsid w:val="00B2227D"/>
    <w:rsid w:val="00B22BCC"/>
    <w:rsid w:val="00B23184"/>
    <w:rsid w:val="00B23232"/>
    <w:rsid w:val="00B23741"/>
    <w:rsid w:val="00B23FC6"/>
    <w:rsid w:val="00B23FD6"/>
    <w:rsid w:val="00B240F5"/>
    <w:rsid w:val="00B24C53"/>
    <w:rsid w:val="00B251EF"/>
    <w:rsid w:val="00B25312"/>
    <w:rsid w:val="00B258A3"/>
    <w:rsid w:val="00B25D54"/>
    <w:rsid w:val="00B2626F"/>
    <w:rsid w:val="00B26644"/>
    <w:rsid w:val="00B26B45"/>
    <w:rsid w:val="00B26BB1"/>
    <w:rsid w:val="00B26F7F"/>
    <w:rsid w:val="00B27229"/>
    <w:rsid w:val="00B2723F"/>
    <w:rsid w:val="00B275B2"/>
    <w:rsid w:val="00B27BEA"/>
    <w:rsid w:val="00B27C23"/>
    <w:rsid w:val="00B27C66"/>
    <w:rsid w:val="00B27CDA"/>
    <w:rsid w:val="00B27EB6"/>
    <w:rsid w:val="00B30016"/>
    <w:rsid w:val="00B303F8"/>
    <w:rsid w:val="00B30418"/>
    <w:rsid w:val="00B30589"/>
    <w:rsid w:val="00B30769"/>
    <w:rsid w:val="00B30AAD"/>
    <w:rsid w:val="00B310BE"/>
    <w:rsid w:val="00B311FE"/>
    <w:rsid w:val="00B31221"/>
    <w:rsid w:val="00B313A3"/>
    <w:rsid w:val="00B31BC7"/>
    <w:rsid w:val="00B31C22"/>
    <w:rsid w:val="00B32743"/>
    <w:rsid w:val="00B32E2C"/>
    <w:rsid w:val="00B32F3D"/>
    <w:rsid w:val="00B330B3"/>
    <w:rsid w:val="00B338A1"/>
    <w:rsid w:val="00B33995"/>
    <w:rsid w:val="00B33C8E"/>
    <w:rsid w:val="00B33DAB"/>
    <w:rsid w:val="00B35298"/>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4568"/>
    <w:rsid w:val="00B45A0D"/>
    <w:rsid w:val="00B45A89"/>
    <w:rsid w:val="00B45BEA"/>
    <w:rsid w:val="00B45BFD"/>
    <w:rsid w:val="00B45FDD"/>
    <w:rsid w:val="00B46303"/>
    <w:rsid w:val="00B47106"/>
    <w:rsid w:val="00B4732B"/>
    <w:rsid w:val="00B4747D"/>
    <w:rsid w:val="00B47498"/>
    <w:rsid w:val="00B47B01"/>
    <w:rsid w:val="00B47F50"/>
    <w:rsid w:val="00B5024C"/>
    <w:rsid w:val="00B50567"/>
    <w:rsid w:val="00B50745"/>
    <w:rsid w:val="00B50B7E"/>
    <w:rsid w:val="00B50D38"/>
    <w:rsid w:val="00B50F20"/>
    <w:rsid w:val="00B51042"/>
    <w:rsid w:val="00B51049"/>
    <w:rsid w:val="00B510FA"/>
    <w:rsid w:val="00B514F6"/>
    <w:rsid w:val="00B51B9D"/>
    <w:rsid w:val="00B51DBC"/>
    <w:rsid w:val="00B51F79"/>
    <w:rsid w:val="00B53013"/>
    <w:rsid w:val="00B538A6"/>
    <w:rsid w:val="00B546E3"/>
    <w:rsid w:val="00B548E4"/>
    <w:rsid w:val="00B54A49"/>
    <w:rsid w:val="00B54E0C"/>
    <w:rsid w:val="00B554C2"/>
    <w:rsid w:val="00B55509"/>
    <w:rsid w:val="00B5590C"/>
    <w:rsid w:val="00B55B53"/>
    <w:rsid w:val="00B55D96"/>
    <w:rsid w:val="00B570AF"/>
    <w:rsid w:val="00B5752E"/>
    <w:rsid w:val="00B578AB"/>
    <w:rsid w:val="00B579F7"/>
    <w:rsid w:val="00B57B6A"/>
    <w:rsid w:val="00B60373"/>
    <w:rsid w:val="00B60675"/>
    <w:rsid w:val="00B60728"/>
    <w:rsid w:val="00B60ED7"/>
    <w:rsid w:val="00B60F1D"/>
    <w:rsid w:val="00B60F64"/>
    <w:rsid w:val="00B61331"/>
    <w:rsid w:val="00B61D2E"/>
    <w:rsid w:val="00B624D6"/>
    <w:rsid w:val="00B62EAD"/>
    <w:rsid w:val="00B632E4"/>
    <w:rsid w:val="00B63389"/>
    <w:rsid w:val="00B6343F"/>
    <w:rsid w:val="00B63667"/>
    <w:rsid w:val="00B6366A"/>
    <w:rsid w:val="00B63734"/>
    <w:rsid w:val="00B63B8D"/>
    <w:rsid w:val="00B63FCA"/>
    <w:rsid w:val="00B63FDE"/>
    <w:rsid w:val="00B64138"/>
    <w:rsid w:val="00B64159"/>
    <w:rsid w:val="00B641A2"/>
    <w:rsid w:val="00B644F7"/>
    <w:rsid w:val="00B646D5"/>
    <w:rsid w:val="00B64BF3"/>
    <w:rsid w:val="00B64EDC"/>
    <w:rsid w:val="00B64F57"/>
    <w:rsid w:val="00B65286"/>
    <w:rsid w:val="00B65335"/>
    <w:rsid w:val="00B654D6"/>
    <w:rsid w:val="00B656F6"/>
    <w:rsid w:val="00B65B4B"/>
    <w:rsid w:val="00B65C29"/>
    <w:rsid w:val="00B65DB0"/>
    <w:rsid w:val="00B65DD9"/>
    <w:rsid w:val="00B661D4"/>
    <w:rsid w:val="00B663BC"/>
    <w:rsid w:val="00B66804"/>
    <w:rsid w:val="00B66892"/>
    <w:rsid w:val="00B66BD9"/>
    <w:rsid w:val="00B67026"/>
    <w:rsid w:val="00B67419"/>
    <w:rsid w:val="00B6784C"/>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B96"/>
    <w:rsid w:val="00B72DDB"/>
    <w:rsid w:val="00B73396"/>
    <w:rsid w:val="00B73471"/>
    <w:rsid w:val="00B73542"/>
    <w:rsid w:val="00B74398"/>
    <w:rsid w:val="00B744DD"/>
    <w:rsid w:val="00B74880"/>
    <w:rsid w:val="00B74C95"/>
    <w:rsid w:val="00B74DDF"/>
    <w:rsid w:val="00B75133"/>
    <w:rsid w:val="00B758DF"/>
    <w:rsid w:val="00B75C2D"/>
    <w:rsid w:val="00B75DCC"/>
    <w:rsid w:val="00B76068"/>
    <w:rsid w:val="00B762BD"/>
    <w:rsid w:val="00B764A5"/>
    <w:rsid w:val="00B76611"/>
    <w:rsid w:val="00B76AD8"/>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95"/>
    <w:rsid w:val="00B9139E"/>
    <w:rsid w:val="00B9157B"/>
    <w:rsid w:val="00B915BC"/>
    <w:rsid w:val="00B916A7"/>
    <w:rsid w:val="00B91A98"/>
    <w:rsid w:val="00B91B37"/>
    <w:rsid w:val="00B92207"/>
    <w:rsid w:val="00B9228C"/>
    <w:rsid w:val="00B9234C"/>
    <w:rsid w:val="00B93D3E"/>
    <w:rsid w:val="00B93F7D"/>
    <w:rsid w:val="00B94190"/>
    <w:rsid w:val="00B942DD"/>
    <w:rsid w:val="00B94398"/>
    <w:rsid w:val="00B947DF"/>
    <w:rsid w:val="00B94981"/>
    <w:rsid w:val="00B94A50"/>
    <w:rsid w:val="00B94EDB"/>
    <w:rsid w:val="00B9533E"/>
    <w:rsid w:val="00B9548D"/>
    <w:rsid w:val="00B954AF"/>
    <w:rsid w:val="00B9599C"/>
    <w:rsid w:val="00B95AF9"/>
    <w:rsid w:val="00B95D09"/>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49B1"/>
    <w:rsid w:val="00BA4C2F"/>
    <w:rsid w:val="00BA4E77"/>
    <w:rsid w:val="00BA5005"/>
    <w:rsid w:val="00BA50DA"/>
    <w:rsid w:val="00BA558A"/>
    <w:rsid w:val="00BA55DE"/>
    <w:rsid w:val="00BA59BC"/>
    <w:rsid w:val="00BA5C11"/>
    <w:rsid w:val="00BA6278"/>
    <w:rsid w:val="00BA62A6"/>
    <w:rsid w:val="00BA75F3"/>
    <w:rsid w:val="00BA7B19"/>
    <w:rsid w:val="00BA7F10"/>
    <w:rsid w:val="00BB0205"/>
    <w:rsid w:val="00BB0571"/>
    <w:rsid w:val="00BB0963"/>
    <w:rsid w:val="00BB0C7D"/>
    <w:rsid w:val="00BB0E04"/>
    <w:rsid w:val="00BB15E9"/>
    <w:rsid w:val="00BB1757"/>
    <w:rsid w:val="00BB1A32"/>
    <w:rsid w:val="00BB1A44"/>
    <w:rsid w:val="00BB1B02"/>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3E1"/>
    <w:rsid w:val="00BC1434"/>
    <w:rsid w:val="00BC1598"/>
    <w:rsid w:val="00BC19AB"/>
    <w:rsid w:val="00BC1C03"/>
    <w:rsid w:val="00BC273B"/>
    <w:rsid w:val="00BC291D"/>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6002"/>
    <w:rsid w:val="00BC60A8"/>
    <w:rsid w:val="00BC63A6"/>
    <w:rsid w:val="00BC64F9"/>
    <w:rsid w:val="00BC68B9"/>
    <w:rsid w:val="00BC6A53"/>
    <w:rsid w:val="00BC6D32"/>
    <w:rsid w:val="00BC6E03"/>
    <w:rsid w:val="00BC73E7"/>
    <w:rsid w:val="00BC7429"/>
    <w:rsid w:val="00BC7C1E"/>
    <w:rsid w:val="00BD0BB7"/>
    <w:rsid w:val="00BD0C78"/>
    <w:rsid w:val="00BD1369"/>
    <w:rsid w:val="00BD1609"/>
    <w:rsid w:val="00BD1FE7"/>
    <w:rsid w:val="00BD2048"/>
    <w:rsid w:val="00BD26A8"/>
    <w:rsid w:val="00BD2A8F"/>
    <w:rsid w:val="00BD3324"/>
    <w:rsid w:val="00BD369B"/>
    <w:rsid w:val="00BD3CF9"/>
    <w:rsid w:val="00BD454C"/>
    <w:rsid w:val="00BD49B2"/>
    <w:rsid w:val="00BD49D4"/>
    <w:rsid w:val="00BD4BE7"/>
    <w:rsid w:val="00BD574C"/>
    <w:rsid w:val="00BD5A31"/>
    <w:rsid w:val="00BD5D22"/>
    <w:rsid w:val="00BD652D"/>
    <w:rsid w:val="00BD6579"/>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C5A"/>
    <w:rsid w:val="00BE407A"/>
    <w:rsid w:val="00BE456C"/>
    <w:rsid w:val="00BE4D5E"/>
    <w:rsid w:val="00BE5636"/>
    <w:rsid w:val="00BE5AAA"/>
    <w:rsid w:val="00BE5DB3"/>
    <w:rsid w:val="00BE647B"/>
    <w:rsid w:val="00BE71FC"/>
    <w:rsid w:val="00BE727D"/>
    <w:rsid w:val="00BE7BCB"/>
    <w:rsid w:val="00BE7CDB"/>
    <w:rsid w:val="00BE7D7E"/>
    <w:rsid w:val="00BE7EA1"/>
    <w:rsid w:val="00BF026F"/>
    <w:rsid w:val="00BF0404"/>
    <w:rsid w:val="00BF05A7"/>
    <w:rsid w:val="00BF0BDE"/>
    <w:rsid w:val="00BF110C"/>
    <w:rsid w:val="00BF1344"/>
    <w:rsid w:val="00BF134C"/>
    <w:rsid w:val="00BF19FF"/>
    <w:rsid w:val="00BF3160"/>
    <w:rsid w:val="00BF3506"/>
    <w:rsid w:val="00BF352C"/>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A29"/>
    <w:rsid w:val="00BF5CD7"/>
    <w:rsid w:val="00BF6166"/>
    <w:rsid w:val="00BF62C6"/>
    <w:rsid w:val="00BF6497"/>
    <w:rsid w:val="00BF75A1"/>
    <w:rsid w:val="00BF7D6D"/>
    <w:rsid w:val="00C00AE1"/>
    <w:rsid w:val="00C00E79"/>
    <w:rsid w:val="00C01C0E"/>
    <w:rsid w:val="00C02260"/>
    <w:rsid w:val="00C028A2"/>
    <w:rsid w:val="00C03D8B"/>
    <w:rsid w:val="00C03F9A"/>
    <w:rsid w:val="00C04795"/>
    <w:rsid w:val="00C04D5E"/>
    <w:rsid w:val="00C05270"/>
    <w:rsid w:val="00C05356"/>
    <w:rsid w:val="00C0567A"/>
    <w:rsid w:val="00C05B08"/>
    <w:rsid w:val="00C05BFA"/>
    <w:rsid w:val="00C061F2"/>
    <w:rsid w:val="00C063D2"/>
    <w:rsid w:val="00C067D5"/>
    <w:rsid w:val="00C06AA5"/>
    <w:rsid w:val="00C06ED5"/>
    <w:rsid w:val="00C071D6"/>
    <w:rsid w:val="00C0722F"/>
    <w:rsid w:val="00C07582"/>
    <w:rsid w:val="00C075BF"/>
    <w:rsid w:val="00C07671"/>
    <w:rsid w:val="00C07CB2"/>
    <w:rsid w:val="00C105DE"/>
    <w:rsid w:val="00C105E2"/>
    <w:rsid w:val="00C10C63"/>
    <w:rsid w:val="00C10DB1"/>
    <w:rsid w:val="00C10F5A"/>
    <w:rsid w:val="00C116B1"/>
    <w:rsid w:val="00C12029"/>
    <w:rsid w:val="00C12939"/>
    <w:rsid w:val="00C1295C"/>
    <w:rsid w:val="00C1298D"/>
    <w:rsid w:val="00C1310E"/>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5C"/>
    <w:rsid w:val="00C270E0"/>
    <w:rsid w:val="00C278C6"/>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F72"/>
    <w:rsid w:val="00C37222"/>
    <w:rsid w:val="00C37710"/>
    <w:rsid w:val="00C37AD3"/>
    <w:rsid w:val="00C37B28"/>
    <w:rsid w:val="00C4043E"/>
    <w:rsid w:val="00C405BB"/>
    <w:rsid w:val="00C40633"/>
    <w:rsid w:val="00C40678"/>
    <w:rsid w:val="00C407CA"/>
    <w:rsid w:val="00C40AB9"/>
    <w:rsid w:val="00C413EC"/>
    <w:rsid w:val="00C41BBF"/>
    <w:rsid w:val="00C42867"/>
    <w:rsid w:val="00C4297A"/>
    <w:rsid w:val="00C42A71"/>
    <w:rsid w:val="00C42F10"/>
    <w:rsid w:val="00C43238"/>
    <w:rsid w:val="00C43448"/>
    <w:rsid w:val="00C43469"/>
    <w:rsid w:val="00C438F2"/>
    <w:rsid w:val="00C43E72"/>
    <w:rsid w:val="00C44989"/>
    <w:rsid w:val="00C44DA8"/>
    <w:rsid w:val="00C45014"/>
    <w:rsid w:val="00C456AE"/>
    <w:rsid w:val="00C45979"/>
    <w:rsid w:val="00C45CE4"/>
    <w:rsid w:val="00C4622A"/>
    <w:rsid w:val="00C4658B"/>
    <w:rsid w:val="00C46BAC"/>
    <w:rsid w:val="00C470A9"/>
    <w:rsid w:val="00C471DD"/>
    <w:rsid w:val="00C47614"/>
    <w:rsid w:val="00C47AED"/>
    <w:rsid w:val="00C500ED"/>
    <w:rsid w:val="00C50251"/>
    <w:rsid w:val="00C50ECF"/>
    <w:rsid w:val="00C510B7"/>
    <w:rsid w:val="00C514A7"/>
    <w:rsid w:val="00C5155F"/>
    <w:rsid w:val="00C52931"/>
    <w:rsid w:val="00C52AEA"/>
    <w:rsid w:val="00C53AB3"/>
    <w:rsid w:val="00C53E61"/>
    <w:rsid w:val="00C53F1C"/>
    <w:rsid w:val="00C54384"/>
    <w:rsid w:val="00C54702"/>
    <w:rsid w:val="00C550A5"/>
    <w:rsid w:val="00C550B0"/>
    <w:rsid w:val="00C5554F"/>
    <w:rsid w:val="00C55A1D"/>
    <w:rsid w:val="00C55CE4"/>
    <w:rsid w:val="00C55F85"/>
    <w:rsid w:val="00C55FDB"/>
    <w:rsid w:val="00C56217"/>
    <w:rsid w:val="00C5636E"/>
    <w:rsid w:val="00C56706"/>
    <w:rsid w:val="00C568F4"/>
    <w:rsid w:val="00C56BB6"/>
    <w:rsid w:val="00C5703F"/>
    <w:rsid w:val="00C57766"/>
    <w:rsid w:val="00C60050"/>
    <w:rsid w:val="00C600E2"/>
    <w:rsid w:val="00C6041D"/>
    <w:rsid w:val="00C60DF7"/>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E09"/>
    <w:rsid w:val="00C712C7"/>
    <w:rsid w:val="00C7145B"/>
    <w:rsid w:val="00C71A0C"/>
    <w:rsid w:val="00C71BFD"/>
    <w:rsid w:val="00C71C20"/>
    <w:rsid w:val="00C71CCB"/>
    <w:rsid w:val="00C71E54"/>
    <w:rsid w:val="00C71EE6"/>
    <w:rsid w:val="00C71F8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9EA"/>
    <w:rsid w:val="00C84EBE"/>
    <w:rsid w:val="00C85233"/>
    <w:rsid w:val="00C85543"/>
    <w:rsid w:val="00C855A5"/>
    <w:rsid w:val="00C8589C"/>
    <w:rsid w:val="00C8619F"/>
    <w:rsid w:val="00C862BF"/>
    <w:rsid w:val="00C86554"/>
    <w:rsid w:val="00C86601"/>
    <w:rsid w:val="00C86628"/>
    <w:rsid w:val="00C86A97"/>
    <w:rsid w:val="00C86D69"/>
    <w:rsid w:val="00C86F88"/>
    <w:rsid w:val="00C87082"/>
    <w:rsid w:val="00C87312"/>
    <w:rsid w:val="00C87C07"/>
    <w:rsid w:val="00C901A1"/>
    <w:rsid w:val="00C90362"/>
    <w:rsid w:val="00C906CB"/>
    <w:rsid w:val="00C90A6B"/>
    <w:rsid w:val="00C90E2D"/>
    <w:rsid w:val="00C913C0"/>
    <w:rsid w:val="00C913D2"/>
    <w:rsid w:val="00C91DED"/>
    <w:rsid w:val="00C91DF6"/>
    <w:rsid w:val="00C91EDD"/>
    <w:rsid w:val="00C922EC"/>
    <w:rsid w:val="00C92415"/>
    <w:rsid w:val="00C92952"/>
    <w:rsid w:val="00C92A2F"/>
    <w:rsid w:val="00C92A4C"/>
    <w:rsid w:val="00C92F3F"/>
    <w:rsid w:val="00C9354A"/>
    <w:rsid w:val="00C936FF"/>
    <w:rsid w:val="00C93B30"/>
    <w:rsid w:val="00C93B6F"/>
    <w:rsid w:val="00C93BBD"/>
    <w:rsid w:val="00C93C3B"/>
    <w:rsid w:val="00C93E22"/>
    <w:rsid w:val="00C94337"/>
    <w:rsid w:val="00C94438"/>
    <w:rsid w:val="00C94732"/>
    <w:rsid w:val="00C9525E"/>
    <w:rsid w:val="00C95D8D"/>
    <w:rsid w:val="00C96598"/>
    <w:rsid w:val="00C969D4"/>
    <w:rsid w:val="00C96D87"/>
    <w:rsid w:val="00C9746A"/>
    <w:rsid w:val="00C9770D"/>
    <w:rsid w:val="00C97866"/>
    <w:rsid w:val="00C978CB"/>
    <w:rsid w:val="00C97A9A"/>
    <w:rsid w:val="00C97E91"/>
    <w:rsid w:val="00C97EDC"/>
    <w:rsid w:val="00C97FCB"/>
    <w:rsid w:val="00CA082D"/>
    <w:rsid w:val="00CA09B6"/>
    <w:rsid w:val="00CA0B32"/>
    <w:rsid w:val="00CA0CE8"/>
    <w:rsid w:val="00CA15DF"/>
    <w:rsid w:val="00CA1C95"/>
    <w:rsid w:val="00CA1E68"/>
    <w:rsid w:val="00CA1FF5"/>
    <w:rsid w:val="00CA24AF"/>
    <w:rsid w:val="00CA2547"/>
    <w:rsid w:val="00CA2F68"/>
    <w:rsid w:val="00CA3112"/>
    <w:rsid w:val="00CA34FA"/>
    <w:rsid w:val="00CA3670"/>
    <w:rsid w:val="00CA3982"/>
    <w:rsid w:val="00CA4067"/>
    <w:rsid w:val="00CA43FD"/>
    <w:rsid w:val="00CA45C8"/>
    <w:rsid w:val="00CA48C7"/>
    <w:rsid w:val="00CA4C2E"/>
    <w:rsid w:val="00CA500E"/>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AB"/>
    <w:rsid w:val="00CB5C67"/>
    <w:rsid w:val="00CB61DA"/>
    <w:rsid w:val="00CB6730"/>
    <w:rsid w:val="00CB744D"/>
    <w:rsid w:val="00CB746A"/>
    <w:rsid w:val="00CB7A2A"/>
    <w:rsid w:val="00CB7C5E"/>
    <w:rsid w:val="00CC0030"/>
    <w:rsid w:val="00CC01C2"/>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11FE"/>
    <w:rsid w:val="00CD17F0"/>
    <w:rsid w:val="00CD288D"/>
    <w:rsid w:val="00CD3304"/>
    <w:rsid w:val="00CD3337"/>
    <w:rsid w:val="00CD388A"/>
    <w:rsid w:val="00CD3931"/>
    <w:rsid w:val="00CD3A37"/>
    <w:rsid w:val="00CD404A"/>
    <w:rsid w:val="00CD431F"/>
    <w:rsid w:val="00CD482D"/>
    <w:rsid w:val="00CD494F"/>
    <w:rsid w:val="00CD4EF0"/>
    <w:rsid w:val="00CD5255"/>
    <w:rsid w:val="00CD53C2"/>
    <w:rsid w:val="00CD59E9"/>
    <w:rsid w:val="00CD642A"/>
    <w:rsid w:val="00CD66E6"/>
    <w:rsid w:val="00CD6781"/>
    <w:rsid w:val="00CD695B"/>
    <w:rsid w:val="00CD6BA5"/>
    <w:rsid w:val="00CD6CA2"/>
    <w:rsid w:val="00CD702D"/>
    <w:rsid w:val="00CD7178"/>
    <w:rsid w:val="00CD758E"/>
    <w:rsid w:val="00CD76A9"/>
    <w:rsid w:val="00CD7D1B"/>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3BF"/>
    <w:rsid w:val="00CE75A3"/>
    <w:rsid w:val="00CE78AB"/>
    <w:rsid w:val="00CE7D67"/>
    <w:rsid w:val="00CE7DDF"/>
    <w:rsid w:val="00CF0936"/>
    <w:rsid w:val="00CF0F90"/>
    <w:rsid w:val="00CF0FFB"/>
    <w:rsid w:val="00CF1140"/>
    <w:rsid w:val="00CF13F2"/>
    <w:rsid w:val="00CF20DF"/>
    <w:rsid w:val="00CF2525"/>
    <w:rsid w:val="00CF2698"/>
    <w:rsid w:val="00CF2E97"/>
    <w:rsid w:val="00CF3076"/>
    <w:rsid w:val="00CF31AA"/>
    <w:rsid w:val="00CF3220"/>
    <w:rsid w:val="00CF34F8"/>
    <w:rsid w:val="00CF36A4"/>
    <w:rsid w:val="00CF39E9"/>
    <w:rsid w:val="00CF40F2"/>
    <w:rsid w:val="00CF4AAA"/>
    <w:rsid w:val="00CF4B44"/>
    <w:rsid w:val="00CF4F87"/>
    <w:rsid w:val="00CF5249"/>
    <w:rsid w:val="00CF5EA8"/>
    <w:rsid w:val="00CF6788"/>
    <w:rsid w:val="00CF6939"/>
    <w:rsid w:val="00CF6C62"/>
    <w:rsid w:val="00CF6DB6"/>
    <w:rsid w:val="00CF7837"/>
    <w:rsid w:val="00CF788D"/>
    <w:rsid w:val="00CF7D78"/>
    <w:rsid w:val="00CF7E15"/>
    <w:rsid w:val="00CF7FB0"/>
    <w:rsid w:val="00D0049A"/>
    <w:rsid w:val="00D00B04"/>
    <w:rsid w:val="00D01624"/>
    <w:rsid w:val="00D01C7D"/>
    <w:rsid w:val="00D02467"/>
    <w:rsid w:val="00D03306"/>
    <w:rsid w:val="00D034A2"/>
    <w:rsid w:val="00D03699"/>
    <w:rsid w:val="00D03740"/>
    <w:rsid w:val="00D039C5"/>
    <w:rsid w:val="00D03E20"/>
    <w:rsid w:val="00D03E26"/>
    <w:rsid w:val="00D03FA4"/>
    <w:rsid w:val="00D04232"/>
    <w:rsid w:val="00D04368"/>
    <w:rsid w:val="00D05112"/>
    <w:rsid w:val="00D053C1"/>
    <w:rsid w:val="00D05402"/>
    <w:rsid w:val="00D05820"/>
    <w:rsid w:val="00D059C4"/>
    <w:rsid w:val="00D05B1D"/>
    <w:rsid w:val="00D05D23"/>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32F"/>
    <w:rsid w:val="00D1040C"/>
    <w:rsid w:val="00D10731"/>
    <w:rsid w:val="00D10737"/>
    <w:rsid w:val="00D107E1"/>
    <w:rsid w:val="00D10839"/>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10EA"/>
    <w:rsid w:val="00D214B0"/>
    <w:rsid w:val="00D21625"/>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69F"/>
    <w:rsid w:val="00D24776"/>
    <w:rsid w:val="00D24E13"/>
    <w:rsid w:val="00D25073"/>
    <w:rsid w:val="00D250F8"/>
    <w:rsid w:val="00D251A0"/>
    <w:rsid w:val="00D25491"/>
    <w:rsid w:val="00D257A5"/>
    <w:rsid w:val="00D25AEA"/>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C3F"/>
    <w:rsid w:val="00D3201A"/>
    <w:rsid w:val="00D3221C"/>
    <w:rsid w:val="00D32A8E"/>
    <w:rsid w:val="00D32AD4"/>
    <w:rsid w:val="00D33577"/>
    <w:rsid w:val="00D3389B"/>
    <w:rsid w:val="00D338E4"/>
    <w:rsid w:val="00D33A59"/>
    <w:rsid w:val="00D33B61"/>
    <w:rsid w:val="00D34288"/>
    <w:rsid w:val="00D345B2"/>
    <w:rsid w:val="00D3490B"/>
    <w:rsid w:val="00D3490D"/>
    <w:rsid w:val="00D34912"/>
    <w:rsid w:val="00D34C4F"/>
    <w:rsid w:val="00D35421"/>
    <w:rsid w:val="00D35977"/>
    <w:rsid w:val="00D35BDD"/>
    <w:rsid w:val="00D35D11"/>
    <w:rsid w:val="00D35E8C"/>
    <w:rsid w:val="00D36030"/>
    <w:rsid w:val="00D3629A"/>
    <w:rsid w:val="00D3654C"/>
    <w:rsid w:val="00D36A8A"/>
    <w:rsid w:val="00D36D99"/>
    <w:rsid w:val="00D3734E"/>
    <w:rsid w:val="00D37880"/>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912"/>
    <w:rsid w:val="00D52585"/>
    <w:rsid w:val="00D527B1"/>
    <w:rsid w:val="00D52E26"/>
    <w:rsid w:val="00D5302B"/>
    <w:rsid w:val="00D530E3"/>
    <w:rsid w:val="00D53152"/>
    <w:rsid w:val="00D53AA0"/>
    <w:rsid w:val="00D53AB5"/>
    <w:rsid w:val="00D540F1"/>
    <w:rsid w:val="00D5413C"/>
    <w:rsid w:val="00D5491F"/>
    <w:rsid w:val="00D5520E"/>
    <w:rsid w:val="00D55226"/>
    <w:rsid w:val="00D55CE9"/>
    <w:rsid w:val="00D55F55"/>
    <w:rsid w:val="00D566EA"/>
    <w:rsid w:val="00D569B7"/>
    <w:rsid w:val="00D569FF"/>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859"/>
    <w:rsid w:val="00D65B57"/>
    <w:rsid w:val="00D65CC5"/>
    <w:rsid w:val="00D66AF9"/>
    <w:rsid w:val="00D66BC1"/>
    <w:rsid w:val="00D66DC8"/>
    <w:rsid w:val="00D66EB6"/>
    <w:rsid w:val="00D6749A"/>
    <w:rsid w:val="00D675A5"/>
    <w:rsid w:val="00D67CCC"/>
    <w:rsid w:val="00D67F2D"/>
    <w:rsid w:val="00D70685"/>
    <w:rsid w:val="00D7176E"/>
    <w:rsid w:val="00D71965"/>
    <w:rsid w:val="00D71F00"/>
    <w:rsid w:val="00D71FAA"/>
    <w:rsid w:val="00D72021"/>
    <w:rsid w:val="00D7267A"/>
    <w:rsid w:val="00D726A0"/>
    <w:rsid w:val="00D72F76"/>
    <w:rsid w:val="00D731C7"/>
    <w:rsid w:val="00D732CB"/>
    <w:rsid w:val="00D73B3F"/>
    <w:rsid w:val="00D73B6D"/>
    <w:rsid w:val="00D73C92"/>
    <w:rsid w:val="00D741CD"/>
    <w:rsid w:val="00D7449E"/>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2298"/>
    <w:rsid w:val="00D83284"/>
    <w:rsid w:val="00D83371"/>
    <w:rsid w:val="00D83483"/>
    <w:rsid w:val="00D83AA5"/>
    <w:rsid w:val="00D83AFF"/>
    <w:rsid w:val="00D840F6"/>
    <w:rsid w:val="00D84340"/>
    <w:rsid w:val="00D843E7"/>
    <w:rsid w:val="00D84757"/>
    <w:rsid w:val="00D84BA7"/>
    <w:rsid w:val="00D84C94"/>
    <w:rsid w:val="00D85184"/>
    <w:rsid w:val="00D85245"/>
    <w:rsid w:val="00D856A3"/>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4112"/>
    <w:rsid w:val="00D94191"/>
    <w:rsid w:val="00D945E3"/>
    <w:rsid w:val="00D94F4B"/>
    <w:rsid w:val="00D9524F"/>
    <w:rsid w:val="00D956E6"/>
    <w:rsid w:val="00D96150"/>
    <w:rsid w:val="00D96790"/>
    <w:rsid w:val="00D9685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5B6D"/>
    <w:rsid w:val="00DA6225"/>
    <w:rsid w:val="00DA62BA"/>
    <w:rsid w:val="00DA6F29"/>
    <w:rsid w:val="00DA7237"/>
    <w:rsid w:val="00DA77BB"/>
    <w:rsid w:val="00DA7E70"/>
    <w:rsid w:val="00DA7F15"/>
    <w:rsid w:val="00DB007F"/>
    <w:rsid w:val="00DB0A10"/>
    <w:rsid w:val="00DB161E"/>
    <w:rsid w:val="00DB19A4"/>
    <w:rsid w:val="00DB2279"/>
    <w:rsid w:val="00DB29E6"/>
    <w:rsid w:val="00DB2AD0"/>
    <w:rsid w:val="00DB3157"/>
    <w:rsid w:val="00DB392C"/>
    <w:rsid w:val="00DB3BF2"/>
    <w:rsid w:val="00DB4366"/>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BA1"/>
    <w:rsid w:val="00DC2CE9"/>
    <w:rsid w:val="00DC3247"/>
    <w:rsid w:val="00DC32FB"/>
    <w:rsid w:val="00DC3349"/>
    <w:rsid w:val="00DC373B"/>
    <w:rsid w:val="00DC396F"/>
    <w:rsid w:val="00DC3BCE"/>
    <w:rsid w:val="00DC4216"/>
    <w:rsid w:val="00DC4890"/>
    <w:rsid w:val="00DC4A19"/>
    <w:rsid w:val="00DC5041"/>
    <w:rsid w:val="00DC50E4"/>
    <w:rsid w:val="00DC545F"/>
    <w:rsid w:val="00DC570F"/>
    <w:rsid w:val="00DC5DBE"/>
    <w:rsid w:val="00DC63BB"/>
    <w:rsid w:val="00DC651E"/>
    <w:rsid w:val="00DC720B"/>
    <w:rsid w:val="00DC72E5"/>
    <w:rsid w:val="00DD07D7"/>
    <w:rsid w:val="00DD0BF3"/>
    <w:rsid w:val="00DD1091"/>
    <w:rsid w:val="00DD1360"/>
    <w:rsid w:val="00DD1558"/>
    <w:rsid w:val="00DD16AA"/>
    <w:rsid w:val="00DD1912"/>
    <w:rsid w:val="00DD19C1"/>
    <w:rsid w:val="00DD226E"/>
    <w:rsid w:val="00DD2666"/>
    <w:rsid w:val="00DD28D7"/>
    <w:rsid w:val="00DD299D"/>
    <w:rsid w:val="00DD2C99"/>
    <w:rsid w:val="00DD350F"/>
    <w:rsid w:val="00DD39AD"/>
    <w:rsid w:val="00DD3C38"/>
    <w:rsid w:val="00DD3CA4"/>
    <w:rsid w:val="00DD452F"/>
    <w:rsid w:val="00DD471F"/>
    <w:rsid w:val="00DD4749"/>
    <w:rsid w:val="00DD4A78"/>
    <w:rsid w:val="00DD4C50"/>
    <w:rsid w:val="00DD4D62"/>
    <w:rsid w:val="00DD4D73"/>
    <w:rsid w:val="00DD58D0"/>
    <w:rsid w:val="00DD5F88"/>
    <w:rsid w:val="00DD7124"/>
    <w:rsid w:val="00DD76E7"/>
    <w:rsid w:val="00DD7FA8"/>
    <w:rsid w:val="00DE00FD"/>
    <w:rsid w:val="00DE02E1"/>
    <w:rsid w:val="00DE035A"/>
    <w:rsid w:val="00DE0EAE"/>
    <w:rsid w:val="00DE1127"/>
    <w:rsid w:val="00DE13F3"/>
    <w:rsid w:val="00DE1862"/>
    <w:rsid w:val="00DE19DE"/>
    <w:rsid w:val="00DE1AA7"/>
    <w:rsid w:val="00DE1AB3"/>
    <w:rsid w:val="00DE1DC9"/>
    <w:rsid w:val="00DE2214"/>
    <w:rsid w:val="00DE22F4"/>
    <w:rsid w:val="00DE230E"/>
    <w:rsid w:val="00DE2820"/>
    <w:rsid w:val="00DE28B9"/>
    <w:rsid w:val="00DE296E"/>
    <w:rsid w:val="00DE35F7"/>
    <w:rsid w:val="00DE3D6A"/>
    <w:rsid w:val="00DE4E08"/>
    <w:rsid w:val="00DE559B"/>
    <w:rsid w:val="00DE5CC0"/>
    <w:rsid w:val="00DE5E7B"/>
    <w:rsid w:val="00DE6452"/>
    <w:rsid w:val="00DE6E05"/>
    <w:rsid w:val="00DE75A4"/>
    <w:rsid w:val="00DE779B"/>
    <w:rsid w:val="00DF0142"/>
    <w:rsid w:val="00DF043D"/>
    <w:rsid w:val="00DF088B"/>
    <w:rsid w:val="00DF0940"/>
    <w:rsid w:val="00DF166C"/>
    <w:rsid w:val="00DF17A2"/>
    <w:rsid w:val="00DF1A32"/>
    <w:rsid w:val="00DF23C9"/>
    <w:rsid w:val="00DF23ED"/>
    <w:rsid w:val="00DF250D"/>
    <w:rsid w:val="00DF2628"/>
    <w:rsid w:val="00DF2748"/>
    <w:rsid w:val="00DF3290"/>
    <w:rsid w:val="00DF371A"/>
    <w:rsid w:val="00DF3882"/>
    <w:rsid w:val="00DF3F91"/>
    <w:rsid w:val="00DF401B"/>
    <w:rsid w:val="00DF4332"/>
    <w:rsid w:val="00DF4343"/>
    <w:rsid w:val="00DF439C"/>
    <w:rsid w:val="00DF480F"/>
    <w:rsid w:val="00DF4BA9"/>
    <w:rsid w:val="00DF4CB0"/>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395"/>
    <w:rsid w:val="00E02A4B"/>
    <w:rsid w:val="00E02B11"/>
    <w:rsid w:val="00E03282"/>
    <w:rsid w:val="00E03866"/>
    <w:rsid w:val="00E03979"/>
    <w:rsid w:val="00E03E7E"/>
    <w:rsid w:val="00E04282"/>
    <w:rsid w:val="00E0450A"/>
    <w:rsid w:val="00E0454D"/>
    <w:rsid w:val="00E0457C"/>
    <w:rsid w:val="00E04651"/>
    <w:rsid w:val="00E047F9"/>
    <w:rsid w:val="00E048A8"/>
    <w:rsid w:val="00E04903"/>
    <w:rsid w:val="00E057B5"/>
    <w:rsid w:val="00E05AB0"/>
    <w:rsid w:val="00E05C21"/>
    <w:rsid w:val="00E060D3"/>
    <w:rsid w:val="00E06527"/>
    <w:rsid w:val="00E0670D"/>
    <w:rsid w:val="00E07038"/>
    <w:rsid w:val="00E0711C"/>
    <w:rsid w:val="00E07133"/>
    <w:rsid w:val="00E071F9"/>
    <w:rsid w:val="00E0754A"/>
    <w:rsid w:val="00E078DF"/>
    <w:rsid w:val="00E07C49"/>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C70"/>
    <w:rsid w:val="00E15E60"/>
    <w:rsid w:val="00E167FB"/>
    <w:rsid w:val="00E1690B"/>
    <w:rsid w:val="00E16D9F"/>
    <w:rsid w:val="00E174B2"/>
    <w:rsid w:val="00E20150"/>
    <w:rsid w:val="00E20198"/>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752"/>
    <w:rsid w:val="00E26AEE"/>
    <w:rsid w:val="00E27272"/>
    <w:rsid w:val="00E27604"/>
    <w:rsid w:val="00E303A0"/>
    <w:rsid w:val="00E303C5"/>
    <w:rsid w:val="00E30453"/>
    <w:rsid w:val="00E306F3"/>
    <w:rsid w:val="00E3147F"/>
    <w:rsid w:val="00E31496"/>
    <w:rsid w:val="00E31721"/>
    <w:rsid w:val="00E31BBB"/>
    <w:rsid w:val="00E31C2C"/>
    <w:rsid w:val="00E31EF9"/>
    <w:rsid w:val="00E3206E"/>
    <w:rsid w:val="00E32E13"/>
    <w:rsid w:val="00E333BB"/>
    <w:rsid w:val="00E335B0"/>
    <w:rsid w:val="00E33991"/>
    <w:rsid w:val="00E34181"/>
    <w:rsid w:val="00E343BD"/>
    <w:rsid w:val="00E346BB"/>
    <w:rsid w:val="00E3523B"/>
    <w:rsid w:val="00E35C99"/>
    <w:rsid w:val="00E35E8F"/>
    <w:rsid w:val="00E35F22"/>
    <w:rsid w:val="00E364BC"/>
    <w:rsid w:val="00E368FB"/>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830"/>
    <w:rsid w:val="00E5094F"/>
    <w:rsid w:val="00E50C65"/>
    <w:rsid w:val="00E50FB9"/>
    <w:rsid w:val="00E50FDA"/>
    <w:rsid w:val="00E515AC"/>
    <w:rsid w:val="00E5163B"/>
    <w:rsid w:val="00E5176D"/>
    <w:rsid w:val="00E51781"/>
    <w:rsid w:val="00E5178B"/>
    <w:rsid w:val="00E519A6"/>
    <w:rsid w:val="00E51C23"/>
    <w:rsid w:val="00E5259C"/>
    <w:rsid w:val="00E52762"/>
    <w:rsid w:val="00E52886"/>
    <w:rsid w:val="00E52FED"/>
    <w:rsid w:val="00E531EF"/>
    <w:rsid w:val="00E53540"/>
    <w:rsid w:val="00E535AA"/>
    <w:rsid w:val="00E535D6"/>
    <w:rsid w:val="00E536A5"/>
    <w:rsid w:val="00E538A4"/>
    <w:rsid w:val="00E53CE3"/>
    <w:rsid w:val="00E53DD9"/>
    <w:rsid w:val="00E541B3"/>
    <w:rsid w:val="00E546C3"/>
    <w:rsid w:val="00E547BE"/>
    <w:rsid w:val="00E54887"/>
    <w:rsid w:val="00E54A23"/>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A6E"/>
    <w:rsid w:val="00E62E51"/>
    <w:rsid w:val="00E6323A"/>
    <w:rsid w:val="00E634D1"/>
    <w:rsid w:val="00E635CA"/>
    <w:rsid w:val="00E636EB"/>
    <w:rsid w:val="00E638C4"/>
    <w:rsid w:val="00E63BC6"/>
    <w:rsid w:val="00E63E30"/>
    <w:rsid w:val="00E63FBA"/>
    <w:rsid w:val="00E6428A"/>
    <w:rsid w:val="00E644E9"/>
    <w:rsid w:val="00E64A9B"/>
    <w:rsid w:val="00E6554B"/>
    <w:rsid w:val="00E6579A"/>
    <w:rsid w:val="00E65A5C"/>
    <w:rsid w:val="00E65C84"/>
    <w:rsid w:val="00E65D12"/>
    <w:rsid w:val="00E65F43"/>
    <w:rsid w:val="00E66292"/>
    <w:rsid w:val="00E66545"/>
    <w:rsid w:val="00E66556"/>
    <w:rsid w:val="00E670B3"/>
    <w:rsid w:val="00E676D1"/>
    <w:rsid w:val="00E67971"/>
    <w:rsid w:val="00E67F1D"/>
    <w:rsid w:val="00E70260"/>
    <w:rsid w:val="00E70BCF"/>
    <w:rsid w:val="00E70CAA"/>
    <w:rsid w:val="00E71063"/>
    <w:rsid w:val="00E7109A"/>
    <w:rsid w:val="00E71468"/>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B33"/>
    <w:rsid w:val="00E75173"/>
    <w:rsid w:val="00E75337"/>
    <w:rsid w:val="00E75525"/>
    <w:rsid w:val="00E7567C"/>
    <w:rsid w:val="00E763AA"/>
    <w:rsid w:val="00E764E8"/>
    <w:rsid w:val="00E76700"/>
    <w:rsid w:val="00E76B32"/>
    <w:rsid w:val="00E773EF"/>
    <w:rsid w:val="00E774D2"/>
    <w:rsid w:val="00E776D9"/>
    <w:rsid w:val="00E8052A"/>
    <w:rsid w:val="00E80BF9"/>
    <w:rsid w:val="00E80CE9"/>
    <w:rsid w:val="00E80FF6"/>
    <w:rsid w:val="00E81236"/>
    <w:rsid w:val="00E8137C"/>
    <w:rsid w:val="00E81C8C"/>
    <w:rsid w:val="00E81ED4"/>
    <w:rsid w:val="00E82586"/>
    <w:rsid w:val="00E828A1"/>
    <w:rsid w:val="00E82970"/>
    <w:rsid w:val="00E82F82"/>
    <w:rsid w:val="00E836EF"/>
    <w:rsid w:val="00E8392B"/>
    <w:rsid w:val="00E83A71"/>
    <w:rsid w:val="00E83DF7"/>
    <w:rsid w:val="00E83F6D"/>
    <w:rsid w:val="00E83FB6"/>
    <w:rsid w:val="00E84073"/>
    <w:rsid w:val="00E8443C"/>
    <w:rsid w:val="00E844A8"/>
    <w:rsid w:val="00E84A29"/>
    <w:rsid w:val="00E85167"/>
    <w:rsid w:val="00E8575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F7A"/>
    <w:rsid w:val="00E92160"/>
    <w:rsid w:val="00E93368"/>
    <w:rsid w:val="00E934AE"/>
    <w:rsid w:val="00E937B6"/>
    <w:rsid w:val="00E93956"/>
    <w:rsid w:val="00E94377"/>
    <w:rsid w:val="00E94AAC"/>
    <w:rsid w:val="00E94B20"/>
    <w:rsid w:val="00E94F6C"/>
    <w:rsid w:val="00E9553E"/>
    <w:rsid w:val="00E9568F"/>
    <w:rsid w:val="00E95867"/>
    <w:rsid w:val="00E95920"/>
    <w:rsid w:val="00E95A34"/>
    <w:rsid w:val="00E95DF2"/>
    <w:rsid w:val="00E9642B"/>
    <w:rsid w:val="00E9688D"/>
    <w:rsid w:val="00E96B5F"/>
    <w:rsid w:val="00E96C97"/>
    <w:rsid w:val="00E97123"/>
    <w:rsid w:val="00E97179"/>
    <w:rsid w:val="00E97CBA"/>
    <w:rsid w:val="00E97E4A"/>
    <w:rsid w:val="00EA01EF"/>
    <w:rsid w:val="00EA06B3"/>
    <w:rsid w:val="00EA0E71"/>
    <w:rsid w:val="00EA0EA4"/>
    <w:rsid w:val="00EA0EFE"/>
    <w:rsid w:val="00EA1106"/>
    <w:rsid w:val="00EA1194"/>
    <w:rsid w:val="00EA1411"/>
    <w:rsid w:val="00EA174C"/>
    <w:rsid w:val="00EA1836"/>
    <w:rsid w:val="00EA1A1E"/>
    <w:rsid w:val="00EA1CD4"/>
    <w:rsid w:val="00EA2609"/>
    <w:rsid w:val="00EA2941"/>
    <w:rsid w:val="00EA2A76"/>
    <w:rsid w:val="00EA2ACA"/>
    <w:rsid w:val="00EA2B9A"/>
    <w:rsid w:val="00EA2F85"/>
    <w:rsid w:val="00EA33A5"/>
    <w:rsid w:val="00EA3461"/>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F60"/>
    <w:rsid w:val="00EB11E9"/>
    <w:rsid w:val="00EB1525"/>
    <w:rsid w:val="00EB173F"/>
    <w:rsid w:val="00EB1BCA"/>
    <w:rsid w:val="00EB1ED1"/>
    <w:rsid w:val="00EB26E4"/>
    <w:rsid w:val="00EB2868"/>
    <w:rsid w:val="00EB296C"/>
    <w:rsid w:val="00EB3341"/>
    <w:rsid w:val="00EB3E5D"/>
    <w:rsid w:val="00EB44EF"/>
    <w:rsid w:val="00EB4ACB"/>
    <w:rsid w:val="00EB4DF8"/>
    <w:rsid w:val="00EB539C"/>
    <w:rsid w:val="00EB54BE"/>
    <w:rsid w:val="00EB5975"/>
    <w:rsid w:val="00EB5D86"/>
    <w:rsid w:val="00EB637A"/>
    <w:rsid w:val="00EB66F8"/>
    <w:rsid w:val="00EB68BD"/>
    <w:rsid w:val="00EB6CAD"/>
    <w:rsid w:val="00EB6CE1"/>
    <w:rsid w:val="00EB78F0"/>
    <w:rsid w:val="00EB7BFA"/>
    <w:rsid w:val="00EB7C6B"/>
    <w:rsid w:val="00EB7D70"/>
    <w:rsid w:val="00EC0347"/>
    <w:rsid w:val="00EC06F1"/>
    <w:rsid w:val="00EC072F"/>
    <w:rsid w:val="00EC0803"/>
    <w:rsid w:val="00EC0C79"/>
    <w:rsid w:val="00EC0F35"/>
    <w:rsid w:val="00EC1484"/>
    <w:rsid w:val="00EC1503"/>
    <w:rsid w:val="00EC16C5"/>
    <w:rsid w:val="00EC1803"/>
    <w:rsid w:val="00EC1BF2"/>
    <w:rsid w:val="00EC1D26"/>
    <w:rsid w:val="00EC1E6B"/>
    <w:rsid w:val="00EC209D"/>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B1"/>
    <w:rsid w:val="00ED0B80"/>
    <w:rsid w:val="00ED110B"/>
    <w:rsid w:val="00ED1717"/>
    <w:rsid w:val="00ED1840"/>
    <w:rsid w:val="00ED1DEF"/>
    <w:rsid w:val="00ED22DD"/>
    <w:rsid w:val="00ED280B"/>
    <w:rsid w:val="00ED29C7"/>
    <w:rsid w:val="00ED29D3"/>
    <w:rsid w:val="00ED2BB8"/>
    <w:rsid w:val="00ED2E23"/>
    <w:rsid w:val="00ED350E"/>
    <w:rsid w:val="00ED394F"/>
    <w:rsid w:val="00ED39F7"/>
    <w:rsid w:val="00ED3A31"/>
    <w:rsid w:val="00ED3A49"/>
    <w:rsid w:val="00ED3A9B"/>
    <w:rsid w:val="00ED3B9C"/>
    <w:rsid w:val="00ED3D64"/>
    <w:rsid w:val="00ED3EAF"/>
    <w:rsid w:val="00ED446C"/>
    <w:rsid w:val="00ED4AF5"/>
    <w:rsid w:val="00ED4AFA"/>
    <w:rsid w:val="00ED515B"/>
    <w:rsid w:val="00ED5998"/>
    <w:rsid w:val="00ED60D1"/>
    <w:rsid w:val="00ED705F"/>
    <w:rsid w:val="00ED7E94"/>
    <w:rsid w:val="00EE0231"/>
    <w:rsid w:val="00EE04C3"/>
    <w:rsid w:val="00EE0E76"/>
    <w:rsid w:val="00EE104A"/>
    <w:rsid w:val="00EE1234"/>
    <w:rsid w:val="00EE139C"/>
    <w:rsid w:val="00EE1763"/>
    <w:rsid w:val="00EE1AA8"/>
    <w:rsid w:val="00EE1C5E"/>
    <w:rsid w:val="00EE1D9C"/>
    <w:rsid w:val="00EE2370"/>
    <w:rsid w:val="00EE279F"/>
    <w:rsid w:val="00EE32C9"/>
    <w:rsid w:val="00EE33C3"/>
    <w:rsid w:val="00EE3429"/>
    <w:rsid w:val="00EE360D"/>
    <w:rsid w:val="00EE3A4A"/>
    <w:rsid w:val="00EE3FBF"/>
    <w:rsid w:val="00EE4097"/>
    <w:rsid w:val="00EE41B7"/>
    <w:rsid w:val="00EE4485"/>
    <w:rsid w:val="00EE46EA"/>
    <w:rsid w:val="00EE491B"/>
    <w:rsid w:val="00EE4983"/>
    <w:rsid w:val="00EE51B8"/>
    <w:rsid w:val="00EE53A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864"/>
    <w:rsid w:val="00EF18DD"/>
    <w:rsid w:val="00EF1CFB"/>
    <w:rsid w:val="00EF2BF8"/>
    <w:rsid w:val="00EF2C8A"/>
    <w:rsid w:val="00EF34B9"/>
    <w:rsid w:val="00EF3968"/>
    <w:rsid w:val="00EF42D8"/>
    <w:rsid w:val="00EF4362"/>
    <w:rsid w:val="00EF552C"/>
    <w:rsid w:val="00EF5982"/>
    <w:rsid w:val="00EF5C6D"/>
    <w:rsid w:val="00EF5D38"/>
    <w:rsid w:val="00EF6192"/>
    <w:rsid w:val="00EF6551"/>
    <w:rsid w:val="00EF6B06"/>
    <w:rsid w:val="00EF7611"/>
    <w:rsid w:val="00F005A7"/>
    <w:rsid w:val="00F007F7"/>
    <w:rsid w:val="00F008FE"/>
    <w:rsid w:val="00F00A22"/>
    <w:rsid w:val="00F00B24"/>
    <w:rsid w:val="00F00C23"/>
    <w:rsid w:val="00F00D7C"/>
    <w:rsid w:val="00F00ED7"/>
    <w:rsid w:val="00F0101F"/>
    <w:rsid w:val="00F012A7"/>
    <w:rsid w:val="00F013D8"/>
    <w:rsid w:val="00F01A1D"/>
    <w:rsid w:val="00F01A2C"/>
    <w:rsid w:val="00F01AD7"/>
    <w:rsid w:val="00F0201C"/>
    <w:rsid w:val="00F027B5"/>
    <w:rsid w:val="00F02B08"/>
    <w:rsid w:val="00F03035"/>
    <w:rsid w:val="00F03249"/>
    <w:rsid w:val="00F0362C"/>
    <w:rsid w:val="00F039AE"/>
    <w:rsid w:val="00F03F17"/>
    <w:rsid w:val="00F040FD"/>
    <w:rsid w:val="00F04194"/>
    <w:rsid w:val="00F04444"/>
    <w:rsid w:val="00F04BDF"/>
    <w:rsid w:val="00F051CA"/>
    <w:rsid w:val="00F05258"/>
    <w:rsid w:val="00F054BE"/>
    <w:rsid w:val="00F0593D"/>
    <w:rsid w:val="00F059DE"/>
    <w:rsid w:val="00F05AD8"/>
    <w:rsid w:val="00F05E22"/>
    <w:rsid w:val="00F05E7B"/>
    <w:rsid w:val="00F05F6E"/>
    <w:rsid w:val="00F071D9"/>
    <w:rsid w:val="00F07235"/>
    <w:rsid w:val="00F07300"/>
    <w:rsid w:val="00F0784A"/>
    <w:rsid w:val="00F0797A"/>
    <w:rsid w:val="00F10152"/>
    <w:rsid w:val="00F1030B"/>
    <w:rsid w:val="00F1090E"/>
    <w:rsid w:val="00F10A1E"/>
    <w:rsid w:val="00F114CC"/>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95F"/>
    <w:rsid w:val="00F15B1F"/>
    <w:rsid w:val="00F15B29"/>
    <w:rsid w:val="00F15EA0"/>
    <w:rsid w:val="00F1676F"/>
    <w:rsid w:val="00F16C1E"/>
    <w:rsid w:val="00F17246"/>
    <w:rsid w:val="00F17592"/>
    <w:rsid w:val="00F17D89"/>
    <w:rsid w:val="00F17EFF"/>
    <w:rsid w:val="00F2000D"/>
    <w:rsid w:val="00F20284"/>
    <w:rsid w:val="00F2049D"/>
    <w:rsid w:val="00F2072A"/>
    <w:rsid w:val="00F21579"/>
    <w:rsid w:val="00F22468"/>
    <w:rsid w:val="00F2261E"/>
    <w:rsid w:val="00F22CD0"/>
    <w:rsid w:val="00F22E61"/>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21"/>
    <w:rsid w:val="00F2745C"/>
    <w:rsid w:val="00F27661"/>
    <w:rsid w:val="00F276F0"/>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3119"/>
    <w:rsid w:val="00F33229"/>
    <w:rsid w:val="00F333B1"/>
    <w:rsid w:val="00F34839"/>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F0C"/>
    <w:rsid w:val="00F41654"/>
    <w:rsid w:val="00F41807"/>
    <w:rsid w:val="00F418BD"/>
    <w:rsid w:val="00F41AC8"/>
    <w:rsid w:val="00F41DF2"/>
    <w:rsid w:val="00F42366"/>
    <w:rsid w:val="00F42E94"/>
    <w:rsid w:val="00F4362F"/>
    <w:rsid w:val="00F43F22"/>
    <w:rsid w:val="00F44303"/>
    <w:rsid w:val="00F4459C"/>
    <w:rsid w:val="00F44EB1"/>
    <w:rsid w:val="00F44F8D"/>
    <w:rsid w:val="00F452D0"/>
    <w:rsid w:val="00F452E3"/>
    <w:rsid w:val="00F45380"/>
    <w:rsid w:val="00F4554E"/>
    <w:rsid w:val="00F45FE1"/>
    <w:rsid w:val="00F46107"/>
    <w:rsid w:val="00F47399"/>
    <w:rsid w:val="00F4752E"/>
    <w:rsid w:val="00F47DEC"/>
    <w:rsid w:val="00F505DC"/>
    <w:rsid w:val="00F5078F"/>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B18"/>
    <w:rsid w:val="00F5459F"/>
    <w:rsid w:val="00F54D99"/>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2216"/>
    <w:rsid w:val="00F627B8"/>
    <w:rsid w:val="00F62A4E"/>
    <w:rsid w:val="00F62C38"/>
    <w:rsid w:val="00F63323"/>
    <w:rsid w:val="00F64C83"/>
    <w:rsid w:val="00F64FAA"/>
    <w:rsid w:val="00F6538F"/>
    <w:rsid w:val="00F65F71"/>
    <w:rsid w:val="00F66247"/>
    <w:rsid w:val="00F667EE"/>
    <w:rsid w:val="00F66ABA"/>
    <w:rsid w:val="00F66E85"/>
    <w:rsid w:val="00F66F04"/>
    <w:rsid w:val="00F67468"/>
    <w:rsid w:val="00F6756C"/>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98"/>
    <w:rsid w:val="00F8322D"/>
    <w:rsid w:val="00F833BF"/>
    <w:rsid w:val="00F834A4"/>
    <w:rsid w:val="00F83BA9"/>
    <w:rsid w:val="00F83BFC"/>
    <w:rsid w:val="00F83C60"/>
    <w:rsid w:val="00F83CF1"/>
    <w:rsid w:val="00F83ED7"/>
    <w:rsid w:val="00F847E0"/>
    <w:rsid w:val="00F84E69"/>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B21"/>
    <w:rsid w:val="00F93AAA"/>
    <w:rsid w:val="00F93C4F"/>
    <w:rsid w:val="00F93FD0"/>
    <w:rsid w:val="00F94199"/>
    <w:rsid w:val="00F94C3A"/>
    <w:rsid w:val="00F94C58"/>
    <w:rsid w:val="00F952A0"/>
    <w:rsid w:val="00F95F67"/>
    <w:rsid w:val="00F9644D"/>
    <w:rsid w:val="00F96475"/>
    <w:rsid w:val="00F96D41"/>
    <w:rsid w:val="00F96EB4"/>
    <w:rsid w:val="00F97090"/>
    <w:rsid w:val="00F971B4"/>
    <w:rsid w:val="00F972F2"/>
    <w:rsid w:val="00F974C6"/>
    <w:rsid w:val="00F975A5"/>
    <w:rsid w:val="00F97A26"/>
    <w:rsid w:val="00F97E97"/>
    <w:rsid w:val="00FA00FB"/>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BBE"/>
    <w:rsid w:val="00FA5BDC"/>
    <w:rsid w:val="00FA6011"/>
    <w:rsid w:val="00FA6269"/>
    <w:rsid w:val="00FA6453"/>
    <w:rsid w:val="00FA67C4"/>
    <w:rsid w:val="00FA6D5A"/>
    <w:rsid w:val="00FA733C"/>
    <w:rsid w:val="00FA7543"/>
    <w:rsid w:val="00FB004D"/>
    <w:rsid w:val="00FB0075"/>
    <w:rsid w:val="00FB0C76"/>
    <w:rsid w:val="00FB0CC6"/>
    <w:rsid w:val="00FB0E64"/>
    <w:rsid w:val="00FB1292"/>
    <w:rsid w:val="00FB1719"/>
    <w:rsid w:val="00FB188C"/>
    <w:rsid w:val="00FB1AD9"/>
    <w:rsid w:val="00FB1F5D"/>
    <w:rsid w:val="00FB26F7"/>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FA8"/>
    <w:rsid w:val="00FD13D5"/>
    <w:rsid w:val="00FD19B3"/>
    <w:rsid w:val="00FD1FD1"/>
    <w:rsid w:val="00FD25E9"/>
    <w:rsid w:val="00FD27FC"/>
    <w:rsid w:val="00FD29D7"/>
    <w:rsid w:val="00FD2FEA"/>
    <w:rsid w:val="00FD3212"/>
    <w:rsid w:val="00FD3AB9"/>
    <w:rsid w:val="00FD3CE7"/>
    <w:rsid w:val="00FD4D22"/>
    <w:rsid w:val="00FD4DB3"/>
    <w:rsid w:val="00FD4E98"/>
    <w:rsid w:val="00FD5009"/>
    <w:rsid w:val="00FD55F0"/>
    <w:rsid w:val="00FD5A41"/>
    <w:rsid w:val="00FD5D80"/>
    <w:rsid w:val="00FD60BD"/>
    <w:rsid w:val="00FD60D8"/>
    <w:rsid w:val="00FD64DE"/>
    <w:rsid w:val="00FD6CEF"/>
    <w:rsid w:val="00FD6FDA"/>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C78"/>
    <w:rsid w:val="00FE31C6"/>
    <w:rsid w:val="00FE3751"/>
    <w:rsid w:val="00FE3A0C"/>
    <w:rsid w:val="00FE3C8B"/>
    <w:rsid w:val="00FE3E4E"/>
    <w:rsid w:val="00FE3EDA"/>
    <w:rsid w:val="00FE42AD"/>
    <w:rsid w:val="00FE4340"/>
    <w:rsid w:val="00FE4383"/>
    <w:rsid w:val="00FE4FFD"/>
    <w:rsid w:val="00FE500B"/>
    <w:rsid w:val="00FE5601"/>
    <w:rsid w:val="00FE65AA"/>
    <w:rsid w:val="00FE693F"/>
    <w:rsid w:val="00FE69FE"/>
    <w:rsid w:val="00FE7182"/>
    <w:rsid w:val="00FE720B"/>
    <w:rsid w:val="00FE77CF"/>
    <w:rsid w:val="00FE7B0C"/>
    <w:rsid w:val="00FE7BA3"/>
    <w:rsid w:val="00FF0554"/>
    <w:rsid w:val="00FF06C4"/>
    <w:rsid w:val="00FF0700"/>
    <w:rsid w:val="00FF0743"/>
    <w:rsid w:val="00FF0AD3"/>
    <w:rsid w:val="00FF0F3D"/>
    <w:rsid w:val="00FF10D7"/>
    <w:rsid w:val="00FF123F"/>
    <w:rsid w:val="00FF142B"/>
    <w:rsid w:val="00FF1B5C"/>
    <w:rsid w:val="00FF2040"/>
    <w:rsid w:val="00FF220D"/>
    <w:rsid w:val="00FF22A7"/>
    <w:rsid w:val="00FF263D"/>
    <w:rsid w:val="00FF293A"/>
    <w:rsid w:val="00FF2B78"/>
    <w:rsid w:val="00FF3197"/>
    <w:rsid w:val="00FF321B"/>
    <w:rsid w:val="00FF3348"/>
    <w:rsid w:val="00FF34B6"/>
    <w:rsid w:val="00FF37D5"/>
    <w:rsid w:val="00FF4195"/>
    <w:rsid w:val="00FF4299"/>
    <w:rsid w:val="00FF43FF"/>
    <w:rsid w:val="00FF4604"/>
    <w:rsid w:val="00FF5005"/>
    <w:rsid w:val="00FF5425"/>
    <w:rsid w:val="00FF60EA"/>
    <w:rsid w:val="00FF6652"/>
    <w:rsid w:val="00FF6C58"/>
    <w:rsid w:val="00FF6E93"/>
    <w:rsid w:val="00FF6F01"/>
    <w:rsid w:val="00FF7237"/>
    <w:rsid w:val="00FF7521"/>
    <w:rsid w:val="00FF78E3"/>
    <w:rsid w:val="00FF7B58"/>
    <w:rsid w:val="00FF7D2B"/>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fill="f" fillcolor="white" stroke="f">
      <v:fill color="white" on="f"/>
      <v:stroke on="f"/>
      <v:textbox inset="5.85pt,.7pt,5.85pt,.7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6374D"/>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semiHidden/>
    <w:rsid w:val="00D85184"/>
    <w:pPr>
      <w:ind w:left="720"/>
      <w:jc w:val="left"/>
    </w:pPr>
    <w:rPr>
      <w:rFonts w:ascii="Century"/>
      <w:sz w:val="20"/>
      <w:szCs w:val="20"/>
    </w:rPr>
  </w:style>
  <w:style w:type="paragraph" w:styleId="61">
    <w:name w:val="toc 6"/>
    <w:basedOn w:val="a1"/>
    <w:next w:val="a1"/>
    <w:autoRedefine/>
    <w:semiHidden/>
    <w:rsid w:val="00D85184"/>
    <w:pPr>
      <w:ind w:left="960"/>
      <w:jc w:val="left"/>
    </w:pPr>
    <w:rPr>
      <w:rFonts w:ascii="Century"/>
      <w:sz w:val="20"/>
      <w:szCs w:val="20"/>
    </w:rPr>
  </w:style>
  <w:style w:type="paragraph" w:styleId="71">
    <w:name w:val="toc 7"/>
    <w:basedOn w:val="a1"/>
    <w:next w:val="a1"/>
    <w:autoRedefine/>
    <w:semiHidden/>
    <w:rsid w:val="00D85184"/>
    <w:pPr>
      <w:ind w:left="1200"/>
      <w:jc w:val="left"/>
    </w:pPr>
    <w:rPr>
      <w:rFonts w:ascii="Century"/>
      <w:sz w:val="20"/>
      <w:szCs w:val="20"/>
    </w:rPr>
  </w:style>
  <w:style w:type="paragraph" w:styleId="81">
    <w:name w:val="toc 8"/>
    <w:basedOn w:val="a1"/>
    <w:next w:val="a1"/>
    <w:autoRedefine/>
    <w:semiHidden/>
    <w:rsid w:val="00D85184"/>
    <w:pPr>
      <w:ind w:left="1440"/>
      <w:jc w:val="left"/>
    </w:pPr>
    <w:rPr>
      <w:rFonts w:ascii="Century"/>
      <w:sz w:val="20"/>
      <w:szCs w:val="20"/>
    </w:rPr>
  </w:style>
  <w:style w:type="paragraph" w:styleId="91">
    <w:name w:val="toc 9"/>
    <w:basedOn w:val="a1"/>
    <w:next w:val="a1"/>
    <w:autoRedefine/>
    <w:semiHidden/>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tmp"/><Relationship Id="rId41" Type="http://schemas.openxmlformats.org/officeDocument/2006/relationships/footer" Target="footer3.xm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5.png"/><Relationship Id="rId32" Type="http://schemas.openxmlformats.org/officeDocument/2006/relationships/image" Target="media/image23.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9.tmp"/><Relationship Id="rId36"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image" Target="media/image11.emf"/><Relationship Id="rId31" Type="http://schemas.openxmlformats.org/officeDocument/2006/relationships/image" Target="media/image2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chart" Target="charts/chart1.xml"/><Relationship Id="rId22" Type="http://schemas.openxmlformats.org/officeDocument/2006/relationships/image" Target="media/image14.tmp"/><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0.19.162.24\share\seishiei_2\0&#20225;&#30011;&#25512;&#36914;&#12464;&#12523;&#12540;&#12503;&#20849;&#26377;&#12501;&#12457;&#12523;&#12480;\&#9733;&#9733;&#35336;&#30011;\2907031410&#65288;&#37096;&#38263;&#12524;&#12463;&#24460;&#65289;&#12464;&#12521;&#12501;&#12487;&#12540;&#1247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__.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89530717374021"/>
          <c:y val="0.15916955017301038"/>
          <c:w val="0.626440792411322"/>
          <c:h val="0.72053873888601294"/>
        </c:manualLayout>
      </c:layout>
      <c:lineChart>
        <c:grouping val="standard"/>
        <c:varyColors val="0"/>
        <c:ser>
          <c:idx val="0"/>
          <c:order val="0"/>
          <c:tx>
            <c:strRef>
              <c:f>たばこ!$D$28</c:f>
              <c:strCache>
                <c:ptCount val="1"/>
                <c:pt idx="0">
                  <c:v>全国男性</c:v>
                </c:pt>
              </c:strCache>
            </c:strRef>
          </c:tx>
          <c:dLbls>
            <c:dLbl>
              <c:idx val="0"/>
              <c:layout>
                <c:manualLayout>
                  <c:x val="-9.4052776597946003E-2"/>
                  <c:y val="-7.20720720720720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43F-4E3C-8D1E-1529E81C9FA0}"/>
                </c:ext>
              </c:extLst>
            </c:dLbl>
            <c:dLbl>
              <c:idx val="1"/>
              <c:layout>
                <c:manualLayout>
                  <c:x val="-3.5961272475795295E-2"/>
                  <c:y val="-6.69240669240669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43F-4E3C-8D1E-1529E81C9FA0}"/>
                </c:ext>
              </c:extLst>
            </c:dLbl>
            <c:dLbl>
              <c:idx val="2"/>
              <c:layout>
                <c:manualLayout>
                  <c:x val="-1.311298538275601E-4"/>
                  <c:y val="-2.5740025740025787E-2"/>
                </c:manualLayout>
              </c:layout>
              <c:tx>
                <c:rich>
                  <a:bodyPr/>
                  <a:lstStyle/>
                  <a:p>
                    <a:r>
                      <a:rPr lang="ja-JP" altLang="en-US" sz="800" i="1"/>
                      <a:t>全国男</a:t>
                    </a:r>
                    <a:r>
                      <a:rPr lang="en-US" altLang="ja-JP" sz="800" i="1"/>
                      <a:t>33.7</a:t>
                    </a:r>
                    <a:r>
                      <a:rPr lang="ja-JP" altLang="en-US" sz="800" i="1"/>
                      <a:t>％ </a:t>
                    </a:r>
                    <a:endParaRPr lang="ja-JP" alt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43F-4E3C-8D1E-1529E81C9FA0}"/>
                </c:ext>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たばこ!$E$28:$G$28</c:f>
              <c:numCache>
                <c:formatCode>#,##0.0"％"_);\(#,##0.0"％"\)</c:formatCode>
                <c:ptCount val="3"/>
                <c:pt idx="0">
                  <c:v>39.700000000000003</c:v>
                </c:pt>
                <c:pt idx="1">
                  <c:v>33.122154454084701</c:v>
                </c:pt>
                <c:pt idx="2">
                  <c:v>33.672627235213199</c:v>
                </c:pt>
              </c:numCache>
            </c:numRef>
          </c:val>
          <c:smooth val="0"/>
          <c:extLst>
            <c:ext xmlns:c16="http://schemas.microsoft.com/office/drawing/2014/chart" uri="{C3380CC4-5D6E-409C-BE32-E72D297353CC}">
              <c16:uniqueId val="{00000000-AAFA-4963-B8F8-4B6207AAEDD8}"/>
            </c:ext>
          </c:extLst>
        </c:ser>
        <c:ser>
          <c:idx val="1"/>
          <c:order val="1"/>
          <c:tx>
            <c:strRef>
              <c:f>たばこ!$D$29</c:f>
              <c:strCache>
                <c:ptCount val="1"/>
                <c:pt idx="0">
                  <c:v>大阪男性</c:v>
                </c:pt>
              </c:strCache>
            </c:strRef>
          </c:tx>
          <c:dLbls>
            <c:dLbl>
              <c:idx val="0"/>
              <c:layout>
                <c:manualLayout>
                  <c:x val="-9.1286307053941931E-2"/>
                  <c:y val="5.14800514800514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43F-4E3C-8D1E-1529E81C9FA0}"/>
                </c:ext>
              </c:extLst>
            </c:dLbl>
            <c:dLbl>
              <c:idx val="1"/>
              <c:layout>
                <c:manualLayout>
                  <c:x val="-8.2987551867219917E-3"/>
                  <c:y val="4.63320463320462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43F-4E3C-8D1E-1529E81C9FA0}"/>
                </c:ext>
              </c:extLst>
            </c:dLbl>
            <c:dLbl>
              <c:idx val="2"/>
              <c:layout>
                <c:manualLayout>
                  <c:x val="-3.0286431587355929E-3"/>
                  <c:y val="3.6036036036036084E-2"/>
                </c:manualLayout>
              </c:layout>
              <c:tx>
                <c:rich>
                  <a:bodyPr/>
                  <a:lstStyle/>
                  <a:p>
                    <a:r>
                      <a:rPr lang="ja-JP" altLang="en-US" sz="800"/>
                      <a:t>大阪男</a:t>
                    </a:r>
                    <a:r>
                      <a:rPr lang="en-US" altLang="ja-JP" sz="800"/>
                      <a:t>33.1</a:t>
                    </a:r>
                    <a:r>
                      <a:rPr lang="ja-JP" altLang="en-US" sz="800"/>
                      <a:t>％ </a:t>
                    </a:r>
                    <a:endParaRPr lang="ja-JP" alt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43F-4E3C-8D1E-1529E81C9FA0}"/>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たばこ!$E$29:$G$29</c:f>
              <c:numCache>
                <c:formatCode>#,##0.0"％"_);\(#,##0.0"％"\)</c:formatCode>
                <c:ptCount val="3"/>
                <c:pt idx="0">
                  <c:v>39.799999999999997</c:v>
                </c:pt>
                <c:pt idx="1">
                  <c:v>33.55576739752145</c:v>
                </c:pt>
                <c:pt idx="2">
                  <c:v>33.053743398570987</c:v>
                </c:pt>
              </c:numCache>
            </c:numRef>
          </c:val>
          <c:smooth val="0"/>
          <c:extLst>
            <c:ext xmlns:c16="http://schemas.microsoft.com/office/drawing/2014/chart" uri="{C3380CC4-5D6E-409C-BE32-E72D297353CC}">
              <c16:uniqueId val="{00000001-AAFA-4963-B8F8-4B6207AAEDD8}"/>
            </c:ext>
          </c:extLst>
        </c:ser>
        <c:ser>
          <c:idx val="2"/>
          <c:order val="2"/>
          <c:tx>
            <c:strRef>
              <c:f>たばこ!$D$30</c:f>
              <c:strCache>
                <c:ptCount val="1"/>
                <c:pt idx="0">
                  <c:v>大阪合計</c:v>
                </c:pt>
              </c:strCache>
            </c:strRef>
          </c:tx>
          <c:dLbls>
            <c:dLbl>
              <c:idx val="0"/>
              <c:layout>
                <c:manualLayout>
                  <c:x val="-9.6818810511756601E-2"/>
                  <c:y val="-3.08880308880308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43F-4E3C-8D1E-1529E81C9FA0}"/>
                </c:ext>
              </c:extLst>
            </c:dLbl>
            <c:dLbl>
              <c:idx val="1"/>
              <c:layout>
                <c:manualLayout>
                  <c:x val="-4.9792531120331947E-2"/>
                  <c:y val="-4.6332046332046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43F-4E3C-8D1E-1529E81C9FA0}"/>
                </c:ext>
              </c:extLst>
            </c:dLbl>
            <c:dLbl>
              <c:idx val="2"/>
              <c:layout>
                <c:manualLayout>
                  <c:x val="-3.9359704542860996E-4"/>
                  <c:y val="-5.1480051480051478E-3"/>
                </c:manualLayout>
              </c:layout>
              <c:tx>
                <c:rich>
                  <a:bodyPr/>
                  <a:lstStyle/>
                  <a:p>
                    <a:r>
                      <a:rPr lang="ja-JP" altLang="en-US" sz="800"/>
                      <a:t>大阪計</a:t>
                    </a:r>
                    <a:r>
                      <a:rPr lang="en-US" altLang="ja-JP" sz="800"/>
                      <a:t>22.3</a:t>
                    </a:r>
                    <a:r>
                      <a:rPr lang="ja-JP" altLang="en-US" sz="800"/>
                      <a:t>％ </a:t>
                    </a:r>
                    <a:endParaRPr lang="ja-JP" alt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43F-4E3C-8D1E-1529E81C9FA0}"/>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たばこ!$E$30:$G$30</c:f>
              <c:numCache>
                <c:formatCode>#,##0.0"％"_);\(#,##0.0"％"\)</c:formatCode>
                <c:ptCount val="3"/>
                <c:pt idx="0">
                  <c:v>26</c:v>
                </c:pt>
                <c:pt idx="1">
                  <c:v>22.255639097744361</c:v>
                </c:pt>
                <c:pt idx="2">
                  <c:v>22.333623946527172</c:v>
                </c:pt>
              </c:numCache>
            </c:numRef>
          </c:val>
          <c:smooth val="0"/>
          <c:extLst>
            <c:ext xmlns:c16="http://schemas.microsoft.com/office/drawing/2014/chart" uri="{C3380CC4-5D6E-409C-BE32-E72D297353CC}">
              <c16:uniqueId val="{00000002-AAFA-4963-B8F8-4B6207AAEDD8}"/>
            </c:ext>
          </c:extLst>
        </c:ser>
        <c:ser>
          <c:idx val="3"/>
          <c:order val="3"/>
          <c:tx>
            <c:strRef>
              <c:f>たばこ!$D$31</c:f>
              <c:strCache>
                <c:ptCount val="1"/>
                <c:pt idx="0">
                  <c:v>全国合計</c:v>
                </c:pt>
              </c:strCache>
            </c:strRef>
          </c:tx>
          <c:dLbls>
            <c:dLbl>
              <c:idx val="0"/>
              <c:layout>
                <c:manualLayout>
                  <c:x val="-8.5753803596127276E-2"/>
                  <c:y val="5.66280566280566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43F-4E3C-8D1E-1529E81C9FA0}"/>
                </c:ext>
              </c:extLst>
            </c:dLbl>
            <c:dLbl>
              <c:idx val="1"/>
              <c:layout>
                <c:manualLayout>
                  <c:x val="-2.7662517289073307E-3"/>
                  <c:y val="4.6332046332046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43F-4E3C-8D1E-1529E81C9FA0}"/>
                </c:ext>
              </c:extLst>
            </c:dLbl>
            <c:dLbl>
              <c:idx val="2"/>
              <c:layout>
                <c:manualLayout>
                  <c:x val="-7.9051383399209481E-3"/>
                  <c:y val="5.1480051480051477E-2"/>
                </c:manualLayout>
              </c:layout>
              <c:tx>
                <c:rich>
                  <a:bodyPr/>
                  <a:lstStyle/>
                  <a:p>
                    <a:r>
                      <a:rPr lang="ja-JP" altLang="en-US" sz="800" i="1"/>
                      <a:t>全国計</a:t>
                    </a:r>
                    <a:r>
                      <a:rPr lang="en-US" altLang="ja-JP" sz="800" i="1"/>
                      <a:t>21.6</a:t>
                    </a:r>
                    <a:r>
                      <a:rPr lang="ja-JP" altLang="en-US" sz="800" i="1"/>
                      <a:t>％ </a:t>
                    </a:r>
                    <a:endParaRPr lang="ja-JP" alt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43F-4E3C-8D1E-1529E81C9FA0}"/>
                </c:ext>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たばこ!$E$31:$G$31</c:f>
              <c:numCache>
                <c:formatCode>#,##0.0"％"_);\(#,##0.0"％"\)</c:formatCode>
                <c:ptCount val="3"/>
                <c:pt idx="0">
                  <c:v>25.6</c:v>
                </c:pt>
                <c:pt idx="1">
                  <c:v>21.236702127659573</c:v>
                </c:pt>
                <c:pt idx="2">
                  <c:v>21.596376163835963</c:v>
                </c:pt>
              </c:numCache>
            </c:numRef>
          </c:val>
          <c:smooth val="0"/>
          <c:extLst>
            <c:ext xmlns:c16="http://schemas.microsoft.com/office/drawing/2014/chart" uri="{C3380CC4-5D6E-409C-BE32-E72D297353CC}">
              <c16:uniqueId val="{00000003-AAFA-4963-B8F8-4B6207AAEDD8}"/>
            </c:ext>
          </c:extLst>
        </c:ser>
        <c:ser>
          <c:idx val="4"/>
          <c:order val="4"/>
          <c:tx>
            <c:strRef>
              <c:f>たばこ!$D$32</c:f>
              <c:strCache>
                <c:ptCount val="1"/>
                <c:pt idx="0">
                  <c:v>大阪女性</c:v>
                </c:pt>
              </c:strCache>
            </c:strRef>
          </c:tx>
          <c:dLbls>
            <c:dLbl>
              <c:idx val="0"/>
              <c:layout>
                <c:manualLayout>
                  <c:x val="-8.5753803596127276E-2"/>
                  <c:y val="-3.60360360360360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43F-4E3C-8D1E-1529E81C9FA0}"/>
                </c:ext>
              </c:extLst>
            </c:dLbl>
            <c:dLbl>
              <c:idx val="1"/>
              <c:layout>
                <c:manualLayout>
                  <c:x val="-8.5753803596127248E-2"/>
                  <c:y val="-4.6332046332046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43F-4E3C-8D1E-1529E81C9FA0}"/>
                </c:ext>
              </c:extLst>
            </c:dLbl>
            <c:dLbl>
              <c:idx val="2"/>
              <c:layout>
                <c:manualLayout>
                  <c:x val="0"/>
                  <c:y val="1.5444015444015538E-2"/>
                </c:manualLayout>
              </c:layout>
              <c:tx>
                <c:rich>
                  <a:bodyPr/>
                  <a:lstStyle/>
                  <a:p>
                    <a:r>
                      <a:rPr lang="ja-JP" altLang="en-US" sz="800"/>
                      <a:t>大阪女</a:t>
                    </a:r>
                    <a:r>
                      <a:rPr lang="en-US" altLang="ja-JP" sz="800"/>
                      <a:t>12.9</a:t>
                    </a:r>
                    <a:r>
                      <a:rPr lang="ja-JP" altLang="en-US" sz="800"/>
                      <a:t>％ </a:t>
                    </a:r>
                    <a:endParaRPr lang="ja-JP" alt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43F-4E3C-8D1E-1529E81C9FA0}"/>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たばこ!$E$32:$G$32</c:f>
              <c:numCache>
                <c:formatCode>#,##0.0"％"_);\(#,##0.0"％"\)</c:formatCode>
                <c:ptCount val="3"/>
                <c:pt idx="0">
                  <c:v>13.8</c:v>
                </c:pt>
                <c:pt idx="1">
                  <c:v>12.278697886921758</c:v>
                </c:pt>
                <c:pt idx="2">
                  <c:v>12.885612885612884</c:v>
                </c:pt>
              </c:numCache>
            </c:numRef>
          </c:val>
          <c:smooth val="0"/>
          <c:extLst>
            <c:ext xmlns:c16="http://schemas.microsoft.com/office/drawing/2014/chart" uri="{C3380CC4-5D6E-409C-BE32-E72D297353CC}">
              <c16:uniqueId val="{00000004-AAFA-4963-B8F8-4B6207AAEDD8}"/>
            </c:ext>
          </c:extLst>
        </c:ser>
        <c:ser>
          <c:idx val="5"/>
          <c:order val="5"/>
          <c:tx>
            <c:strRef>
              <c:f>たばこ!$D$33</c:f>
              <c:strCache>
                <c:ptCount val="1"/>
                <c:pt idx="0">
                  <c:v>全国女性</c:v>
                </c:pt>
              </c:strCache>
            </c:strRef>
          </c:tx>
          <c:dLbls>
            <c:dLbl>
              <c:idx val="0"/>
              <c:layout>
                <c:manualLayout>
                  <c:x val="-9.1286307053941931E-2"/>
                  <c:y val="5.66280566280566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43F-4E3C-8D1E-1529E81C9FA0}"/>
                </c:ext>
              </c:extLst>
            </c:dLbl>
            <c:dLbl>
              <c:idx val="1"/>
              <c:layout>
                <c:manualLayout>
                  <c:x val="-6.6390041493775934E-2"/>
                  <c:y val="3.08880308880308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A43F-4E3C-8D1E-1529E81C9FA0}"/>
                </c:ext>
              </c:extLst>
            </c:dLbl>
            <c:dLbl>
              <c:idx val="2"/>
              <c:layout>
                <c:manualLayout>
                  <c:x val="-6.3197535090722358E-3"/>
                  <c:y val="4.118404118404128E-2"/>
                </c:manualLayout>
              </c:layout>
              <c:tx>
                <c:rich>
                  <a:bodyPr/>
                  <a:lstStyle/>
                  <a:p>
                    <a:r>
                      <a:rPr lang="ja-JP" altLang="en-US" sz="800" i="1"/>
                      <a:t>全国女</a:t>
                    </a:r>
                    <a:r>
                      <a:rPr lang="en-US" altLang="ja-JP" sz="800" i="1"/>
                      <a:t>10.7</a:t>
                    </a:r>
                    <a:r>
                      <a:rPr lang="ja-JP" altLang="en-US" sz="800" i="1"/>
                      <a:t>％ </a:t>
                    </a:r>
                    <a:endParaRPr lang="ja-JP" alt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A43F-4E3C-8D1E-1529E81C9FA0}"/>
                </c:ext>
              </c:extLst>
            </c:dLbl>
            <c:spPr>
              <a:noFill/>
              <a:ln>
                <a:noFill/>
              </a:ln>
              <a:effectLst/>
            </c:spPr>
            <c:txPr>
              <a:bodyPr/>
              <a:lstStyle/>
              <a:p>
                <a:pPr>
                  <a:defRPr sz="800" i="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たばこ!$E$27:$G$27</c:f>
              <c:strCache>
                <c:ptCount val="3"/>
                <c:pt idx="0">
                  <c:v>平成19年</c:v>
                </c:pt>
                <c:pt idx="1">
                  <c:v>平成22年</c:v>
                </c:pt>
                <c:pt idx="2">
                  <c:v>平成25年</c:v>
                </c:pt>
              </c:strCache>
            </c:strRef>
          </c:cat>
          <c:val>
            <c:numRef>
              <c:f>たばこ!$E$33:$G$33</c:f>
              <c:numCache>
                <c:formatCode>#,##0.0"％"_);\(#,##0.0"％"\)</c:formatCode>
                <c:ptCount val="3"/>
                <c:pt idx="0">
                  <c:v>12.7</c:v>
                </c:pt>
                <c:pt idx="1">
                  <c:v>10.430706123644887</c:v>
                </c:pt>
                <c:pt idx="2">
                  <c:v>10.684381571401262</c:v>
                </c:pt>
              </c:numCache>
            </c:numRef>
          </c:val>
          <c:smooth val="0"/>
          <c:extLst>
            <c:ext xmlns:c16="http://schemas.microsoft.com/office/drawing/2014/chart" uri="{C3380CC4-5D6E-409C-BE32-E72D297353CC}">
              <c16:uniqueId val="{00000005-AAFA-4963-B8F8-4B6207AAEDD8}"/>
            </c:ext>
          </c:extLst>
        </c:ser>
        <c:dLbls>
          <c:showLegendKey val="0"/>
          <c:showVal val="0"/>
          <c:showCatName val="0"/>
          <c:showSerName val="0"/>
          <c:showPercent val="0"/>
          <c:showBubbleSize val="0"/>
        </c:dLbls>
        <c:marker val="1"/>
        <c:smooth val="0"/>
        <c:axId val="116172672"/>
        <c:axId val="116174208"/>
      </c:lineChart>
      <c:catAx>
        <c:axId val="116172672"/>
        <c:scaling>
          <c:orientation val="minMax"/>
        </c:scaling>
        <c:delete val="0"/>
        <c:axPos val="b"/>
        <c:numFmt formatCode="General" sourceLinked="0"/>
        <c:majorTickMark val="out"/>
        <c:minorTickMark val="none"/>
        <c:tickLblPos val="nextTo"/>
        <c:crossAx val="116174208"/>
        <c:crosses val="autoZero"/>
        <c:auto val="1"/>
        <c:lblAlgn val="ctr"/>
        <c:lblOffset val="100"/>
        <c:noMultiLvlLbl val="0"/>
      </c:catAx>
      <c:valAx>
        <c:axId val="116174208"/>
        <c:scaling>
          <c:orientation val="minMax"/>
          <c:max val="50"/>
          <c:min val="0"/>
        </c:scaling>
        <c:delete val="0"/>
        <c:axPos val="l"/>
        <c:majorGridlines/>
        <c:numFmt formatCode="#,##0&quot;％&quot;_);\(#,##0&quot;％&quot;\)" sourceLinked="0"/>
        <c:majorTickMark val="out"/>
        <c:minorTickMark val="none"/>
        <c:tickLblPos val="nextTo"/>
        <c:crossAx val="116172672"/>
        <c:crosses val="autoZero"/>
        <c:crossBetween val="between"/>
        <c:majorUnit val="10"/>
      </c:valAx>
      <c:spPr>
        <a:ln>
          <a:solidFill>
            <a:sysClr val="windowText" lastClr="000000"/>
          </a:solidFill>
        </a:ln>
      </c:spPr>
    </c:plotArea>
    <c:legend>
      <c:legendPos val="r"/>
      <c:layout>
        <c:manualLayout>
          <c:xMode val="edge"/>
          <c:yMode val="edge"/>
          <c:x val="0.82497250179813841"/>
          <c:y val="0.30672484121303017"/>
          <c:w val="0.14664466065561374"/>
          <c:h val="0.53711711228707382"/>
        </c:manualLayout>
      </c:layout>
      <c:overlay val="0"/>
      <c:txPr>
        <a:bodyPr/>
        <a:lstStyle/>
        <a:p>
          <a:pPr>
            <a:defRPr sz="800"/>
          </a:pPr>
          <a:endParaRPr lang="ja-JP"/>
        </a:p>
      </c:txPr>
    </c:legend>
    <c:plotVisOnly val="1"/>
    <c:dispBlanksAs val="gap"/>
    <c:showDLblsOverMax val="0"/>
  </c:chart>
  <c:spPr>
    <a:ln w="12700">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48036253776436E-2"/>
          <c:y val="3.9800995024875621E-2"/>
          <c:w val="0.67707995337440829"/>
          <c:h val="0.88657290972956737"/>
        </c:manualLayout>
      </c:layout>
      <c:barChart>
        <c:barDir val="col"/>
        <c:grouping val="stacked"/>
        <c:varyColors val="0"/>
        <c:ser>
          <c:idx val="0"/>
          <c:order val="0"/>
          <c:tx>
            <c:strRef>
              <c:f>Sheet7!$A$6</c:f>
              <c:strCache>
                <c:ptCount val="1"/>
                <c:pt idx="0">
                  <c:v>白血病</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Sheet7!$B$6:$D$6</c:f>
              <c:numCache>
                <c:formatCode>General</c:formatCode>
                <c:ptCount val="3"/>
                <c:pt idx="0">
                  <c:v>254</c:v>
                </c:pt>
                <c:pt idx="1">
                  <c:v>184</c:v>
                </c:pt>
                <c:pt idx="2">
                  <c:v>209</c:v>
                </c:pt>
              </c:numCache>
            </c:numRef>
          </c:val>
          <c:extLst>
            <c:ext xmlns:c16="http://schemas.microsoft.com/office/drawing/2014/chart" uri="{C3380CC4-5D6E-409C-BE32-E72D297353CC}">
              <c16:uniqueId val="{00000000-87D5-41B2-81A2-FB103ED9AEFA}"/>
            </c:ext>
          </c:extLst>
        </c:ser>
        <c:ser>
          <c:idx val="1"/>
          <c:order val="1"/>
          <c:tx>
            <c:strRef>
              <c:f>Sheet7!$A$7</c:f>
              <c:strCache>
                <c:ptCount val="1"/>
                <c:pt idx="0">
                  <c:v>悪性リンパ腫</c:v>
                </c:pt>
              </c:strCache>
            </c:strRef>
          </c:tx>
          <c:spPr>
            <a:solidFill>
              <a:schemeClr val="accent2"/>
            </a:solidFill>
            <a:ln>
              <a:noFill/>
            </a:ln>
            <a:effectLst/>
          </c:spPr>
          <c:invertIfNegative val="0"/>
          <c:cat>
            <c:strRef>
              <c:f>Sheet7!$B$5:$D$5</c:f>
              <c:strCache>
                <c:ptCount val="3"/>
                <c:pt idx="0">
                  <c:v>0-14</c:v>
                </c:pt>
                <c:pt idx="1">
                  <c:v>15-29</c:v>
                </c:pt>
                <c:pt idx="2">
                  <c:v>30-39</c:v>
                </c:pt>
              </c:strCache>
            </c:strRef>
          </c:cat>
          <c:val>
            <c:numRef>
              <c:f>Sheet7!$B$7:$D$7</c:f>
              <c:numCache>
                <c:formatCode>General</c:formatCode>
                <c:ptCount val="3"/>
                <c:pt idx="0">
                  <c:v>65</c:v>
                </c:pt>
                <c:pt idx="1">
                  <c:v>128</c:v>
                </c:pt>
                <c:pt idx="2">
                  <c:v>227</c:v>
                </c:pt>
              </c:numCache>
            </c:numRef>
          </c:val>
          <c:extLst>
            <c:ext xmlns:c16="http://schemas.microsoft.com/office/drawing/2014/chart" uri="{C3380CC4-5D6E-409C-BE32-E72D297353CC}">
              <c16:uniqueId val="{00000001-87D5-41B2-81A2-FB103ED9AEFA}"/>
            </c:ext>
          </c:extLst>
        </c:ser>
        <c:ser>
          <c:idx val="2"/>
          <c:order val="2"/>
          <c:tx>
            <c:strRef>
              <c:f>Sheet7!$A$8</c:f>
              <c:strCache>
                <c:ptCount val="1"/>
                <c:pt idx="0">
                  <c:v>悪性骨腫瘍</c:v>
                </c:pt>
              </c:strCache>
            </c:strRef>
          </c:tx>
          <c:spPr>
            <a:solidFill>
              <a:schemeClr val="accent3"/>
            </a:solidFill>
            <a:ln>
              <a:noFill/>
            </a:ln>
            <a:effectLst/>
          </c:spPr>
          <c:invertIfNegative val="0"/>
          <c:cat>
            <c:strRef>
              <c:f>Sheet7!$B$5:$D$5</c:f>
              <c:strCache>
                <c:ptCount val="3"/>
                <c:pt idx="0">
                  <c:v>0-14</c:v>
                </c:pt>
                <c:pt idx="1">
                  <c:v>15-29</c:v>
                </c:pt>
                <c:pt idx="2">
                  <c:v>30-39</c:v>
                </c:pt>
              </c:strCache>
            </c:strRef>
          </c:cat>
          <c:val>
            <c:numRef>
              <c:f>Sheet7!$B$8:$D$8</c:f>
              <c:numCache>
                <c:formatCode>General</c:formatCode>
                <c:ptCount val="3"/>
                <c:pt idx="0">
                  <c:v>25</c:v>
                </c:pt>
                <c:pt idx="1">
                  <c:v>40</c:v>
                </c:pt>
                <c:pt idx="2">
                  <c:v>31</c:v>
                </c:pt>
              </c:numCache>
            </c:numRef>
          </c:val>
          <c:extLst>
            <c:ext xmlns:c16="http://schemas.microsoft.com/office/drawing/2014/chart" uri="{C3380CC4-5D6E-409C-BE32-E72D297353CC}">
              <c16:uniqueId val="{00000002-87D5-41B2-81A2-FB103ED9AEFA}"/>
            </c:ext>
          </c:extLst>
        </c:ser>
        <c:ser>
          <c:idx val="3"/>
          <c:order val="3"/>
          <c:tx>
            <c:strRef>
              <c:f>Sheet7!$A$9</c:f>
              <c:strCache>
                <c:ptCount val="1"/>
                <c:pt idx="0">
                  <c:v>脳腫瘍</c:v>
                </c:pt>
              </c:strCache>
            </c:strRef>
          </c:tx>
          <c:spPr>
            <a:solidFill>
              <a:schemeClr val="accent4"/>
            </a:solidFill>
            <a:ln>
              <a:noFill/>
            </a:ln>
            <a:effectLst/>
          </c:spPr>
          <c:invertIfNegative val="0"/>
          <c:cat>
            <c:strRef>
              <c:f>Sheet7!$B$5:$D$5</c:f>
              <c:strCache>
                <c:ptCount val="3"/>
                <c:pt idx="0">
                  <c:v>0-14</c:v>
                </c:pt>
                <c:pt idx="1">
                  <c:v>15-29</c:v>
                </c:pt>
                <c:pt idx="2">
                  <c:v>30-39</c:v>
                </c:pt>
              </c:strCache>
            </c:strRef>
          </c:cat>
          <c:val>
            <c:numRef>
              <c:f>Sheet7!$B$9:$D$9</c:f>
              <c:numCache>
                <c:formatCode>General</c:formatCode>
                <c:ptCount val="3"/>
                <c:pt idx="0">
                  <c:v>120</c:v>
                </c:pt>
                <c:pt idx="1">
                  <c:v>90</c:v>
                </c:pt>
                <c:pt idx="2">
                  <c:v>116</c:v>
                </c:pt>
              </c:numCache>
            </c:numRef>
          </c:val>
          <c:extLst>
            <c:ext xmlns:c16="http://schemas.microsoft.com/office/drawing/2014/chart" uri="{C3380CC4-5D6E-409C-BE32-E72D297353CC}">
              <c16:uniqueId val="{00000003-87D5-41B2-81A2-FB103ED9AEFA}"/>
            </c:ext>
          </c:extLst>
        </c:ser>
        <c:ser>
          <c:idx val="4"/>
          <c:order val="4"/>
          <c:tx>
            <c:strRef>
              <c:f>Sheet7!$A$10</c:f>
              <c:strCache>
                <c:ptCount val="1"/>
                <c:pt idx="0">
                  <c:v>消化器がん</c:v>
                </c:pt>
              </c:strCache>
            </c:strRef>
          </c:tx>
          <c:spPr>
            <a:solidFill>
              <a:schemeClr val="bg1">
                <a:lumMod val="85000"/>
              </a:schemeClr>
            </a:solidFill>
            <a:ln>
              <a:noFill/>
            </a:ln>
            <a:effectLst/>
          </c:spPr>
          <c:invertIfNegative val="0"/>
          <c:cat>
            <c:strRef>
              <c:f>Sheet7!$B$5:$D$5</c:f>
              <c:strCache>
                <c:ptCount val="3"/>
                <c:pt idx="0">
                  <c:v>0-14</c:v>
                </c:pt>
                <c:pt idx="1">
                  <c:v>15-29</c:v>
                </c:pt>
                <c:pt idx="2">
                  <c:v>30-39</c:v>
                </c:pt>
              </c:strCache>
            </c:strRef>
          </c:cat>
          <c:val>
            <c:numRef>
              <c:f>Sheet7!$B$10:$D$10</c:f>
              <c:numCache>
                <c:formatCode>General</c:formatCode>
                <c:ptCount val="3"/>
                <c:pt idx="0">
                  <c:v>41</c:v>
                </c:pt>
                <c:pt idx="1">
                  <c:v>123</c:v>
                </c:pt>
                <c:pt idx="2">
                  <c:v>878</c:v>
                </c:pt>
              </c:numCache>
            </c:numRef>
          </c:val>
          <c:extLst>
            <c:ext xmlns:c16="http://schemas.microsoft.com/office/drawing/2014/chart" uri="{C3380CC4-5D6E-409C-BE32-E72D297353CC}">
              <c16:uniqueId val="{00000004-87D5-41B2-81A2-FB103ED9AEFA}"/>
            </c:ext>
          </c:extLst>
        </c:ser>
        <c:ser>
          <c:idx val="5"/>
          <c:order val="5"/>
          <c:tx>
            <c:strRef>
              <c:f>Sheet7!$A$11</c:f>
              <c:strCache>
                <c:ptCount val="1"/>
                <c:pt idx="0">
                  <c:v>頭頚部がん</c:v>
                </c:pt>
              </c:strCache>
            </c:strRef>
          </c:tx>
          <c:spPr>
            <a:solidFill>
              <a:schemeClr val="accent6"/>
            </a:solidFill>
            <a:ln>
              <a:noFill/>
            </a:ln>
            <a:effectLst/>
          </c:spPr>
          <c:invertIfNegative val="0"/>
          <c:cat>
            <c:strRef>
              <c:f>Sheet7!$B$5:$D$5</c:f>
              <c:strCache>
                <c:ptCount val="3"/>
                <c:pt idx="0">
                  <c:v>0-14</c:v>
                </c:pt>
                <c:pt idx="1">
                  <c:v>15-29</c:v>
                </c:pt>
                <c:pt idx="2">
                  <c:v>30-39</c:v>
                </c:pt>
              </c:strCache>
            </c:strRef>
          </c:cat>
          <c:val>
            <c:numRef>
              <c:f>Sheet7!$B$11:$D$11</c:f>
              <c:numCache>
                <c:formatCode>General</c:formatCode>
                <c:ptCount val="3"/>
                <c:pt idx="0">
                  <c:v>7</c:v>
                </c:pt>
                <c:pt idx="1">
                  <c:v>56</c:v>
                </c:pt>
                <c:pt idx="2">
                  <c:v>154</c:v>
                </c:pt>
              </c:numCache>
            </c:numRef>
          </c:val>
          <c:extLst>
            <c:ext xmlns:c16="http://schemas.microsoft.com/office/drawing/2014/chart" uri="{C3380CC4-5D6E-409C-BE32-E72D297353CC}">
              <c16:uniqueId val="{00000005-87D5-41B2-81A2-FB103ED9AEFA}"/>
            </c:ext>
          </c:extLst>
        </c:ser>
        <c:ser>
          <c:idx val="6"/>
          <c:order val="6"/>
          <c:tx>
            <c:strRef>
              <c:f>Sheet7!$A$12</c:f>
              <c:strCache>
                <c:ptCount val="1"/>
                <c:pt idx="0">
                  <c:v>他の内分泌がん</c:v>
                </c:pt>
              </c:strCache>
            </c:strRef>
          </c:tx>
          <c:spPr>
            <a:solidFill>
              <a:schemeClr val="accent1">
                <a:lumMod val="60000"/>
              </a:schemeClr>
            </a:solidFill>
            <a:ln>
              <a:noFill/>
            </a:ln>
            <a:effectLst/>
          </c:spPr>
          <c:invertIfNegative val="0"/>
          <c:cat>
            <c:strRef>
              <c:f>Sheet7!$B$5:$D$5</c:f>
              <c:strCache>
                <c:ptCount val="3"/>
                <c:pt idx="0">
                  <c:v>0-14</c:v>
                </c:pt>
                <c:pt idx="1">
                  <c:v>15-29</c:v>
                </c:pt>
                <c:pt idx="2">
                  <c:v>30-39</c:v>
                </c:pt>
              </c:strCache>
            </c:strRef>
          </c:cat>
          <c:val>
            <c:numRef>
              <c:f>Sheet7!$B$12:$D$12</c:f>
              <c:numCache>
                <c:formatCode>General</c:formatCode>
                <c:ptCount val="3"/>
                <c:pt idx="0">
                  <c:v>44</c:v>
                </c:pt>
                <c:pt idx="1">
                  <c:v>21</c:v>
                </c:pt>
                <c:pt idx="2">
                  <c:v>20</c:v>
                </c:pt>
              </c:numCache>
            </c:numRef>
          </c:val>
          <c:extLst>
            <c:ext xmlns:c16="http://schemas.microsoft.com/office/drawing/2014/chart" uri="{C3380CC4-5D6E-409C-BE32-E72D297353CC}">
              <c16:uniqueId val="{00000006-87D5-41B2-81A2-FB103ED9AEFA}"/>
            </c:ext>
          </c:extLst>
        </c:ser>
        <c:ser>
          <c:idx val="7"/>
          <c:order val="7"/>
          <c:tx>
            <c:strRef>
              <c:f>Sheet7!$A$13</c:f>
              <c:strCache>
                <c:ptCount val="1"/>
                <c:pt idx="0">
                  <c:v>その他</c:v>
                </c:pt>
              </c:strCache>
            </c:strRef>
          </c:tx>
          <c:spPr>
            <a:solidFill>
              <a:schemeClr val="accent2">
                <a:lumMod val="60000"/>
              </a:schemeClr>
            </a:solidFill>
            <a:ln>
              <a:noFill/>
            </a:ln>
            <a:effectLst/>
          </c:spPr>
          <c:invertIfNegative val="0"/>
          <c:cat>
            <c:strRef>
              <c:f>Sheet7!$B$5:$D$5</c:f>
              <c:strCache>
                <c:ptCount val="3"/>
                <c:pt idx="0">
                  <c:v>0-14</c:v>
                </c:pt>
                <c:pt idx="1">
                  <c:v>15-29</c:v>
                </c:pt>
                <c:pt idx="2">
                  <c:v>30-39</c:v>
                </c:pt>
              </c:strCache>
            </c:strRef>
          </c:cat>
          <c:val>
            <c:numRef>
              <c:f>Sheet7!$B$13:$D$13</c:f>
              <c:numCache>
                <c:formatCode>General</c:formatCode>
                <c:ptCount val="3"/>
                <c:pt idx="0">
                  <c:v>39</c:v>
                </c:pt>
                <c:pt idx="1">
                  <c:v>13</c:v>
                </c:pt>
                <c:pt idx="2">
                  <c:v>43</c:v>
                </c:pt>
              </c:numCache>
            </c:numRef>
          </c:val>
          <c:extLst>
            <c:ext xmlns:c16="http://schemas.microsoft.com/office/drawing/2014/chart" uri="{C3380CC4-5D6E-409C-BE32-E72D297353CC}">
              <c16:uniqueId val="{00000007-87D5-41B2-81A2-FB103ED9AEFA}"/>
            </c:ext>
          </c:extLst>
        </c:ser>
        <c:ser>
          <c:idx val="8"/>
          <c:order val="8"/>
          <c:tx>
            <c:strRef>
              <c:f>Sheet7!$A$14</c:f>
              <c:strCache>
                <c:ptCount val="1"/>
                <c:pt idx="0">
                  <c:v>呼吸器がん</c:v>
                </c:pt>
              </c:strCache>
            </c:strRef>
          </c:tx>
          <c:spPr>
            <a:solidFill>
              <a:schemeClr val="accent3">
                <a:lumMod val="60000"/>
              </a:schemeClr>
            </a:solidFill>
            <a:ln>
              <a:noFill/>
            </a:ln>
            <a:effectLst/>
          </c:spPr>
          <c:invertIfNegative val="0"/>
          <c:cat>
            <c:strRef>
              <c:f>Sheet7!$B$5:$D$5</c:f>
              <c:strCache>
                <c:ptCount val="3"/>
                <c:pt idx="0">
                  <c:v>0-14</c:v>
                </c:pt>
                <c:pt idx="1">
                  <c:v>15-29</c:v>
                </c:pt>
                <c:pt idx="2">
                  <c:v>30-39</c:v>
                </c:pt>
              </c:strCache>
            </c:strRef>
          </c:cat>
          <c:val>
            <c:numRef>
              <c:f>Sheet7!$B$14:$D$14</c:f>
              <c:numCache>
                <c:formatCode>General</c:formatCode>
                <c:ptCount val="3"/>
                <c:pt idx="0">
                  <c:v>10</c:v>
                </c:pt>
                <c:pt idx="1">
                  <c:v>66</c:v>
                </c:pt>
                <c:pt idx="2">
                  <c:v>258</c:v>
                </c:pt>
              </c:numCache>
            </c:numRef>
          </c:val>
          <c:extLst>
            <c:ext xmlns:c16="http://schemas.microsoft.com/office/drawing/2014/chart" uri="{C3380CC4-5D6E-409C-BE32-E72D297353CC}">
              <c16:uniqueId val="{00000008-87D5-41B2-81A2-FB103ED9AEFA}"/>
            </c:ext>
          </c:extLst>
        </c:ser>
        <c:ser>
          <c:idx val="9"/>
          <c:order val="9"/>
          <c:tx>
            <c:strRef>
              <c:f>Sheet7!$A$15</c:f>
              <c:strCache>
                <c:ptCount val="1"/>
                <c:pt idx="0">
                  <c:v>皮膚がん</c:v>
                </c:pt>
              </c:strCache>
            </c:strRef>
          </c:tx>
          <c:spPr>
            <a:solidFill>
              <a:schemeClr val="accent4">
                <a:lumMod val="60000"/>
              </a:schemeClr>
            </a:solidFill>
            <a:ln>
              <a:noFill/>
            </a:ln>
            <a:effectLst/>
          </c:spPr>
          <c:invertIfNegative val="0"/>
          <c:cat>
            <c:strRef>
              <c:f>Sheet7!$B$5:$D$5</c:f>
              <c:strCache>
                <c:ptCount val="3"/>
                <c:pt idx="0">
                  <c:v>0-14</c:v>
                </c:pt>
                <c:pt idx="1">
                  <c:v>15-29</c:v>
                </c:pt>
                <c:pt idx="2">
                  <c:v>30-39</c:v>
                </c:pt>
              </c:strCache>
            </c:strRef>
          </c:cat>
          <c:val>
            <c:numRef>
              <c:f>Sheet7!$B$15:$D$15</c:f>
              <c:numCache>
                <c:formatCode>General</c:formatCode>
                <c:ptCount val="3"/>
                <c:pt idx="0">
                  <c:v>0</c:v>
                </c:pt>
                <c:pt idx="1">
                  <c:v>24</c:v>
                </c:pt>
                <c:pt idx="2">
                  <c:v>96</c:v>
                </c:pt>
              </c:numCache>
            </c:numRef>
          </c:val>
          <c:extLst>
            <c:ext xmlns:c16="http://schemas.microsoft.com/office/drawing/2014/chart" uri="{C3380CC4-5D6E-409C-BE32-E72D297353CC}">
              <c16:uniqueId val="{00000009-87D5-41B2-81A2-FB103ED9AEFA}"/>
            </c:ext>
          </c:extLst>
        </c:ser>
        <c:ser>
          <c:idx val="10"/>
          <c:order val="10"/>
          <c:tx>
            <c:strRef>
              <c:f>Sheet7!$A$16</c:f>
              <c:strCache>
                <c:ptCount val="1"/>
                <c:pt idx="0">
                  <c:v>軟部肉腫</c:v>
                </c:pt>
              </c:strCache>
            </c:strRef>
          </c:tx>
          <c:spPr>
            <a:solidFill>
              <a:schemeClr val="accent5">
                <a:lumMod val="60000"/>
              </a:schemeClr>
            </a:solidFill>
            <a:ln>
              <a:noFill/>
            </a:ln>
            <a:effectLst/>
          </c:spPr>
          <c:invertIfNegative val="0"/>
          <c:cat>
            <c:strRef>
              <c:f>Sheet7!$B$5:$D$5</c:f>
              <c:strCache>
                <c:ptCount val="3"/>
                <c:pt idx="0">
                  <c:v>0-14</c:v>
                </c:pt>
                <c:pt idx="1">
                  <c:v>15-29</c:v>
                </c:pt>
                <c:pt idx="2">
                  <c:v>30-39</c:v>
                </c:pt>
              </c:strCache>
            </c:strRef>
          </c:cat>
          <c:val>
            <c:numRef>
              <c:f>Sheet7!$B$16:$D$16</c:f>
              <c:numCache>
                <c:formatCode>General</c:formatCode>
                <c:ptCount val="3"/>
                <c:pt idx="0">
                  <c:v>32</c:v>
                </c:pt>
                <c:pt idx="1">
                  <c:v>39</c:v>
                </c:pt>
                <c:pt idx="2">
                  <c:v>58</c:v>
                </c:pt>
              </c:numCache>
            </c:numRef>
          </c:val>
          <c:extLst>
            <c:ext xmlns:c16="http://schemas.microsoft.com/office/drawing/2014/chart" uri="{C3380CC4-5D6E-409C-BE32-E72D297353CC}">
              <c16:uniqueId val="{0000000A-87D5-41B2-81A2-FB103ED9AEFA}"/>
            </c:ext>
          </c:extLst>
        </c:ser>
        <c:ser>
          <c:idx val="11"/>
          <c:order val="11"/>
          <c:tx>
            <c:strRef>
              <c:f>Sheet7!$A$17</c:f>
              <c:strCache>
                <c:ptCount val="1"/>
                <c:pt idx="0">
                  <c:v>甲状腺がん</c:v>
                </c:pt>
              </c:strCache>
            </c:strRef>
          </c:tx>
          <c:spPr>
            <a:solidFill>
              <a:schemeClr val="accent6">
                <a:lumMod val="60000"/>
              </a:schemeClr>
            </a:solidFill>
            <a:ln>
              <a:noFill/>
            </a:ln>
            <a:effectLst/>
          </c:spPr>
          <c:invertIfNegative val="0"/>
          <c:cat>
            <c:strRef>
              <c:f>Sheet7!$B$5:$D$5</c:f>
              <c:strCache>
                <c:ptCount val="3"/>
                <c:pt idx="0">
                  <c:v>0-14</c:v>
                </c:pt>
                <c:pt idx="1">
                  <c:v>15-29</c:v>
                </c:pt>
                <c:pt idx="2">
                  <c:v>30-39</c:v>
                </c:pt>
              </c:strCache>
            </c:strRef>
          </c:cat>
          <c:val>
            <c:numRef>
              <c:f>Sheet7!$B$17:$D$17</c:f>
              <c:numCache>
                <c:formatCode>General</c:formatCode>
                <c:ptCount val="3"/>
                <c:pt idx="0">
                  <c:v>5</c:v>
                </c:pt>
                <c:pt idx="1">
                  <c:v>127</c:v>
                </c:pt>
                <c:pt idx="2">
                  <c:v>303</c:v>
                </c:pt>
              </c:numCache>
            </c:numRef>
          </c:val>
          <c:extLst>
            <c:ext xmlns:c16="http://schemas.microsoft.com/office/drawing/2014/chart" uri="{C3380CC4-5D6E-409C-BE32-E72D297353CC}">
              <c16:uniqueId val="{0000000B-87D5-41B2-81A2-FB103ED9AEFA}"/>
            </c:ext>
          </c:extLst>
        </c:ser>
        <c:ser>
          <c:idx val="12"/>
          <c:order val="12"/>
          <c:tx>
            <c:strRef>
              <c:f>Sheet7!$A$18</c:f>
              <c:strCache>
                <c:ptCount val="1"/>
                <c:pt idx="0">
                  <c:v>泌尿器がん</c:v>
                </c:pt>
              </c:strCache>
            </c:strRef>
          </c:tx>
          <c:spPr>
            <a:solidFill>
              <a:schemeClr val="accent1">
                <a:lumMod val="80000"/>
                <a:lumOff val="20000"/>
              </a:schemeClr>
            </a:solidFill>
            <a:ln>
              <a:noFill/>
            </a:ln>
            <a:effectLst/>
          </c:spPr>
          <c:invertIfNegative val="0"/>
          <c:cat>
            <c:strRef>
              <c:f>Sheet7!$B$5:$D$5</c:f>
              <c:strCache>
                <c:ptCount val="3"/>
                <c:pt idx="0">
                  <c:v>0-14</c:v>
                </c:pt>
                <c:pt idx="1">
                  <c:v>15-29</c:v>
                </c:pt>
                <c:pt idx="2">
                  <c:v>30-39</c:v>
                </c:pt>
              </c:strCache>
            </c:strRef>
          </c:cat>
          <c:val>
            <c:numRef>
              <c:f>Sheet7!$B$18:$D$18</c:f>
              <c:numCache>
                <c:formatCode>General</c:formatCode>
                <c:ptCount val="3"/>
                <c:pt idx="0">
                  <c:v>19</c:v>
                </c:pt>
                <c:pt idx="1">
                  <c:v>17</c:v>
                </c:pt>
                <c:pt idx="2">
                  <c:v>135</c:v>
                </c:pt>
              </c:numCache>
            </c:numRef>
          </c:val>
          <c:extLst>
            <c:ext xmlns:c16="http://schemas.microsoft.com/office/drawing/2014/chart" uri="{C3380CC4-5D6E-409C-BE32-E72D297353CC}">
              <c16:uniqueId val="{0000000C-87D5-41B2-81A2-FB103ED9AEFA}"/>
            </c:ext>
          </c:extLst>
        </c:ser>
        <c:ser>
          <c:idx val="13"/>
          <c:order val="13"/>
          <c:tx>
            <c:strRef>
              <c:f>Sheet7!$A$19</c:f>
              <c:strCache>
                <c:ptCount val="1"/>
                <c:pt idx="0">
                  <c:v>乳がん</c:v>
                </c:pt>
              </c:strCache>
            </c:strRef>
          </c:tx>
          <c:spPr>
            <a:solidFill>
              <a:srgbClr val="FF66FF"/>
            </a:solidFill>
            <a:ln>
              <a:noFill/>
            </a:ln>
            <a:effectLst/>
          </c:spPr>
          <c:invertIfNegative val="0"/>
          <c:cat>
            <c:strRef>
              <c:f>Sheet7!$B$5:$D$5</c:f>
              <c:strCache>
                <c:ptCount val="3"/>
                <c:pt idx="0">
                  <c:v>0-14</c:v>
                </c:pt>
                <c:pt idx="1">
                  <c:v>15-29</c:v>
                </c:pt>
                <c:pt idx="2">
                  <c:v>30-39</c:v>
                </c:pt>
              </c:strCache>
            </c:strRef>
          </c:cat>
          <c:val>
            <c:numRef>
              <c:f>Sheet7!$B$19:$D$19</c:f>
              <c:numCache>
                <c:formatCode>General</c:formatCode>
                <c:ptCount val="3"/>
                <c:pt idx="0">
                  <c:v>0</c:v>
                </c:pt>
                <c:pt idx="1">
                  <c:v>91</c:v>
                </c:pt>
                <c:pt idx="2" formatCode="#,##0">
                  <c:v>1266</c:v>
                </c:pt>
              </c:numCache>
            </c:numRef>
          </c:val>
          <c:extLst>
            <c:ext xmlns:c16="http://schemas.microsoft.com/office/drawing/2014/chart" uri="{C3380CC4-5D6E-409C-BE32-E72D297353CC}">
              <c16:uniqueId val="{0000000D-87D5-41B2-81A2-FB103ED9AEFA}"/>
            </c:ext>
          </c:extLst>
        </c:ser>
        <c:ser>
          <c:idx val="14"/>
          <c:order val="14"/>
          <c:tx>
            <c:strRef>
              <c:f>Sheet7!$A$20</c:f>
              <c:strCache>
                <c:ptCount val="1"/>
                <c:pt idx="0">
                  <c:v>女性生殖器がん</c:v>
                </c:pt>
              </c:strCache>
            </c:strRef>
          </c:tx>
          <c:spPr>
            <a:solidFill>
              <a:srgbClr val="FFCCFF"/>
            </a:solidFill>
            <a:ln>
              <a:noFill/>
            </a:ln>
            <a:effectLst/>
          </c:spPr>
          <c:invertIfNegative val="0"/>
          <c:cat>
            <c:strRef>
              <c:f>Sheet7!$B$5:$D$5</c:f>
              <c:strCache>
                <c:ptCount val="3"/>
                <c:pt idx="0">
                  <c:v>0-14</c:v>
                </c:pt>
                <c:pt idx="1">
                  <c:v>15-29</c:v>
                </c:pt>
                <c:pt idx="2">
                  <c:v>30-39</c:v>
                </c:pt>
              </c:strCache>
            </c:strRef>
          </c:cat>
          <c:val>
            <c:numRef>
              <c:f>Sheet7!$B$20:$D$20</c:f>
              <c:numCache>
                <c:formatCode>General</c:formatCode>
                <c:ptCount val="3"/>
                <c:pt idx="0">
                  <c:v>15</c:v>
                </c:pt>
                <c:pt idx="1">
                  <c:v>245</c:v>
                </c:pt>
                <c:pt idx="2">
                  <c:v>965</c:v>
                </c:pt>
              </c:numCache>
            </c:numRef>
          </c:val>
          <c:extLst>
            <c:ext xmlns:c16="http://schemas.microsoft.com/office/drawing/2014/chart" uri="{C3380CC4-5D6E-409C-BE32-E72D297353CC}">
              <c16:uniqueId val="{0000000E-87D5-41B2-81A2-FB103ED9AEFA}"/>
            </c:ext>
          </c:extLst>
        </c:ser>
        <c:ser>
          <c:idx val="15"/>
          <c:order val="15"/>
          <c:tx>
            <c:strRef>
              <c:f>Sheet7!$A$21</c:f>
              <c:strCache>
                <c:ptCount val="1"/>
                <c:pt idx="0">
                  <c:v>男性生殖器がん</c:v>
                </c:pt>
              </c:strCache>
            </c:strRef>
          </c:tx>
          <c:spPr>
            <a:solidFill>
              <a:schemeClr val="accent1"/>
            </a:solidFill>
            <a:ln>
              <a:noFill/>
            </a:ln>
            <a:effectLst/>
          </c:spPr>
          <c:invertIfNegative val="0"/>
          <c:cat>
            <c:strRef>
              <c:f>Sheet7!$B$5:$D$5</c:f>
              <c:strCache>
                <c:ptCount val="3"/>
                <c:pt idx="0">
                  <c:v>0-14</c:v>
                </c:pt>
                <c:pt idx="1">
                  <c:v>15-29</c:v>
                </c:pt>
                <c:pt idx="2">
                  <c:v>30-39</c:v>
                </c:pt>
              </c:strCache>
            </c:strRef>
          </c:cat>
          <c:val>
            <c:numRef>
              <c:f>Sheet7!$B$21:$D$21</c:f>
              <c:numCache>
                <c:formatCode>General</c:formatCode>
                <c:ptCount val="3"/>
                <c:pt idx="0">
                  <c:v>12</c:v>
                </c:pt>
                <c:pt idx="1">
                  <c:v>107</c:v>
                </c:pt>
                <c:pt idx="2">
                  <c:v>220</c:v>
                </c:pt>
              </c:numCache>
            </c:numRef>
          </c:val>
          <c:extLst>
            <c:ext xmlns:c16="http://schemas.microsoft.com/office/drawing/2014/chart" uri="{C3380CC4-5D6E-409C-BE32-E72D297353CC}">
              <c16:uniqueId val="{0000000F-87D5-41B2-81A2-FB103ED9AEFA}"/>
            </c:ext>
          </c:extLst>
        </c:ser>
        <c:dLbls>
          <c:showLegendKey val="0"/>
          <c:showVal val="0"/>
          <c:showCatName val="0"/>
          <c:showSerName val="0"/>
          <c:showPercent val="0"/>
          <c:showBubbleSize val="0"/>
        </c:dLbls>
        <c:gapWidth val="75"/>
        <c:overlap val="100"/>
        <c:axId val="124101376"/>
        <c:axId val="124102912"/>
      </c:barChart>
      <c:catAx>
        <c:axId val="12410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4102912"/>
        <c:crosses val="autoZero"/>
        <c:auto val="1"/>
        <c:lblAlgn val="ctr"/>
        <c:lblOffset val="100"/>
        <c:noMultiLvlLbl val="0"/>
      </c:catAx>
      <c:valAx>
        <c:axId val="12410291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124101376"/>
        <c:crosses val="autoZero"/>
        <c:crossBetween val="between"/>
      </c:valAx>
      <c:spPr>
        <a:noFill/>
        <a:ln>
          <a:noFill/>
        </a:ln>
        <a:effectLst/>
      </c:spPr>
    </c:plotArea>
    <c:legend>
      <c:legendPos val="r"/>
      <c:layout>
        <c:manualLayout>
          <c:xMode val="edge"/>
          <c:yMode val="edge"/>
          <c:x val="0.66834550515022484"/>
          <c:y val="4.4502161110458203E-2"/>
          <c:w val="0.32380947463534271"/>
          <c:h val="0.89109534575504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0.24408</cdr:x>
      <cdr:y>0</cdr:y>
    </cdr:from>
    <cdr:to>
      <cdr:x>0.65676</cdr:x>
      <cdr:y>0.13127</cdr:y>
    </cdr:to>
    <cdr:sp macro="" textlink="">
      <cdr:nvSpPr>
        <cdr:cNvPr id="2" name="正方形/長方形 1"/>
        <cdr:cNvSpPr/>
      </cdr:nvSpPr>
      <cdr:spPr>
        <a:xfrm xmlns:a="http://schemas.openxmlformats.org/drawingml/2006/main">
          <a:off x="1311214" y="0"/>
          <a:ext cx="2216989" cy="2888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図表●：喫煙率（</a:t>
          </a:r>
          <a:r>
            <a:rPr lang="en-US" altLang="ja-JP" sz="1000" b="1">
              <a:solidFill>
                <a:schemeClr val="tx1"/>
              </a:solidFill>
              <a:latin typeface="ＭＳ ゴシック" panose="020B0609070205080204" pitchFamily="49" charset="-128"/>
              <a:ea typeface="ＭＳ ゴシック" panose="020B0609070205080204" pitchFamily="49" charset="-128"/>
            </a:rPr>
            <a:t>20</a:t>
          </a:r>
          <a:r>
            <a:rPr lang="ja-JP" altLang="en-US" sz="1000" b="1">
              <a:solidFill>
                <a:schemeClr val="tx1"/>
              </a:solidFill>
              <a:latin typeface="ＭＳ ゴシック" panose="020B0609070205080204" pitchFamily="49" charset="-128"/>
              <a:ea typeface="ＭＳ ゴシック" panose="020B0609070205080204" pitchFamily="49" charset="-128"/>
            </a:rPr>
            <a:t>歳以上）</a:t>
          </a:r>
          <a:r>
            <a:rPr lang="en-US" altLang="ja-JP" sz="1000" b="1">
              <a:solidFill>
                <a:schemeClr val="tx1"/>
              </a:solidFill>
              <a:latin typeface="ＭＳ ゴシック" panose="020B0609070205080204" pitchFamily="49" charset="-128"/>
              <a:ea typeface="ＭＳ ゴシック" panose="020B0609070205080204" pitchFamily="49" charset="-128"/>
            </a:rPr>
            <a:t>】</a:t>
          </a:r>
          <a:r>
            <a:rPr lang="ja-JP" altLang="en-US" sz="1000" b="1">
              <a:solidFill>
                <a:schemeClr val="tx1"/>
              </a:solidFill>
              <a:latin typeface="ＭＳ ゴシック" panose="020B0609070205080204" pitchFamily="49" charset="-128"/>
              <a:ea typeface="ＭＳ ゴシック" panose="020B0609070205080204" pitchFamily="49" charset="-128"/>
            </a:rPr>
            <a:t>　</a:t>
          </a:r>
          <a:endParaRPr lang="ja-JP" sz="900" b="0">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0.11631</cdr:x>
      <cdr:y>0.76119</cdr:y>
    </cdr:from>
    <cdr:to>
      <cdr:x>0.33384</cdr:x>
      <cdr:y>1</cdr:y>
    </cdr:to>
    <cdr:sp macro="" textlink="">
      <cdr:nvSpPr>
        <cdr:cNvPr id="2" name="テキスト ボックス 1">
          <a:extLst xmlns:a="http://schemas.openxmlformats.org/drawingml/2006/main">
            <a:ext uri="{FF2B5EF4-FFF2-40B4-BE49-F238E27FC236}">
              <a16:creationId xmlns:a16="http://schemas.microsoft.com/office/drawing/2014/main" id="{856AA7BC-2334-4853-829B-31AD3E262FA2}"/>
            </a:ext>
          </a:extLst>
        </cdr:cNvPr>
        <cdr:cNvSpPr txBox="1"/>
      </cdr:nvSpPr>
      <cdr:spPr>
        <a:xfrm xmlns:a="http://schemas.openxmlformats.org/drawingml/2006/main">
          <a:off x="488950" y="30416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0.00453</cdr:x>
      <cdr:y>0.02488</cdr:y>
    </cdr:from>
    <cdr:to>
      <cdr:x>0.70997</cdr:x>
      <cdr:y>0.09287</cdr:y>
    </cdr:to>
    <cdr:sp macro="" textlink="">
      <cdr:nvSpPr>
        <cdr:cNvPr id="3" name="テキスト ボックス 2">
          <a:extLst xmlns:a="http://schemas.openxmlformats.org/drawingml/2006/main">
            <a:ext uri="{FF2B5EF4-FFF2-40B4-BE49-F238E27FC236}">
              <a16:creationId xmlns:a16="http://schemas.microsoft.com/office/drawing/2014/main" id="{E00A691B-0327-4749-B8D7-6CAC93253661}"/>
            </a:ext>
          </a:extLst>
        </cdr:cNvPr>
        <cdr:cNvSpPr txBox="1"/>
      </cdr:nvSpPr>
      <cdr:spPr>
        <a:xfrm xmlns:a="http://schemas.openxmlformats.org/drawingml/2006/main">
          <a:off x="19050" y="95250"/>
          <a:ext cx="2965450" cy="2603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ja-JP" altLang="en-US" sz="900" b="1">
              <a:latin typeface="ＭＳ ゴシック" panose="020B0609070205080204" pitchFamily="49" charset="-128"/>
              <a:ea typeface="ＭＳ ゴシック" panose="020B0609070205080204" pitchFamily="49" charset="-128"/>
            </a:rPr>
            <a:t>小児・</a:t>
          </a:r>
          <a:r>
            <a:rPr lang="en-US" altLang="en-US" sz="900" b="1">
              <a:latin typeface="ＭＳ ゴシック" panose="020B0609070205080204" pitchFamily="49" charset="-128"/>
              <a:ea typeface="ＭＳ ゴシック" panose="020B0609070205080204" pitchFamily="49" charset="-128"/>
              <a:cs typeface="+mn-cs"/>
            </a:rPr>
            <a:t>AYA</a:t>
          </a:r>
          <a:r>
            <a:rPr lang="ja-JP" altLang="en-US" sz="900" b="1">
              <a:latin typeface="ＭＳ ゴシック" panose="020B0609070205080204" pitchFamily="49" charset="-128"/>
              <a:ea typeface="ＭＳ ゴシック" panose="020B0609070205080204" pitchFamily="49" charset="-128"/>
            </a:rPr>
            <a:t>世代におけるがん</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数とがん種別</a:t>
          </a:r>
          <a:r>
            <a:rPr lang="ja-JP" altLang="en-US" sz="900" b="1">
              <a:latin typeface="ＭＳ ゴシック" panose="020B0609070205080204" pitchFamily="49" charset="-128"/>
              <a:ea typeface="ＭＳ ゴシック" panose="020B0609070205080204" pitchFamily="49" charset="-128"/>
              <a:cs typeface="+mn-cs"/>
            </a:rPr>
            <a:t>り患</a:t>
          </a:r>
          <a:r>
            <a:rPr lang="ja-JP" altLang="en-US" sz="900" b="1">
              <a:latin typeface="ＭＳ ゴシック" panose="020B0609070205080204" pitchFamily="49" charset="-128"/>
              <a:ea typeface="ＭＳ ゴシック" panose="020B0609070205080204" pitchFamily="49" charset="-128"/>
            </a:rPr>
            <a:t>割合</a:t>
          </a:r>
        </a:p>
      </cdr:txBody>
    </cdr:sp>
  </cdr:relSizeAnchor>
  <cdr:relSizeAnchor xmlns:cdr="http://schemas.openxmlformats.org/drawingml/2006/chartDrawing">
    <cdr:from>
      <cdr:x>0.17221</cdr:x>
      <cdr:y>0.07297</cdr:y>
    </cdr:from>
    <cdr:to>
      <cdr:x>0.71903</cdr:x>
      <cdr:y>0.12769</cdr:y>
    </cdr:to>
    <cdr:sp macro="" textlink="">
      <cdr:nvSpPr>
        <cdr:cNvPr id="5" name="テキスト ボックス 4">
          <a:extLst xmlns:a="http://schemas.openxmlformats.org/drawingml/2006/main">
            <a:ext uri="{FF2B5EF4-FFF2-40B4-BE49-F238E27FC236}">
              <a16:creationId xmlns:a16="http://schemas.microsoft.com/office/drawing/2014/main" id="{50F0647E-1A86-448D-92FA-D31829ACD49C}"/>
            </a:ext>
          </a:extLst>
        </cdr:cNvPr>
        <cdr:cNvSpPr txBox="1"/>
      </cdr:nvSpPr>
      <cdr:spPr>
        <a:xfrm xmlns:a="http://schemas.openxmlformats.org/drawingml/2006/main">
          <a:off x="723900" y="279400"/>
          <a:ext cx="22987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t>2008-2012</a:t>
          </a:r>
          <a:r>
            <a:rPr lang="ja-JP" altLang="en-US" sz="800"/>
            <a:t>、大阪、（）は</a:t>
          </a:r>
          <a:r>
            <a:rPr lang="en-US" altLang="ja-JP" sz="800"/>
            <a:t>1</a:t>
          </a:r>
          <a:r>
            <a:rPr lang="ja-JP" altLang="en-US" sz="800"/>
            <a:t>年あたり平均</a:t>
          </a:r>
          <a:r>
            <a:rPr lang="ja-JP" altLang="en-US" sz="800">
              <a:latin typeface="+mn-lt"/>
              <a:ea typeface="+mn-ea"/>
              <a:cs typeface="+mn-cs"/>
            </a:rPr>
            <a:t>り患</a:t>
          </a:r>
          <a:r>
            <a:rPr lang="ja-JP" altLang="en-US" sz="800"/>
            <a:t>数</a:t>
          </a:r>
        </a:p>
      </cdr:txBody>
    </cdr:sp>
  </cdr:relSizeAnchor>
  <cdr:relSizeAnchor xmlns:cdr="http://schemas.openxmlformats.org/drawingml/2006/chartDrawing">
    <cdr:from>
      <cdr:x>0.05681</cdr:x>
      <cdr:y>0.76094</cdr:y>
    </cdr:from>
    <cdr:to>
      <cdr:x>0.19368</cdr:x>
      <cdr:y>0.82534</cdr:y>
    </cdr:to>
    <cdr:sp macro="" textlink="">
      <cdr:nvSpPr>
        <cdr:cNvPr id="4" name="テキスト ボックス 3"/>
        <cdr:cNvSpPr txBox="1"/>
      </cdr:nvSpPr>
      <cdr:spPr>
        <a:xfrm xmlns:a="http://schemas.openxmlformats.org/drawingml/2006/main">
          <a:off x="238803" y="2913687"/>
          <a:ext cx="575354" cy="24658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1100" dirty="0"/>
            <a:t>（</a:t>
          </a:r>
          <a:r>
            <a:rPr lang="en-US" altLang="ja-JP" sz="1100" dirty="0"/>
            <a:t>138</a:t>
          </a:r>
          <a:r>
            <a:rPr lang="ja-JP" altLang="en-US" sz="1100" dirty="0"/>
            <a:t>）</a:t>
          </a:r>
        </a:p>
      </cdr:txBody>
    </cdr:sp>
  </cdr:relSizeAnchor>
  <cdr:relSizeAnchor xmlns:cdr="http://schemas.openxmlformats.org/drawingml/2006/chartDrawing">
    <cdr:from>
      <cdr:x>0.28397</cdr:x>
      <cdr:y>0.66151</cdr:y>
    </cdr:from>
    <cdr:to>
      <cdr:x>0.42084</cdr:x>
      <cdr:y>0.72591</cdr:y>
    </cdr:to>
    <cdr:sp macro="" textlink="">
      <cdr:nvSpPr>
        <cdr:cNvPr id="6" name="テキスト ボックス 1"/>
        <cdr:cNvSpPr txBox="1"/>
      </cdr:nvSpPr>
      <cdr:spPr>
        <a:xfrm xmlns:a="http://schemas.openxmlformats.org/drawingml/2006/main">
          <a:off x="1193729" y="2532972"/>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276</a:t>
          </a:r>
          <a:r>
            <a:rPr lang="ja-JP" altLang="en-US" sz="1100" dirty="0"/>
            <a:t>）</a:t>
          </a:r>
        </a:p>
      </cdr:txBody>
    </cdr:sp>
  </cdr:relSizeAnchor>
  <cdr:relSizeAnchor xmlns:cdr="http://schemas.openxmlformats.org/drawingml/2006/chartDrawing">
    <cdr:from>
      <cdr:x>0.5</cdr:x>
      <cdr:y>0.12487</cdr:y>
    </cdr:from>
    <cdr:to>
      <cdr:x>0.63687</cdr:x>
      <cdr:y>0.18927</cdr:y>
    </cdr:to>
    <cdr:sp macro="" textlink="">
      <cdr:nvSpPr>
        <cdr:cNvPr id="7" name="テキスト ボックス 1"/>
        <cdr:cNvSpPr txBox="1"/>
      </cdr:nvSpPr>
      <cdr:spPr>
        <a:xfrm xmlns:a="http://schemas.openxmlformats.org/drawingml/2006/main">
          <a:off x="2101850" y="478141"/>
          <a:ext cx="575354" cy="246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dirty="0"/>
            <a:t>（</a:t>
          </a:r>
          <a:r>
            <a:rPr lang="en-US" altLang="ja-JP" dirty="0"/>
            <a:t>996</a:t>
          </a:r>
          <a:r>
            <a:rPr lang="ja-JP" altLang="en-US" sz="1100" dirty="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08273-8448-4DDE-B00D-ED636AF5D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4569</Words>
  <Characters>26049</Characters>
  <Application>Microsoft Office Word</Application>
  <DocSecurity>0</DocSecurity>
  <Lines>217</Lines>
  <Paragraphs>61</Paragraphs>
  <ScaleCrop>false</ScaleCrop>
  <Company/>
  <LinksUpToDate>false</LinksUpToDate>
  <CharactersWithSpaces>30557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2019-02-01T00:59:00Z</dcterms:created>
  <dcterms:modified xsi:type="dcterms:W3CDTF">2019-02-01T01:01:00Z</dcterms:modified>
</cp:coreProperties>
</file>