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E5B" w:rsidRDefault="000B4110">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noProof/>
        </w:rPr>
        <mc:AlternateContent>
          <mc:Choice Requires="wps">
            <w:drawing>
              <wp:anchor distT="0" distB="0" distL="114300" distR="114300" simplePos="0" relativeHeight="251659264" behindDoc="0" locked="0" layoutInCell="1" allowOverlap="1" wp14:anchorId="0F671409" wp14:editId="2120D25B">
                <wp:simplePos x="0" y="0"/>
                <wp:positionH relativeFrom="column">
                  <wp:posOffset>5016328</wp:posOffset>
                </wp:positionH>
                <wp:positionV relativeFrom="paragraph">
                  <wp:posOffset>-626663</wp:posOffset>
                </wp:positionV>
                <wp:extent cx="1127026" cy="340180"/>
                <wp:effectExtent l="0" t="0" r="16510" b="22225"/>
                <wp:wrapNone/>
                <wp:docPr id="3" name="テキスト ボックス 2"/>
                <wp:cNvGraphicFramePr/>
                <a:graphic xmlns:a="http://schemas.openxmlformats.org/drawingml/2006/main">
                  <a:graphicData uri="http://schemas.microsoft.com/office/word/2010/wordprocessingShape">
                    <wps:wsp>
                      <wps:cNvSpPr txBox="1"/>
                      <wps:spPr>
                        <a:xfrm>
                          <a:off x="0" y="0"/>
                          <a:ext cx="1127026" cy="340180"/>
                        </a:xfrm>
                        <a:prstGeom prst="rect">
                          <a:avLst/>
                        </a:prstGeom>
                        <a:ln/>
                      </wps:spPr>
                      <wps:style>
                        <a:lnRef idx="2">
                          <a:schemeClr val="dk1"/>
                        </a:lnRef>
                        <a:fillRef idx="1">
                          <a:schemeClr val="lt1"/>
                        </a:fillRef>
                        <a:effectRef idx="0">
                          <a:schemeClr val="dk1"/>
                        </a:effectRef>
                        <a:fontRef idx="minor">
                          <a:schemeClr val="dk1"/>
                        </a:fontRef>
                      </wps:style>
                      <wps:txbx>
                        <w:txbxContent>
                          <w:p w:rsidR="000B4110" w:rsidRDefault="000B4110" w:rsidP="000B4110">
                            <w:pPr>
                              <w:pStyle w:val="Web"/>
                              <w:spacing w:before="0" w:beforeAutospacing="0" w:after="0" w:afterAutospacing="0"/>
                              <w:rPr>
                                <w:rFonts w:hint="eastAsia"/>
                              </w:rPr>
                            </w:pPr>
                            <w:r>
                              <w:rPr>
                                <w:rFonts w:asciiTheme="minorHAnsi" w:eastAsiaTheme="minorEastAsia" w:hAnsi="游明朝" w:cstheme="minorBidi" w:hint="eastAsia"/>
                                <w:color w:val="000000" w:themeColor="dark1"/>
                                <w:sz w:val="28"/>
                                <w:szCs w:val="28"/>
                              </w:rPr>
                              <w:t>参考</w:t>
                            </w:r>
                            <w:r>
                              <w:rPr>
                                <w:rFonts w:asciiTheme="minorHAnsi" w:eastAsiaTheme="minorEastAsia" w:hAnsi="游明朝" w:cstheme="minorBidi"/>
                                <w:color w:val="000000" w:themeColor="dark1"/>
                                <w:sz w:val="28"/>
                                <w:szCs w:val="28"/>
                              </w:rPr>
                              <w:t>資料１</w:t>
                            </w:r>
                          </w:p>
                        </w:txbxContent>
                      </wps:txbx>
                      <wps:bodyPr vertOverflow="clip" horzOverflow="clip" wrap="square" rtlCol="0" anchor="t"/>
                    </wps:wsp>
                  </a:graphicData>
                </a:graphic>
                <wp14:sizeRelH relativeFrom="margin">
                  <wp14:pctWidth>0</wp14:pctWidth>
                </wp14:sizeRelH>
              </wp:anchor>
            </w:drawing>
          </mc:Choice>
          <mc:Fallback>
            <w:pict>
              <v:shapetype w14:anchorId="0F671409" id="_x0000_t202" coordsize="21600,21600" o:spt="202" path="m,l,21600r21600,l21600,xe">
                <v:stroke joinstyle="miter"/>
                <v:path gradientshapeok="t" o:connecttype="rect"/>
              </v:shapetype>
              <v:shape id="テキスト ボックス 2" o:spid="_x0000_s1026" type="#_x0000_t202" style="position:absolute;left:0;text-align:left;margin-left:395pt;margin-top:-49.35pt;width:88.75pt;height:26.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" fillcolor="white [3201]" strokecolor="black [3200]" strokeweight="1pt">
                <v:textbox>
                  <w:txbxContent>
                    <w:p w:rsidR="000B4110" w:rsidRDefault="000B4110" w:rsidP="000B4110">
                      <w:pPr>
                        <w:pStyle w:val="Web"/>
                        <w:spacing w:before="0" w:beforeAutospacing="0" w:after="0" w:afterAutospacing="0"/>
                        <w:rPr>
                          <w:rFonts w:hint="eastAsia"/>
                        </w:rPr>
                      </w:pPr>
                      <w:r>
                        <w:rPr>
                          <w:rFonts w:asciiTheme="minorHAnsi" w:eastAsiaTheme="minorEastAsia" w:hAnsi="游明朝" w:cstheme="minorBidi" w:hint="eastAsia"/>
                          <w:color w:val="000000" w:themeColor="dark1"/>
                          <w:sz w:val="28"/>
                          <w:szCs w:val="28"/>
                        </w:rPr>
                        <w:t>参考</w:t>
                      </w:r>
                      <w:r>
                        <w:rPr>
                          <w:rFonts w:asciiTheme="minorHAnsi" w:eastAsiaTheme="minorEastAsia" w:hAnsi="游明朝" w:cstheme="minorBidi"/>
                          <w:color w:val="000000" w:themeColor="dark1"/>
                          <w:sz w:val="28"/>
                          <w:szCs w:val="28"/>
                        </w:rPr>
                        <w:t>資料１</w:t>
                      </w:r>
                    </w:p>
                  </w:txbxContent>
                </v:textbox>
              </v:shape>
            </w:pict>
          </mc:Fallback>
        </mc:AlternateContent>
      </w:r>
      <w:r w:rsidR="00F81160">
        <w:rPr>
          <w:rFonts w:ascii="ＭＳ 明朝" w:eastAsia="ＭＳ 明朝" w:hAnsi="ＭＳ 明朝" w:cs="ＭＳ 明朝" w:hint="eastAsia"/>
          <w:color w:val="000000"/>
          <w:kern w:val="0"/>
          <w:szCs w:val="21"/>
        </w:rPr>
        <w:t>○大阪府がん対策推進委員会規則</w:t>
      </w:r>
      <w:bookmarkStart w:id="0" w:name="_GoBack"/>
      <w:bookmarkEnd w:id="0"/>
    </w:p>
    <w:p w:rsidR="003A6E5B" w:rsidRDefault="00F8116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平成二十四年十一月一日</w:t>
      </w:r>
    </w:p>
    <w:p w:rsidR="003A6E5B" w:rsidRDefault="00F8116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大阪府規則第百九十五号</w:t>
      </w:r>
    </w:p>
    <w:p w:rsidR="003A6E5B" w:rsidRDefault="00F8116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平成二八年三月三〇日規則第八二号</w:t>
      </w:r>
    </w:p>
    <w:p w:rsidR="003A6E5B" w:rsidRDefault="00F81160">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平成三〇年三月二八日規則第三五号</w:t>
      </w:r>
    </w:p>
    <w:p w:rsidR="003A6E5B" w:rsidRDefault="00F811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大阪府がん対策推進委員会規則を公布する。</w:t>
      </w:r>
    </w:p>
    <w:p w:rsidR="003A6E5B" w:rsidRDefault="00F811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大阪府がん対策推進委員会規則</w:t>
      </w:r>
    </w:p>
    <w:p w:rsidR="003A6E5B" w:rsidRDefault="00F811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3A6E5B" w:rsidRDefault="00F811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附属機関条例（昭和二十七年大阪府条例第三十九号）第六条の規定に基づき、大阪府がん対策推進委員会（以下「委員会」という。）の組織、委員の報酬及び費用弁償の額その他委員会に関し必要な事項を定めるものとする。</w:t>
      </w:r>
    </w:p>
    <w:p w:rsidR="003A6E5B" w:rsidRDefault="00F8116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（平三〇規則三五・一部改正）</w:t>
      </w:r>
    </w:p>
    <w:p w:rsidR="003A6E5B" w:rsidRDefault="00F811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rsidR="003A6E5B" w:rsidRDefault="00F811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委員会は、委員三十人以内で組織する。</w:t>
      </w:r>
    </w:p>
    <w:p w:rsidR="003A6E5B" w:rsidRDefault="00F811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委員は、次に掲げる者のうちから、知事が任命する。</w:t>
      </w:r>
    </w:p>
    <w:p w:rsidR="003A6E5B" w:rsidRDefault="00F8116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学識経験のある者</w:t>
      </w:r>
    </w:p>
    <w:p w:rsidR="003A6E5B" w:rsidRDefault="00F8116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がんの予防若しくは早期発見の推進又はがん医療に携わる者</w:t>
      </w:r>
    </w:p>
    <w:p w:rsidR="003A6E5B" w:rsidRDefault="00F8116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がん患者及びその家族等で構成される民間団体の代表者</w:t>
      </w:r>
    </w:p>
    <w:p w:rsidR="003A6E5B" w:rsidRDefault="00F8116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関係行政機関の職員</w:t>
      </w:r>
    </w:p>
    <w:p w:rsidR="003A6E5B" w:rsidRDefault="00F8116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前各号に掲げる者のほか、知事が適当と認める者</w:t>
      </w:r>
    </w:p>
    <w:p w:rsidR="003A6E5B" w:rsidRDefault="00F811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委員の任期は、二年とする。ただし、補欠の委員の任期は、前任者の残任期間とする。</w:t>
      </w:r>
    </w:p>
    <w:p w:rsidR="003A6E5B" w:rsidRDefault="00F8116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（平三〇規則三五・一部改正）</w:t>
      </w:r>
    </w:p>
    <w:p w:rsidR="003A6E5B" w:rsidRDefault="00F811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（会長）</w:t>
      </w:r>
    </w:p>
    <w:p w:rsidR="003A6E5B" w:rsidRDefault="00F811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委員会に会長を置き、委員の互選によってこれを定める。</w:t>
      </w:r>
    </w:p>
    <w:p w:rsidR="003A6E5B" w:rsidRDefault="00F811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会長は、会務を総理する。</w:t>
      </w:r>
    </w:p>
    <w:p w:rsidR="003A6E5B" w:rsidRDefault="00F811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会長に事故があるときは、会長があらかじめ指名する委員が、その職務を代理する。</w:t>
      </w:r>
    </w:p>
    <w:p w:rsidR="003A6E5B" w:rsidRDefault="00F811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w:t>
      </w:r>
    </w:p>
    <w:p w:rsidR="003A6E5B" w:rsidRDefault="00F811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委員会の会議は、会長が招集し、会長がその議長となる。</w:t>
      </w:r>
    </w:p>
    <w:p w:rsidR="003A6E5B" w:rsidRDefault="00F811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委員会は、委員の過半数が出席しなければ会議を開くことができない。</w:t>
      </w:r>
    </w:p>
    <w:p w:rsidR="003A6E5B" w:rsidRDefault="00F811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委員会の議事は、出席委員の過半数で決し、可否同数のときは、議長の決するところによる。</w:t>
      </w:r>
    </w:p>
    <w:p w:rsidR="003A6E5B" w:rsidRDefault="00F811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（部会）</w:t>
      </w:r>
    </w:p>
    <w:p w:rsidR="003A6E5B" w:rsidRDefault="00F811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委員会に、必要に応じて部会を置くことができる。</w:t>
      </w:r>
    </w:p>
    <w:p w:rsidR="003A6E5B" w:rsidRDefault="00F811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部会に属する委員は、会長が指名する。</w:t>
      </w:r>
    </w:p>
    <w:p w:rsidR="003A6E5B" w:rsidRDefault="00F811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部会に部会長を置き、会長が指名する委員がこれに当たる。</w:t>
      </w:r>
    </w:p>
    <w:p w:rsidR="003A6E5B" w:rsidRDefault="00F811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部会長は、部会の会務を掌理し、部会における審議の状況及び結果を委員会に報告する。</w:t>
      </w:r>
    </w:p>
    <w:p w:rsidR="003A6E5B" w:rsidRDefault="00F811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前条の規定にかかわらず、委員会は、その定めるところにより、部会の決議をもって委員会の決議とすることができる。</w:t>
      </w:r>
    </w:p>
    <w:p w:rsidR="003A6E5B" w:rsidRDefault="00F811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3A6E5B" w:rsidRDefault="00F811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委員の報酬の額は、日額八千三百円とする。</w:t>
      </w:r>
    </w:p>
    <w:p w:rsidR="003A6E5B" w:rsidRDefault="00F81160">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（平二八規則八二・一部改正）</w:t>
      </w:r>
    </w:p>
    <w:p w:rsidR="003A6E5B" w:rsidRDefault="00F811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3A6E5B" w:rsidRDefault="00F811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委員の費用弁償の額は、職員の旅費に関する条例（昭和四十年大阪府条例第三十七号）による指定職等の職務にある者以外の者の額相当額とする。</w:t>
      </w:r>
    </w:p>
    <w:p w:rsidR="003A6E5B" w:rsidRDefault="00F811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（庶務）</w:t>
      </w:r>
    </w:p>
    <w:p w:rsidR="003A6E5B" w:rsidRDefault="00F811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委員会の庶務は、健康医療部において行う。</w:t>
      </w:r>
    </w:p>
    <w:p w:rsidR="003A6E5B" w:rsidRDefault="00F81160">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3A6E5B" w:rsidRDefault="00F8116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第九条　この規則に定めるもののほか、委員会の運営に関し必要な事項は、会長が定める。</w:t>
      </w:r>
    </w:p>
    <w:p w:rsidR="003A6E5B" w:rsidRDefault="00F811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3A6E5B" w:rsidRDefault="00F811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3A6E5B" w:rsidRDefault="00F811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則（平成二八年規則第八二号）</w:t>
      </w:r>
    </w:p>
    <w:p w:rsidR="003A6E5B" w:rsidRDefault="00F811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この規則は、平成二十八年四月一日から施行する。</w:t>
      </w:r>
    </w:p>
    <w:p w:rsidR="003A6E5B" w:rsidRDefault="00F81160">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則（平成三〇年規則第三五号）</w:t>
      </w:r>
    </w:p>
    <w:p w:rsidR="003A6E5B" w:rsidRDefault="00F8116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3A6E5B" w:rsidRDefault="003A6E5B">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3A6E5B">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160" w:rsidRDefault="00F81160" w:rsidP="00F81160">
      <w:r>
        <w:separator/>
      </w:r>
    </w:p>
  </w:endnote>
  <w:endnote w:type="continuationSeparator" w:id="0">
    <w:p w:rsidR="00F81160" w:rsidRDefault="00F81160" w:rsidP="00F81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160" w:rsidRDefault="00F81160" w:rsidP="00F81160">
      <w:r>
        <w:separator/>
      </w:r>
    </w:p>
  </w:footnote>
  <w:footnote w:type="continuationSeparator" w:id="0">
    <w:p w:rsidR="00F81160" w:rsidRDefault="00F81160" w:rsidP="00F81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160"/>
    <w:rsid w:val="000B4110"/>
    <w:rsid w:val="003A6E5B"/>
    <w:rsid w:val="00F81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D58B3F7"/>
  <w14:defaultImageDpi w14:val="0"/>
  <w15:docId w15:val="{C1F025A4-52FD-4BC0-9896-2FD53BCED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1160"/>
    <w:pPr>
      <w:tabs>
        <w:tab w:val="center" w:pos="4252"/>
        <w:tab w:val="right" w:pos="8504"/>
      </w:tabs>
      <w:snapToGrid w:val="0"/>
    </w:pPr>
  </w:style>
  <w:style w:type="character" w:customStyle="1" w:styleId="a4">
    <w:name w:val="ヘッダー (文字)"/>
    <w:basedOn w:val="a0"/>
    <w:link w:val="a3"/>
    <w:uiPriority w:val="99"/>
    <w:rsid w:val="00F81160"/>
  </w:style>
  <w:style w:type="paragraph" w:styleId="a5">
    <w:name w:val="footer"/>
    <w:basedOn w:val="a"/>
    <w:link w:val="a6"/>
    <w:uiPriority w:val="99"/>
    <w:unhideWhenUsed/>
    <w:rsid w:val="00F81160"/>
    <w:pPr>
      <w:tabs>
        <w:tab w:val="center" w:pos="4252"/>
        <w:tab w:val="right" w:pos="8504"/>
      </w:tabs>
      <w:snapToGrid w:val="0"/>
    </w:pPr>
  </w:style>
  <w:style w:type="character" w:customStyle="1" w:styleId="a6">
    <w:name w:val="フッター (文字)"/>
    <w:basedOn w:val="a0"/>
    <w:link w:val="a5"/>
    <w:uiPriority w:val="99"/>
    <w:rsid w:val="00F81160"/>
  </w:style>
  <w:style w:type="paragraph" w:styleId="Web">
    <w:name w:val="Normal (Web)"/>
    <w:basedOn w:val="a"/>
    <w:uiPriority w:val="99"/>
    <w:semiHidden/>
    <w:unhideWhenUsed/>
    <w:rsid w:val="000B41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1079</Words>
  <Characters>79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渡部　翔子</dc:creator>
  <cp:keywords/>
  <dc:description/>
  <cp:lastModifiedBy>渡部　翔子</cp:lastModifiedBy>
  <cp:revision>3</cp:revision>
  <dcterms:created xsi:type="dcterms:W3CDTF">2021-05-26T04:37:00Z</dcterms:created>
  <dcterms:modified xsi:type="dcterms:W3CDTF">2021-06-01T04:36:00Z</dcterms:modified>
</cp:coreProperties>
</file>