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3"/>
    <w:p w:rsidR="00E7222B" w:rsidRDefault="00B45BFD" w:rsidP="00E7222B">
      <w:pPr>
        <w:tabs>
          <w:tab w:val="left" w:pos="8364"/>
        </w:tabs>
        <w:snapToGrid w:val="0"/>
        <w:spacing w:line="360" w:lineRule="auto"/>
        <w:jc w:val="center"/>
        <w:rPr>
          <w:rFonts w:ascii="ＭＳ ゴシック" w:eastAsia="ＭＳ ゴシック" w:hAnsi="ＭＳ ゴシック"/>
          <w:b/>
          <w:color w:val="auto"/>
          <w:sz w:val="56"/>
        </w:rPr>
      </w:pPr>
      <w:r>
        <w:rPr>
          <w:rFonts w:ascii="ＭＳ ゴシック" w:eastAsia="ＭＳ ゴシック" w:hAnsi="ＭＳ ゴシック"/>
          <w:b/>
          <w:noProof/>
          <w:color w:val="auto"/>
          <w:sz w:val="56"/>
        </w:rPr>
        <mc:AlternateContent>
          <mc:Choice Requires="wps">
            <w:drawing>
              <wp:anchor distT="0" distB="0" distL="114300" distR="114300" simplePos="0" relativeHeight="252410880" behindDoc="0" locked="0" layoutInCell="1" allowOverlap="1" wp14:anchorId="71ECD922" wp14:editId="2652D9ED">
                <wp:simplePos x="0" y="0"/>
                <wp:positionH relativeFrom="margin">
                  <wp:posOffset>4597400</wp:posOffset>
                </wp:positionH>
                <wp:positionV relativeFrom="paragraph">
                  <wp:posOffset>-592455</wp:posOffset>
                </wp:positionV>
                <wp:extent cx="1137920" cy="499745"/>
                <wp:effectExtent l="0" t="0" r="24130" b="14605"/>
                <wp:wrapNone/>
                <wp:docPr id="3" name="正方形/長方形 3"/>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52E7" w:rsidRPr="00317571" w:rsidRDefault="006F52E7" w:rsidP="00B45BFD">
                            <w:pPr>
                              <w:jc w:val="center"/>
                              <w:rPr>
                                <w:b/>
                                <w:color w:val="FFFFFF" w:themeColor="background1"/>
                              </w:rPr>
                            </w:pPr>
                            <w:r>
                              <w:rPr>
                                <w:rFonts w:hint="eastAsia"/>
                                <w:b/>
                                <w:color w:val="FFFFFF" w:themeColor="background1"/>
                              </w:rPr>
                              <w:t>資料１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 o:spid="_x0000_s1026" style="position:absolute;left:0;text-align:left;margin-left:362pt;margin-top:-46.65pt;width:89.6pt;height:39.35pt;z-index:25241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" fillcolor="#1f497d [3215]" strokecolor="#1f497d [3215]" strokeweight="2pt">
                <v:textbox>
                  <w:txbxContent>
                    <w:p w:rsidR="006F52E7" w:rsidRPr="00317571" w:rsidRDefault="006F52E7" w:rsidP="00B45BFD">
                      <w:pPr>
                        <w:jc w:val="center"/>
                        <w:rPr>
                          <w:b/>
                          <w:color w:val="FFFFFF" w:themeColor="background1"/>
                        </w:rPr>
                      </w:pPr>
                      <w:r>
                        <w:rPr>
                          <w:rFonts w:hint="eastAsia"/>
                          <w:b/>
                          <w:color w:val="FFFFFF" w:themeColor="background1"/>
                        </w:rPr>
                        <w:t>資料１</w:t>
                      </w:r>
                    </w:p>
                  </w:txbxContent>
                </v:textbox>
                <w10:wrap anchorx="margin"/>
              </v:rect>
            </w:pict>
          </mc:Fallback>
        </mc:AlternateContent>
      </w:r>
      <w:r w:rsidR="00825DE7">
        <w:rPr>
          <w:rFonts w:ascii="ＭＳ ゴシック" w:eastAsia="ＭＳ ゴシック" w:hAnsi="ＭＳ ゴシック"/>
          <w:b/>
          <w:noProof/>
          <w:color w:val="auto"/>
          <w:sz w:val="56"/>
        </w:rPr>
        <mc:AlternateContent>
          <mc:Choice Requires="wps">
            <w:drawing>
              <wp:anchor distT="0" distB="0" distL="114300" distR="114300" simplePos="0" relativeHeight="252263424" behindDoc="0" locked="0" layoutInCell="1" allowOverlap="1" wp14:anchorId="537F1437" wp14:editId="4D3767E2">
                <wp:simplePos x="0" y="0"/>
                <wp:positionH relativeFrom="margin">
                  <wp:posOffset>4596627</wp:posOffset>
                </wp:positionH>
                <wp:positionV relativeFrom="paragraph">
                  <wp:posOffset>-5162</wp:posOffset>
                </wp:positionV>
                <wp:extent cx="1137920" cy="499745"/>
                <wp:effectExtent l="0" t="0" r="24130" b="14605"/>
                <wp:wrapNone/>
                <wp:docPr id="257" name="正方形/長方形 257"/>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52E7" w:rsidRPr="00317571" w:rsidRDefault="006F52E7" w:rsidP="00317571">
                            <w:pPr>
                              <w:jc w:val="center"/>
                              <w:rPr>
                                <w:b/>
                                <w:color w:val="FFFFFF" w:themeColor="background1"/>
                              </w:rPr>
                            </w:pPr>
                            <w:r w:rsidRPr="00317571">
                              <w:rPr>
                                <w:rFonts w:hint="eastAsia"/>
                                <w:b/>
                                <w:color w:val="FFFFFF" w:themeColor="background1"/>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57" o:spid="_x0000_s1027" style="position:absolute;left:0;text-align:left;margin-left:361.95pt;margin-top:-.4pt;width:89.6pt;height:39.35pt;z-index:252263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" fillcolor="#1f497d [3215]" strokecolor="#1f497d [3215]" strokeweight="2pt">
                <v:textbox>
                  <w:txbxContent>
                    <w:p w:rsidR="006F52E7" w:rsidRPr="00317571" w:rsidRDefault="006F52E7" w:rsidP="00317571">
                      <w:pPr>
                        <w:jc w:val="center"/>
                        <w:rPr>
                          <w:b/>
                          <w:color w:val="FFFFFF" w:themeColor="background1"/>
                        </w:rPr>
                      </w:pPr>
                      <w:r w:rsidRPr="00317571">
                        <w:rPr>
                          <w:rFonts w:hint="eastAsia"/>
                          <w:b/>
                          <w:color w:val="FFFFFF" w:themeColor="background1"/>
                        </w:rPr>
                        <w:t>未定稿</w:t>
                      </w:r>
                    </w:p>
                  </w:txbxContent>
                </v:textbox>
                <w10:wrap anchorx="margin"/>
              </v:rect>
            </w:pict>
          </mc:Fallback>
        </mc:AlternateContent>
      </w:r>
      <w:r w:rsidR="00EF552C">
        <w:rPr>
          <w:rFonts w:ascii="ＭＳ ゴシック" w:eastAsia="ＭＳ ゴシック" w:hAnsi="ＭＳ ゴシック" w:hint="eastAsia"/>
          <w:b/>
          <w:color w:val="auto"/>
          <w:sz w:val="56"/>
        </w:rPr>
        <w:t>（案）</w:t>
      </w:r>
    </w:p>
    <w:p w:rsidR="000B0E4B" w:rsidRPr="00C91A19" w:rsidRDefault="000B0E4B"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Pr="006759F7" w:rsidRDefault="00E462CE"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Pr>
          <w:rFonts w:ascii="ＭＳ ゴシック" w:eastAsia="ＭＳ ゴシック" w:hAnsi="ＭＳ ゴシック" w:hint="eastAsia"/>
          <w:b/>
          <w:color w:val="auto"/>
          <w:spacing w:val="-40"/>
          <w:sz w:val="56"/>
          <w:bdr w:val="single" w:sz="4" w:space="0" w:color="auto"/>
        </w:rPr>
        <w:t xml:space="preserve">　</w:t>
      </w:r>
      <w:r w:rsidR="006759F7">
        <w:rPr>
          <w:rFonts w:ascii="ＭＳ ゴシック" w:eastAsia="ＭＳ ゴシック" w:hAnsi="ＭＳ ゴシック" w:hint="eastAsia"/>
          <w:b/>
          <w:color w:val="auto"/>
          <w:spacing w:val="-40"/>
          <w:sz w:val="56"/>
          <w:bdr w:val="single" w:sz="4" w:space="0" w:color="auto"/>
        </w:rPr>
        <w:t>第</w:t>
      </w:r>
      <w:r w:rsidR="008B0651">
        <w:rPr>
          <w:rFonts w:ascii="ＭＳ ゴシック" w:eastAsia="ＭＳ ゴシック" w:hAnsi="ＭＳ ゴシック" w:hint="eastAsia"/>
          <w:b/>
          <w:color w:val="auto"/>
          <w:spacing w:val="-40"/>
          <w:sz w:val="56"/>
          <w:bdr w:val="single" w:sz="4" w:space="0" w:color="auto"/>
        </w:rPr>
        <w:t>３</w:t>
      </w:r>
      <w:r w:rsidR="00E7222B" w:rsidRPr="006759F7">
        <w:rPr>
          <w:rFonts w:ascii="ＭＳ ゴシック" w:eastAsia="ＭＳ ゴシック" w:hAnsi="ＭＳ ゴシック" w:hint="eastAsia"/>
          <w:b/>
          <w:color w:val="auto"/>
          <w:spacing w:val="-40"/>
          <w:sz w:val="56"/>
          <w:bdr w:val="single" w:sz="4" w:space="0" w:color="auto"/>
        </w:rPr>
        <w:t>期大阪府がん対策推進計画</w:t>
      </w:r>
      <w:r>
        <w:rPr>
          <w:rFonts w:ascii="ＭＳ ゴシック" w:eastAsia="ＭＳ ゴシック" w:hAnsi="ＭＳ ゴシック" w:hint="eastAsia"/>
          <w:b/>
          <w:color w:val="auto"/>
          <w:spacing w:val="-40"/>
          <w:sz w:val="56"/>
          <w:bdr w:val="single" w:sz="4" w:space="0" w:color="auto"/>
        </w:rPr>
        <w:t xml:space="preserve">　</w:t>
      </w:r>
    </w:p>
    <w:p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r w:rsidRPr="00E7222B">
        <w:rPr>
          <w:rFonts w:ascii="ＭＳ ゴシック" w:eastAsia="ＭＳ ゴシック" w:hAnsi="ＭＳ ゴシック" w:hint="eastAsia"/>
          <w:b/>
          <w:color w:val="auto"/>
          <w:sz w:val="56"/>
        </w:rPr>
        <w:t>（</w:t>
      </w:r>
      <w:r w:rsidR="00EF552C">
        <w:rPr>
          <w:rFonts w:ascii="ＭＳ ゴシック" w:eastAsia="ＭＳ ゴシック" w:hAnsi="ＭＳ ゴシック" w:hint="eastAsia"/>
          <w:b/>
          <w:color w:val="auto"/>
          <w:sz w:val="56"/>
        </w:rPr>
        <w:t>素案</w:t>
      </w:r>
      <w:r w:rsidRPr="00E7222B">
        <w:rPr>
          <w:rFonts w:ascii="ＭＳ ゴシック" w:eastAsia="ＭＳ ゴシック" w:hAnsi="ＭＳ ゴシック" w:hint="eastAsia"/>
          <w:b/>
          <w:color w:val="auto"/>
          <w:sz w:val="56"/>
        </w:rPr>
        <w:t>）</w:t>
      </w:r>
    </w:p>
    <w:p w:rsidR="00E7222B" w:rsidRDefault="00E7222B"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C01C0E">
        <w:rPr>
          <w:rFonts w:hAnsi="HG丸ｺﾞｼｯｸM-PRO" w:hint="eastAsia"/>
          <w:b/>
          <w:color w:val="auto"/>
          <w:sz w:val="36"/>
        </w:rPr>
        <w:t>●●</w:t>
      </w:r>
      <w:r w:rsidRPr="0034266A">
        <w:rPr>
          <w:rFonts w:hAnsi="HG丸ｺﾞｼｯｸM-PRO" w:hint="eastAsia"/>
          <w:b/>
          <w:color w:val="auto"/>
          <w:sz w:val="36"/>
        </w:rPr>
        <w:t>年</w:t>
      </w:r>
      <w:r w:rsidR="00C01C0E">
        <w:rPr>
          <w:rFonts w:hAnsi="HG丸ｺﾞｼｯｸM-PRO" w:hint="eastAsia"/>
          <w:b/>
          <w:color w:val="auto"/>
          <w:sz w:val="36"/>
        </w:rPr>
        <w:t>●</w:t>
      </w:r>
      <w:r w:rsidRPr="0034266A">
        <w:rPr>
          <w:rFonts w:hAnsi="HG丸ｺﾞｼｯｸM-PRO" w:hint="eastAsia"/>
          <w:b/>
          <w:color w:val="auto"/>
          <w:sz w:val="36"/>
        </w:rPr>
        <w:t>月</w:t>
      </w:r>
    </w:p>
    <w:p w:rsidR="006759F7" w:rsidRDefault="006759F7" w:rsidP="00E51C23">
      <w:pPr>
        <w:tabs>
          <w:tab w:val="left" w:pos="8364"/>
        </w:tabs>
        <w:snapToGrid w:val="0"/>
        <w:spacing w:line="360" w:lineRule="auto"/>
        <w:rPr>
          <w:rFonts w:ascii="ＭＳ ゴシック" w:eastAsia="ＭＳ ゴシック" w:hAnsi="ＭＳ ゴシック"/>
          <w:b/>
          <w:color w:val="auto"/>
        </w:rPr>
      </w:pPr>
    </w:p>
    <w:p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rsidR="00D57760" w:rsidRPr="00313F3C" w:rsidRDefault="006062E4" w:rsidP="00313F3C">
      <w:pPr>
        <w:tabs>
          <w:tab w:val="left" w:pos="8364"/>
        </w:tabs>
        <w:snapToGrid w:val="0"/>
        <w:spacing w:line="360" w:lineRule="auto"/>
        <w:jc w:val="center"/>
        <w:rPr>
          <w:rFonts w:ascii="ＭＳ ゴシック" w:eastAsia="ＭＳ ゴシック" w:hAnsi="ＭＳ ゴシック"/>
          <w:b/>
          <w:color w:val="auto"/>
        </w:rPr>
      </w:pPr>
      <w:r>
        <w:rPr>
          <w:rFonts w:ascii="ＭＳ ゴシック" w:eastAsia="ＭＳ ゴシック" w:hAnsi="ＭＳ ゴシック"/>
          <w:b/>
          <w:color w:val="auto"/>
        </w:rPr>
        <w:br w:type="page"/>
      </w:r>
      <w:bookmarkStart w:id="1" w:name="_Toc485731104"/>
    </w:p>
    <w:p w:rsidR="00BF0404" w:rsidRPr="00BF0404" w:rsidRDefault="00643365">
      <w:pPr>
        <w:pStyle w:val="11"/>
        <w:rPr>
          <w:rFonts w:asciiTheme="majorEastAsia" w:eastAsiaTheme="majorEastAsia" w:hAnsiTheme="majorEastAsia" w:cstheme="minorBidi"/>
          <w:bCs w:val="0"/>
          <w:caps w:val="0"/>
          <w:noProof/>
          <w:color w:val="auto"/>
          <w:kern w:val="2"/>
          <w:sz w:val="21"/>
          <w:szCs w:val="22"/>
        </w:rPr>
      </w:pPr>
      <w:r w:rsidRPr="00BF0404">
        <w:rPr>
          <w:rFonts w:asciiTheme="majorEastAsia" w:eastAsiaTheme="majorEastAsia" w:hAnsiTheme="majorEastAsia"/>
          <w:bCs w:val="0"/>
          <w:caps w:val="0"/>
          <w:color w:val="auto"/>
        </w:rPr>
        <w:lastRenderedPageBreak/>
        <w:fldChar w:fldCharType="begin"/>
      </w:r>
      <w:r w:rsidRPr="00BF0404">
        <w:rPr>
          <w:rFonts w:asciiTheme="majorEastAsia" w:eastAsiaTheme="majorEastAsia" w:hAnsiTheme="majorEastAsia"/>
          <w:bCs w:val="0"/>
          <w:caps w:val="0"/>
          <w:color w:val="auto"/>
        </w:rPr>
        <w:instrText xml:space="preserve"> TOC \o "1-4" \h \z \u </w:instrText>
      </w:r>
      <w:r w:rsidRPr="00BF0404">
        <w:rPr>
          <w:rFonts w:asciiTheme="majorEastAsia" w:eastAsiaTheme="majorEastAsia" w:hAnsiTheme="majorEastAsia"/>
          <w:bCs w:val="0"/>
          <w:caps w:val="0"/>
          <w:color w:val="auto"/>
        </w:rPr>
        <w:fldChar w:fldCharType="separate"/>
      </w:r>
      <w:hyperlink w:anchor="_Toc489275304" w:history="1">
        <w:r w:rsidR="00BF0404" w:rsidRPr="00BF0404">
          <w:rPr>
            <w:rStyle w:val="af5"/>
            <w:rFonts w:asciiTheme="majorEastAsia" w:eastAsiaTheme="majorEastAsia" w:hAnsiTheme="majorEastAsia" w:hint="eastAsia"/>
            <w:noProof/>
            <w:bdr w:val="single" w:sz="4" w:space="0" w:color="auto"/>
            <w:shd w:val="pct15" w:color="auto" w:fill="FFFFFF"/>
          </w:rPr>
          <w:t>第１章　第３期計画の基本的事項</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BA5012">
      <w:pPr>
        <w:pStyle w:val="22"/>
        <w:rPr>
          <w:rFonts w:asciiTheme="majorEastAsia" w:eastAsiaTheme="majorEastAsia" w:hAnsiTheme="majorEastAsia" w:cstheme="minorBidi"/>
          <w:bCs w:val="0"/>
          <w:noProof/>
          <w:color w:val="auto"/>
          <w:kern w:val="2"/>
          <w:sz w:val="21"/>
          <w:szCs w:val="22"/>
        </w:rPr>
      </w:pPr>
      <w:hyperlink w:anchor="_Toc489275305" w:history="1">
        <w:r w:rsidR="00BF0404" w:rsidRPr="00BF0404">
          <w:rPr>
            <w:rStyle w:val="af5"/>
            <w:rFonts w:asciiTheme="majorEastAsia" w:eastAsiaTheme="majorEastAsia" w:hAnsiTheme="majorEastAsia" w:hint="eastAsia"/>
            <w:noProof/>
          </w:rPr>
          <w:t>１　計画策定の趣旨・背景</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BA5012">
      <w:pPr>
        <w:pStyle w:val="22"/>
        <w:rPr>
          <w:rFonts w:asciiTheme="majorEastAsia" w:eastAsiaTheme="majorEastAsia" w:hAnsiTheme="majorEastAsia" w:cstheme="minorBidi"/>
          <w:bCs w:val="0"/>
          <w:noProof/>
          <w:color w:val="auto"/>
          <w:kern w:val="2"/>
          <w:sz w:val="21"/>
          <w:szCs w:val="22"/>
        </w:rPr>
      </w:pPr>
      <w:hyperlink w:anchor="_Toc489275306" w:history="1">
        <w:r w:rsidR="00BF0404" w:rsidRPr="00BF0404">
          <w:rPr>
            <w:rStyle w:val="af5"/>
            <w:rFonts w:asciiTheme="majorEastAsia" w:eastAsiaTheme="majorEastAsia" w:hAnsiTheme="majorEastAsia" w:hint="eastAsia"/>
            <w:noProof/>
          </w:rPr>
          <w:t>２　計画の位置付け</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BA5012">
      <w:pPr>
        <w:pStyle w:val="22"/>
        <w:rPr>
          <w:rFonts w:asciiTheme="majorEastAsia" w:eastAsiaTheme="majorEastAsia" w:hAnsiTheme="majorEastAsia" w:cstheme="minorBidi"/>
          <w:bCs w:val="0"/>
          <w:noProof/>
          <w:color w:val="auto"/>
          <w:kern w:val="2"/>
          <w:sz w:val="21"/>
          <w:szCs w:val="22"/>
        </w:rPr>
      </w:pPr>
      <w:hyperlink w:anchor="_Toc489275307" w:history="1">
        <w:r w:rsidR="00BF0404" w:rsidRPr="00BF0404">
          <w:rPr>
            <w:rStyle w:val="af5"/>
            <w:rFonts w:asciiTheme="majorEastAsia" w:eastAsiaTheme="majorEastAsia" w:hAnsiTheme="majorEastAsia" w:hint="eastAsia"/>
            <w:noProof/>
          </w:rPr>
          <w:t>３　計画の期間</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BA5012">
      <w:pPr>
        <w:pStyle w:val="11"/>
        <w:rPr>
          <w:rFonts w:asciiTheme="majorEastAsia" w:eastAsiaTheme="majorEastAsia" w:hAnsiTheme="majorEastAsia" w:cstheme="minorBidi"/>
          <w:bCs w:val="0"/>
          <w:caps w:val="0"/>
          <w:noProof/>
          <w:color w:val="auto"/>
          <w:kern w:val="2"/>
          <w:sz w:val="21"/>
          <w:szCs w:val="22"/>
        </w:rPr>
      </w:pPr>
      <w:hyperlink w:anchor="_Toc489275308" w:history="1">
        <w:r w:rsidR="00BF0404" w:rsidRPr="00BF0404">
          <w:rPr>
            <w:rStyle w:val="af5"/>
            <w:rFonts w:asciiTheme="majorEastAsia" w:eastAsiaTheme="majorEastAsia" w:hAnsiTheme="majorEastAsia" w:hint="eastAsia"/>
            <w:noProof/>
            <w:bdr w:val="single" w:sz="4" w:space="0" w:color="auto"/>
            <w:shd w:val="pct15" w:color="auto" w:fill="FFFFFF"/>
          </w:rPr>
          <w:t>第２章</w:t>
        </w:r>
        <w:r w:rsidR="00BF0404" w:rsidRPr="00BF0404">
          <w:rPr>
            <w:rStyle w:val="af5"/>
            <w:rFonts w:asciiTheme="majorEastAsia" w:eastAsiaTheme="majorEastAsia" w:hAnsiTheme="majorEastAsia" w:hint="eastAsia"/>
            <w:noProof/>
            <w:spacing w:val="-30"/>
            <w:bdr w:val="single" w:sz="4" w:space="0" w:color="auto"/>
            <w:shd w:val="pct15" w:color="auto" w:fill="FFFFFF"/>
          </w:rPr>
          <w:t xml:space="preserve">　</w:t>
        </w:r>
        <w:r w:rsidR="00BF0404" w:rsidRPr="00BF0404">
          <w:rPr>
            <w:rStyle w:val="af5"/>
            <w:rFonts w:asciiTheme="majorEastAsia" w:eastAsiaTheme="majorEastAsia" w:hAnsiTheme="majorEastAsia" w:hint="eastAsia"/>
            <w:noProof/>
            <w:bdr w:val="single" w:sz="4" w:space="0" w:color="auto"/>
            <w:shd w:val="pct15" w:color="auto" w:fill="FFFFFF"/>
          </w:rPr>
          <w:t>第２期計画の評価</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6</w:t>
        </w:r>
        <w:r w:rsidR="00BF0404" w:rsidRPr="00BF0404">
          <w:rPr>
            <w:rFonts w:asciiTheme="majorEastAsia" w:eastAsiaTheme="majorEastAsia" w:hAnsiTheme="majorEastAsia"/>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09" w:history="1">
        <w:r w:rsidR="00BF0404" w:rsidRPr="00BF0404">
          <w:rPr>
            <w:rStyle w:val="af5"/>
            <w:rFonts w:asciiTheme="majorEastAsia" w:eastAsiaTheme="majorEastAsia" w:hAnsiTheme="majorEastAsia" w:hint="eastAsia"/>
            <w:b/>
            <w:noProof/>
          </w:rPr>
          <w:t>①</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全体目標に関する評価</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_Toc489275309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0" w:history="1">
        <w:r w:rsidR="00BF0404" w:rsidRPr="00BF0404">
          <w:rPr>
            <w:rStyle w:val="af5"/>
            <w:rFonts w:asciiTheme="majorEastAsia" w:eastAsiaTheme="majorEastAsia" w:hAnsiTheme="majorEastAsia" w:hint="eastAsia"/>
            <w:b/>
            <w:noProof/>
          </w:rPr>
          <w:t>②</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分野別の取組目標と実績</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BA5012">
      <w:pPr>
        <w:pStyle w:val="11"/>
        <w:rPr>
          <w:rFonts w:asciiTheme="majorEastAsia" w:eastAsiaTheme="majorEastAsia" w:hAnsiTheme="majorEastAsia" w:cstheme="minorBidi"/>
          <w:bCs w:val="0"/>
          <w:caps w:val="0"/>
          <w:noProof/>
          <w:color w:val="auto"/>
          <w:kern w:val="2"/>
          <w:sz w:val="21"/>
          <w:szCs w:val="22"/>
        </w:rPr>
      </w:pPr>
      <w:hyperlink w:anchor="_Toc489275311" w:history="1">
        <w:r w:rsidR="00BF0404" w:rsidRPr="00BF0404">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_Toc489275311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BA5012">
      <w:pPr>
        <w:pStyle w:val="22"/>
        <w:rPr>
          <w:rFonts w:asciiTheme="majorEastAsia" w:eastAsiaTheme="majorEastAsia" w:hAnsiTheme="majorEastAsia" w:cstheme="minorBidi"/>
          <w:bCs w:val="0"/>
          <w:noProof/>
          <w:color w:val="auto"/>
          <w:kern w:val="2"/>
          <w:sz w:val="21"/>
          <w:szCs w:val="22"/>
        </w:rPr>
      </w:pPr>
      <w:hyperlink w:anchor="_Toc489275312" w:history="1">
        <w:r w:rsidR="00BF0404" w:rsidRPr="00BF0404">
          <w:rPr>
            <w:rStyle w:val="af5"/>
            <w:rFonts w:asciiTheme="majorEastAsia" w:eastAsiaTheme="majorEastAsia" w:hAnsiTheme="majorEastAsia" w:hint="eastAsia"/>
            <w:noProof/>
          </w:rPr>
          <w:t>１　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_Toc489275312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3"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大阪府のがん年齢調整死亡率（全がん）</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7</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4"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大阪府のがん年齢調整死亡率・り患率（部位別）</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9</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5"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大阪府の５年相対生存率</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10</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6"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二次医療圏別年齢調整り患率と死亡率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11</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7"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ライフステージ別でみた、り患と死亡が多いがん</w:t>
        </w:r>
        <w:r w:rsidR="00BF0404" w:rsidRPr="00C0585C">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12</w:t>
        </w:r>
        <w:r w:rsidR="00BF0404" w:rsidRPr="00BF0404">
          <w:rPr>
            <w:rFonts w:asciiTheme="majorEastAsia" w:eastAsiaTheme="majorEastAsia" w:hAnsiTheme="majorEastAsia"/>
            <w:b/>
            <w:noProof/>
            <w:webHidden/>
          </w:rPr>
          <w:fldChar w:fldCharType="end"/>
        </w:r>
      </w:hyperlink>
    </w:p>
    <w:p w:rsidR="00BF0404" w:rsidRPr="00BF0404" w:rsidRDefault="00BA5012">
      <w:pPr>
        <w:pStyle w:val="22"/>
        <w:rPr>
          <w:rFonts w:asciiTheme="majorEastAsia" w:eastAsiaTheme="majorEastAsia" w:hAnsiTheme="majorEastAsia" w:cstheme="minorBidi"/>
          <w:bCs w:val="0"/>
          <w:noProof/>
          <w:color w:val="auto"/>
          <w:kern w:val="2"/>
          <w:sz w:val="21"/>
          <w:szCs w:val="22"/>
        </w:rPr>
      </w:pPr>
      <w:hyperlink w:anchor="_Toc489275318" w:history="1">
        <w:r w:rsidR="00BF0404" w:rsidRPr="00BF0404">
          <w:rPr>
            <w:rStyle w:val="af5"/>
            <w:rFonts w:asciiTheme="majorEastAsia" w:eastAsiaTheme="majorEastAsia" w:hAnsiTheme="majorEastAsia" w:hint="eastAsia"/>
            <w:noProof/>
          </w:rPr>
          <w:t>２　大阪府のがん対策の現状と課題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13</w:t>
        </w:r>
        <w:r w:rsidR="00BF0404" w:rsidRPr="00BF0404">
          <w:rPr>
            <w:rFonts w:asciiTheme="majorEastAsia" w:eastAsiaTheme="majorEastAsia" w:hAnsiTheme="majorEastAsia"/>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9"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がん予防・早期発見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13</w:t>
        </w:r>
        <w:r w:rsidR="00BF0404" w:rsidRPr="00BF0404">
          <w:rPr>
            <w:rFonts w:asciiTheme="majorEastAsia" w:eastAsiaTheme="majorEastAsia" w:hAnsiTheme="majorEastAsia"/>
            <w:b/>
            <w:noProof/>
            <w:webHidden/>
          </w:rPr>
          <w:fldChar w:fldCharType="end"/>
        </w:r>
      </w:hyperlink>
    </w:p>
    <w:p w:rsidR="00BF0404" w:rsidRPr="00BF0404" w:rsidRDefault="00BA5012">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0" w:history="1">
        <w:r w:rsidR="00BF0404" w:rsidRPr="00BF0404">
          <w:rPr>
            <w:rStyle w:val="af5"/>
            <w:rFonts w:asciiTheme="majorEastAsia" w:eastAsiaTheme="majorEastAsia" w:hAnsiTheme="majorEastAsia" w:cs="Times New Roman" w:hint="eastAsia"/>
            <w:b/>
            <w:noProof/>
          </w:rPr>
          <w:t>①がんの一次予防（避けられるがんを防ぐ）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13</w:t>
        </w:r>
        <w:r w:rsidR="00BF0404" w:rsidRPr="00BF0404">
          <w:rPr>
            <w:rFonts w:asciiTheme="majorEastAsia" w:eastAsiaTheme="majorEastAsia" w:hAnsiTheme="majorEastAsia"/>
            <w:b/>
            <w:noProof/>
            <w:webHidden/>
          </w:rPr>
          <w:fldChar w:fldCharType="end"/>
        </w:r>
      </w:hyperlink>
    </w:p>
    <w:p w:rsidR="00BF0404" w:rsidRPr="00BF0404" w:rsidRDefault="00BA5012">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1" w:history="1">
        <w:r w:rsidR="00BF0404" w:rsidRPr="00BF0404">
          <w:rPr>
            <w:rStyle w:val="af5"/>
            <w:rFonts w:asciiTheme="majorEastAsia" w:eastAsiaTheme="majorEastAsia" w:hAnsiTheme="majorEastAsia" w:cs="Times New Roman" w:hint="eastAsia"/>
            <w:b/>
            <w:noProof/>
          </w:rPr>
          <w:t>②</w:t>
        </w:r>
        <w:r w:rsidR="00BF0404" w:rsidRPr="00BF0404">
          <w:rPr>
            <w:rStyle w:val="af5"/>
            <w:rFonts w:asciiTheme="majorEastAsia" w:eastAsiaTheme="majorEastAsia" w:hAnsiTheme="majorEastAsia" w:hint="eastAsia"/>
            <w:b/>
            <w:noProof/>
          </w:rPr>
          <w:t>がんの早期発見、がん検診（２次予防）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15</w:t>
        </w:r>
        <w:r w:rsidR="00BF0404" w:rsidRPr="00BF0404">
          <w:rPr>
            <w:rFonts w:asciiTheme="majorEastAsia" w:eastAsiaTheme="majorEastAsia" w:hAnsiTheme="majorEastAsia"/>
            <w:b/>
            <w:noProof/>
            <w:webHidden/>
          </w:rPr>
          <w:fldChar w:fldCharType="end"/>
        </w:r>
      </w:hyperlink>
    </w:p>
    <w:p w:rsidR="00BF0404" w:rsidRPr="00BF0404" w:rsidRDefault="00BA5012">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2" w:history="1">
        <w:r w:rsidR="00BF0404" w:rsidRPr="00BF0404">
          <w:rPr>
            <w:rStyle w:val="af5"/>
            <w:rFonts w:asciiTheme="majorEastAsia" w:eastAsiaTheme="majorEastAsia" w:hAnsiTheme="majorEastAsia" w:cs="Times New Roman" w:hint="eastAsia"/>
            <w:b/>
            <w:bCs/>
            <w:noProof/>
          </w:rPr>
          <w:t>③</w:t>
        </w:r>
        <w:r w:rsidR="00BF0404" w:rsidRPr="00BF0404">
          <w:rPr>
            <w:rStyle w:val="af5"/>
            <w:rFonts w:asciiTheme="majorEastAsia" w:eastAsiaTheme="majorEastAsia" w:hAnsiTheme="majorEastAsia" w:hint="eastAsia"/>
            <w:b/>
            <w:bCs/>
            <w:noProof/>
          </w:rPr>
          <w:t>肝炎肝がん対策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18</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3"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がん医療</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19</w:t>
        </w:r>
        <w:r w:rsidR="00BF0404" w:rsidRPr="00BF0404">
          <w:rPr>
            <w:rFonts w:asciiTheme="majorEastAsia" w:eastAsiaTheme="majorEastAsia" w:hAnsiTheme="majorEastAsia"/>
            <w:b/>
            <w:noProof/>
            <w:webHidden/>
          </w:rPr>
          <w:fldChar w:fldCharType="end"/>
        </w:r>
      </w:hyperlink>
    </w:p>
    <w:p w:rsidR="00BF0404" w:rsidRPr="00BF0404" w:rsidRDefault="00BA5012">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4" w:history="1">
        <w:r w:rsidR="00BF0404" w:rsidRPr="00BF0404">
          <w:rPr>
            <w:rStyle w:val="af5"/>
            <w:rFonts w:asciiTheme="majorEastAsia" w:eastAsiaTheme="majorEastAsia" w:hAnsiTheme="majorEastAsia" w:cs="Times New Roman" w:hint="eastAsia"/>
            <w:b/>
            <w:noProof/>
          </w:rPr>
          <w:t>①がん医療提供体制</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19</w:t>
        </w:r>
        <w:r w:rsidR="00BF0404" w:rsidRPr="00BF0404">
          <w:rPr>
            <w:rFonts w:asciiTheme="majorEastAsia" w:eastAsiaTheme="majorEastAsia" w:hAnsiTheme="majorEastAsia"/>
            <w:b/>
            <w:noProof/>
            <w:webHidden/>
          </w:rPr>
          <w:fldChar w:fldCharType="end"/>
        </w:r>
      </w:hyperlink>
    </w:p>
    <w:p w:rsidR="00BF0404" w:rsidRPr="00BF0404" w:rsidRDefault="00BA5012">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5" w:history="1">
        <w:r w:rsidR="00BF0404" w:rsidRPr="00BF0404">
          <w:rPr>
            <w:rStyle w:val="af5"/>
            <w:rFonts w:asciiTheme="majorEastAsia" w:eastAsiaTheme="majorEastAsia" w:hAnsiTheme="majorEastAsia" w:cs="Times New Roman" w:hint="eastAsia"/>
            <w:b/>
            <w:noProof/>
          </w:rPr>
          <w:t>②小児・</w:t>
        </w:r>
        <w:r w:rsidR="00BF0404" w:rsidRPr="00BF0404">
          <w:rPr>
            <w:rStyle w:val="af5"/>
            <w:rFonts w:asciiTheme="majorEastAsia" w:eastAsiaTheme="majorEastAsia" w:hAnsiTheme="majorEastAsia" w:cs="Times New Roman"/>
            <w:b/>
            <w:noProof/>
          </w:rPr>
          <w:t>AYA</w:t>
        </w:r>
        <w:r w:rsidR="00BF0404" w:rsidRPr="00BF0404">
          <w:rPr>
            <w:rStyle w:val="af5"/>
            <w:rFonts w:asciiTheme="majorEastAsia" w:eastAsiaTheme="majorEastAsia" w:hAnsiTheme="majorEastAsia" w:cs="Times New Roman" w:hint="eastAsia"/>
            <w:b/>
            <w:noProof/>
          </w:rPr>
          <w:t>世代のがん、</w:t>
        </w:r>
        <w:r w:rsidR="00BF0404" w:rsidRPr="00BF0404">
          <w:rPr>
            <w:rStyle w:val="af5"/>
            <w:rFonts w:asciiTheme="majorEastAsia" w:eastAsiaTheme="majorEastAsia" w:hAnsiTheme="majorEastAsia" w:hint="eastAsia"/>
            <w:b/>
            <w:noProof/>
          </w:rPr>
          <w:t>希少がん等、高齢者のがんの特性</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22</w:t>
        </w:r>
        <w:r w:rsidR="00BF0404" w:rsidRPr="00BF0404">
          <w:rPr>
            <w:rFonts w:asciiTheme="majorEastAsia" w:eastAsiaTheme="majorEastAsia" w:hAnsiTheme="majorEastAsia"/>
            <w:b/>
            <w:noProof/>
            <w:webHidden/>
          </w:rPr>
          <w:fldChar w:fldCharType="end"/>
        </w:r>
      </w:hyperlink>
    </w:p>
    <w:p w:rsidR="00BF0404" w:rsidRPr="00BF0404" w:rsidRDefault="00BA5012">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6" w:history="1">
        <w:r w:rsidR="00BF0404" w:rsidRPr="00BF0404">
          <w:rPr>
            <w:rStyle w:val="af5"/>
            <w:rFonts w:asciiTheme="majorEastAsia" w:eastAsiaTheme="majorEastAsia" w:hAnsiTheme="majorEastAsia" w:cstheme="majorBidi" w:hint="eastAsia"/>
            <w:b/>
            <w:noProof/>
            <w:kern w:val="24"/>
          </w:rPr>
          <w:t>③新たな治療法等</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24</w:t>
        </w:r>
        <w:r w:rsidR="00BF0404" w:rsidRPr="00BF0404">
          <w:rPr>
            <w:rFonts w:asciiTheme="majorEastAsia" w:eastAsiaTheme="majorEastAsia" w:hAnsiTheme="majorEastAsia"/>
            <w:b/>
            <w:noProof/>
            <w:webHidden/>
          </w:rPr>
          <w:fldChar w:fldCharType="end"/>
        </w:r>
      </w:hyperlink>
    </w:p>
    <w:p w:rsidR="00BF0404" w:rsidRPr="00BF0404" w:rsidRDefault="00BA5012">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7" w:history="1">
        <w:r w:rsidR="00BF0404" w:rsidRPr="00BF0404">
          <w:rPr>
            <w:rStyle w:val="af5"/>
            <w:rFonts w:asciiTheme="majorEastAsia" w:eastAsiaTheme="majorEastAsia" w:hAnsiTheme="majorEastAsia" w:hint="eastAsia"/>
            <w:b/>
            <w:noProof/>
          </w:rPr>
          <w:t>④</w:t>
        </w:r>
        <w:r w:rsidR="00BF0404" w:rsidRPr="00BF0404">
          <w:rPr>
            <w:rStyle w:val="af5"/>
            <w:rFonts w:asciiTheme="majorEastAsia" w:eastAsiaTheme="majorEastAsia" w:hAnsiTheme="majorEastAsia" w:cs="Times New Roman" w:hint="eastAsia"/>
            <w:b/>
            <w:noProof/>
          </w:rPr>
          <w:t>がん登録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24</w:t>
        </w:r>
        <w:r w:rsidR="00BF0404" w:rsidRPr="00BF0404">
          <w:rPr>
            <w:rFonts w:asciiTheme="majorEastAsia" w:eastAsiaTheme="majorEastAsia" w:hAnsiTheme="majorEastAsia"/>
            <w:b/>
            <w:noProof/>
            <w:webHidden/>
          </w:rPr>
          <w:fldChar w:fldCharType="end"/>
        </w:r>
      </w:hyperlink>
    </w:p>
    <w:p w:rsidR="00BF0404" w:rsidRPr="00BF0404" w:rsidRDefault="00BA5012">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8" w:history="1">
        <w:r w:rsidR="00BF0404" w:rsidRPr="00BF0404">
          <w:rPr>
            <w:rStyle w:val="af5"/>
            <w:rFonts w:asciiTheme="majorEastAsia" w:eastAsiaTheme="majorEastAsia" w:hAnsiTheme="majorEastAsia" w:cs="Times New Roman" w:hint="eastAsia"/>
            <w:b/>
            <w:noProof/>
          </w:rPr>
          <w:t>⑤緩和ケア</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27</w:t>
        </w:r>
        <w:r w:rsidR="00BF0404" w:rsidRPr="00BF0404">
          <w:rPr>
            <w:rFonts w:asciiTheme="majorEastAsia" w:eastAsiaTheme="majorEastAsia" w:hAnsiTheme="majorEastAsia"/>
            <w:b/>
            <w:noProof/>
            <w:webHidden/>
          </w:rPr>
          <w:fldChar w:fldCharType="end"/>
        </w:r>
      </w:hyperlink>
    </w:p>
    <w:p w:rsidR="00BF0404" w:rsidRPr="00BF0404" w:rsidRDefault="00BA5012">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0" w:history="1">
        <w:r w:rsidR="00BF0404" w:rsidRPr="00BF0404">
          <w:rPr>
            <w:rStyle w:val="af5"/>
            <w:rFonts w:asciiTheme="majorEastAsia" w:eastAsiaTheme="majorEastAsia" w:hAnsiTheme="majorEastAsia" w:cs="Times New Roman" w:hint="eastAsia"/>
            <w:b/>
            <w:noProof/>
          </w:rPr>
          <w:t>①がん患者の相談支援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27</w:t>
        </w:r>
        <w:r w:rsidR="00BF0404" w:rsidRPr="00BF0404">
          <w:rPr>
            <w:rFonts w:asciiTheme="majorEastAsia" w:eastAsiaTheme="majorEastAsia" w:hAnsiTheme="majorEastAsia"/>
            <w:b/>
            <w:noProof/>
            <w:webHidden/>
          </w:rPr>
          <w:fldChar w:fldCharType="end"/>
        </w:r>
      </w:hyperlink>
    </w:p>
    <w:p w:rsidR="00BF0404" w:rsidRPr="00BF0404" w:rsidRDefault="00BA5012">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1" w:history="1">
        <w:r w:rsidR="00BF0404" w:rsidRPr="00BF0404">
          <w:rPr>
            <w:rStyle w:val="af5"/>
            <w:rFonts w:asciiTheme="majorEastAsia" w:eastAsiaTheme="majorEastAsia" w:hAnsiTheme="majorEastAsia" w:cs="Times New Roman" w:hint="eastAsia"/>
            <w:b/>
            <w:noProof/>
          </w:rPr>
          <w:t>②がん患者への</w:t>
        </w:r>
        <w:r w:rsidR="00BF0404" w:rsidRPr="00BF0404">
          <w:rPr>
            <w:rStyle w:val="af5"/>
            <w:rFonts w:asciiTheme="majorEastAsia" w:eastAsiaTheme="majorEastAsia" w:hAnsiTheme="majorEastAsia" w:hint="eastAsia"/>
            <w:b/>
            <w:noProof/>
          </w:rPr>
          <w:t>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27</w:t>
        </w:r>
        <w:r w:rsidR="00BF0404" w:rsidRPr="00BF0404">
          <w:rPr>
            <w:rFonts w:asciiTheme="majorEastAsia" w:eastAsiaTheme="majorEastAsia" w:hAnsiTheme="majorEastAsia"/>
            <w:b/>
            <w:noProof/>
            <w:webHidden/>
          </w:rPr>
          <w:fldChar w:fldCharType="end"/>
        </w:r>
      </w:hyperlink>
    </w:p>
    <w:p w:rsidR="00BF0404" w:rsidRPr="00BF0404" w:rsidRDefault="00BA5012">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2" w:history="1">
        <w:r w:rsidR="00BF0404" w:rsidRPr="00BF0404">
          <w:rPr>
            <w:rStyle w:val="af5"/>
            <w:rFonts w:asciiTheme="majorEastAsia" w:eastAsiaTheme="majorEastAsia" w:hAnsiTheme="majorEastAsia" w:cs="Times New Roman" w:hint="eastAsia"/>
            <w:b/>
            <w:noProof/>
          </w:rPr>
          <w:t>③就労支援などのサバイバーシップ支援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3"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31</w:t>
        </w:r>
        <w:r w:rsidR="00BF0404" w:rsidRPr="00BF0404">
          <w:rPr>
            <w:rFonts w:asciiTheme="majorEastAsia" w:eastAsiaTheme="majorEastAsia" w:hAnsiTheme="majorEastAsia"/>
            <w:b/>
            <w:noProof/>
            <w:webHidden/>
          </w:rPr>
          <w:fldChar w:fldCharType="end"/>
        </w:r>
      </w:hyperlink>
    </w:p>
    <w:p w:rsidR="00BF0404" w:rsidRPr="00BF0404" w:rsidRDefault="00BA5012">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4" w:history="1">
        <w:r w:rsidR="00BF0404" w:rsidRPr="00BF0404">
          <w:rPr>
            <w:rStyle w:val="af5"/>
            <w:rFonts w:asciiTheme="majorEastAsia" w:eastAsiaTheme="majorEastAsia" w:hAnsiTheme="majorEastAsia" w:hint="eastAsia"/>
            <w:b/>
            <w:noProof/>
          </w:rPr>
          <w:t>①社会全体での機運づくり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31</w:t>
        </w:r>
        <w:r w:rsidR="00BF0404" w:rsidRPr="00BF0404">
          <w:rPr>
            <w:rFonts w:asciiTheme="majorEastAsia" w:eastAsiaTheme="majorEastAsia" w:hAnsiTheme="majorEastAsia"/>
            <w:b/>
            <w:noProof/>
            <w:webHidden/>
          </w:rPr>
          <w:fldChar w:fldCharType="end"/>
        </w:r>
      </w:hyperlink>
    </w:p>
    <w:p w:rsidR="00BF0404" w:rsidRPr="00BF0404" w:rsidRDefault="00BA5012">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5" w:history="1">
        <w:r w:rsidR="00BF0404" w:rsidRPr="00BF0404">
          <w:rPr>
            <w:rStyle w:val="af5"/>
            <w:rFonts w:asciiTheme="majorEastAsia" w:eastAsiaTheme="majorEastAsia" w:hAnsiTheme="majorEastAsia" w:hint="eastAsia"/>
            <w:b/>
            <w:noProof/>
          </w:rPr>
          <w:t>②大阪府がん対策基金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31</w:t>
        </w:r>
        <w:r w:rsidR="00BF0404" w:rsidRPr="00BF0404">
          <w:rPr>
            <w:rFonts w:asciiTheme="majorEastAsia" w:eastAsiaTheme="majorEastAsia" w:hAnsiTheme="majorEastAsia"/>
            <w:b/>
            <w:noProof/>
            <w:webHidden/>
          </w:rPr>
          <w:fldChar w:fldCharType="end"/>
        </w:r>
      </w:hyperlink>
    </w:p>
    <w:p w:rsidR="00BF0404" w:rsidRDefault="00BA5012">
      <w:pPr>
        <w:pStyle w:val="41"/>
        <w:tabs>
          <w:tab w:val="right" w:leader="dot" w:pos="9061"/>
        </w:tabs>
        <w:rPr>
          <w:rStyle w:val="af5"/>
          <w:rFonts w:asciiTheme="majorEastAsia" w:eastAsiaTheme="majorEastAsia" w:hAnsiTheme="majorEastAsia"/>
          <w:b/>
          <w:noProof/>
        </w:rPr>
      </w:pPr>
      <w:hyperlink w:anchor="_Toc489275336" w:history="1">
        <w:r w:rsidR="00BF0404" w:rsidRPr="00BF0404">
          <w:rPr>
            <w:rStyle w:val="af5"/>
            <w:rFonts w:asciiTheme="majorEastAsia" w:eastAsiaTheme="majorEastAsia" w:hAnsiTheme="majorEastAsia" w:hint="eastAsia"/>
            <w:b/>
            <w:noProof/>
          </w:rPr>
          <w:t>③がん患者会等との連携</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31</w:t>
        </w:r>
        <w:r w:rsidR="00BF0404" w:rsidRPr="00BF0404">
          <w:rPr>
            <w:rFonts w:asciiTheme="majorEastAsia" w:eastAsiaTheme="majorEastAsia" w:hAnsiTheme="majorEastAsia"/>
            <w:b/>
            <w:noProof/>
            <w:webHidden/>
          </w:rPr>
          <w:fldChar w:fldCharType="end"/>
        </w:r>
      </w:hyperlink>
    </w:p>
    <w:p w:rsidR="00BF0404" w:rsidRPr="00BF0404" w:rsidRDefault="00BF0404" w:rsidP="00BF0404">
      <w:pPr>
        <w:rPr>
          <w:noProof/>
        </w:rPr>
      </w:pPr>
    </w:p>
    <w:p w:rsidR="00BF0404" w:rsidRPr="00BF0404" w:rsidRDefault="00BA5012">
      <w:pPr>
        <w:pStyle w:val="11"/>
        <w:rPr>
          <w:rFonts w:asciiTheme="majorEastAsia" w:eastAsiaTheme="majorEastAsia" w:hAnsiTheme="majorEastAsia" w:cstheme="minorBidi"/>
          <w:bCs w:val="0"/>
          <w:caps w:val="0"/>
          <w:noProof/>
          <w:color w:val="auto"/>
          <w:kern w:val="2"/>
          <w:sz w:val="21"/>
          <w:szCs w:val="22"/>
        </w:rPr>
      </w:pPr>
      <w:hyperlink w:anchor="_Toc489275337" w:history="1">
        <w:r w:rsidR="00BF0404" w:rsidRPr="00BF0404">
          <w:rPr>
            <w:rStyle w:val="af5"/>
            <w:rFonts w:asciiTheme="majorEastAsia" w:eastAsiaTheme="majorEastAsia" w:hAnsiTheme="majorEastAsia" w:hint="eastAsia"/>
            <w:noProof/>
            <w:bdr w:val="single" w:sz="4" w:space="0" w:color="auto"/>
            <w:shd w:val="pct15" w:color="auto" w:fill="FFFFFF"/>
          </w:rPr>
          <w:t>第４章　基本的な考え方</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32</w:t>
        </w:r>
        <w:r w:rsidR="00BF0404" w:rsidRPr="00BF0404">
          <w:rPr>
            <w:rFonts w:asciiTheme="majorEastAsia" w:eastAsiaTheme="majorEastAsia" w:hAnsiTheme="majorEastAsia"/>
            <w:noProof/>
            <w:webHidden/>
          </w:rPr>
          <w:fldChar w:fldCharType="end"/>
        </w:r>
      </w:hyperlink>
    </w:p>
    <w:p w:rsidR="00BF0404" w:rsidRPr="00BF0404" w:rsidRDefault="00BA5012">
      <w:pPr>
        <w:pStyle w:val="22"/>
        <w:rPr>
          <w:rFonts w:asciiTheme="majorEastAsia" w:eastAsiaTheme="majorEastAsia" w:hAnsiTheme="majorEastAsia" w:cstheme="minorBidi"/>
          <w:bCs w:val="0"/>
          <w:noProof/>
          <w:color w:val="auto"/>
          <w:kern w:val="2"/>
          <w:sz w:val="21"/>
          <w:szCs w:val="22"/>
        </w:rPr>
      </w:pPr>
      <w:hyperlink w:anchor="_Toc489275338" w:history="1">
        <w:r w:rsidR="00BF0404" w:rsidRPr="00BF0404">
          <w:rPr>
            <w:rStyle w:val="af5"/>
            <w:rFonts w:asciiTheme="majorEastAsia" w:eastAsiaTheme="majorEastAsia" w:hAnsiTheme="majorEastAsia" w:hint="eastAsia"/>
            <w:noProof/>
          </w:rPr>
          <w:t>１　基本理念</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33</w:t>
        </w:r>
        <w:r w:rsidR="00BF0404" w:rsidRPr="00BF0404">
          <w:rPr>
            <w:rFonts w:asciiTheme="majorEastAsia" w:eastAsiaTheme="majorEastAsia" w:hAnsiTheme="majorEastAsia"/>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9" w:history="1">
        <w:r w:rsidR="00BF0404" w:rsidRPr="00BF0404">
          <w:rPr>
            <w:rStyle w:val="af5"/>
            <w:rFonts w:asciiTheme="majorEastAsia" w:eastAsiaTheme="majorEastAsia" w:hAnsiTheme="majorEastAsia" w:hint="eastAsia"/>
            <w:b/>
            <w:noProof/>
          </w:rPr>
          <w:t>がん対策による健康寿命の延伸・健康格差の縮小</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33</w:t>
        </w:r>
        <w:r w:rsidR="00BF0404" w:rsidRPr="00BF0404">
          <w:rPr>
            <w:rFonts w:asciiTheme="majorEastAsia" w:eastAsiaTheme="majorEastAsia" w:hAnsiTheme="majorEastAsia"/>
            <w:b/>
            <w:noProof/>
            <w:webHidden/>
          </w:rPr>
          <w:fldChar w:fldCharType="end"/>
        </w:r>
      </w:hyperlink>
    </w:p>
    <w:p w:rsidR="00BF0404" w:rsidRPr="00BF0404" w:rsidRDefault="00BA5012">
      <w:pPr>
        <w:pStyle w:val="22"/>
        <w:rPr>
          <w:rFonts w:asciiTheme="majorEastAsia" w:eastAsiaTheme="majorEastAsia" w:hAnsiTheme="majorEastAsia" w:cstheme="minorBidi"/>
          <w:bCs w:val="0"/>
          <w:noProof/>
          <w:color w:val="auto"/>
          <w:kern w:val="2"/>
          <w:sz w:val="21"/>
          <w:szCs w:val="22"/>
        </w:rPr>
      </w:pPr>
      <w:hyperlink w:anchor="_Toc489275340" w:history="1">
        <w:r w:rsidR="00BF0404" w:rsidRPr="00BF0404">
          <w:rPr>
            <w:rStyle w:val="af5"/>
            <w:rFonts w:asciiTheme="majorEastAsia" w:eastAsiaTheme="majorEastAsia" w:hAnsiTheme="majorEastAsia" w:cs="Times New Roman" w:hint="eastAsia"/>
            <w:noProof/>
          </w:rPr>
          <w:t>２　基本的な取組み</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34</w:t>
        </w:r>
        <w:r w:rsidR="00BF0404" w:rsidRPr="00BF0404">
          <w:rPr>
            <w:rFonts w:asciiTheme="majorEastAsia" w:eastAsiaTheme="majorEastAsia" w:hAnsiTheme="majorEastAsia"/>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1" w:history="1">
        <w:r w:rsidR="00BF0404" w:rsidRPr="00BF0404">
          <w:rPr>
            <w:rStyle w:val="af5"/>
            <w:rFonts w:asciiTheme="majorEastAsia" w:eastAsiaTheme="majorEastAsia" w:hAnsiTheme="majorEastAsia" w:cs="Times New Roman"/>
            <w:b/>
            <w:noProof/>
          </w:rPr>
          <w:t xml:space="preserve">(1) </w:t>
        </w:r>
        <w:r w:rsidR="00BF0404" w:rsidRPr="00BF0404">
          <w:rPr>
            <w:rStyle w:val="af5"/>
            <w:rFonts w:asciiTheme="majorEastAsia" w:eastAsiaTheme="majorEastAsia" w:hAnsiTheme="majorEastAsia" w:cs="Times New Roman" w:hint="eastAsia"/>
            <w:b/>
            <w:noProof/>
          </w:rPr>
          <w:t>がんの予防・早期発見（がんを知り、がんを予防する）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34</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2" w:history="1">
        <w:r w:rsidR="00BF0404" w:rsidRPr="00BF0404">
          <w:rPr>
            <w:rStyle w:val="af5"/>
            <w:rFonts w:asciiTheme="majorEastAsia" w:eastAsiaTheme="majorEastAsia" w:hAnsiTheme="majorEastAsia" w:cs="Times New Roman"/>
            <w:b/>
            <w:noProof/>
          </w:rPr>
          <w:t xml:space="preserve">(2) </w:t>
        </w:r>
        <w:r w:rsidR="00BF0404" w:rsidRPr="00BF0404">
          <w:rPr>
            <w:rStyle w:val="af5"/>
            <w:rFonts w:asciiTheme="majorEastAsia" w:eastAsiaTheme="majorEastAsia" w:hAnsiTheme="majorEastAsia" w:cs="Times New Roman" w:hint="eastAsia"/>
            <w:b/>
            <w:noProof/>
          </w:rPr>
          <w:t>がん医療の充実（府民誰もが適切な医療を受けられる体制整備）</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34</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3" w:history="1">
        <w:r w:rsidR="00BF0404" w:rsidRPr="00BF0404">
          <w:rPr>
            <w:rStyle w:val="af5"/>
            <w:rFonts w:asciiTheme="majorEastAsia" w:eastAsiaTheme="majorEastAsia" w:hAnsiTheme="majorEastAsia" w:cs="Times New Roman"/>
            <w:b/>
            <w:noProof/>
          </w:rPr>
          <w:t xml:space="preserve">(3) </w:t>
        </w:r>
        <w:r w:rsidR="00BF0404" w:rsidRPr="00BF0404">
          <w:rPr>
            <w:rStyle w:val="af5"/>
            <w:rFonts w:asciiTheme="majorEastAsia" w:eastAsiaTheme="majorEastAsia" w:hAnsiTheme="majorEastAsia" w:cs="Times New Roman"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34</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4" w:history="1">
        <w:r w:rsidR="00BF0404" w:rsidRPr="00BF0404">
          <w:rPr>
            <w:rStyle w:val="af5"/>
            <w:rFonts w:asciiTheme="majorEastAsia" w:eastAsiaTheme="majorEastAsia" w:hAnsiTheme="majorEastAsia" w:cs="Times New Roman"/>
            <w:b/>
            <w:noProof/>
          </w:rPr>
          <w:t xml:space="preserve">(4) </w:t>
        </w:r>
        <w:r w:rsidR="00BF0404" w:rsidRPr="00BF0404">
          <w:rPr>
            <w:rStyle w:val="af5"/>
            <w:rFonts w:asciiTheme="majorEastAsia" w:eastAsiaTheme="majorEastAsia" w:hAnsiTheme="majorEastAsia" w:cs="Times New Roman"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34</w:t>
        </w:r>
        <w:r w:rsidR="00BF0404" w:rsidRPr="00BF0404">
          <w:rPr>
            <w:rFonts w:asciiTheme="majorEastAsia" w:eastAsiaTheme="majorEastAsia" w:hAnsiTheme="majorEastAsia"/>
            <w:b/>
            <w:noProof/>
            <w:webHidden/>
          </w:rPr>
          <w:fldChar w:fldCharType="end"/>
        </w:r>
      </w:hyperlink>
    </w:p>
    <w:p w:rsidR="00BF0404" w:rsidRPr="00BF0404" w:rsidRDefault="00BA5012">
      <w:pPr>
        <w:pStyle w:val="11"/>
        <w:rPr>
          <w:rFonts w:asciiTheme="majorEastAsia" w:eastAsiaTheme="majorEastAsia" w:hAnsiTheme="majorEastAsia" w:cstheme="minorBidi"/>
          <w:bCs w:val="0"/>
          <w:caps w:val="0"/>
          <w:noProof/>
          <w:color w:val="auto"/>
          <w:kern w:val="2"/>
          <w:sz w:val="21"/>
          <w:szCs w:val="22"/>
        </w:rPr>
      </w:pPr>
      <w:hyperlink w:anchor="_Toc489275345" w:history="1">
        <w:r w:rsidR="00BF0404" w:rsidRPr="00BF0404">
          <w:rPr>
            <w:rStyle w:val="af5"/>
            <w:rFonts w:asciiTheme="majorEastAsia" w:eastAsiaTheme="majorEastAsia" w:hAnsiTheme="majorEastAsia" w:hint="eastAsia"/>
            <w:noProof/>
            <w:bdr w:val="single" w:sz="4" w:space="0" w:color="auto"/>
            <w:shd w:val="pct15" w:color="auto" w:fill="FFFFFF"/>
          </w:rPr>
          <w:t>第５章　個別の取組みと目標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35</w:t>
        </w:r>
        <w:r w:rsidR="00BF0404" w:rsidRPr="00BF0404">
          <w:rPr>
            <w:rFonts w:asciiTheme="majorEastAsia" w:eastAsiaTheme="majorEastAsia" w:hAnsiTheme="majorEastAsia"/>
            <w:noProof/>
            <w:webHidden/>
          </w:rPr>
          <w:fldChar w:fldCharType="end"/>
        </w:r>
      </w:hyperlink>
    </w:p>
    <w:p w:rsidR="00BF0404" w:rsidRPr="00BF0404" w:rsidRDefault="00BA5012">
      <w:pPr>
        <w:pStyle w:val="22"/>
        <w:rPr>
          <w:rFonts w:asciiTheme="majorEastAsia" w:eastAsiaTheme="majorEastAsia" w:hAnsiTheme="majorEastAsia" w:cstheme="minorBidi"/>
          <w:bCs w:val="0"/>
          <w:noProof/>
          <w:color w:val="auto"/>
          <w:kern w:val="2"/>
          <w:sz w:val="21"/>
          <w:szCs w:val="22"/>
        </w:rPr>
      </w:pPr>
      <w:hyperlink w:anchor="_Toc489275346" w:history="1">
        <w:r w:rsidR="00BF0404" w:rsidRPr="00BF0404">
          <w:rPr>
            <w:rStyle w:val="af5"/>
            <w:rFonts w:asciiTheme="majorEastAsia" w:eastAsiaTheme="majorEastAsia" w:hAnsiTheme="majorEastAsia" w:hint="eastAsia"/>
            <w:noProof/>
          </w:rPr>
          <w:t>１　がんの予防・早期発見（がんを知り、がんを予防する）</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35</w:t>
        </w:r>
        <w:r w:rsidR="00BF0404" w:rsidRPr="00BF0404">
          <w:rPr>
            <w:rFonts w:asciiTheme="majorEastAsia" w:eastAsiaTheme="majorEastAsia" w:hAnsiTheme="majorEastAsia"/>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がんの１次予防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がん検診によるがんの早期発見（２次予防）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37</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肝炎肝がん対策の推進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38</w:t>
        </w:r>
        <w:r w:rsidR="00BF0404" w:rsidRPr="00BF0404">
          <w:rPr>
            <w:rFonts w:asciiTheme="majorEastAsia" w:eastAsiaTheme="majorEastAsia" w:hAnsiTheme="majorEastAsia"/>
            <w:b/>
            <w:noProof/>
            <w:webHidden/>
          </w:rPr>
          <w:fldChar w:fldCharType="end"/>
        </w:r>
      </w:hyperlink>
    </w:p>
    <w:p w:rsidR="00BF0404" w:rsidRPr="00BF0404" w:rsidRDefault="00BA5012">
      <w:pPr>
        <w:pStyle w:val="22"/>
        <w:rPr>
          <w:rFonts w:asciiTheme="majorEastAsia" w:eastAsiaTheme="majorEastAsia" w:hAnsiTheme="majorEastAsia" w:cstheme="minorBidi"/>
          <w:bCs w:val="0"/>
          <w:noProof/>
          <w:color w:val="auto"/>
          <w:kern w:val="2"/>
          <w:sz w:val="21"/>
          <w:szCs w:val="22"/>
        </w:rPr>
      </w:pPr>
      <w:hyperlink w:anchor="_Toc489275350" w:history="1">
        <w:r w:rsidR="00BF0404" w:rsidRPr="00BF0404">
          <w:rPr>
            <w:rStyle w:val="af5"/>
            <w:rFonts w:asciiTheme="majorEastAsia" w:eastAsiaTheme="majorEastAsia" w:hAnsiTheme="majorEastAsia" w:hint="eastAsia"/>
            <w:noProof/>
          </w:rPr>
          <w:t>２　がん医療の充実（府民誰もが適切な医療を受けられる体制整備）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40</w:t>
        </w:r>
        <w:r w:rsidR="00BF0404" w:rsidRPr="00BF0404">
          <w:rPr>
            <w:rFonts w:asciiTheme="majorEastAsia" w:eastAsiaTheme="majorEastAsia" w:hAnsiTheme="majorEastAsia"/>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医療提供体制の充実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40</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小児・</w:t>
        </w:r>
        <w:r w:rsidR="00BF0404" w:rsidRPr="00BF0404">
          <w:rPr>
            <w:rStyle w:val="af5"/>
            <w:rFonts w:asciiTheme="majorEastAsia" w:eastAsiaTheme="majorEastAsia" w:hAnsiTheme="majorEastAsia"/>
            <w:b/>
            <w:noProof/>
          </w:rPr>
          <w:t>AYA</w:t>
        </w:r>
        <w:r w:rsidR="00BF0404" w:rsidRPr="00BF0404">
          <w:rPr>
            <w:rStyle w:val="af5"/>
            <w:rFonts w:asciiTheme="majorEastAsia" w:eastAsiaTheme="majorEastAsia" w:hAnsiTheme="majorEastAsia" w:hint="eastAsia"/>
            <w:b/>
            <w:noProof/>
          </w:rPr>
          <w:t>世代のがん・希少がん等・高齢者のがん対策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41</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新たな治療法の活用</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42</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4"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がん登録の推進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42</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5"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緩和ケアの推進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BA5012">
      <w:pPr>
        <w:pStyle w:val="22"/>
        <w:rPr>
          <w:rFonts w:asciiTheme="majorEastAsia" w:eastAsiaTheme="majorEastAsia" w:hAnsiTheme="majorEastAsia" w:cstheme="minorBidi"/>
          <w:bCs w:val="0"/>
          <w:noProof/>
          <w:color w:val="auto"/>
          <w:kern w:val="2"/>
          <w:sz w:val="21"/>
          <w:szCs w:val="22"/>
        </w:rPr>
      </w:pPr>
      <w:hyperlink w:anchor="_Toc489275356" w:history="1">
        <w:r w:rsidR="00BF0404" w:rsidRPr="00BF0404">
          <w:rPr>
            <w:rStyle w:val="af5"/>
            <w:rFonts w:asciiTheme="majorEastAsia" w:eastAsiaTheme="majorEastAsia" w:hAnsiTheme="majorEastAsia" w:hint="eastAsia"/>
            <w:noProof/>
          </w:rPr>
          <w:t>３　患者支援の充実</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44</w:t>
        </w:r>
        <w:r w:rsidR="00BF0404" w:rsidRPr="00BF0404">
          <w:rPr>
            <w:rFonts w:asciiTheme="majorEastAsia" w:eastAsiaTheme="majorEastAsia" w:hAnsiTheme="majorEastAsia"/>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44</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がん患者への情報提供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44</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就労支援などサバイバーシップ支援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BA5012">
      <w:pPr>
        <w:pStyle w:val="22"/>
        <w:rPr>
          <w:rFonts w:asciiTheme="majorEastAsia" w:eastAsiaTheme="majorEastAsia" w:hAnsiTheme="majorEastAsia" w:cstheme="minorBidi"/>
          <w:bCs w:val="0"/>
          <w:noProof/>
          <w:color w:val="auto"/>
          <w:kern w:val="2"/>
          <w:sz w:val="21"/>
          <w:szCs w:val="22"/>
        </w:rPr>
      </w:pPr>
      <w:hyperlink w:anchor="_Toc489275360" w:history="1">
        <w:r w:rsidR="00BF0404" w:rsidRPr="00BF0404">
          <w:rPr>
            <w:rStyle w:val="af5"/>
            <w:rFonts w:asciiTheme="majorEastAsia" w:eastAsiaTheme="majorEastAsia" w:hAnsiTheme="majorEastAsia" w:hint="eastAsia"/>
            <w:noProof/>
          </w:rPr>
          <w:t>４　がん対策を社会全体で進める環境づくり</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46</w:t>
        </w:r>
        <w:r w:rsidR="00BF0404" w:rsidRPr="00BF0404">
          <w:rPr>
            <w:rFonts w:asciiTheme="majorEastAsia" w:eastAsiaTheme="majorEastAsia" w:hAnsiTheme="majorEastAsia"/>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46</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46</w:t>
        </w:r>
        <w:r w:rsidR="00BF0404" w:rsidRPr="00BF0404">
          <w:rPr>
            <w:rFonts w:asciiTheme="majorEastAsia" w:eastAsiaTheme="majorEastAsia" w:hAnsiTheme="majorEastAsia"/>
            <w:b/>
            <w:noProof/>
            <w:webHidden/>
          </w:rPr>
          <w:fldChar w:fldCharType="end"/>
        </w:r>
      </w:hyperlink>
    </w:p>
    <w:p w:rsidR="00BF0404" w:rsidRPr="00BF0404" w:rsidRDefault="00BA5012">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がん患者会等との連携促進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FF1E62">
          <w:rPr>
            <w:rFonts w:asciiTheme="majorEastAsia" w:eastAsiaTheme="majorEastAsia" w:hAnsiTheme="majorEastAsia"/>
            <w:b/>
            <w:noProof/>
            <w:webHidden/>
          </w:rPr>
          <w:t>46</w:t>
        </w:r>
        <w:r w:rsidR="00BF0404" w:rsidRPr="00BF0404">
          <w:rPr>
            <w:rFonts w:asciiTheme="majorEastAsia" w:eastAsiaTheme="majorEastAsia" w:hAnsiTheme="majorEastAsia"/>
            <w:b/>
            <w:noProof/>
            <w:webHidden/>
          </w:rPr>
          <w:fldChar w:fldCharType="end"/>
        </w:r>
      </w:hyperlink>
    </w:p>
    <w:p w:rsidR="00BF0404" w:rsidRPr="00BF0404" w:rsidRDefault="00BA5012">
      <w:pPr>
        <w:pStyle w:val="11"/>
        <w:rPr>
          <w:rFonts w:asciiTheme="majorEastAsia" w:eastAsiaTheme="majorEastAsia" w:hAnsiTheme="majorEastAsia" w:cstheme="minorBidi"/>
          <w:bCs w:val="0"/>
          <w:caps w:val="0"/>
          <w:noProof/>
          <w:color w:val="auto"/>
          <w:kern w:val="2"/>
          <w:sz w:val="21"/>
          <w:szCs w:val="22"/>
        </w:rPr>
      </w:pPr>
      <w:hyperlink w:anchor="_Toc489275364" w:history="1">
        <w:r w:rsidR="00BF0404" w:rsidRPr="00BF0404">
          <w:rPr>
            <w:rStyle w:val="af5"/>
            <w:rFonts w:asciiTheme="majorEastAsia" w:eastAsiaTheme="majorEastAsia" w:hAnsiTheme="majorEastAsia" w:hint="eastAsia"/>
            <w:noProof/>
            <w:bdr w:val="single" w:sz="4" w:space="0" w:color="auto"/>
            <w:shd w:val="pct15" w:color="auto" w:fill="FFFFFF"/>
          </w:rPr>
          <w:t>第６章　計画の推進体制</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47</w:t>
        </w:r>
        <w:r w:rsidR="00BF0404" w:rsidRPr="00BF0404">
          <w:rPr>
            <w:rFonts w:asciiTheme="majorEastAsia" w:eastAsiaTheme="majorEastAsia" w:hAnsiTheme="majorEastAsia"/>
            <w:noProof/>
            <w:webHidden/>
          </w:rPr>
          <w:fldChar w:fldCharType="end"/>
        </w:r>
      </w:hyperlink>
    </w:p>
    <w:p w:rsidR="00BF0404" w:rsidRPr="00BF0404" w:rsidRDefault="00BA5012">
      <w:pPr>
        <w:pStyle w:val="22"/>
        <w:rPr>
          <w:rFonts w:asciiTheme="majorEastAsia" w:eastAsiaTheme="majorEastAsia" w:hAnsiTheme="majorEastAsia" w:cstheme="minorBidi"/>
          <w:bCs w:val="0"/>
          <w:noProof/>
          <w:color w:val="auto"/>
          <w:kern w:val="2"/>
          <w:sz w:val="21"/>
          <w:szCs w:val="22"/>
        </w:rPr>
      </w:pPr>
      <w:hyperlink w:anchor="_Toc489275365" w:history="1">
        <w:r w:rsidR="00BF0404" w:rsidRPr="00BF0404">
          <w:rPr>
            <w:rStyle w:val="af5"/>
            <w:rFonts w:asciiTheme="majorEastAsia" w:eastAsiaTheme="majorEastAsia" w:hAnsiTheme="majorEastAsia" w:hint="eastAsia"/>
            <w:noProof/>
          </w:rPr>
          <w:t>１　計画の進捗管理</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47</w:t>
        </w:r>
        <w:r w:rsidR="00BF0404" w:rsidRPr="00BF0404">
          <w:rPr>
            <w:rFonts w:asciiTheme="majorEastAsia" w:eastAsiaTheme="majorEastAsia" w:hAnsiTheme="majorEastAsia"/>
            <w:noProof/>
            <w:webHidden/>
          </w:rPr>
          <w:fldChar w:fldCharType="end"/>
        </w:r>
      </w:hyperlink>
    </w:p>
    <w:p w:rsidR="00BF0404" w:rsidRPr="00BF0404" w:rsidRDefault="00BA5012">
      <w:pPr>
        <w:pStyle w:val="22"/>
        <w:rPr>
          <w:rFonts w:asciiTheme="majorEastAsia" w:eastAsiaTheme="majorEastAsia" w:hAnsiTheme="majorEastAsia" w:cstheme="minorBidi"/>
          <w:bCs w:val="0"/>
          <w:noProof/>
          <w:color w:val="auto"/>
          <w:kern w:val="2"/>
          <w:sz w:val="21"/>
          <w:szCs w:val="22"/>
        </w:rPr>
      </w:pPr>
      <w:hyperlink w:anchor="_Toc489275366" w:history="1">
        <w:r w:rsidR="00BF0404" w:rsidRPr="00BF0404">
          <w:rPr>
            <w:rStyle w:val="af5"/>
            <w:rFonts w:asciiTheme="majorEastAsia" w:eastAsiaTheme="majorEastAsia" w:hAnsiTheme="majorEastAsia" w:hint="eastAsia"/>
            <w:noProof/>
          </w:rPr>
          <w:t>２　計画を推進する各主体の役割</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FF1E62">
          <w:rPr>
            <w:rFonts w:asciiTheme="majorEastAsia" w:eastAsiaTheme="majorEastAsia" w:hAnsiTheme="majorEastAsia"/>
            <w:noProof/>
            <w:webHidden/>
          </w:rPr>
          <w:t>47</w:t>
        </w:r>
        <w:r w:rsidR="00BF0404" w:rsidRPr="00BF0404">
          <w:rPr>
            <w:rFonts w:asciiTheme="majorEastAsia" w:eastAsiaTheme="majorEastAsia" w:hAnsiTheme="majorEastAsia"/>
            <w:noProof/>
            <w:webHidden/>
          </w:rPr>
          <w:fldChar w:fldCharType="end"/>
        </w:r>
      </w:hyperlink>
    </w:p>
    <w:p w:rsidR="00377725" w:rsidRPr="00BF0404" w:rsidRDefault="00643365" w:rsidP="00643365">
      <w:pPr>
        <w:tabs>
          <w:tab w:val="left" w:pos="8364"/>
        </w:tabs>
        <w:snapToGrid w:val="0"/>
        <w:spacing w:line="400" w:lineRule="exact"/>
        <w:rPr>
          <w:rFonts w:asciiTheme="majorEastAsia" w:eastAsiaTheme="majorEastAsia" w:hAnsiTheme="majorEastAsia"/>
          <w:b/>
          <w:color w:val="auto"/>
          <w:sz w:val="32"/>
        </w:rPr>
      </w:pPr>
      <w:r w:rsidRPr="00BF0404">
        <w:rPr>
          <w:rFonts w:asciiTheme="majorEastAsia" w:eastAsiaTheme="majorEastAsia" w:hAnsiTheme="majorEastAsia" w:cs="Arial"/>
          <w:b/>
          <w:bCs/>
          <w:caps/>
          <w:color w:val="auto"/>
        </w:rPr>
        <w:fldChar w:fldCharType="end"/>
      </w:r>
    </w:p>
    <w:p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9275304"/>
      <w:bookmarkStart w:id="10" w:name="_Toc485731108"/>
      <w:bookmarkEnd w:id="1"/>
      <w:r w:rsidRPr="00042861">
        <w:rPr>
          <w:rFonts w:asciiTheme="majorEastAsia" w:eastAsiaTheme="majorEastAsia" w:hAnsiTheme="majorEastAsia" w:hint="eastAsia"/>
          <w:color w:val="auto"/>
          <w:sz w:val="48"/>
          <w:bdr w:val="single" w:sz="4" w:space="0" w:color="auto"/>
          <w:shd w:val="pct15" w:color="auto" w:fill="FFFFFF"/>
        </w:rPr>
        <w:t>第１章　第</w:t>
      </w:r>
      <w:r w:rsidR="008B0651" w:rsidRPr="00042861">
        <w:rPr>
          <w:rFonts w:asciiTheme="majorEastAsia" w:eastAsiaTheme="majorEastAsia" w:hAnsiTheme="majorEastAsia" w:hint="eastAsia"/>
          <w:color w:val="auto"/>
          <w:sz w:val="48"/>
          <w:bdr w:val="single" w:sz="4" w:space="0" w:color="auto"/>
          <w:shd w:val="pct15" w:color="auto" w:fill="FFFFFF"/>
        </w:rPr>
        <w:t>３</w:t>
      </w:r>
      <w:r w:rsidRPr="00042861">
        <w:rPr>
          <w:rFonts w:asciiTheme="majorEastAsia" w:eastAsiaTheme="majorEastAsia" w:hAnsiTheme="majorEastAsia" w:hint="eastAsia"/>
          <w:color w:val="auto"/>
          <w:sz w:val="48"/>
          <w:bdr w:val="single" w:sz="4" w:space="0" w:color="auto"/>
          <w:shd w:val="pct15" w:color="auto" w:fill="FFFFFF"/>
        </w:rPr>
        <w:t>期計画の基本的事項</w:t>
      </w:r>
      <w:bookmarkEnd w:id="2"/>
      <w:bookmarkEnd w:id="3"/>
      <w:bookmarkEnd w:id="4"/>
      <w:bookmarkEnd w:id="5"/>
      <w:bookmarkEnd w:id="6"/>
      <w:bookmarkEnd w:id="7"/>
      <w:bookmarkEnd w:id="8"/>
      <w:bookmarkEnd w:id="9"/>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rsidR="00A96153" w:rsidRPr="00042861" w:rsidRDefault="00A96153" w:rsidP="006759F7">
      <w:pPr>
        <w:pStyle w:val="2"/>
        <w:numPr>
          <w:ilvl w:val="0"/>
          <w:numId w:val="0"/>
        </w:numPr>
        <w:ind w:left="483" w:hangingChars="141" w:hanging="483"/>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489275305"/>
      <w:r w:rsidRPr="00042861">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rsidR="00966D54" w:rsidRDefault="00A96153" w:rsidP="00176CB0">
      <w:pPr>
        <w:ind w:firstLineChars="100" w:firstLine="201"/>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rsidR="0008549A" w:rsidRPr="00042861" w:rsidRDefault="0008549A" w:rsidP="00176CB0">
      <w:pPr>
        <w:ind w:firstLineChars="100" w:firstLine="201"/>
        <w:rPr>
          <w:rFonts w:hAnsi="HG丸ｺﾞｼｯｸM-PRO" w:cstheme="minorBidi"/>
          <w:color w:val="auto"/>
          <w:kern w:val="2"/>
          <w:sz w:val="22"/>
          <w:szCs w:val="20"/>
        </w:rPr>
      </w:pPr>
    </w:p>
    <w:p w:rsidR="00A96153" w:rsidRPr="00042861" w:rsidRDefault="00176CB0" w:rsidP="0008549A">
      <w:pPr>
        <w:ind w:left="402" w:hangingChars="200" w:hanging="402"/>
        <w:rPr>
          <w:rFonts w:hAnsi="HG丸ｺﾞｼｯｸM-PRO" w:cstheme="minorBidi"/>
          <w:color w:val="auto"/>
          <w:kern w:val="2"/>
          <w:sz w:val="22"/>
          <w:szCs w:val="20"/>
        </w:rPr>
      </w:pPr>
      <w:r>
        <w:rPr>
          <w:rFonts w:hAnsi="HG丸ｺﾞｼｯｸM-PRO" w:cstheme="minorBidi" w:hint="eastAsia"/>
          <w:color w:val="auto"/>
          <w:kern w:val="2"/>
          <w:sz w:val="22"/>
          <w:szCs w:val="20"/>
        </w:rPr>
        <w:t xml:space="preserve">　</w:t>
      </w:r>
      <w:r w:rsidR="00A96153" w:rsidRPr="00042861">
        <w:rPr>
          <w:rFonts w:hAnsi="HG丸ｺﾞｼｯｸM-PRO" w:cstheme="minorBidi" w:hint="eastAsia"/>
          <w:color w:val="auto"/>
          <w:kern w:val="2"/>
          <w:sz w:val="22"/>
          <w:szCs w:val="20"/>
        </w:rPr>
        <w:t>○</w:t>
      </w:r>
      <w:r w:rsidR="00A96153"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00A96153" w:rsidRPr="00042861">
        <w:rPr>
          <w:rFonts w:hAnsi="HG丸ｺﾞｼｯｸM-PRO" w:hint="eastAsia"/>
          <w:sz w:val="22"/>
          <w:szCs w:val="21"/>
        </w:rPr>
        <w:t>者の増加が見込まれる中、がん患者とその家族が、住み慣れた地域で自分らしい暮らしを送ることができるよう、府におけるがん患者</w:t>
      </w:r>
      <w:r w:rsidR="004D3873" w:rsidRPr="00042861">
        <w:rPr>
          <w:rFonts w:hAnsi="HG丸ｺﾞｼｯｸM-PRO" w:hint="eastAsia"/>
          <w:sz w:val="22"/>
          <w:szCs w:val="21"/>
        </w:rPr>
        <w:t>への</w:t>
      </w:r>
      <w:r w:rsidR="00A96153" w:rsidRPr="00042861">
        <w:rPr>
          <w:rFonts w:hAnsi="HG丸ｺﾞｼｯｸM-PRO" w:hint="eastAsia"/>
          <w:sz w:val="22"/>
          <w:szCs w:val="21"/>
        </w:rPr>
        <w:t>医療の提供状況等の現状と課題を把握し、その解決を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rsidR="00A96153" w:rsidRPr="00176CB0" w:rsidRDefault="00A96153" w:rsidP="00E51C23">
      <w:pPr>
        <w:tabs>
          <w:tab w:val="left" w:pos="8364"/>
        </w:tabs>
        <w:snapToGrid w:val="0"/>
        <w:spacing w:line="300" w:lineRule="auto"/>
        <w:ind w:firstLineChars="100" w:firstLine="221"/>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489275306"/>
      <w:r w:rsidRPr="00042861">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rsidR="0008549A" w:rsidRDefault="00A96153" w:rsidP="0008549A">
      <w:pPr>
        <w:tabs>
          <w:tab w:val="left" w:pos="8364"/>
        </w:tabs>
        <w:snapToGrid w:val="0"/>
        <w:spacing w:line="300" w:lineRule="auto"/>
        <w:ind w:leftChars="100" w:left="422" w:hangingChars="100" w:hanging="201"/>
        <w:rPr>
          <w:rFonts w:hAnsi="HG丸ｺﾞｼｯｸM-PRO"/>
          <w:color w:val="auto"/>
          <w:sz w:val="22"/>
          <w:szCs w:val="21"/>
        </w:rPr>
      </w:pPr>
      <w:r w:rsidRPr="00042861">
        <w:rPr>
          <w:rFonts w:hAnsi="HG丸ｺﾞｼｯｸM-PRO" w:hint="eastAsia"/>
          <w:color w:val="auto"/>
          <w:sz w:val="22"/>
          <w:szCs w:val="21"/>
        </w:rPr>
        <w:t>○がん対策基本法（以下、「法」という。）第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rsidR="0008549A" w:rsidRDefault="0008549A" w:rsidP="0008549A">
      <w:pPr>
        <w:tabs>
          <w:tab w:val="left" w:pos="8364"/>
        </w:tabs>
        <w:snapToGrid w:val="0"/>
        <w:spacing w:line="300" w:lineRule="auto"/>
        <w:ind w:leftChars="100" w:left="422" w:hangingChars="100" w:hanging="201"/>
        <w:rPr>
          <w:rFonts w:hAnsi="HG丸ｺﾞｼｯｸM-PRO"/>
          <w:color w:val="auto"/>
          <w:sz w:val="22"/>
          <w:szCs w:val="21"/>
        </w:rPr>
      </w:pPr>
    </w:p>
    <w:p w:rsidR="00A54233" w:rsidRPr="0008549A" w:rsidRDefault="00A96153" w:rsidP="0008549A">
      <w:pPr>
        <w:tabs>
          <w:tab w:val="left" w:pos="8364"/>
        </w:tabs>
        <w:snapToGrid w:val="0"/>
        <w:spacing w:line="300" w:lineRule="auto"/>
        <w:ind w:leftChars="100" w:left="422" w:hangingChars="100" w:hanging="201"/>
        <w:rPr>
          <w:rFonts w:hAnsi="HG丸ｺﾞｼｯｸM-PRO"/>
          <w:color w:val="auto"/>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rsidR="008F63B8" w:rsidRPr="00176CB0" w:rsidRDefault="008F63B8" w:rsidP="00A54233">
      <w:pPr>
        <w:tabs>
          <w:tab w:val="left" w:pos="8364"/>
        </w:tabs>
        <w:snapToGrid w:val="0"/>
        <w:spacing w:line="300" w:lineRule="auto"/>
        <w:ind w:leftChars="200" w:left="844" w:hangingChars="200" w:hanging="402"/>
        <w:rPr>
          <w:rFonts w:hAnsi="HG丸ｺﾞｼｯｸM-PRO" w:cs="Times New Roman"/>
          <w:sz w:val="22"/>
          <w:szCs w:val="21"/>
        </w:rPr>
      </w:pPr>
    </w:p>
    <w:p w:rsidR="00A96153" w:rsidRPr="00042861" w:rsidRDefault="00A96153" w:rsidP="00176CB0">
      <w:pPr>
        <w:tabs>
          <w:tab w:val="left" w:pos="8364"/>
        </w:tabs>
        <w:snapToGrid w:val="0"/>
        <w:spacing w:line="300" w:lineRule="auto"/>
        <w:ind w:leftChars="100" w:left="422" w:hangingChars="100" w:hanging="201"/>
        <w:rPr>
          <w:rFonts w:hAnsi="HG丸ｺﾞｼｯｸM-PRO"/>
          <w:color w:val="auto"/>
          <w:sz w:val="22"/>
          <w:szCs w:val="21"/>
        </w:rPr>
      </w:pPr>
      <w:r w:rsidRPr="00042861">
        <w:rPr>
          <w:rFonts w:hAnsi="HG丸ｺﾞｼｯｸM-PRO" w:cs="Times New Roman" w:hint="eastAsia"/>
          <w:sz w:val="22"/>
          <w:szCs w:val="21"/>
        </w:rPr>
        <w:t>○「</w:t>
      </w:r>
      <w:r w:rsidRPr="00042861">
        <w:rPr>
          <w:rFonts w:hAnsi="HG丸ｺﾞｼｯｸM-PRO" w:hint="eastAsia"/>
          <w:color w:val="auto"/>
          <w:sz w:val="22"/>
          <w:szCs w:val="21"/>
        </w:rPr>
        <w:t>大阪府保健医療計画」、「大阪府健康増進計画」、「大阪府高齢者計画」などとの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rsidR="00A96153" w:rsidRPr="00042861" w:rsidRDefault="00A96153" w:rsidP="006759F7">
      <w:pPr>
        <w:tabs>
          <w:tab w:val="left" w:pos="8364"/>
        </w:tabs>
        <w:snapToGrid w:val="0"/>
        <w:spacing w:line="300" w:lineRule="auto"/>
        <w:ind w:leftChars="350" w:left="774"/>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489275307"/>
      <w:r w:rsidRPr="00042861">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rsidR="0008549A" w:rsidRDefault="00A96153" w:rsidP="0008549A">
      <w:pPr>
        <w:tabs>
          <w:tab w:val="left" w:pos="8364"/>
        </w:tabs>
        <w:snapToGrid w:val="0"/>
        <w:spacing w:line="300" w:lineRule="auto"/>
        <w:ind w:firstLineChars="120" w:firstLine="241"/>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期計画期間は、</w:t>
      </w:r>
      <w:r w:rsidRPr="00042861">
        <w:rPr>
          <w:rFonts w:hAnsi="HG丸ｺﾞｼｯｸM-PRO" w:hint="eastAsia"/>
          <w:color w:val="auto"/>
          <w:sz w:val="22"/>
          <w:szCs w:val="21"/>
        </w:rPr>
        <w:t>平成</w:t>
      </w:r>
      <w:r w:rsidRPr="00042861">
        <w:rPr>
          <w:rFonts w:hAnsi="HG丸ｺﾞｼｯｸM-PRO"/>
          <w:color w:val="auto"/>
          <w:sz w:val="22"/>
          <w:szCs w:val="21"/>
        </w:rPr>
        <w:t>30年度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p>
    <w:p w:rsidR="0008549A" w:rsidRDefault="0008549A" w:rsidP="0008549A">
      <w:pPr>
        <w:tabs>
          <w:tab w:val="left" w:pos="8364"/>
        </w:tabs>
        <w:snapToGrid w:val="0"/>
        <w:spacing w:line="300" w:lineRule="auto"/>
        <w:ind w:firstLineChars="120" w:firstLine="241"/>
        <w:rPr>
          <w:rFonts w:hAnsi="HG丸ｺﾞｼｯｸM-PRO"/>
          <w:color w:val="auto"/>
          <w:sz w:val="22"/>
          <w:szCs w:val="21"/>
        </w:rPr>
      </w:pPr>
    </w:p>
    <w:p w:rsidR="0008549A" w:rsidRDefault="00E462CE" w:rsidP="0008549A">
      <w:pPr>
        <w:tabs>
          <w:tab w:val="left" w:pos="8364"/>
        </w:tabs>
        <w:snapToGrid w:val="0"/>
        <w:spacing w:line="300" w:lineRule="auto"/>
        <w:ind w:firstLineChars="120" w:firstLine="241"/>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計画を毎年度</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0008549A">
        <w:rPr>
          <w:rFonts w:hAnsi="HG丸ｺﾞｼｯｸM-PRO" w:hint="eastAsia"/>
          <w:color w:val="auto"/>
          <w:sz w:val="22"/>
          <w:szCs w:val="21"/>
        </w:rPr>
        <w:t>、</w:t>
      </w:r>
    </w:p>
    <w:p w:rsidR="0008549A" w:rsidRDefault="00FC5CC9" w:rsidP="0008549A">
      <w:pPr>
        <w:tabs>
          <w:tab w:val="left" w:pos="8364"/>
        </w:tabs>
        <w:snapToGrid w:val="0"/>
        <w:spacing w:line="300" w:lineRule="auto"/>
        <w:ind w:firstLineChars="220" w:firstLine="443"/>
        <w:rPr>
          <w:rFonts w:hAnsi="HG丸ｺﾞｼｯｸM-PRO"/>
          <w:color w:val="auto"/>
          <w:sz w:val="22"/>
          <w:szCs w:val="21"/>
        </w:rPr>
      </w:pPr>
      <w:r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大阪府がん対策推進委員会に報告</w:t>
      </w:r>
      <w:r w:rsidRPr="00042861">
        <w:rPr>
          <w:rFonts w:hAnsi="HG丸ｺﾞｼｯｸM-PRO" w:hint="eastAsia"/>
          <w:color w:val="auto"/>
          <w:sz w:val="22"/>
          <w:szCs w:val="21"/>
        </w:rPr>
        <w:t>のうえ</w:t>
      </w:r>
      <w:r w:rsidR="00E462CE"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w:t>
      </w:r>
    </w:p>
    <w:p w:rsidR="0008549A" w:rsidRDefault="00A96153" w:rsidP="0008549A">
      <w:pPr>
        <w:tabs>
          <w:tab w:val="left" w:pos="8364"/>
        </w:tabs>
        <w:snapToGrid w:val="0"/>
        <w:spacing w:line="300" w:lineRule="auto"/>
        <w:ind w:firstLineChars="220" w:firstLine="443"/>
        <w:rPr>
          <w:rFonts w:hAnsi="HG丸ｺﾞｼｯｸM-PRO"/>
          <w:color w:val="auto"/>
          <w:sz w:val="22"/>
          <w:szCs w:val="21"/>
        </w:rPr>
      </w:pPr>
      <w:r w:rsidRPr="00042861">
        <w:rPr>
          <w:rFonts w:hAnsi="HG丸ｺﾞｼｯｸM-PRO" w:hint="eastAsia"/>
          <w:color w:val="auto"/>
          <w:sz w:val="22"/>
          <w:szCs w:val="21"/>
        </w:rPr>
        <w:t>クルを</w:t>
      </w:r>
      <w:r w:rsidR="009233E4" w:rsidRPr="00042861">
        <w:rPr>
          <w:rFonts w:hAnsi="HG丸ｺﾞｼｯｸM-PRO" w:hint="eastAsia"/>
          <w:color w:val="auto"/>
          <w:sz w:val="22"/>
          <w:szCs w:val="21"/>
        </w:rPr>
        <w:t>実施</w:t>
      </w:r>
      <w:r w:rsidRPr="00042861">
        <w:rPr>
          <w:rFonts w:hAnsi="HG丸ｺﾞｼｯｸM-PRO" w:hint="eastAsia"/>
          <w:color w:val="auto"/>
          <w:sz w:val="22"/>
          <w:szCs w:val="21"/>
        </w:rPr>
        <w:t>し、</w:t>
      </w:r>
      <w:r w:rsidR="00E462CE" w:rsidRPr="00042861">
        <w:rPr>
          <w:rFonts w:hAnsi="HG丸ｺﾞｼｯｸM-PRO" w:hint="eastAsia"/>
          <w:color w:val="auto"/>
          <w:sz w:val="22"/>
          <w:szCs w:val="21"/>
        </w:rPr>
        <w:t>次年度のアクションプランに</w:t>
      </w:r>
      <w:r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Pr="00042861">
        <w:rPr>
          <w:rFonts w:hAnsi="HG丸ｺﾞｼｯｸM-PRO" w:hint="eastAsia"/>
          <w:color w:val="auto"/>
          <w:sz w:val="22"/>
          <w:szCs w:val="21"/>
        </w:rPr>
        <w:t>。</w:t>
      </w:r>
    </w:p>
    <w:p w:rsidR="0008549A" w:rsidRDefault="0008549A" w:rsidP="0008549A">
      <w:pPr>
        <w:tabs>
          <w:tab w:val="left" w:pos="8364"/>
        </w:tabs>
        <w:snapToGrid w:val="0"/>
        <w:spacing w:line="300" w:lineRule="auto"/>
        <w:ind w:firstLineChars="220" w:firstLine="443"/>
        <w:rPr>
          <w:rFonts w:hAnsi="HG丸ｺﾞｼｯｸM-PRO"/>
          <w:color w:val="auto"/>
          <w:sz w:val="22"/>
          <w:szCs w:val="21"/>
        </w:rPr>
      </w:pPr>
    </w:p>
    <w:p w:rsidR="0008549A" w:rsidRDefault="00EE491B" w:rsidP="0008549A">
      <w:pPr>
        <w:tabs>
          <w:tab w:val="left" w:pos="8364"/>
        </w:tabs>
        <w:snapToGrid w:val="0"/>
        <w:spacing w:line="300" w:lineRule="auto"/>
        <w:ind w:firstLineChars="141" w:firstLine="284"/>
        <w:rPr>
          <w:rFonts w:hAnsi="HG丸ｺﾞｼｯｸM-PRO"/>
          <w:color w:val="auto"/>
          <w:sz w:val="22"/>
          <w:szCs w:val="21"/>
        </w:rPr>
      </w:pPr>
      <w:r w:rsidRPr="00042861">
        <w:rPr>
          <w:rFonts w:hAnsi="HG丸ｺﾞｼｯｸM-PRO" w:hint="eastAsia"/>
          <w:color w:val="auto"/>
          <w:sz w:val="22"/>
          <w:szCs w:val="21"/>
        </w:rPr>
        <w:t>○なお、中間年に、がん対策の進捗状況や府内のがんをめぐる状況変化等を踏まえ、点検見直しを</w:t>
      </w:r>
    </w:p>
    <w:p w:rsidR="00966D54" w:rsidRPr="00042861" w:rsidRDefault="00EE491B" w:rsidP="0008549A">
      <w:pPr>
        <w:tabs>
          <w:tab w:val="left" w:pos="8364"/>
        </w:tabs>
        <w:snapToGrid w:val="0"/>
        <w:spacing w:line="300" w:lineRule="auto"/>
        <w:ind w:firstLineChars="241" w:firstLine="485"/>
        <w:rPr>
          <w:rFonts w:hAnsi="HG丸ｺﾞｼｯｸM-PRO"/>
          <w:color w:val="auto"/>
          <w:sz w:val="22"/>
          <w:szCs w:val="21"/>
        </w:rPr>
      </w:pPr>
      <w:r w:rsidRPr="00042861">
        <w:rPr>
          <w:rFonts w:hAnsi="HG丸ｺﾞｼｯｸM-PRO" w:hint="eastAsia"/>
          <w:color w:val="auto"/>
          <w:sz w:val="22"/>
          <w:szCs w:val="21"/>
        </w:rPr>
        <w:t>実施します。</w:t>
      </w:r>
    </w:p>
    <w:p w:rsidR="00966D54" w:rsidRPr="00042861" w:rsidRDefault="00966D54" w:rsidP="00966D54">
      <w:pPr>
        <w:tabs>
          <w:tab w:val="left" w:pos="8364"/>
        </w:tabs>
        <w:snapToGrid w:val="0"/>
        <w:spacing w:line="300" w:lineRule="auto"/>
        <w:ind w:leftChars="150" w:left="553" w:hangingChars="100" w:hanging="221"/>
        <w:rPr>
          <w:rFonts w:hAnsi="HG丸ｺﾞｼｯｸM-PRO"/>
          <w:color w:val="auto"/>
        </w:rPr>
      </w:pPr>
      <w:r w:rsidRPr="00042861">
        <w:rPr>
          <w:rFonts w:hAnsi="HG丸ｺﾞｼｯｸM-PRO"/>
          <w:color w:val="auto"/>
        </w:rPr>
        <w:br w:type="page"/>
      </w:r>
    </w:p>
    <w:tbl>
      <w:tblPr>
        <w:tblStyle w:val="12"/>
        <w:tblpPr w:leftFromText="142" w:rightFromText="142" w:vertAnchor="page" w:horzAnchor="margin" w:tblpXSpec="center" w:tblpY="1466"/>
        <w:tblW w:w="10598" w:type="dxa"/>
        <w:tblLook w:val="04A0" w:firstRow="1" w:lastRow="0" w:firstColumn="1" w:lastColumn="0" w:noHBand="0" w:noVBand="1"/>
      </w:tblPr>
      <w:tblGrid>
        <w:gridCol w:w="582"/>
        <w:gridCol w:w="3336"/>
        <w:gridCol w:w="3340"/>
        <w:gridCol w:w="3340"/>
      </w:tblGrid>
      <w:tr w:rsidR="00C0585C" w:rsidRPr="00042861" w:rsidTr="00C0585C">
        <w:trPr>
          <w:trHeight w:val="989"/>
        </w:trPr>
        <w:tc>
          <w:tcPr>
            <w:tcW w:w="582" w:type="dxa"/>
            <w:tcBorders>
              <w:top w:val="single" w:sz="24" w:space="0" w:color="auto"/>
              <w:left w:val="single" w:sz="24" w:space="0" w:color="auto"/>
              <w:bottom w:val="thinThickSmallGap" w:sz="24" w:space="0" w:color="auto"/>
              <w:right w:val="double" w:sz="4" w:space="0" w:color="auto"/>
            </w:tcBorders>
          </w:tcPr>
          <w:p w:rsidR="00C0585C" w:rsidRPr="00042861" w:rsidRDefault="00C0585C" w:rsidP="00C0585C">
            <w:pPr>
              <w:adjustRightInd/>
              <w:spacing w:line="280" w:lineRule="exact"/>
              <w:textAlignment w:val="auto"/>
              <w:rPr>
                <w:rFonts w:hAnsi="HG丸ｺﾞｼｯｸM-PRO" w:cstheme="minorBidi"/>
                <w:color w:val="auto"/>
                <w:sz w:val="22"/>
                <w:szCs w:val="22"/>
              </w:rPr>
            </w:pPr>
            <w:bookmarkStart w:id="38" w:name="_Toc486531932"/>
            <w:bookmarkStart w:id="39" w:name="_Toc487755778"/>
            <w:bookmarkStart w:id="40" w:name="_Toc487757225"/>
            <w:bookmarkStart w:id="41" w:name="_Toc487757337"/>
            <w:bookmarkStart w:id="42" w:name="_Toc487757536"/>
            <w:bookmarkEnd w:id="0"/>
            <w:bookmarkEnd w:id="10"/>
          </w:p>
        </w:tc>
        <w:tc>
          <w:tcPr>
            <w:tcW w:w="3336" w:type="dxa"/>
            <w:tcBorders>
              <w:top w:val="single" w:sz="24" w:space="0" w:color="auto"/>
              <w:left w:val="double" w:sz="4" w:space="0" w:color="auto"/>
              <w:bottom w:val="thinThickSmallGap" w:sz="24" w:space="0" w:color="auto"/>
              <w:right w:val="single" w:sz="12" w:space="0" w:color="auto"/>
            </w:tcBorders>
            <w:vAlign w:val="center"/>
          </w:tcPr>
          <w:p w:rsidR="00C0585C" w:rsidRPr="00042861" w:rsidRDefault="00C0585C" w:rsidP="00C0585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第１期</w:t>
            </w:r>
          </w:p>
          <w:p w:rsidR="00C0585C" w:rsidRPr="00042861" w:rsidRDefault="00C0585C" w:rsidP="00C0585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C0585C" w:rsidRPr="00042861" w:rsidRDefault="00C0585C" w:rsidP="00C0585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平成20</w:t>
            </w:r>
            <w:r w:rsidRPr="00042861">
              <w:rPr>
                <w:rFonts w:asciiTheme="majorEastAsia" w:eastAsiaTheme="majorEastAsia" w:hAnsiTheme="majorEastAsia" w:cstheme="minorBidi"/>
                <w:color w:val="auto"/>
                <w:sz w:val="22"/>
                <w:szCs w:val="22"/>
              </w:rPr>
              <w:t>年</w:t>
            </w:r>
            <w:r w:rsidRPr="00042861">
              <w:rPr>
                <w:rFonts w:asciiTheme="majorEastAsia" w:eastAsiaTheme="majorEastAsia" w:hAnsiTheme="majorEastAsia" w:cstheme="minorBidi" w:hint="eastAsia"/>
                <w:color w:val="auto"/>
                <w:sz w:val="22"/>
                <w:szCs w:val="22"/>
              </w:rPr>
              <w:t>８</w:t>
            </w:r>
            <w:r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平成25</w:t>
            </w:r>
            <w:r w:rsidRPr="00042861">
              <w:rPr>
                <w:rFonts w:asciiTheme="majorEastAsia" w:eastAsiaTheme="majorEastAsia" w:hAnsiTheme="majorEastAsia" w:cstheme="minorBidi"/>
                <w:color w:val="auto"/>
                <w:sz w:val="22"/>
                <w:szCs w:val="22"/>
              </w:rPr>
              <w:t>年</w:t>
            </w:r>
            <w:r w:rsidRPr="00042861">
              <w:rPr>
                <w:rFonts w:asciiTheme="majorEastAsia" w:eastAsiaTheme="majorEastAsia" w:hAnsiTheme="majorEastAsia" w:cstheme="minorBidi" w:hint="eastAsia"/>
                <w:color w:val="auto"/>
                <w:sz w:val="22"/>
                <w:szCs w:val="22"/>
              </w:rPr>
              <w:t>３</w:t>
            </w:r>
            <w:r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12" w:space="0" w:color="auto"/>
            </w:tcBorders>
            <w:vAlign w:val="center"/>
          </w:tcPr>
          <w:p w:rsidR="00C0585C" w:rsidRPr="00042861" w:rsidRDefault="00C0585C" w:rsidP="00C0585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第２期</w:t>
            </w:r>
          </w:p>
          <w:p w:rsidR="00C0585C" w:rsidRPr="00042861" w:rsidRDefault="00C0585C" w:rsidP="00C0585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C0585C" w:rsidRPr="00042861" w:rsidRDefault="00C0585C" w:rsidP="00C0585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平成25</w:t>
            </w:r>
            <w:r w:rsidRPr="00042861">
              <w:rPr>
                <w:rFonts w:asciiTheme="majorEastAsia" w:eastAsiaTheme="majorEastAsia" w:hAnsiTheme="majorEastAsia" w:cstheme="minorBidi"/>
                <w:color w:val="auto"/>
                <w:sz w:val="22"/>
                <w:szCs w:val="22"/>
              </w:rPr>
              <w:t>年</w:t>
            </w:r>
            <w:r w:rsidRPr="00042861">
              <w:rPr>
                <w:rFonts w:asciiTheme="majorEastAsia" w:eastAsiaTheme="majorEastAsia" w:hAnsiTheme="majorEastAsia" w:cstheme="minorBidi" w:hint="eastAsia"/>
                <w:color w:val="auto"/>
                <w:sz w:val="22"/>
                <w:szCs w:val="22"/>
              </w:rPr>
              <w:t>４</w:t>
            </w:r>
            <w:r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平成30</w:t>
            </w:r>
            <w:r w:rsidRPr="00042861">
              <w:rPr>
                <w:rFonts w:asciiTheme="majorEastAsia" w:eastAsiaTheme="majorEastAsia" w:hAnsiTheme="majorEastAsia" w:cstheme="minorBidi"/>
                <w:color w:val="auto"/>
                <w:sz w:val="22"/>
                <w:szCs w:val="22"/>
              </w:rPr>
              <w:t>年</w:t>
            </w:r>
            <w:r w:rsidRPr="00042861">
              <w:rPr>
                <w:rFonts w:asciiTheme="majorEastAsia" w:eastAsiaTheme="majorEastAsia" w:hAnsiTheme="majorEastAsia" w:cstheme="minorBidi" w:hint="eastAsia"/>
                <w:color w:val="auto"/>
                <w:sz w:val="22"/>
                <w:szCs w:val="22"/>
              </w:rPr>
              <w:t>３</w:t>
            </w:r>
            <w:r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24" w:space="0" w:color="auto"/>
            </w:tcBorders>
            <w:vAlign w:val="center"/>
          </w:tcPr>
          <w:p w:rsidR="00C0585C" w:rsidRPr="00042861" w:rsidRDefault="00C0585C" w:rsidP="00C0585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第３期</w:t>
            </w:r>
          </w:p>
          <w:p w:rsidR="00C0585C" w:rsidRPr="00042861" w:rsidRDefault="00C0585C" w:rsidP="00C0585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C0585C" w:rsidRPr="00042861" w:rsidRDefault="00C0585C" w:rsidP="00C0585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平成30</w:t>
            </w:r>
            <w:r w:rsidRPr="00042861">
              <w:rPr>
                <w:rFonts w:asciiTheme="majorEastAsia" w:eastAsiaTheme="majorEastAsia" w:hAnsiTheme="majorEastAsia" w:cstheme="minorBidi"/>
                <w:color w:val="auto"/>
                <w:sz w:val="22"/>
                <w:szCs w:val="22"/>
              </w:rPr>
              <w:t>年</w:t>
            </w:r>
            <w:r w:rsidRPr="00042861">
              <w:rPr>
                <w:rFonts w:asciiTheme="majorEastAsia" w:eastAsiaTheme="majorEastAsia" w:hAnsiTheme="majorEastAsia" w:cstheme="minorBidi" w:hint="eastAsia"/>
                <w:color w:val="auto"/>
                <w:sz w:val="22"/>
                <w:szCs w:val="22"/>
              </w:rPr>
              <w:t>４</w:t>
            </w:r>
            <w:r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平成35年３月</w:t>
            </w:r>
          </w:p>
        </w:tc>
      </w:tr>
      <w:tr w:rsidR="00C0585C" w:rsidRPr="00042861" w:rsidTr="00C0585C">
        <w:trPr>
          <w:cantSplit/>
          <w:trHeight w:val="1134"/>
        </w:trPr>
        <w:tc>
          <w:tcPr>
            <w:tcW w:w="582" w:type="dxa"/>
            <w:tcBorders>
              <w:top w:val="thinThickSmallGap" w:sz="24" w:space="0" w:color="auto"/>
              <w:left w:val="single" w:sz="24" w:space="0" w:color="auto"/>
              <w:bottom w:val="thinThickSmallGap" w:sz="24" w:space="0" w:color="auto"/>
              <w:right w:val="double" w:sz="4" w:space="0" w:color="auto"/>
            </w:tcBorders>
            <w:textDirection w:val="tbRlV"/>
            <w:vAlign w:val="center"/>
          </w:tcPr>
          <w:p w:rsidR="00C0585C" w:rsidRPr="00042861" w:rsidRDefault="00C0585C" w:rsidP="00C0585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国の動向</w:t>
            </w:r>
          </w:p>
        </w:tc>
        <w:tc>
          <w:tcPr>
            <w:tcW w:w="3336" w:type="dxa"/>
            <w:tcBorders>
              <w:top w:val="thinThickSmallGap" w:sz="24" w:space="0" w:color="auto"/>
              <w:left w:val="double" w:sz="4" w:space="0" w:color="auto"/>
              <w:bottom w:val="thinThickSmallGap" w:sz="24" w:space="0" w:color="auto"/>
              <w:right w:val="single" w:sz="12" w:space="0" w:color="auto"/>
            </w:tcBorders>
          </w:tcPr>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がん対策基本法制定（</w:t>
            </w:r>
            <w:r w:rsidRPr="00042861">
              <w:rPr>
                <w:rFonts w:hAnsi="HG丸ｺﾞｼｯｸM-PRO" w:cstheme="minorBidi"/>
                <w:color w:val="auto"/>
                <w:sz w:val="22"/>
                <w:szCs w:val="22"/>
              </w:rPr>
              <w:t>H</w:t>
            </w:r>
            <w:r>
              <w:rPr>
                <w:rFonts w:hAnsi="HG丸ｺﾞｼｯｸM-PRO" w:cstheme="minorBidi" w:hint="eastAsia"/>
                <w:color w:val="auto"/>
                <w:sz w:val="22"/>
                <w:szCs w:val="22"/>
              </w:rPr>
              <w:t>20.4</w:t>
            </w:r>
            <w:r w:rsidRPr="00042861">
              <w:rPr>
                <w:rFonts w:hAnsi="HG丸ｺﾞｼｯｸM-PRO" w:cstheme="minorBidi"/>
                <w:color w:val="auto"/>
                <w:sz w:val="22"/>
                <w:szCs w:val="22"/>
              </w:rPr>
              <w:t>）</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Pr>
                <w:rFonts w:hAnsi="HG丸ｺﾞｼｯｸM-PRO" w:cstheme="minorBidi" w:hint="eastAsia"/>
                <w:color w:val="auto"/>
                <w:sz w:val="22"/>
                <w:szCs w:val="22"/>
              </w:rPr>
              <w:t>１</w:t>
            </w:r>
            <w:r w:rsidRPr="00042861">
              <w:rPr>
                <w:rFonts w:hAnsi="HG丸ｺﾞｼｯｸM-PRO" w:cstheme="minorBidi" w:hint="eastAsia"/>
                <w:color w:val="auto"/>
                <w:sz w:val="22"/>
                <w:szCs w:val="22"/>
              </w:rPr>
              <w:t>期がん対策推進基本計画</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Pr>
                <w:rFonts w:hAnsi="HG丸ｺﾞｼｯｸM-PRO" w:cstheme="minorBidi" w:hint="eastAsia"/>
                <w:color w:val="auto"/>
                <w:sz w:val="22"/>
                <w:szCs w:val="22"/>
              </w:rPr>
              <w:t>19年度</w:t>
            </w:r>
            <w:r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Pr>
                <w:rFonts w:hAnsi="HG丸ｺﾞｼｯｸM-PRO" w:cstheme="minorBidi" w:hint="eastAsia"/>
                <w:color w:val="auto"/>
                <w:sz w:val="22"/>
                <w:szCs w:val="22"/>
              </w:rPr>
              <w:t>24年</w:t>
            </w:r>
            <w:r w:rsidRPr="00042861">
              <w:rPr>
                <w:rFonts w:hAnsi="HG丸ｺﾞｼｯｸM-PRO" w:cstheme="minorBidi" w:hint="eastAsia"/>
                <w:color w:val="auto"/>
                <w:sz w:val="22"/>
                <w:szCs w:val="22"/>
              </w:rPr>
              <w:t>度</w:t>
            </w:r>
          </w:p>
        </w:tc>
        <w:tc>
          <w:tcPr>
            <w:tcW w:w="3340" w:type="dxa"/>
            <w:tcBorders>
              <w:top w:val="thinThickSmallGap" w:sz="24" w:space="0" w:color="auto"/>
              <w:left w:val="single" w:sz="12" w:space="0" w:color="auto"/>
              <w:bottom w:val="thinThickSmallGap" w:sz="24" w:space="0" w:color="auto"/>
              <w:right w:val="single" w:sz="12" w:space="0" w:color="auto"/>
            </w:tcBorders>
          </w:tcPr>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Pr>
                <w:rFonts w:hAnsi="HG丸ｺﾞｼｯｸM-PRO" w:cstheme="minorBidi" w:hint="eastAsia"/>
                <w:color w:val="auto"/>
                <w:sz w:val="22"/>
                <w:szCs w:val="22"/>
              </w:rPr>
              <w:t>２</w:t>
            </w:r>
            <w:r w:rsidRPr="00042861">
              <w:rPr>
                <w:rFonts w:hAnsi="HG丸ｺﾞｼｯｸM-PRO" w:cstheme="minorBidi" w:hint="eastAsia"/>
                <w:color w:val="auto"/>
                <w:sz w:val="22"/>
                <w:szCs w:val="22"/>
              </w:rPr>
              <w:t>期がん対策推進基本計画</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Pr>
                <w:rFonts w:hAnsi="HG丸ｺﾞｼｯｸM-PRO" w:cstheme="minorBidi" w:hint="eastAsia"/>
                <w:color w:val="auto"/>
                <w:sz w:val="22"/>
                <w:szCs w:val="22"/>
              </w:rPr>
              <w:t>24年度</w:t>
            </w:r>
            <w:r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Pr>
                <w:rFonts w:hAnsi="HG丸ｺﾞｼｯｸM-PRO" w:cstheme="minorBidi" w:hint="eastAsia"/>
                <w:color w:val="auto"/>
                <w:sz w:val="22"/>
                <w:szCs w:val="22"/>
              </w:rPr>
              <w:t>29年</w:t>
            </w:r>
            <w:r w:rsidRPr="00042861">
              <w:rPr>
                <w:rFonts w:hAnsi="HG丸ｺﾞｼｯｸM-PRO" w:cstheme="minorBidi" w:hint="eastAsia"/>
                <w:color w:val="auto"/>
                <w:sz w:val="22"/>
                <w:szCs w:val="22"/>
              </w:rPr>
              <w:t>度</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がん対策加速化ﾌﾟﾗﾝ（</w:t>
            </w:r>
            <w:r w:rsidRPr="00042861">
              <w:rPr>
                <w:rFonts w:hAnsi="HG丸ｺﾞｼｯｸM-PRO" w:cstheme="minorBidi"/>
                <w:color w:val="auto"/>
                <w:sz w:val="22"/>
                <w:szCs w:val="22"/>
              </w:rPr>
              <w:t>H</w:t>
            </w:r>
            <w:r>
              <w:rPr>
                <w:rFonts w:hAnsi="HG丸ｺﾞｼｯｸM-PRO" w:cstheme="minorBidi" w:hint="eastAsia"/>
                <w:color w:val="auto"/>
                <w:sz w:val="22"/>
                <w:szCs w:val="22"/>
              </w:rPr>
              <w:t>27.12</w:t>
            </w:r>
            <w:r w:rsidRPr="00042861">
              <w:rPr>
                <w:rFonts w:hAnsi="HG丸ｺﾞｼｯｸM-PRO" w:cstheme="minorBidi"/>
                <w:color w:val="auto"/>
                <w:sz w:val="22"/>
                <w:szCs w:val="22"/>
              </w:rPr>
              <w:t>）</w:t>
            </w:r>
          </w:p>
        </w:tc>
        <w:tc>
          <w:tcPr>
            <w:tcW w:w="3340" w:type="dxa"/>
            <w:tcBorders>
              <w:top w:val="thinThickSmallGap" w:sz="24" w:space="0" w:color="auto"/>
              <w:left w:val="single" w:sz="12" w:space="0" w:color="auto"/>
              <w:bottom w:val="thinThickSmallGap" w:sz="24" w:space="0" w:color="auto"/>
              <w:right w:val="single" w:sz="24" w:space="0" w:color="auto"/>
            </w:tcBorders>
          </w:tcPr>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がん対策基本法改正（</w:t>
            </w:r>
            <w:r w:rsidRPr="00042861">
              <w:rPr>
                <w:rFonts w:hAnsi="HG丸ｺﾞｼｯｸM-PRO" w:cstheme="minorBidi"/>
                <w:color w:val="auto"/>
                <w:sz w:val="22"/>
                <w:szCs w:val="22"/>
              </w:rPr>
              <w:t>H</w:t>
            </w:r>
            <w:r>
              <w:rPr>
                <w:rFonts w:hAnsi="HG丸ｺﾞｼｯｸM-PRO" w:cstheme="minorBidi" w:hint="eastAsia"/>
                <w:color w:val="auto"/>
                <w:sz w:val="22"/>
                <w:szCs w:val="22"/>
              </w:rPr>
              <w:t>28.12</w:t>
            </w:r>
            <w:r w:rsidRPr="00042861">
              <w:rPr>
                <w:rFonts w:hAnsi="HG丸ｺﾞｼｯｸM-PRO" w:cstheme="minorBidi"/>
                <w:color w:val="auto"/>
                <w:sz w:val="22"/>
                <w:szCs w:val="22"/>
              </w:rPr>
              <w:t>）</w:t>
            </w:r>
            <w:r w:rsidRPr="00042861">
              <w:rPr>
                <w:rFonts w:hAnsi="HG丸ｺﾞｼｯｸM-PRO" w:cstheme="minorBidi" w:hint="eastAsia"/>
                <w:color w:val="auto"/>
                <w:sz w:val="22"/>
                <w:szCs w:val="22"/>
              </w:rPr>
              <w:t>第</w:t>
            </w:r>
            <w:r>
              <w:rPr>
                <w:rFonts w:hAnsi="HG丸ｺﾞｼｯｸM-PRO" w:cstheme="minorBidi" w:hint="eastAsia"/>
                <w:color w:val="auto"/>
                <w:sz w:val="22"/>
                <w:szCs w:val="22"/>
              </w:rPr>
              <w:t>３</w:t>
            </w:r>
            <w:r w:rsidRPr="00042861">
              <w:rPr>
                <w:rFonts w:hAnsi="HG丸ｺﾞｼｯｸM-PRO" w:cstheme="minorBidi" w:hint="eastAsia"/>
                <w:color w:val="auto"/>
                <w:sz w:val="22"/>
                <w:szCs w:val="22"/>
              </w:rPr>
              <w:t>期</w:t>
            </w:r>
            <w:r w:rsidRPr="00042861">
              <w:rPr>
                <w:rFonts w:hAnsi="HG丸ｺﾞｼｯｸM-PRO" w:cstheme="minorBidi"/>
                <w:color w:val="auto"/>
                <w:sz w:val="22"/>
                <w:szCs w:val="22"/>
              </w:rPr>
              <w:t>がん対策推進基本計画</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Pr>
                <w:rFonts w:hAnsi="HG丸ｺﾞｼｯｸM-PRO" w:cstheme="minorBidi" w:hint="eastAsia"/>
                <w:color w:val="auto"/>
                <w:sz w:val="22"/>
                <w:szCs w:val="22"/>
              </w:rPr>
              <w:t>29年度</w:t>
            </w:r>
            <w:r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Pr>
                <w:rFonts w:hAnsi="HG丸ｺﾞｼｯｸM-PRO" w:cstheme="minorBidi" w:hint="eastAsia"/>
                <w:color w:val="auto"/>
                <w:sz w:val="22"/>
                <w:szCs w:val="22"/>
              </w:rPr>
              <w:t>34年</w:t>
            </w:r>
            <w:r w:rsidRPr="00042861">
              <w:rPr>
                <w:rFonts w:hAnsi="HG丸ｺﾞｼｯｸM-PRO" w:cstheme="minorBidi" w:hint="eastAsia"/>
                <w:color w:val="auto"/>
                <w:sz w:val="22"/>
                <w:szCs w:val="22"/>
              </w:rPr>
              <w:t>度</w:t>
            </w:r>
          </w:p>
        </w:tc>
      </w:tr>
      <w:tr w:rsidR="00C0585C" w:rsidRPr="00042861" w:rsidTr="00C0585C">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C0585C" w:rsidRPr="00042861" w:rsidRDefault="00C0585C" w:rsidP="00C0585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基本理念</w:t>
            </w:r>
          </w:p>
        </w:tc>
        <w:tc>
          <w:tcPr>
            <w:tcW w:w="6676" w:type="dxa"/>
            <w:gridSpan w:val="2"/>
            <w:tcBorders>
              <w:top w:val="thinThickSmallGap" w:sz="24" w:space="0" w:color="auto"/>
              <w:left w:val="double" w:sz="4" w:space="0" w:color="auto"/>
              <w:bottom w:val="single" w:sz="12" w:space="0" w:color="auto"/>
              <w:right w:val="single" w:sz="12" w:space="0" w:color="auto"/>
            </w:tcBorders>
          </w:tcPr>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（基本方針）</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○がん患者を含めた府民の視点に立ったがん対策の実施</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○重点的に取り組む課題を定めた総合的かつ計画的ながん対策の実施</w:t>
            </w:r>
          </w:p>
        </w:tc>
        <w:tc>
          <w:tcPr>
            <w:tcW w:w="3340" w:type="dxa"/>
            <w:tcBorders>
              <w:top w:val="thinThickSmallGap" w:sz="24" w:space="0" w:color="auto"/>
              <w:left w:val="single" w:sz="12" w:space="0" w:color="auto"/>
              <w:bottom w:val="single" w:sz="12" w:space="0" w:color="auto"/>
              <w:right w:val="single" w:sz="24" w:space="0" w:color="auto"/>
            </w:tcBorders>
          </w:tcPr>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（基本理念）</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○全ての府民が健やかで心豊かに生活できる活力ある社会</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1"/>
                <w:szCs w:val="22"/>
              </w:rPr>
              <w:t>～いのち輝く未来社会大阪の実現～</w:t>
            </w:r>
          </w:p>
        </w:tc>
      </w:tr>
      <w:tr w:rsidR="00C0585C" w:rsidRPr="00042861" w:rsidTr="00C0585C">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C0585C" w:rsidRPr="00042861" w:rsidRDefault="00C0585C" w:rsidP="00C0585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全体目標</w:t>
            </w:r>
          </w:p>
        </w:tc>
        <w:tc>
          <w:tcPr>
            <w:tcW w:w="6676" w:type="dxa"/>
            <w:gridSpan w:val="2"/>
            <w:tcBorders>
              <w:top w:val="thinThickSmallGap" w:sz="24" w:space="0" w:color="auto"/>
              <w:left w:val="double" w:sz="4" w:space="0" w:color="auto"/>
              <w:bottom w:val="single" w:sz="12" w:space="0" w:color="auto"/>
              <w:right w:val="single" w:sz="12" w:space="0" w:color="auto"/>
            </w:tcBorders>
          </w:tcPr>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○すべてのがん患者及びその家族の苦痛の軽減並びに療養生活の質の維持向上</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○がんになっても安心して暮らせる社会の構築</w:t>
            </w:r>
          </w:p>
        </w:tc>
        <w:tc>
          <w:tcPr>
            <w:tcW w:w="3340" w:type="dxa"/>
            <w:tcBorders>
              <w:top w:val="thinThickSmallGap" w:sz="24" w:space="0" w:color="auto"/>
              <w:left w:val="single" w:sz="12" w:space="0" w:color="auto"/>
              <w:bottom w:val="single" w:sz="12" w:space="0" w:color="auto"/>
              <w:right w:val="single" w:sz="24" w:space="0" w:color="auto"/>
            </w:tcBorders>
          </w:tcPr>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○がん対策による健康寿命の延伸・</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健康格差の縮小</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C0585C" w:rsidRPr="00042861" w:rsidRDefault="00C0585C" w:rsidP="00C0585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・科学的根拠に基づく</w:t>
            </w:r>
          </w:p>
          <w:p w:rsidR="00C0585C" w:rsidRPr="00042861" w:rsidRDefault="00C0585C" w:rsidP="00C0585C">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がん予防・がん検診の充実</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Pr="00465288">
              <w:rPr>
                <w:rFonts w:hAnsi="HG丸ｺﾞｼｯｸM-PRO" w:cstheme="minorBidi" w:hint="eastAsia"/>
                <w:color w:val="FF0000"/>
                <w:sz w:val="22"/>
                <w:szCs w:val="22"/>
                <w:u w:val="single"/>
                <w:shd w:val="pct15" w:color="auto" w:fill="FFFFFF"/>
              </w:rPr>
              <w:t>患者個別に応じたがん医療の実現</w:t>
            </w:r>
          </w:p>
          <w:p w:rsidR="00C0585C" w:rsidRPr="00042861" w:rsidRDefault="00C0585C" w:rsidP="00C0585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・尊厳を持って安心して暮らせる</w:t>
            </w:r>
          </w:p>
          <w:p w:rsidR="00C0585C" w:rsidRPr="00042861" w:rsidRDefault="00C0585C" w:rsidP="00C0585C">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社会の構築</w:t>
            </w:r>
          </w:p>
        </w:tc>
      </w:tr>
      <w:tr w:rsidR="00C0585C" w:rsidRPr="00042861" w:rsidTr="00C0585C">
        <w:trPr>
          <w:cantSplit/>
          <w:trHeight w:val="1134"/>
        </w:trPr>
        <w:tc>
          <w:tcPr>
            <w:tcW w:w="582" w:type="dxa"/>
            <w:tcBorders>
              <w:top w:val="single" w:sz="12" w:space="0" w:color="auto"/>
              <w:left w:val="single" w:sz="24" w:space="0" w:color="auto"/>
              <w:bottom w:val="single" w:sz="24" w:space="0" w:color="auto"/>
              <w:right w:val="double" w:sz="4" w:space="0" w:color="auto"/>
            </w:tcBorders>
            <w:textDirection w:val="tbRlV"/>
            <w:vAlign w:val="center"/>
          </w:tcPr>
          <w:p w:rsidR="00C0585C" w:rsidRPr="00042861" w:rsidRDefault="00C0585C" w:rsidP="00C0585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取組み</w:t>
            </w:r>
          </w:p>
        </w:tc>
        <w:tc>
          <w:tcPr>
            <w:tcW w:w="3336" w:type="dxa"/>
            <w:tcBorders>
              <w:top w:val="single" w:sz="12" w:space="0" w:color="auto"/>
              <w:left w:val="double" w:sz="4" w:space="0" w:color="auto"/>
              <w:bottom w:val="single" w:sz="24" w:space="0" w:color="auto"/>
              <w:right w:val="single" w:sz="12" w:space="0" w:color="auto"/>
            </w:tcBorders>
          </w:tcPr>
          <w:p w:rsidR="00C0585C" w:rsidRPr="00042861" w:rsidRDefault="00C0585C" w:rsidP="00C0585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【がん予防の推進】</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・たばこ対策の推進</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・生活習慣の改善</w:t>
            </w:r>
          </w:p>
          <w:p w:rsidR="00C0585C" w:rsidRPr="00042861" w:rsidRDefault="00C0585C" w:rsidP="00C0585C">
            <w:pPr>
              <w:adjustRightInd/>
              <w:spacing w:line="280" w:lineRule="exact"/>
              <w:textAlignment w:val="auto"/>
              <w:rPr>
                <w:rFonts w:hAnsi="HG丸ｺﾞｼｯｸM-PRO" w:cstheme="minorBidi"/>
                <w:color w:val="auto"/>
                <w:sz w:val="22"/>
                <w:szCs w:val="22"/>
              </w:rPr>
            </w:pPr>
          </w:p>
          <w:p w:rsidR="00C0585C" w:rsidRPr="00042861" w:rsidRDefault="00C0585C" w:rsidP="00C0585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【がんの早期発見】</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C0585C" w:rsidRPr="00042861" w:rsidRDefault="00C0585C" w:rsidP="00C0585C">
            <w:pPr>
              <w:adjustRightInd/>
              <w:spacing w:line="280" w:lineRule="exact"/>
              <w:textAlignment w:val="auto"/>
              <w:rPr>
                <w:rFonts w:hAnsi="HG丸ｺﾞｼｯｸM-PRO" w:cstheme="minorBidi"/>
                <w:b/>
                <w:color w:val="auto"/>
                <w:sz w:val="22"/>
                <w:szCs w:val="22"/>
              </w:rPr>
            </w:pPr>
          </w:p>
          <w:p w:rsidR="00C0585C" w:rsidRPr="00042861" w:rsidRDefault="00C0585C" w:rsidP="00C0585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C0585C" w:rsidRPr="00042861" w:rsidRDefault="00C0585C" w:rsidP="00C0585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C0585C" w:rsidRPr="00042861" w:rsidRDefault="00C0585C" w:rsidP="00C0585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tc>
        <w:tc>
          <w:tcPr>
            <w:tcW w:w="3340" w:type="dxa"/>
            <w:tcBorders>
              <w:top w:val="single" w:sz="12" w:space="0" w:color="auto"/>
              <w:left w:val="single" w:sz="12" w:space="0" w:color="auto"/>
              <w:bottom w:val="single" w:sz="24" w:space="0" w:color="auto"/>
              <w:right w:val="single" w:sz="12" w:space="0" w:color="auto"/>
            </w:tcBorders>
          </w:tcPr>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b/>
                <w:color w:val="auto"/>
                <w:sz w:val="22"/>
                <w:szCs w:val="22"/>
              </w:rPr>
              <w:t>【がん予防の推進</w:t>
            </w:r>
            <w:r w:rsidRPr="00042861">
              <w:rPr>
                <w:rFonts w:hAnsi="HG丸ｺﾞｼｯｸM-PRO" w:cstheme="minorBidi" w:hint="eastAsia"/>
                <w:color w:val="auto"/>
                <w:sz w:val="22"/>
                <w:szCs w:val="22"/>
              </w:rPr>
              <w:t>】</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・たばこ対策等の推進</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C0585C" w:rsidRPr="00042861" w:rsidRDefault="00C0585C" w:rsidP="00C0585C">
            <w:pPr>
              <w:adjustRightInd/>
              <w:spacing w:line="280" w:lineRule="exact"/>
              <w:textAlignment w:val="auto"/>
              <w:rPr>
                <w:rFonts w:hAnsi="HG丸ｺﾞｼｯｸM-PRO" w:cstheme="minorBidi"/>
                <w:color w:val="auto"/>
                <w:sz w:val="22"/>
                <w:szCs w:val="22"/>
              </w:rPr>
            </w:pP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Pr="00042861">
              <w:rPr>
                <w:rFonts w:hAnsi="HG丸ｺﾞｼｯｸM-PRO" w:cstheme="minorBidi" w:hint="eastAsia"/>
                <w:b/>
                <w:color w:val="auto"/>
                <w:sz w:val="22"/>
                <w:szCs w:val="22"/>
              </w:rPr>
              <w:t>がんの早期発見</w:t>
            </w:r>
            <w:r w:rsidRPr="00042861">
              <w:rPr>
                <w:rFonts w:hAnsi="HG丸ｺﾞｼｯｸM-PRO" w:cstheme="minorBidi" w:hint="eastAsia"/>
                <w:color w:val="auto"/>
                <w:sz w:val="22"/>
                <w:szCs w:val="22"/>
              </w:rPr>
              <w:t>】</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・肝炎肝がん対策の推進</w:t>
            </w:r>
          </w:p>
          <w:p w:rsidR="00C0585C" w:rsidRPr="00042861" w:rsidRDefault="00C0585C" w:rsidP="00C0585C">
            <w:pPr>
              <w:adjustRightInd/>
              <w:spacing w:line="280" w:lineRule="exact"/>
              <w:textAlignment w:val="auto"/>
              <w:rPr>
                <w:rFonts w:hAnsi="HG丸ｺﾞｼｯｸM-PRO" w:cstheme="minorBidi"/>
                <w:color w:val="auto"/>
                <w:sz w:val="22"/>
                <w:szCs w:val="22"/>
              </w:rPr>
            </w:pPr>
          </w:p>
          <w:p w:rsidR="00C0585C" w:rsidRPr="00042861" w:rsidRDefault="00C0585C" w:rsidP="00C0585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C0585C" w:rsidRPr="00042861" w:rsidRDefault="00C0585C" w:rsidP="00C0585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C0585C" w:rsidRPr="00042861" w:rsidRDefault="00C0585C" w:rsidP="00C0585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C0585C" w:rsidRPr="00042861" w:rsidRDefault="00C0585C" w:rsidP="00C0585C">
            <w:pPr>
              <w:adjustRightInd/>
              <w:spacing w:line="280" w:lineRule="exact"/>
              <w:textAlignment w:val="auto"/>
              <w:rPr>
                <w:rFonts w:hAnsi="HG丸ｺﾞｼｯｸM-PRO" w:cstheme="minorBidi"/>
                <w:color w:val="auto"/>
                <w:sz w:val="22"/>
                <w:szCs w:val="22"/>
              </w:rPr>
            </w:pPr>
          </w:p>
          <w:p w:rsidR="00C0585C" w:rsidRPr="00042861" w:rsidRDefault="00C0585C" w:rsidP="00C0585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【新たな試み】</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・就労支援</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tc>
        <w:tc>
          <w:tcPr>
            <w:tcW w:w="3340" w:type="dxa"/>
            <w:tcBorders>
              <w:top w:val="single" w:sz="12" w:space="0" w:color="auto"/>
              <w:left w:val="single" w:sz="12" w:space="0" w:color="auto"/>
              <w:bottom w:val="single" w:sz="24" w:space="0" w:color="auto"/>
              <w:right w:val="single" w:sz="24" w:space="0" w:color="auto"/>
            </w:tcBorders>
          </w:tcPr>
          <w:p w:rsidR="00C0585C" w:rsidRPr="00042861" w:rsidRDefault="00C0585C" w:rsidP="00C0585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【がん予防・早期発見】</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・たばこ対策等の推進</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C0585C" w:rsidRPr="00042861" w:rsidRDefault="00C0585C" w:rsidP="00C0585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・肝炎肝がん対策の推進</w:t>
            </w:r>
          </w:p>
          <w:p w:rsidR="00C0585C" w:rsidRPr="00042861" w:rsidRDefault="00C0585C" w:rsidP="00C0585C">
            <w:pPr>
              <w:adjustRightInd/>
              <w:spacing w:line="280" w:lineRule="exact"/>
              <w:textAlignment w:val="auto"/>
              <w:rPr>
                <w:rFonts w:hAnsi="HG丸ｺﾞｼｯｸM-PRO" w:cstheme="minorBidi"/>
                <w:color w:val="auto"/>
                <w:sz w:val="22"/>
                <w:szCs w:val="22"/>
              </w:rPr>
            </w:pPr>
          </w:p>
          <w:p w:rsidR="00C0585C" w:rsidRPr="00042861" w:rsidRDefault="00C0585C" w:rsidP="00C0585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C0585C" w:rsidRPr="00042861" w:rsidRDefault="00C0585C" w:rsidP="00C0585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w:t>
            </w:r>
            <w:r w:rsidRPr="00465288">
              <w:rPr>
                <w:rFonts w:hAnsi="HG丸ｺﾞｼｯｸM-PRO" w:cstheme="minorBidi" w:hint="eastAsia"/>
                <w:color w:val="FF0000"/>
                <w:sz w:val="22"/>
                <w:szCs w:val="22"/>
                <w:u w:val="single"/>
                <w:shd w:val="pct15" w:color="auto" w:fill="FFFFFF"/>
              </w:rPr>
              <w:t>推進</w:t>
            </w:r>
          </w:p>
          <w:p w:rsidR="00C0585C" w:rsidRPr="00042861" w:rsidRDefault="00C0585C" w:rsidP="00C0585C">
            <w:pPr>
              <w:adjustRightInd/>
              <w:spacing w:line="280" w:lineRule="exact"/>
              <w:textAlignment w:val="auto"/>
              <w:rPr>
                <w:rFonts w:hAnsi="HG丸ｺﾞｼｯｸM-PRO" w:cstheme="minorBidi"/>
                <w:color w:val="auto"/>
                <w:sz w:val="22"/>
                <w:szCs w:val="22"/>
              </w:rPr>
            </w:pPr>
          </w:p>
          <w:p w:rsidR="00C0585C" w:rsidRPr="00042861" w:rsidRDefault="00C0585C" w:rsidP="00C0585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Pr="00042861">
              <w:rPr>
                <w:rFonts w:hAnsi="HG丸ｺﾞｼｯｸM-PRO" w:cstheme="minorBidi" w:hint="eastAsia"/>
                <w:b/>
                <w:color w:val="auto"/>
                <w:spacing w:val="-8"/>
                <w:sz w:val="22"/>
                <w:szCs w:val="22"/>
              </w:rPr>
              <w:t>患者支援の充実</w:t>
            </w:r>
            <w:r w:rsidRPr="00042861">
              <w:rPr>
                <w:rFonts w:hAnsi="HG丸ｺﾞｼｯｸM-PRO" w:cstheme="minorBidi" w:hint="eastAsia"/>
                <w:b/>
                <w:color w:val="auto"/>
                <w:sz w:val="22"/>
                <w:szCs w:val="22"/>
              </w:rPr>
              <w:t>】</w:t>
            </w:r>
          </w:p>
          <w:p w:rsidR="00C0585C" w:rsidRPr="00042861" w:rsidRDefault="00C0585C" w:rsidP="00C0585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C0585C" w:rsidRPr="00042861" w:rsidRDefault="00C0585C" w:rsidP="00C0585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・就労支援などサバイバーシップ　支援（注●）</w:t>
            </w:r>
          </w:p>
          <w:p w:rsidR="00C0585C" w:rsidRPr="00042861" w:rsidRDefault="00C0585C" w:rsidP="00C0585C">
            <w:pPr>
              <w:adjustRightInd/>
              <w:spacing w:line="280" w:lineRule="exact"/>
              <w:ind w:left="201" w:hangingChars="100" w:hanging="201"/>
              <w:textAlignment w:val="auto"/>
              <w:rPr>
                <w:rFonts w:hAnsi="HG丸ｺﾞｼｯｸM-PRO" w:cstheme="minorBidi"/>
                <w:color w:val="auto"/>
                <w:sz w:val="22"/>
                <w:szCs w:val="22"/>
              </w:rPr>
            </w:pPr>
          </w:p>
          <w:p w:rsidR="00C0585C" w:rsidRPr="00042861" w:rsidRDefault="00C0585C" w:rsidP="00C0585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【社会全体で進める環境づくり】</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p w:rsidR="00C0585C" w:rsidRPr="00042861" w:rsidRDefault="00C0585C" w:rsidP="00C0585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・社会全体で進める環境づくり</w:t>
            </w:r>
          </w:p>
        </w:tc>
      </w:tr>
    </w:tbl>
    <w:p w:rsidR="00042FEC" w:rsidRPr="00042861" w:rsidRDefault="00C0585C">
      <w:pPr>
        <w:widowControl/>
        <w:adjustRightInd/>
        <w:jc w:val="left"/>
        <w:textAlignment w:val="auto"/>
        <w:rPr>
          <w:rFonts w:hAnsi="HG丸ｺﾞｼｯｸM-PRO" w:cs="Times New Roman"/>
          <w:b/>
          <w:color w:val="auto"/>
          <w:sz w:val="44"/>
          <w:bdr w:val="single" w:sz="4" w:space="0" w:color="auto"/>
          <w:shd w:val="pct15" w:color="auto" w:fill="FFFFFF"/>
        </w:rPr>
      </w:pPr>
      <w:r w:rsidRPr="00042861">
        <w:rPr>
          <w:rFonts w:hAnsi="HG丸ｺﾞｼｯｸM-PRO"/>
          <w:noProof/>
          <w:sz w:val="22"/>
          <w:szCs w:val="22"/>
        </w:rPr>
        <w:t xml:space="preserve"> </w:t>
      </w:r>
      <w:r w:rsidR="00347CF9" w:rsidRPr="00042861">
        <w:rPr>
          <w:rFonts w:hAnsi="HG丸ｺﾞｼｯｸM-PRO"/>
          <w:noProof/>
          <w:sz w:val="22"/>
          <w:szCs w:val="22"/>
        </w:rPr>
        <mc:AlternateContent>
          <mc:Choice Requires="wps">
            <w:drawing>
              <wp:anchor distT="0" distB="0" distL="114300" distR="114300" simplePos="0" relativeHeight="252233728" behindDoc="0" locked="0" layoutInCell="1" allowOverlap="1" wp14:anchorId="61992423" wp14:editId="4B0C4727">
                <wp:simplePos x="0" y="0"/>
                <wp:positionH relativeFrom="column">
                  <wp:posOffset>-477520</wp:posOffset>
                </wp:positionH>
                <wp:positionV relativeFrom="paragraph">
                  <wp:posOffset>8364220</wp:posOffset>
                </wp:positionV>
                <wp:extent cx="6788150" cy="17145"/>
                <wp:effectExtent l="0" t="0" r="12700" b="20955"/>
                <wp:wrapNone/>
                <wp:docPr id="9245" name="直線コネクタ 9245"/>
                <wp:cNvGraphicFramePr/>
                <a:graphic xmlns:a="http://schemas.openxmlformats.org/drawingml/2006/main">
                  <a:graphicData uri="http://schemas.microsoft.com/office/word/2010/wordprocessingShape">
                    <wps:wsp>
                      <wps:cNvCnPr/>
                      <wps:spPr>
                        <a:xfrm>
                          <a:off x="0" y="0"/>
                          <a:ext cx="678815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5" o:spid="_x0000_s1026" style="position:absolute;left:0;text-align:left;z-index:252233728;visibility:visible;mso-wrap-style:square;mso-wrap-distance-left:9pt;mso-wrap-distance-top:0;mso-wrap-distance-right:9pt;mso-wrap-distance-bottom:0;mso-position-horizontal:absolute;mso-position-horizontal-relative:text;mso-position-vertical:absolute;mso-position-vertical-relative:text" from="-37.6pt,658.6pt" to="496.9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" strokecolor="black [3040]"/>
            </w:pict>
          </mc:Fallback>
        </mc:AlternateContent>
      </w:r>
      <w:r w:rsidR="000F61F8" w:rsidRPr="00042861">
        <w:rPr>
          <w:rFonts w:hAnsi="HG丸ｺﾞｼｯｸM-PRO"/>
          <w:noProof/>
          <w:sz w:val="22"/>
          <w:szCs w:val="22"/>
        </w:rPr>
        <mc:AlternateContent>
          <mc:Choice Requires="wps">
            <w:drawing>
              <wp:anchor distT="0" distB="0" distL="114300" distR="114300" simplePos="0" relativeHeight="252170240" behindDoc="0" locked="0" layoutInCell="1" allowOverlap="1" wp14:anchorId="31128759" wp14:editId="2EDF358E">
                <wp:simplePos x="0" y="0"/>
                <wp:positionH relativeFrom="column">
                  <wp:posOffset>-476250</wp:posOffset>
                </wp:positionH>
                <wp:positionV relativeFrom="paragraph">
                  <wp:posOffset>8362315</wp:posOffset>
                </wp:positionV>
                <wp:extent cx="6788150" cy="542925"/>
                <wp:effectExtent l="0" t="0" r="0" b="0"/>
                <wp:wrapNone/>
                <wp:docPr id="10315" name="正方形/長方形 10315"/>
                <wp:cNvGraphicFramePr/>
                <a:graphic xmlns:a="http://schemas.openxmlformats.org/drawingml/2006/main">
                  <a:graphicData uri="http://schemas.microsoft.com/office/word/2010/wordprocessingShape">
                    <wps:wsp>
                      <wps:cNvSpPr/>
                      <wps:spPr>
                        <a:xfrm>
                          <a:off x="0" y="0"/>
                          <a:ext cx="6788150" cy="542925"/>
                        </a:xfrm>
                        <a:prstGeom prst="rect">
                          <a:avLst/>
                        </a:prstGeom>
                        <a:noFill/>
                        <a:ln w="6350" cap="flat" cmpd="sng" algn="ctr">
                          <a:noFill/>
                          <a:prstDash val="solid"/>
                        </a:ln>
                        <a:effectLst/>
                      </wps:spPr>
                      <wps:txbx>
                        <w:txbxContent>
                          <w:p w:rsidR="006F52E7" w:rsidRPr="00042861" w:rsidRDefault="006F52E7" w:rsidP="00042FEC">
                            <w:pPr>
                              <w:spacing w:line="240" w:lineRule="exact"/>
                              <w:jc w:val="left"/>
                              <w:rPr>
                                <w:rFonts w:hAnsi="HG丸ｺﾞｼｯｸM-PRO"/>
                                <w:sz w:val="18"/>
                              </w:rPr>
                            </w:pPr>
                            <w:r>
                              <w:rPr>
                                <w:rFonts w:hAnsi="HG丸ｺﾞｼｯｸM-PRO" w:hint="eastAsia"/>
                                <w:sz w:val="18"/>
                              </w:rPr>
                              <w:t>注●サバイバーシップ</w:t>
                            </w:r>
                          </w:p>
                          <w:p w:rsidR="006F52E7" w:rsidRPr="00042861" w:rsidRDefault="006F52E7"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5" o:spid="_x0000_s1028" style="position:absolute;margin-left:-37.5pt;margin-top:658.45pt;width:534.5pt;height:42.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" filled="f" stroked="f" strokeweight=".5pt">
                <v:textbox>
                  <w:txbxContent>
                    <w:p w:rsidR="006F52E7" w:rsidRPr="00042861" w:rsidRDefault="006F52E7" w:rsidP="00042FEC">
                      <w:pPr>
                        <w:spacing w:line="240" w:lineRule="exact"/>
                        <w:jc w:val="left"/>
                        <w:rPr>
                          <w:rFonts w:hAnsi="HG丸ｺﾞｼｯｸM-PRO"/>
                          <w:sz w:val="18"/>
                        </w:rPr>
                      </w:pPr>
                      <w:r>
                        <w:rPr>
                          <w:rFonts w:hAnsi="HG丸ｺﾞｼｯｸM-PRO" w:hint="eastAsia"/>
                          <w:sz w:val="18"/>
                        </w:rPr>
                        <w:t>注●サバイバーシップ</w:t>
                      </w:r>
                    </w:p>
                    <w:p w:rsidR="006F52E7" w:rsidRPr="00042861" w:rsidRDefault="006F52E7"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v:textbox>
              </v:rect>
            </w:pict>
          </mc:Fallback>
        </mc:AlternateContent>
      </w:r>
    </w:p>
    <w:p w:rsidR="002B2131" w:rsidRPr="00042861" w:rsidRDefault="002B2131" w:rsidP="002B2131">
      <w:pPr>
        <w:pStyle w:val="1"/>
        <w:rPr>
          <w:rFonts w:ascii="ＭＳ ゴシック" w:hAnsi="ＭＳ ゴシック"/>
          <w:b w:val="0"/>
          <w:color w:val="auto"/>
          <w:sz w:val="44"/>
          <w:bdr w:val="single" w:sz="4" w:space="0" w:color="auto"/>
          <w:shd w:val="pct15" w:color="auto" w:fill="FFFFFF"/>
        </w:rPr>
      </w:pPr>
      <w:bookmarkStart w:id="43" w:name="_Toc488834890"/>
      <w:bookmarkStart w:id="44" w:name="_Toc488877885"/>
      <w:bookmarkStart w:id="45" w:name="_Toc489275308"/>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章</w:t>
      </w:r>
      <w:r w:rsidRPr="00042861">
        <w:rPr>
          <w:rFonts w:ascii="ＭＳ ゴシック" w:hAnsi="ＭＳ ゴシック" w:hint="eastAsia"/>
          <w:color w:val="auto"/>
          <w:spacing w:val="-30"/>
          <w:sz w:val="44"/>
          <w:bdr w:val="single" w:sz="4" w:space="0" w:color="auto"/>
          <w:shd w:val="pct15" w:color="auto" w:fill="FFFFFF"/>
        </w:rPr>
        <w:t xml:space="preserve">　</w:t>
      </w:r>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b w:val="0"/>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期計画の評価</w:t>
      </w:r>
      <w:bookmarkEnd w:id="38"/>
      <w:bookmarkEnd w:id="39"/>
      <w:bookmarkEnd w:id="40"/>
      <w:bookmarkEnd w:id="41"/>
      <w:bookmarkEnd w:id="42"/>
      <w:bookmarkEnd w:id="43"/>
      <w:bookmarkEnd w:id="44"/>
      <w:bookmarkEnd w:id="45"/>
      <w:r w:rsidR="005711DE" w:rsidRPr="00042861">
        <w:rPr>
          <w:rFonts w:ascii="ＭＳ ゴシック" w:hAnsi="ＭＳ ゴシック" w:hint="eastAsia"/>
          <w:color w:val="auto"/>
          <w:sz w:val="44"/>
          <w:bdr w:val="single" w:sz="4" w:space="0" w:color="auto"/>
          <w:shd w:val="pct15" w:color="auto" w:fill="FFFFFF"/>
        </w:rPr>
        <w:t xml:space="preserve">　</w:t>
      </w:r>
      <w:r w:rsidR="005711DE" w:rsidRPr="00042861">
        <w:rPr>
          <w:rFonts w:ascii="ＭＳ ゴシック" w:hAnsi="ＭＳ ゴシック" w:hint="eastAsia"/>
          <w:color w:val="auto"/>
          <w:spacing w:val="-30"/>
          <w:sz w:val="44"/>
          <w:bdr w:val="single" w:sz="4" w:space="0" w:color="auto"/>
          <w:shd w:val="pct15" w:color="auto" w:fill="FFFFFF"/>
        </w:rPr>
        <w:t xml:space="preserve">　　</w:t>
      </w:r>
      <w:r w:rsidR="000779AE" w:rsidRPr="00042861">
        <w:rPr>
          <w:rFonts w:ascii="ＭＳ ゴシック" w:hAnsi="ＭＳ ゴシック" w:hint="eastAsia"/>
          <w:color w:val="auto"/>
          <w:spacing w:val="-30"/>
          <w:sz w:val="44"/>
          <w:bdr w:val="single" w:sz="4" w:space="0" w:color="auto"/>
          <w:shd w:val="pct15" w:color="auto" w:fill="FFFFFF"/>
        </w:rPr>
        <w:t xml:space="preserve">　　　　　　　　　　</w:t>
      </w:r>
    </w:p>
    <w:p w:rsidR="00976527" w:rsidRPr="00042861" w:rsidRDefault="002B2131" w:rsidP="00152D6C">
      <w:pPr>
        <w:ind w:left="201" w:hangingChars="100" w:hanging="201"/>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rsidR="002B2131" w:rsidRPr="00042861" w:rsidRDefault="00323550" w:rsidP="00323550">
      <w:pPr>
        <w:pStyle w:val="3"/>
        <w:rPr>
          <w:rFonts w:ascii="ＭＳ ゴシック" w:hAnsi="ＭＳ ゴシック"/>
          <w:b/>
          <w:color w:val="0070C0"/>
          <w:sz w:val="28"/>
        </w:rPr>
      </w:pPr>
      <w:bookmarkStart w:id="46" w:name="_Toc487755779"/>
      <w:bookmarkStart w:id="47" w:name="_Toc487757226"/>
      <w:bookmarkStart w:id="48" w:name="_Toc487757338"/>
      <w:bookmarkStart w:id="49" w:name="_Toc487757537"/>
      <w:bookmarkStart w:id="50" w:name="_Toc488834891"/>
      <w:bookmarkStart w:id="51" w:name="_Toc488877886"/>
      <w:bookmarkStart w:id="52" w:name="_Toc489275309"/>
      <w:r w:rsidRPr="00042861">
        <w:rPr>
          <w:rFonts w:ascii="ＭＳ ゴシック" w:hAnsi="ＭＳ ゴシック" w:hint="eastAsia"/>
          <w:b/>
          <w:color w:val="0070C0"/>
          <w:sz w:val="28"/>
        </w:rPr>
        <w:t xml:space="preserve">① </w:t>
      </w:r>
      <w:r w:rsidR="002B2131" w:rsidRPr="00042861">
        <w:rPr>
          <w:rFonts w:ascii="ＭＳ ゴシック" w:hAnsi="ＭＳ ゴシック" w:hint="eastAsia"/>
          <w:b/>
          <w:color w:val="0070C0"/>
          <w:sz w:val="28"/>
        </w:rPr>
        <w:t>全体目標に関する評価</w:t>
      </w:r>
      <w:bookmarkEnd w:id="46"/>
      <w:bookmarkEnd w:id="47"/>
      <w:bookmarkEnd w:id="48"/>
      <w:bookmarkEnd w:id="49"/>
      <w:bookmarkEnd w:id="50"/>
      <w:bookmarkEnd w:id="51"/>
      <w:bookmarkEnd w:id="52"/>
    </w:p>
    <w:p w:rsidR="002B2131" w:rsidRPr="00042861" w:rsidRDefault="005E03E7" w:rsidP="002B2131">
      <w:pPr>
        <w:ind w:firstLineChars="100" w:firstLine="201"/>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rsidR="002B2131" w:rsidRPr="00042861" w:rsidRDefault="005836B5" w:rsidP="002B2131">
      <w:pPr>
        <w:ind w:leftChars="100" w:left="623" w:hangingChars="200" w:hanging="402"/>
        <w:rPr>
          <w:rFonts w:hAnsi="HG丸ｺﾞｼｯｸM-PRO"/>
          <w:color w:val="auto"/>
          <w:sz w:val="22"/>
        </w:rPr>
      </w:pPr>
      <w:r>
        <w:rPr>
          <w:rFonts w:hAnsi="HG丸ｺﾞｼｯｸM-PRO" w:hint="eastAsia"/>
          <w:sz w:val="22"/>
        </w:rPr>
        <w:t xml:space="preserve">　　</w:t>
      </w:r>
      <w:r w:rsidR="00484A4E">
        <w:rPr>
          <w:rFonts w:hAnsi="HG丸ｺﾞｼｯｸM-PRO" w:hint="eastAsia"/>
          <w:sz w:val="22"/>
        </w:rPr>
        <w:t>75歳未満の</w:t>
      </w:r>
      <w:r w:rsidR="002B2131"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sidR="00484A4E">
        <w:rPr>
          <w:rFonts w:hAnsi="HG丸ｺﾞｼｯｸM-PRO" w:hint="eastAsia"/>
          <w:sz w:val="22"/>
        </w:rPr>
        <w:t>19年</w:t>
      </w:r>
      <w:r w:rsidR="00057083" w:rsidRPr="00042861">
        <w:rPr>
          <w:rFonts w:hAnsi="HG丸ｺﾞｼｯｸM-PRO" w:hint="eastAsia"/>
          <w:sz w:val="22"/>
        </w:rPr>
        <w:t>（</w:t>
      </w:r>
      <w:r w:rsidR="00484A4E">
        <w:rPr>
          <w:rFonts w:hAnsi="HG丸ｺﾞｼｯｸM-PRO" w:hint="eastAsia"/>
          <w:sz w:val="22"/>
        </w:rPr>
        <w:t>97.3</w:t>
      </w:r>
      <w:r w:rsidR="00057083" w:rsidRPr="00042861">
        <w:rPr>
          <w:rFonts w:hAnsi="HG丸ｺﾞｼｯｸM-PRO" w:hint="eastAsia"/>
          <w:sz w:val="22"/>
        </w:rPr>
        <w:t>）の</w:t>
      </w:r>
      <w:r w:rsidR="002B2131" w:rsidRPr="00042861">
        <w:rPr>
          <w:rFonts w:hAnsi="HG丸ｺﾞｼｯｸM-PRO" w:hint="eastAsia"/>
          <w:sz w:val="22"/>
        </w:rPr>
        <w:t>『</w:t>
      </w:r>
      <w:r w:rsidR="00484A4E">
        <w:rPr>
          <w:rFonts w:hAnsi="HG丸ｺﾞｼｯｸM-PRO" w:hint="eastAsia"/>
          <w:sz w:val="22"/>
        </w:rPr>
        <w:t>30</w:t>
      </w:r>
      <w:r w:rsidR="002B2131" w:rsidRPr="00042861">
        <w:rPr>
          <w:rFonts w:hAnsi="HG丸ｺﾞｼｯｸM-PRO" w:hint="eastAsia"/>
          <w:sz w:val="22"/>
        </w:rPr>
        <w:t>％減』をめざしてき</w:t>
      </w:r>
      <w:r w:rsidR="00895B23" w:rsidRPr="00042861">
        <w:rPr>
          <w:rFonts w:hAnsi="HG丸ｺﾞｼｯｸM-PRO" w:hint="eastAsia"/>
          <w:sz w:val="22"/>
        </w:rPr>
        <w:t>ました</w:t>
      </w:r>
      <w:r w:rsidR="002B2131" w:rsidRPr="00042861">
        <w:rPr>
          <w:rFonts w:hAnsi="HG丸ｺﾞｼｯｸM-PRO" w:hint="eastAsia"/>
          <w:sz w:val="22"/>
        </w:rPr>
        <w:t>が、</w:t>
      </w:r>
      <w:r w:rsidR="005711DE" w:rsidRPr="00042861">
        <w:rPr>
          <w:rFonts w:hAnsi="HG丸ｺﾞｼｯｸM-PRO" w:hint="eastAsia"/>
          <w:sz w:val="22"/>
        </w:rPr>
        <w:t>平成</w:t>
      </w:r>
      <w:r w:rsidR="00FF1E62">
        <w:rPr>
          <w:rFonts w:hAnsi="HG丸ｺﾞｼｯｸM-PRO" w:hint="eastAsia"/>
          <w:sz w:val="22"/>
        </w:rPr>
        <w:t>27</w:t>
      </w:r>
      <w:r w:rsidR="00484A4E">
        <w:rPr>
          <w:rFonts w:hAnsi="HG丸ｺﾞｼｯｸM-PRO" w:hint="eastAsia"/>
          <w:sz w:val="22"/>
        </w:rPr>
        <w:t>年は</w:t>
      </w:r>
      <w:r w:rsidR="002A55DF" w:rsidRPr="00465288">
        <w:rPr>
          <w:rFonts w:hAnsi="HG丸ｺﾞｼｯｸM-PRO" w:hint="eastAsia"/>
          <w:color w:val="auto"/>
          <w:sz w:val="22"/>
        </w:rPr>
        <w:t>84.4</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sidR="00484A4E">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rsidR="00323550" w:rsidRPr="00042861" w:rsidRDefault="00323550" w:rsidP="002B2131">
      <w:pPr>
        <w:ind w:leftChars="100" w:left="623" w:hangingChars="200" w:hanging="402"/>
        <w:rPr>
          <w:rFonts w:hAnsi="HG丸ｺﾞｼｯｸM-PRO"/>
          <w:sz w:val="22"/>
        </w:rPr>
      </w:pPr>
    </w:p>
    <w:p w:rsidR="000779AE" w:rsidRPr="00042861" w:rsidRDefault="00323550" w:rsidP="000779AE">
      <w:pPr>
        <w:pStyle w:val="3"/>
        <w:rPr>
          <w:rFonts w:ascii="ＭＳ ゴシック" w:hAnsi="ＭＳ ゴシック"/>
          <w:sz w:val="22"/>
          <w:szCs w:val="22"/>
        </w:rPr>
      </w:pPr>
      <w:bookmarkStart w:id="53" w:name="_Toc487755780"/>
      <w:bookmarkStart w:id="54" w:name="_Toc487757227"/>
      <w:bookmarkStart w:id="55" w:name="_Toc487757339"/>
      <w:bookmarkStart w:id="56" w:name="_Toc487757538"/>
      <w:bookmarkStart w:id="57" w:name="_Toc488834892"/>
      <w:bookmarkStart w:id="58" w:name="_Toc488877887"/>
      <w:bookmarkStart w:id="59" w:name="_Toc489275310"/>
      <w:r w:rsidRPr="00042861">
        <w:rPr>
          <w:rFonts w:ascii="ＭＳ ゴシック" w:hAnsi="ＭＳ ゴシック" w:hint="eastAsia"/>
          <w:b/>
          <w:color w:val="0070C0"/>
          <w:sz w:val="28"/>
        </w:rPr>
        <w:t xml:space="preserve">② </w:t>
      </w:r>
      <w:r w:rsidR="00196A0D" w:rsidRPr="00042861">
        <w:rPr>
          <w:rFonts w:ascii="ＭＳ ゴシック" w:hAnsi="ＭＳ ゴシック" w:hint="eastAsia"/>
          <w:b/>
          <w:color w:val="0070C0"/>
          <w:sz w:val="28"/>
        </w:rPr>
        <w:t>分野別の</w:t>
      </w:r>
      <w:bookmarkEnd w:id="53"/>
      <w:bookmarkEnd w:id="54"/>
      <w:bookmarkEnd w:id="55"/>
      <w:bookmarkEnd w:id="56"/>
      <w:r w:rsidR="008967CA" w:rsidRPr="00042861">
        <w:rPr>
          <w:rFonts w:ascii="ＭＳ ゴシック" w:hAnsi="ＭＳ ゴシック" w:hint="eastAsia"/>
          <w:b/>
          <w:color w:val="0070C0"/>
          <w:sz w:val="28"/>
        </w:rPr>
        <w:t>取組</w:t>
      </w:r>
      <w:r w:rsidR="008D200F" w:rsidRPr="00042861">
        <w:rPr>
          <w:rFonts w:ascii="ＭＳ ゴシック" w:hAnsi="ＭＳ ゴシック" w:hint="eastAsia"/>
          <w:b/>
          <w:color w:val="0070C0"/>
          <w:sz w:val="28"/>
        </w:rPr>
        <w:t>目標と実績</w:t>
      </w:r>
      <w:bookmarkEnd w:id="57"/>
      <w:bookmarkEnd w:id="58"/>
      <w:bookmarkEnd w:id="59"/>
    </w:p>
    <w:tbl>
      <w:tblPr>
        <w:tblStyle w:val="aff4"/>
        <w:tblpPr w:leftFromText="142" w:rightFromText="142" w:vertAnchor="text" w:horzAnchor="margin" w:tblpY="69"/>
        <w:tblOverlap w:val="never"/>
        <w:tblW w:w="9747" w:type="dxa"/>
        <w:tblLook w:val="04A0" w:firstRow="1" w:lastRow="0" w:firstColumn="1" w:lastColumn="0" w:noHBand="0" w:noVBand="1"/>
      </w:tblPr>
      <w:tblGrid>
        <w:gridCol w:w="702"/>
        <w:gridCol w:w="2968"/>
        <w:gridCol w:w="6077"/>
      </w:tblGrid>
      <w:tr w:rsidR="000779AE" w:rsidRPr="00042861" w:rsidTr="00100CAE">
        <w:trPr>
          <w:cantSplit/>
          <w:trHeight w:val="694"/>
        </w:trPr>
        <w:tc>
          <w:tcPr>
            <w:tcW w:w="675" w:type="dxa"/>
            <w:textDirection w:val="tbRlV"/>
            <w:vAlign w:val="center"/>
          </w:tcPr>
          <w:p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rsidR="000779AE" w:rsidRPr="00042861" w:rsidRDefault="000779AE" w:rsidP="00176CB0">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r w:rsidR="00176CB0" w:rsidRPr="0020733B">
              <w:rPr>
                <w:rFonts w:ascii="ＭＳ ゴシック" w:eastAsia="ＭＳ ゴシック" w:hAnsi="ＭＳ ゴシック" w:hint="eastAsia"/>
                <w:sz w:val="18"/>
                <w:szCs w:val="22"/>
              </w:rPr>
              <w:t>（平成</w:t>
            </w:r>
            <w:r w:rsidR="00176CB0" w:rsidRPr="0020733B">
              <w:rPr>
                <w:rFonts w:ascii="ＭＳ ゴシック" w:eastAsia="ＭＳ ゴシック" w:hAnsi="ＭＳ ゴシック"/>
                <w:sz w:val="18"/>
                <w:szCs w:val="22"/>
              </w:rPr>
              <w:t>29年3月末時点）</w:t>
            </w:r>
          </w:p>
        </w:tc>
      </w:tr>
      <w:tr w:rsidR="00783926" w:rsidRPr="00042861" w:rsidTr="00042861">
        <w:tc>
          <w:tcPr>
            <w:tcW w:w="675" w:type="dxa"/>
            <w:vMerge w:val="restart"/>
            <w:textDirection w:val="tbRlV"/>
            <w:vAlign w:val="center"/>
          </w:tcPr>
          <w:p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rsidR="00783926" w:rsidRPr="00042861" w:rsidRDefault="008B0651"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rsidTr="00042861">
        <w:trPr>
          <w:trHeight w:val="558"/>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18"/>
                <w:szCs w:val="22"/>
              </w:rPr>
            </w:pPr>
            <w:r w:rsidRPr="00042861">
              <w:rPr>
                <w:rFonts w:asciiTheme="majorEastAsia" w:eastAsiaTheme="majorEastAsia" w:hAnsiTheme="majorEastAsia" w:hint="eastAsia"/>
                <w:sz w:val="18"/>
                <w:szCs w:val="22"/>
              </w:rPr>
              <w:t>がんの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18"/>
                <w:szCs w:val="22"/>
              </w:rPr>
              <w:t>早期発見</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rsidTr="00042861">
        <w:trPr>
          <w:trHeight w:val="566"/>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平成20年から平成27年まで55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受診。フォローアップ事業において、精密検査受診率が目標の</w:t>
            </w:r>
            <w:r w:rsidR="00484A4E">
              <w:rPr>
                <w:rFonts w:hAnsi="HG丸ｺﾞｼｯｸM-PRO" w:hint="eastAsia"/>
                <w:sz w:val="21"/>
                <w:szCs w:val="22"/>
              </w:rPr>
              <w:t>80％</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rsidTr="00042861">
        <w:tc>
          <w:tcPr>
            <w:tcW w:w="675" w:type="dxa"/>
            <w:vMerge w:val="restart"/>
            <w:textDirection w:val="tbRlV"/>
            <w:vAlign w:val="center"/>
          </w:tcPr>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484A4E">
              <w:rPr>
                <w:rFonts w:hAnsi="HG丸ｺﾞｼｯｸM-PRO" w:hint="eastAsia"/>
                <w:sz w:val="21"/>
                <w:szCs w:val="22"/>
              </w:rPr>
              <w:t>２</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rsidTr="00042861">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rsidR="005711DE" w:rsidRPr="00042861" w:rsidRDefault="000779AE" w:rsidP="006975B0">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w:t>
            </w:r>
            <w:r w:rsidR="00176CB0">
              <w:rPr>
                <w:rFonts w:hAnsi="HG丸ｺﾞｼｯｸM-PRO" w:hint="eastAsia"/>
                <w:sz w:val="21"/>
                <w:szCs w:val="22"/>
              </w:rPr>
              <w:t>する見込み</w:t>
            </w:r>
            <w:r w:rsidR="00B20F3E" w:rsidRPr="00042861">
              <w:rPr>
                <w:rFonts w:hAnsi="HG丸ｺﾞｼｯｸM-PRO" w:hint="eastAsia"/>
                <w:sz w:val="21"/>
                <w:szCs w:val="22"/>
              </w:rPr>
              <w:t>。また、研修修了者数は、医師が延べ</w:t>
            </w:r>
            <w:r w:rsidR="00176CB0">
              <w:rPr>
                <w:rFonts w:hAnsi="HG丸ｺﾞｼｯｸM-PRO" w:hint="eastAsia"/>
                <w:sz w:val="21"/>
                <w:szCs w:val="22"/>
              </w:rPr>
              <w:t>7,058</w:t>
            </w:r>
            <w:r w:rsidR="00B20F3E" w:rsidRPr="00042861">
              <w:rPr>
                <w:rFonts w:hAnsi="HG丸ｺﾞｼｯｸM-PRO" w:hint="eastAsia"/>
                <w:sz w:val="21"/>
                <w:szCs w:val="22"/>
              </w:rPr>
              <w:t>人、医師以外が延べ</w:t>
            </w:r>
            <w:r w:rsidR="00484A4E">
              <w:rPr>
                <w:rFonts w:hAnsi="HG丸ｺﾞｼｯｸM-PRO" w:hint="eastAsia"/>
                <w:sz w:val="21"/>
                <w:szCs w:val="22"/>
              </w:rPr>
              <w:t>2,</w:t>
            </w:r>
            <w:r w:rsidR="006975B0">
              <w:rPr>
                <w:rFonts w:hAnsi="HG丸ｺﾞｼｯｸM-PRO" w:hint="eastAsia"/>
                <w:sz w:val="21"/>
                <w:szCs w:val="22"/>
              </w:rPr>
              <w:t>089</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医療提供体制の充実</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がん登録推進法に基づく</w:t>
            </w:r>
            <w:r w:rsidR="00B20F3E" w:rsidRPr="00042861">
              <w:rPr>
                <w:rFonts w:hAnsi="HG丸ｺﾞｼｯｸM-PRO" w:hint="eastAsia"/>
                <w:sz w:val="21"/>
                <w:szCs w:val="22"/>
              </w:rPr>
              <w:t>届出情報の登録</w:t>
            </w:r>
            <w:r w:rsidRPr="00042861">
              <w:rPr>
                <w:rFonts w:hAnsi="HG丸ｺﾞｼｯｸM-PRO" w:hint="eastAsia"/>
                <w:sz w:val="21"/>
                <w:szCs w:val="22"/>
              </w:rPr>
              <w:t>体制を整備</w:t>
            </w:r>
            <w:r w:rsidR="00B20F3E" w:rsidRPr="00042861">
              <w:rPr>
                <w:rFonts w:hAnsi="HG丸ｺﾞｼｯｸM-PRO" w:hint="eastAsia"/>
                <w:sz w:val="21"/>
                <w:szCs w:val="22"/>
              </w:rPr>
              <w:t>。</w:t>
            </w:r>
          </w:p>
        </w:tc>
      </w:tr>
      <w:tr w:rsidR="000779AE" w:rsidRPr="00042861" w:rsidTr="00042861">
        <w:trPr>
          <w:trHeight w:val="656"/>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0"/>
                <w:szCs w:val="22"/>
              </w:rPr>
            </w:pPr>
            <w:r w:rsidRPr="00042861">
              <w:rPr>
                <w:rFonts w:asciiTheme="majorEastAsia" w:eastAsiaTheme="majorEastAsia" w:hAnsiTheme="majorEastAsia" w:hint="eastAsia"/>
                <w:sz w:val="20"/>
                <w:szCs w:val="22"/>
              </w:rPr>
              <w:t>がん対策の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0"/>
                <w:szCs w:val="22"/>
              </w:rPr>
              <w:t>新たな試み</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rsidTr="00042861">
        <w:trPr>
          <w:trHeight w:val="566"/>
        </w:trPr>
        <w:tc>
          <w:tcPr>
            <w:tcW w:w="675" w:type="dxa"/>
            <w:vMerge/>
          </w:tcPr>
          <w:p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p>
        </w:tc>
      </w:tr>
    </w:tbl>
    <w:p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60" w:name="_Toc487757228"/>
      <w:bookmarkStart w:id="61" w:name="_Toc487757340"/>
      <w:bookmarkStart w:id="62" w:name="_Toc487757539"/>
      <w:bookmarkStart w:id="63" w:name="_Toc488834893"/>
      <w:bookmarkStart w:id="64" w:name="_Toc488877888"/>
      <w:bookmarkStart w:id="65" w:name="_Toc489275311"/>
      <w:r w:rsidRPr="00042861">
        <w:rPr>
          <w:rFonts w:asciiTheme="majorEastAsia" w:eastAsiaTheme="majorEastAsia" w:hAnsiTheme="majorEastAsia" w:hint="eastAsia"/>
          <w:color w:val="auto"/>
          <w:sz w:val="44"/>
          <w:szCs w:val="44"/>
          <w:bdr w:val="single" w:sz="4" w:space="0" w:color="auto"/>
          <w:shd w:val="pct15" w:color="auto" w:fill="FFFFFF"/>
        </w:rPr>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60"/>
      <w:bookmarkEnd w:id="61"/>
      <w:bookmarkEnd w:id="62"/>
      <w:bookmarkEnd w:id="63"/>
      <w:bookmarkEnd w:id="64"/>
      <w:bookmarkEnd w:id="65"/>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66" w:name="_Toc487755781"/>
      <w:bookmarkStart w:id="67" w:name="_Toc487757229"/>
      <w:bookmarkStart w:id="68" w:name="_Toc487757341"/>
      <w:bookmarkStart w:id="69" w:name="_Toc487757540"/>
      <w:bookmarkStart w:id="70" w:name="_Toc488834894"/>
      <w:bookmarkStart w:id="71" w:name="_Toc488877889"/>
      <w:bookmarkStart w:id="72" w:name="_Toc489275312"/>
      <w:bookmarkStart w:id="73" w:name="_Toc485731112"/>
      <w:bookmarkStart w:id="74"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66"/>
      <w:bookmarkEnd w:id="67"/>
      <w:bookmarkEnd w:id="68"/>
      <w:bookmarkEnd w:id="69"/>
      <w:bookmarkEnd w:id="70"/>
      <w:bookmarkEnd w:id="71"/>
      <w:bookmarkEnd w:id="72"/>
    </w:p>
    <w:p w:rsidR="00082122" w:rsidRPr="00042861" w:rsidRDefault="00082122" w:rsidP="000C6C9A">
      <w:pPr>
        <w:ind w:firstLineChars="100" w:firstLine="201"/>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10848" behindDoc="0" locked="0" layoutInCell="1" allowOverlap="1" wp14:anchorId="3524AFD9" wp14:editId="5B7ADFD6">
                <wp:simplePos x="0" y="0"/>
                <wp:positionH relativeFrom="margin">
                  <wp:posOffset>61678</wp:posOffset>
                </wp:positionH>
                <wp:positionV relativeFrom="paragraph">
                  <wp:posOffset>6020</wp:posOffset>
                </wp:positionV>
                <wp:extent cx="5762625" cy="2536466"/>
                <wp:effectExtent l="0" t="0" r="28575" b="16510"/>
                <wp:wrapNone/>
                <wp:docPr id="31" name="正方形/長方形 31"/>
                <wp:cNvGraphicFramePr/>
                <a:graphic xmlns:a="http://schemas.openxmlformats.org/drawingml/2006/main">
                  <a:graphicData uri="http://schemas.microsoft.com/office/word/2010/wordprocessingShape">
                    <wps:wsp>
                      <wps:cNvSpPr/>
                      <wps:spPr>
                        <a:xfrm>
                          <a:off x="0" y="0"/>
                          <a:ext cx="5762625" cy="2536466"/>
                        </a:xfrm>
                        <a:prstGeom prst="rect">
                          <a:avLst/>
                        </a:prstGeom>
                        <a:solidFill>
                          <a:sysClr val="window" lastClr="FFFFFF"/>
                        </a:solidFill>
                        <a:ln w="25400" cap="flat" cmpd="sng" algn="ctr">
                          <a:solidFill>
                            <a:sysClr val="windowText" lastClr="000000"/>
                          </a:solidFill>
                          <a:prstDash val="solid"/>
                        </a:ln>
                        <a:effectLst/>
                      </wps:spPr>
                      <wps:txbx>
                        <w:txbxContent>
                          <w:p w:rsidR="006F52E7" w:rsidRDefault="006F52E7"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6F52E7" w:rsidRDefault="006F52E7"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6F52E7" w:rsidRPr="00C10C63" w:rsidRDefault="006F52E7">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9" style="position:absolute;left:0;text-align:left;margin-left:4.85pt;margin-top:.45pt;width:453.75pt;height:199.7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" fillcolor="window" strokecolor="windowText" strokeweight="2pt">
                <v:textbox>
                  <w:txbxContent>
                    <w:p w:rsidR="006F52E7" w:rsidRDefault="006F52E7"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6F52E7" w:rsidRDefault="006F52E7"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6F52E7" w:rsidRPr="00C10C63" w:rsidRDefault="006F52E7">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C36ED7">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FD25E9" w:rsidRPr="00042861" w:rsidRDefault="00FD25E9" w:rsidP="00471E8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187526">
      <w:pPr>
        <w:ind w:firstLineChars="100" w:firstLine="201"/>
        <w:rPr>
          <w:rFonts w:hAnsi="HG丸ｺﾞｼｯｸM-PRO"/>
          <w:sz w:val="22"/>
        </w:rPr>
      </w:pPr>
    </w:p>
    <w:p w:rsidR="00FD25E9" w:rsidRPr="00042861" w:rsidRDefault="00FD25E9" w:rsidP="002C1DFC">
      <w:pPr>
        <w:spacing w:line="240" w:lineRule="exact"/>
        <w:ind w:firstLineChars="100" w:firstLine="201"/>
        <w:rPr>
          <w:rFonts w:hAnsi="HG丸ｺﾞｼｯｸM-PRO"/>
          <w:sz w:val="22"/>
        </w:rPr>
      </w:pPr>
    </w:p>
    <w:p w:rsidR="00FD25E9" w:rsidRPr="00042861" w:rsidRDefault="00FD25E9" w:rsidP="002C1DFC">
      <w:pPr>
        <w:spacing w:line="240" w:lineRule="exact"/>
        <w:ind w:firstLineChars="100" w:firstLine="201"/>
        <w:rPr>
          <w:rFonts w:hAnsi="HG丸ｺﾞｼｯｸM-PRO"/>
          <w:sz w:val="22"/>
        </w:rPr>
      </w:pPr>
    </w:p>
    <w:p w:rsidR="00596FD9" w:rsidRPr="00042861" w:rsidRDefault="003D20A0" w:rsidP="002C1DFC">
      <w:pPr>
        <w:pStyle w:val="3"/>
        <w:spacing w:line="460" w:lineRule="exact"/>
        <w:rPr>
          <w:rFonts w:asciiTheme="majorEastAsia" w:eastAsiaTheme="majorEastAsia" w:hAnsiTheme="majorEastAsia"/>
          <w:b/>
          <w:color w:val="0070C0"/>
          <w:sz w:val="28"/>
        </w:rPr>
      </w:pPr>
      <w:bookmarkStart w:id="75" w:name="_Toc485731113"/>
      <w:bookmarkStart w:id="76" w:name="_Toc486531938"/>
      <w:bookmarkStart w:id="77" w:name="_Toc487755782"/>
      <w:bookmarkStart w:id="78" w:name="_Toc487757230"/>
      <w:bookmarkStart w:id="79" w:name="_Toc487757342"/>
      <w:bookmarkStart w:id="80" w:name="_Toc487757541"/>
      <w:bookmarkEnd w:id="73"/>
      <w:bookmarkEnd w:id="74"/>
      <w:r w:rsidRPr="00042861">
        <w:rPr>
          <w:rFonts w:ascii="HG丸ｺﾞｼｯｸM-PRO" w:eastAsia="HG丸ｺﾞｼｯｸM-PRO" w:hAnsi="HG丸ｺﾞｼｯｸM-PRO"/>
          <w:b/>
          <w:color w:val="0070C0"/>
          <w:sz w:val="28"/>
        </w:rPr>
        <w:t xml:space="preserve"> </w:t>
      </w:r>
      <w:bookmarkStart w:id="81" w:name="_Toc488834895"/>
      <w:bookmarkStart w:id="82" w:name="_Toc488877890"/>
      <w:bookmarkStart w:id="83" w:name="_Toc489275313"/>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75"/>
      <w:bookmarkEnd w:id="76"/>
      <w:bookmarkEnd w:id="77"/>
      <w:bookmarkEnd w:id="78"/>
      <w:bookmarkEnd w:id="79"/>
      <w:bookmarkEnd w:id="80"/>
      <w:bookmarkEnd w:id="81"/>
      <w:bookmarkEnd w:id="82"/>
      <w:bookmarkEnd w:id="83"/>
    </w:p>
    <w:p w:rsidR="00596FD9" w:rsidRPr="00042861" w:rsidRDefault="00596FD9" w:rsidP="0008549A">
      <w:pPr>
        <w:spacing w:line="300" w:lineRule="exact"/>
        <w:ind w:leftChars="200" w:left="643" w:hangingChars="100" w:hanging="201"/>
        <w:rPr>
          <w:rFonts w:hAnsi="HG丸ｺﾞｼｯｸM-PRO"/>
          <w:color w:val="auto"/>
          <w:sz w:val="22"/>
          <w:szCs w:val="21"/>
        </w:rPr>
      </w:pPr>
      <w:r w:rsidRPr="00042861">
        <w:rPr>
          <w:rFonts w:hAnsi="HG丸ｺﾞｼｯｸM-PRO" w:hint="eastAsia"/>
          <w:color w:val="auto"/>
          <w:sz w:val="22"/>
          <w:szCs w:val="21"/>
        </w:rPr>
        <w:t>○大阪府のがん年齢調整死亡率（</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2</w:t>
      </w:r>
      <w:r w:rsidR="00FF1E62">
        <w:rPr>
          <w:rFonts w:hAnsi="HG丸ｺﾞｼｯｸM-PRO" w:hint="eastAsia"/>
          <w:color w:val="auto"/>
          <w:sz w:val="22"/>
          <w:szCs w:val="21"/>
        </w:rPr>
        <w:t>7</w:t>
      </w:r>
      <w:r w:rsidR="00484A4E">
        <w:rPr>
          <w:rFonts w:hAnsi="HG丸ｺﾞｼｯｸM-PRO" w:hint="eastAsia"/>
          <w:color w:val="auto"/>
          <w:sz w:val="22"/>
          <w:szCs w:val="21"/>
        </w:rPr>
        <w:t>年では84.4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1760B4" w:rsidRPr="00042861">
        <w:rPr>
          <w:rFonts w:hAnsi="HG丸ｺﾞｼｯｸM-PRO"/>
          <w:color w:val="auto"/>
          <w:sz w:val="22"/>
          <w:szCs w:val="21"/>
        </w:rPr>
        <w:t>年</w:t>
      </w:r>
      <w:r w:rsidR="00C91DF6" w:rsidRPr="00042861">
        <w:rPr>
          <w:rFonts w:hAnsi="HG丸ｺﾞｼｯｸM-PRO" w:hint="eastAsia"/>
          <w:color w:val="auto"/>
          <w:sz w:val="22"/>
          <w:szCs w:val="21"/>
        </w:rPr>
        <w:t>と比べて</w:t>
      </w:r>
      <w:r w:rsidR="00484A4E">
        <w:rPr>
          <w:rFonts w:hAnsi="HG丸ｺﾞｼｯｸM-PRO" w:hint="eastAsia"/>
          <w:color w:val="auto"/>
          <w:sz w:val="22"/>
          <w:szCs w:val="21"/>
        </w:rPr>
        <w:t>13.0</w:t>
      </w:r>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。このままの傾向で</w:t>
      </w:r>
      <w:r w:rsidR="004F3794" w:rsidRPr="00042861">
        <w:rPr>
          <w:rFonts w:hAnsi="HG丸ｺﾞｼｯｸM-PRO" w:hint="eastAsia"/>
          <w:color w:val="auto"/>
          <w:sz w:val="22"/>
          <w:szCs w:val="21"/>
        </w:rPr>
        <w:t>推移した場合</w:t>
      </w:r>
      <w:r w:rsidRPr="00042861">
        <w:rPr>
          <w:rFonts w:hAnsi="HG丸ｺﾞｼｯｸM-PRO" w:hint="eastAsia"/>
          <w:color w:val="auto"/>
          <w:sz w:val="22"/>
          <w:szCs w:val="21"/>
        </w:rPr>
        <w:t>、</w:t>
      </w:r>
      <w:r w:rsidR="00060AC1" w:rsidRPr="00042861">
        <w:rPr>
          <w:rFonts w:hAnsi="HG丸ｺﾞｼｯｸM-PRO" w:hint="eastAsia"/>
          <w:color w:val="auto"/>
          <w:sz w:val="22"/>
          <w:szCs w:val="21"/>
        </w:rPr>
        <w:t>平成</w:t>
      </w:r>
      <w:r w:rsidR="00484A4E">
        <w:rPr>
          <w:rFonts w:hAnsi="HG丸ｺﾞｼｯｸM-PRO" w:hint="eastAsia"/>
          <w:color w:val="auto"/>
          <w:sz w:val="22"/>
          <w:szCs w:val="21"/>
        </w:rPr>
        <w:t>29年には</w:t>
      </w:r>
      <w:r w:rsidR="00060AC1" w:rsidRPr="00042861">
        <w:rPr>
          <w:rFonts w:hAnsi="HG丸ｺﾞｼｯｸM-PRO"/>
          <w:color w:val="auto"/>
          <w:sz w:val="22"/>
          <w:szCs w:val="21"/>
        </w:rPr>
        <w:t>、</w:t>
      </w:r>
      <w:r w:rsidR="004F3794" w:rsidRPr="00042861">
        <w:rPr>
          <w:rFonts w:hAnsi="HG丸ｺﾞｼｯｸM-PRO" w:hint="eastAsia"/>
          <w:color w:val="auto"/>
          <w:sz w:val="22"/>
          <w:szCs w:val="21"/>
        </w:rPr>
        <w:t>平成</w:t>
      </w:r>
      <w:r w:rsidR="004F3794" w:rsidRPr="00042861">
        <w:rPr>
          <w:rFonts w:hAnsi="HG丸ｺﾞｼｯｸM-PRO"/>
          <w:color w:val="auto"/>
          <w:sz w:val="22"/>
          <w:szCs w:val="21"/>
        </w:rPr>
        <w:t>19年</w:t>
      </w:r>
      <w:r w:rsidR="00C91DF6" w:rsidRPr="00042861">
        <w:rPr>
          <w:rFonts w:hAnsi="HG丸ｺﾞｼｯｸM-PRO" w:hint="eastAsia"/>
          <w:color w:val="auto"/>
          <w:sz w:val="22"/>
          <w:szCs w:val="21"/>
        </w:rPr>
        <w:t>と比べて</w:t>
      </w:r>
      <w:r w:rsidRPr="00042861">
        <w:rPr>
          <w:rFonts w:hAnsi="HG丸ｺﾞｼｯｸM-PRO" w:hint="eastAsia"/>
          <w:color w:val="auto"/>
          <w:sz w:val="22"/>
          <w:szCs w:val="21"/>
        </w:rPr>
        <w:t>約</w:t>
      </w:r>
      <w:r w:rsidR="00484A4E">
        <w:rPr>
          <w:rFonts w:hAnsi="HG丸ｺﾞｼｯｸM-PRO" w:hint="eastAsia"/>
          <w:color w:val="auto"/>
          <w:sz w:val="22"/>
          <w:szCs w:val="21"/>
        </w:rPr>
        <w:t>20％</w:t>
      </w:r>
      <w:r w:rsidR="004F3794" w:rsidRPr="00042861">
        <w:rPr>
          <w:rFonts w:hAnsi="HG丸ｺﾞｼｯｸM-PRO" w:hint="eastAsia"/>
          <w:color w:val="auto"/>
          <w:sz w:val="22"/>
          <w:szCs w:val="21"/>
        </w:rPr>
        <w:t>減少</w:t>
      </w:r>
      <w:r w:rsidR="00060AC1" w:rsidRPr="00042861">
        <w:rPr>
          <w:rFonts w:hAnsi="HG丸ｺﾞｼｯｸM-PRO" w:hint="eastAsia"/>
          <w:color w:val="auto"/>
          <w:sz w:val="22"/>
          <w:szCs w:val="21"/>
        </w:rPr>
        <w:t>する</w:t>
      </w:r>
      <w:r w:rsidRPr="00042861">
        <w:rPr>
          <w:rFonts w:hAnsi="HG丸ｺﾞｼｯｸM-PRO" w:hint="eastAsia"/>
          <w:color w:val="auto"/>
          <w:sz w:val="22"/>
          <w:szCs w:val="21"/>
        </w:rPr>
        <w:t>と推測され</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rsidR="00D32A8E" w:rsidRPr="00042861" w:rsidRDefault="00D32A8E" w:rsidP="002C1DFC">
      <w:pPr>
        <w:spacing w:line="300" w:lineRule="exact"/>
        <w:ind w:leftChars="100" w:left="422" w:hangingChars="100" w:hanging="201"/>
        <w:rPr>
          <w:rFonts w:hAnsi="HG丸ｺﾞｼｯｸM-PRO"/>
          <w:color w:val="auto"/>
          <w:sz w:val="22"/>
          <w:szCs w:val="21"/>
        </w:rPr>
      </w:pPr>
    </w:p>
    <w:p w:rsidR="00060AC1" w:rsidRPr="00042861" w:rsidRDefault="00060AC1" w:rsidP="0008549A">
      <w:pPr>
        <w:spacing w:line="300" w:lineRule="exact"/>
        <w:ind w:leftChars="200" w:left="643" w:hangingChars="100" w:hanging="201"/>
        <w:rPr>
          <w:rFonts w:hAnsi="HG丸ｺﾞｼｯｸM-PRO"/>
          <w:color w:val="auto"/>
          <w:sz w:val="22"/>
          <w:szCs w:val="21"/>
        </w:rPr>
      </w:pPr>
      <w:r w:rsidRPr="00042861">
        <w:rPr>
          <w:rFonts w:hAnsi="HG丸ｺﾞｼｯｸM-PRO" w:hint="eastAsia"/>
          <w:color w:val="auto"/>
          <w:sz w:val="22"/>
          <w:szCs w:val="21"/>
        </w:rPr>
        <w:t>○死亡率を部位別でみると、肝がんと胃がんの死亡率が大きく減少しており、全国よりも減少が大きい要因であると考えら</w:t>
      </w:r>
      <w:r w:rsidR="00790262" w:rsidRPr="00042861">
        <w:rPr>
          <w:rFonts w:hAnsi="HG丸ｺﾞｼｯｸM-PRO" w:hint="eastAsia"/>
          <w:color w:val="auto"/>
          <w:sz w:val="22"/>
          <w:szCs w:val="21"/>
        </w:rPr>
        <w:t>れます</w:t>
      </w:r>
      <w:r w:rsidRPr="00042861">
        <w:rPr>
          <w:rFonts w:hAnsi="HG丸ｺﾞｼｯｸM-PRO" w:hint="eastAsia"/>
          <w:color w:val="auto"/>
          <w:sz w:val="22"/>
          <w:szCs w:val="21"/>
        </w:rPr>
        <w:t>。</w:t>
      </w:r>
    </w:p>
    <w:p w:rsidR="00DE0EAE" w:rsidRPr="00042861" w:rsidRDefault="00DE0EAE" w:rsidP="002C1DFC">
      <w:pPr>
        <w:spacing w:line="300" w:lineRule="exact"/>
        <w:ind w:leftChars="100" w:left="422" w:hangingChars="100" w:hanging="201"/>
        <w:rPr>
          <w:rFonts w:hAnsi="HG丸ｺﾞｼｯｸM-PRO"/>
          <w:color w:val="auto"/>
          <w:sz w:val="22"/>
          <w:szCs w:val="21"/>
        </w:rPr>
      </w:pPr>
    </w:p>
    <w:p w:rsidR="00DE0EAE" w:rsidRPr="00042861" w:rsidRDefault="00DE0EAE" w:rsidP="0008549A">
      <w:pPr>
        <w:spacing w:line="300" w:lineRule="exact"/>
        <w:ind w:leftChars="200" w:left="643" w:hangingChars="100" w:hanging="201"/>
        <w:rPr>
          <w:rFonts w:hAnsi="HG丸ｺﾞｼｯｸM-PRO"/>
          <w:color w:val="auto"/>
          <w:sz w:val="22"/>
          <w:szCs w:val="21"/>
        </w:rPr>
      </w:pPr>
      <w:r w:rsidRPr="00042861">
        <w:rPr>
          <w:rFonts w:hAnsi="HG丸ｺﾞｼｯｸM-PRO" w:hint="eastAsia"/>
          <w:color w:val="auto"/>
          <w:sz w:val="22"/>
          <w:szCs w:val="21"/>
        </w:rPr>
        <w:t>○しかし、死亡率は、依然として全国平均よりも高く、引き続き、早期発見や早期治療により、がんの死亡者を減らすことが必要です。</w:t>
      </w:r>
    </w:p>
    <w:p w:rsidR="00596FD9" w:rsidRPr="00042861" w:rsidRDefault="002C1DFC" w:rsidP="002C1DFC">
      <w:pPr>
        <w:ind w:leftChars="100" w:left="412" w:hangingChars="100" w:hanging="191"/>
        <w:rPr>
          <w:rFonts w:hAnsi="HG丸ｺﾞｼｯｸM-PRO"/>
          <w:color w:val="auto"/>
          <w:sz w:val="21"/>
          <w:szCs w:val="21"/>
        </w:rPr>
      </w:pPr>
      <w:r w:rsidRPr="00042861">
        <w:rPr>
          <w:rFonts w:hAnsi="HG丸ｺﾞｼｯｸM-PRO"/>
          <w:noProof/>
          <w:color w:val="auto"/>
          <w:sz w:val="21"/>
          <w:szCs w:val="21"/>
        </w:rPr>
        <mc:AlternateContent>
          <mc:Choice Requires="wps">
            <w:drawing>
              <wp:anchor distT="0" distB="0" distL="114300" distR="114300" simplePos="0" relativeHeight="251640832" behindDoc="0" locked="0" layoutInCell="1" allowOverlap="1" wp14:anchorId="13EA03F0" wp14:editId="13A5D6F2">
                <wp:simplePos x="0" y="0"/>
                <wp:positionH relativeFrom="column">
                  <wp:posOffset>61678</wp:posOffset>
                </wp:positionH>
                <wp:positionV relativeFrom="paragraph">
                  <wp:posOffset>44560</wp:posOffset>
                </wp:positionV>
                <wp:extent cx="5762625" cy="413385"/>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5762625" cy="413385"/>
                        </a:xfrm>
                        <a:prstGeom prst="rect">
                          <a:avLst/>
                        </a:prstGeom>
                        <a:noFill/>
                        <a:ln w="6350">
                          <a:noFill/>
                        </a:ln>
                        <a:effectLst/>
                      </wps:spPr>
                      <wps:txbx>
                        <w:txbxContent>
                          <w:p w:rsidR="006F52E7" w:rsidRPr="00042861" w:rsidRDefault="006F52E7"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30" type="#_x0000_t202" style="position:absolute;left:0;text-align:left;margin-left:4.85pt;margin-top:3.5pt;width:453.75pt;height:3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" filled="f" stroked="f" strokeweight=".5pt">
                <v:textbox>
                  <w:txbxContent>
                    <w:p w:rsidR="006F52E7" w:rsidRPr="00042861" w:rsidRDefault="006F52E7"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p>
                  </w:txbxContent>
                </v:textbox>
              </v:shape>
            </w:pict>
          </mc:Fallback>
        </mc:AlternateContent>
      </w:r>
    </w:p>
    <w:p w:rsidR="00596FD9" w:rsidRPr="00042861" w:rsidRDefault="00596FD9" w:rsidP="00596FD9">
      <w:pPr>
        <w:rPr>
          <w:rFonts w:hAnsi="HG丸ｺﾞｼｯｸM-PRO"/>
          <w:color w:val="auto"/>
          <w:sz w:val="21"/>
          <w:szCs w:val="21"/>
        </w:rPr>
      </w:pPr>
      <w:r w:rsidRPr="00042861">
        <w:rPr>
          <w:rFonts w:hAnsi="HG丸ｺﾞｼｯｸM-PRO" w:hint="eastAsia"/>
          <w:color w:val="auto"/>
          <w:sz w:val="21"/>
          <w:szCs w:val="21"/>
        </w:rPr>
        <w:t xml:space="preserve">　</w:t>
      </w:r>
    </w:p>
    <w:p w:rsidR="00596FD9" w:rsidRPr="00042861" w:rsidRDefault="003A26D1" w:rsidP="00596FD9">
      <w:pPr>
        <w:rPr>
          <w:rFonts w:hAnsi="HG丸ｺﾞｼｯｸM-PRO"/>
          <w:color w:val="auto"/>
          <w:sz w:val="21"/>
          <w:szCs w:val="21"/>
        </w:rPr>
      </w:pPr>
      <w:r w:rsidRPr="00C36ED7">
        <w:rPr>
          <w:noProof/>
        </w:rPr>
        <w:drawing>
          <wp:anchor distT="0" distB="0" distL="114300" distR="114300" simplePos="0" relativeHeight="252414976" behindDoc="0" locked="0" layoutInCell="1" allowOverlap="1" wp14:anchorId="5C33C3B3" wp14:editId="48E7964C">
            <wp:simplePos x="0" y="0"/>
            <wp:positionH relativeFrom="column">
              <wp:posOffset>920115</wp:posOffset>
            </wp:positionH>
            <wp:positionV relativeFrom="paragraph">
              <wp:posOffset>167005</wp:posOffset>
            </wp:positionV>
            <wp:extent cx="3601720" cy="2432685"/>
            <wp:effectExtent l="0" t="0" r="0" b="571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1720"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FD25E9" w:rsidRPr="00042861" w:rsidRDefault="00FD25E9" w:rsidP="000C6C9A">
      <w:pPr>
        <w:jc w:val="center"/>
        <w:rPr>
          <w:rFonts w:hAnsi="HG丸ｺﾞｼｯｸM-PRO"/>
          <w:color w:val="auto"/>
          <w:sz w:val="21"/>
          <w:szCs w:val="21"/>
        </w:rPr>
      </w:pPr>
    </w:p>
    <w:p w:rsidR="0042583B" w:rsidRDefault="002C1DFC">
      <w:pPr>
        <w:widowControl/>
        <w:adjustRightInd/>
        <w:jc w:val="left"/>
        <w:textAlignment w:val="auto"/>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2371968" behindDoc="0" locked="0" layoutInCell="1" allowOverlap="1" wp14:anchorId="777DCD81" wp14:editId="3041BD48">
                <wp:simplePos x="0" y="0"/>
                <wp:positionH relativeFrom="column">
                  <wp:posOffset>4427579</wp:posOffset>
                </wp:positionH>
                <wp:positionV relativeFrom="paragraph">
                  <wp:posOffset>206182</wp:posOffset>
                </wp:positionV>
                <wp:extent cx="1171575" cy="333375"/>
                <wp:effectExtent l="0" t="0" r="0" b="0"/>
                <wp:wrapNone/>
                <wp:docPr id="10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6F52E7" w:rsidRPr="00F44303" w:rsidRDefault="006F52E7"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31" style="position:absolute;margin-left:348.65pt;margin-top:16.25pt;width:92.25pt;height:26.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" filled="f" stroked="f">
                <v:path arrowok="t"/>
                <o:lock v:ext="edit" grouping="t"/>
                <v:textbox>
                  <w:txbxContent>
                    <w:p w:rsidR="006F52E7" w:rsidRPr="00F44303" w:rsidRDefault="006F52E7"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p>
    <w:p w:rsidR="0042583B" w:rsidRDefault="0042583B">
      <w:pPr>
        <w:widowControl/>
        <w:adjustRightInd/>
        <w:jc w:val="left"/>
        <w:textAlignment w:val="auto"/>
        <w:rPr>
          <w:rFonts w:hAnsi="HG丸ｺﾞｼｯｸM-PRO"/>
          <w:color w:val="auto"/>
          <w:sz w:val="21"/>
          <w:szCs w:val="21"/>
        </w:rPr>
      </w:pPr>
    </w:p>
    <w:p w:rsidR="002C1DFC" w:rsidRPr="0008549A" w:rsidRDefault="002C1DFC" w:rsidP="0008549A">
      <w:pPr>
        <w:widowControl/>
        <w:adjustRightInd/>
        <w:ind w:leftChars="200" w:left="643" w:hangingChars="100" w:hanging="201"/>
        <w:jc w:val="left"/>
        <w:textAlignment w:val="auto"/>
        <w:rPr>
          <w:rFonts w:hAnsi="HG丸ｺﾞｼｯｸM-PRO"/>
          <w:color w:val="auto"/>
          <w:sz w:val="22"/>
          <w:szCs w:val="22"/>
        </w:rPr>
      </w:pPr>
      <w:r w:rsidRPr="0008549A">
        <w:rPr>
          <w:rFonts w:hAnsi="HG丸ｺﾞｼｯｸM-PRO" w:hint="eastAsia"/>
          <w:color w:val="auto"/>
          <w:sz w:val="22"/>
          <w:szCs w:val="22"/>
        </w:rPr>
        <w:t>○大阪府の75歳未満死亡率は年間2.2%で減少しており、全国の1.8%と比べ減少率が大き</w:t>
      </w:r>
      <w:r w:rsidR="006975B0" w:rsidRPr="0008549A">
        <w:rPr>
          <w:rFonts w:hAnsi="HG丸ｺﾞｼｯｸM-PRO" w:hint="eastAsia"/>
          <w:color w:val="auto"/>
          <w:sz w:val="22"/>
          <w:szCs w:val="22"/>
        </w:rPr>
        <w:t>くなっています</w:t>
      </w:r>
      <w:r w:rsidRPr="0008549A">
        <w:rPr>
          <w:rFonts w:hAnsi="HG丸ｺﾞｼｯｸM-PRO" w:hint="eastAsia"/>
          <w:color w:val="auto"/>
          <w:sz w:val="22"/>
          <w:szCs w:val="22"/>
        </w:rPr>
        <w:t>。しかし、肝がんを除いた全部位の死亡率減少は全国と大きな差はなく、肝、胃、肺を除外した場合のその他の部位に限ると</w:t>
      </w:r>
      <w:r w:rsidR="006975B0" w:rsidRPr="0008549A">
        <w:rPr>
          <w:rFonts w:hAnsi="HG丸ｺﾞｼｯｸM-PRO" w:hint="eastAsia"/>
          <w:color w:val="auto"/>
          <w:sz w:val="22"/>
          <w:szCs w:val="22"/>
        </w:rPr>
        <w:t>、</w:t>
      </w:r>
      <w:r w:rsidRPr="0008549A">
        <w:rPr>
          <w:rFonts w:hAnsi="HG丸ｺﾞｼｯｸM-PRO" w:hint="eastAsia"/>
          <w:color w:val="auto"/>
          <w:sz w:val="22"/>
          <w:szCs w:val="22"/>
        </w:rPr>
        <w:t>大阪府と全国ではほぼ同等の減少率であることがわか</w:t>
      </w:r>
      <w:r w:rsidR="006975B0" w:rsidRPr="0008549A">
        <w:rPr>
          <w:rFonts w:hAnsi="HG丸ｺﾞｼｯｸM-PRO" w:hint="eastAsia"/>
          <w:color w:val="auto"/>
          <w:sz w:val="22"/>
          <w:szCs w:val="22"/>
        </w:rPr>
        <w:t>ります</w:t>
      </w:r>
      <w:r w:rsidRPr="0008549A">
        <w:rPr>
          <w:rFonts w:hAnsi="HG丸ｺﾞｼｯｸM-PRO" w:hint="eastAsia"/>
          <w:color w:val="auto"/>
          <w:sz w:val="22"/>
          <w:szCs w:val="22"/>
        </w:rPr>
        <w:t>。</w:t>
      </w:r>
      <w:r w:rsidR="006975B0" w:rsidRPr="0008549A">
        <w:rPr>
          <w:rFonts w:hAnsi="HG丸ｺﾞｼｯｸM-PRO" w:hint="eastAsia"/>
          <w:color w:val="auto"/>
          <w:sz w:val="22"/>
          <w:szCs w:val="22"/>
        </w:rPr>
        <w:t>したがって、大阪府において</w:t>
      </w:r>
      <w:r w:rsidRPr="0008549A">
        <w:rPr>
          <w:rFonts w:hAnsi="HG丸ｺﾞｼｯｸM-PRO" w:hint="eastAsia"/>
          <w:color w:val="auto"/>
          <w:sz w:val="22"/>
          <w:szCs w:val="22"/>
        </w:rPr>
        <w:t>、死亡率が</w:t>
      </w:r>
      <w:r w:rsidR="006975B0" w:rsidRPr="0008549A">
        <w:rPr>
          <w:rFonts w:hAnsi="HG丸ｺﾞｼｯｸM-PRO" w:hint="eastAsia"/>
          <w:color w:val="auto"/>
          <w:sz w:val="22"/>
          <w:szCs w:val="22"/>
        </w:rPr>
        <w:t>大きく減少している</w:t>
      </w:r>
      <w:r w:rsidRPr="0008549A">
        <w:rPr>
          <w:rFonts w:hAnsi="HG丸ｺﾞｼｯｸM-PRO" w:hint="eastAsia"/>
          <w:color w:val="auto"/>
          <w:sz w:val="22"/>
          <w:szCs w:val="22"/>
        </w:rPr>
        <w:t>のは</w:t>
      </w:r>
      <w:r w:rsidR="006975B0" w:rsidRPr="0008549A">
        <w:rPr>
          <w:rFonts w:hAnsi="HG丸ｺﾞｼｯｸM-PRO" w:hint="eastAsia"/>
          <w:color w:val="auto"/>
          <w:sz w:val="22"/>
          <w:szCs w:val="22"/>
        </w:rPr>
        <w:t>、</w:t>
      </w:r>
      <w:r w:rsidRPr="0008549A">
        <w:rPr>
          <w:rFonts w:hAnsi="HG丸ｺﾞｼｯｸM-PRO" w:hint="eastAsia"/>
          <w:color w:val="auto"/>
          <w:sz w:val="22"/>
          <w:szCs w:val="22"/>
        </w:rPr>
        <w:t>肝がんの減少</w:t>
      </w:r>
      <w:r w:rsidR="000E4BE1" w:rsidRPr="0008549A">
        <w:rPr>
          <w:rFonts w:hAnsi="HG丸ｺﾞｼｯｸM-PRO" w:hint="eastAsia"/>
          <w:color w:val="auto"/>
          <w:sz w:val="22"/>
          <w:szCs w:val="22"/>
        </w:rPr>
        <w:t>が大きな要因となっています</w:t>
      </w:r>
      <w:r w:rsidRPr="0008549A">
        <w:rPr>
          <w:rFonts w:hAnsi="HG丸ｺﾞｼｯｸM-PRO" w:hint="eastAsia"/>
          <w:color w:val="auto"/>
          <w:sz w:val="22"/>
          <w:szCs w:val="22"/>
        </w:rPr>
        <w:t>。</w:t>
      </w:r>
    </w:p>
    <w:p w:rsidR="0042583B" w:rsidRDefault="005F2B3D">
      <w:pPr>
        <w:widowControl/>
        <w:adjustRightInd/>
        <w:jc w:val="left"/>
        <w:textAlignment w:val="auto"/>
        <w:rPr>
          <w:rFonts w:hAnsi="HG丸ｺﾞｼｯｸM-PRO"/>
          <w:color w:val="auto"/>
          <w:sz w:val="21"/>
          <w:szCs w:val="21"/>
        </w:rPr>
      </w:pPr>
      <w:r w:rsidRPr="00042861">
        <w:rPr>
          <w:rFonts w:asciiTheme="majorEastAsia" w:eastAsiaTheme="majorEastAsia" w:hAnsiTheme="majorEastAsia"/>
          <w:noProof/>
        </w:rPr>
        <mc:AlternateContent>
          <mc:Choice Requires="wps">
            <w:drawing>
              <wp:anchor distT="0" distB="0" distL="114300" distR="114300" simplePos="0" relativeHeight="252418048" behindDoc="0" locked="0" layoutInCell="1" allowOverlap="1" wp14:anchorId="3BF356E6" wp14:editId="01598BF3">
                <wp:simplePos x="0" y="0"/>
                <wp:positionH relativeFrom="column">
                  <wp:posOffset>213360</wp:posOffset>
                </wp:positionH>
                <wp:positionV relativeFrom="paragraph">
                  <wp:posOffset>105410</wp:posOffset>
                </wp:positionV>
                <wp:extent cx="5510530" cy="542925"/>
                <wp:effectExtent l="0" t="0" r="0" b="9525"/>
                <wp:wrapNone/>
                <wp:docPr id="10307" name="正方形/長方形 10307"/>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rsidR="006F52E7" w:rsidRDefault="006F52E7"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図表●全部位のがん年齢調整死亡率（男女計、</w:t>
                            </w:r>
                            <w:r w:rsidRPr="00303053">
                              <w:rPr>
                                <w:rFonts w:asciiTheme="majorEastAsia" w:eastAsiaTheme="majorEastAsia" w:hAnsiTheme="majorEastAsia"/>
                                <w:b/>
                                <w:sz w:val="20"/>
                              </w:rPr>
                              <w:t>75歳未満）占める</w:t>
                            </w:r>
                          </w:p>
                          <w:p w:rsidR="006F52E7" w:rsidRPr="00303053" w:rsidRDefault="006F52E7"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0307" o:spid="_x0000_s1032" style="position:absolute;margin-left:16.8pt;margin-top:8.3pt;width:433.9pt;height:42.75pt;z-index:25241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" fillcolor="window" stroked="f" strokeweight="2pt">
                <v:textbox>
                  <w:txbxContent>
                    <w:p w:rsidR="006F52E7" w:rsidRDefault="006F52E7"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図表●全部位のがん年齢調整死亡率（男女計、</w:t>
                      </w:r>
                      <w:r w:rsidRPr="00303053">
                        <w:rPr>
                          <w:rFonts w:asciiTheme="majorEastAsia" w:eastAsiaTheme="majorEastAsia" w:hAnsiTheme="majorEastAsia"/>
                          <w:b/>
                          <w:sz w:val="20"/>
                        </w:rPr>
                        <w:t>75歳未満）占める</w:t>
                      </w:r>
                    </w:p>
                    <w:p w:rsidR="006F52E7" w:rsidRPr="00303053" w:rsidRDefault="006F52E7"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5F2B3D">
      <w:pPr>
        <w:widowControl/>
        <w:adjustRightInd/>
        <w:jc w:val="left"/>
        <w:textAlignment w:val="auto"/>
        <w:rPr>
          <w:rFonts w:hAnsi="HG丸ｺﾞｼｯｸM-PRO"/>
          <w:color w:val="auto"/>
          <w:sz w:val="21"/>
          <w:szCs w:val="21"/>
        </w:rPr>
      </w:pPr>
      <w:r w:rsidRPr="00C36ED7">
        <w:rPr>
          <w:noProof/>
        </w:rPr>
        <w:drawing>
          <wp:anchor distT="0" distB="0" distL="114300" distR="114300" simplePos="0" relativeHeight="252416000" behindDoc="0" locked="0" layoutInCell="1" allowOverlap="1" wp14:anchorId="635AAD4F" wp14:editId="28B7AD35">
            <wp:simplePos x="0" y="0"/>
            <wp:positionH relativeFrom="column">
              <wp:posOffset>402480</wp:posOffset>
            </wp:positionH>
            <wp:positionV relativeFrom="paragraph">
              <wp:posOffset>55880</wp:posOffset>
            </wp:positionV>
            <wp:extent cx="4802505" cy="3508375"/>
            <wp:effectExtent l="0" t="0" r="0" b="0"/>
            <wp:wrapNone/>
            <wp:docPr id="10306" name="図 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2505" cy="350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5F2B3D" w:rsidRDefault="005F2B3D" w:rsidP="00C36ED7">
      <w:pPr>
        <w:widowControl/>
        <w:adjustRightInd/>
        <w:jc w:val="center"/>
        <w:textAlignment w:val="auto"/>
        <w:rPr>
          <w:noProof/>
        </w:rPr>
      </w:pPr>
    </w:p>
    <w:p w:rsidR="005F2B3D" w:rsidRDefault="005F2B3D" w:rsidP="00C36ED7">
      <w:pPr>
        <w:widowControl/>
        <w:adjustRightInd/>
        <w:jc w:val="center"/>
        <w:textAlignment w:val="auto"/>
        <w:rPr>
          <w:noProof/>
        </w:rPr>
      </w:pPr>
    </w:p>
    <w:p w:rsidR="005F2B3D" w:rsidRDefault="005F2B3D" w:rsidP="00C36ED7">
      <w:pPr>
        <w:widowControl/>
        <w:adjustRightInd/>
        <w:jc w:val="center"/>
        <w:textAlignment w:val="auto"/>
        <w:rPr>
          <w:noProof/>
        </w:rPr>
      </w:pPr>
    </w:p>
    <w:p w:rsidR="005F2B3D" w:rsidRDefault="005F2B3D" w:rsidP="00C36ED7">
      <w:pPr>
        <w:widowControl/>
        <w:adjustRightInd/>
        <w:jc w:val="center"/>
        <w:textAlignment w:val="auto"/>
        <w:rPr>
          <w:noProof/>
        </w:rPr>
      </w:pPr>
    </w:p>
    <w:p w:rsidR="005F2B3D" w:rsidRDefault="005F2B3D" w:rsidP="00C36ED7">
      <w:pPr>
        <w:widowControl/>
        <w:adjustRightInd/>
        <w:jc w:val="center"/>
        <w:textAlignment w:val="auto"/>
        <w:rPr>
          <w:noProof/>
        </w:rPr>
      </w:pPr>
    </w:p>
    <w:p w:rsidR="005F2B3D" w:rsidRDefault="005F2B3D" w:rsidP="00C36ED7">
      <w:pPr>
        <w:widowControl/>
        <w:adjustRightInd/>
        <w:jc w:val="center"/>
        <w:textAlignment w:val="auto"/>
        <w:rPr>
          <w:noProof/>
        </w:rPr>
      </w:pPr>
    </w:p>
    <w:p w:rsidR="005F2B3D" w:rsidRDefault="005F2B3D" w:rsidP="00C36ED7">
      <w:pPr>
        <w:widowControl/>
        <w:adjustRightInd/>
        <w:jc w:val="center"/>
        <w:textAlignment w:val="auto"/>
        <w:rPr>
          <w:noProof/>
        </w:rPr>
      </w:pPr>
    </w:p>
    <w:p w:rsidR="005F2B3D" w:rsidRDefault="005F2B3D" w:rsidP="00C36ED7">
      <w:pPr>
        <w:widowControl/>
        <w:adjustRightInd/>
        <w:jc w:val="center"/>
        <w:textAlignment w:val="auto"/>
        <w:rPr>
          <w:noProof/>
        </w:rPr>
      </w:pPr>
    </w:p>
    <w:p w:rsidR="005F2B3D" w:rsidRDefault="005F2B3D" w:rsidP="00C36ED7">
      <w:pPr>
        <w:widowControl/>
        <w:adjustRightInd/>
        <w:jc w:val="center"/>
        <w:textAlignment w:val="auto"/>
        <w:rPr>
          <w:noProof/>
        </w:rPr>
      </w:pPr>
    </w:p>
    <w:p w:rsidR="005F2B3D" w:rsidRDefault="005F2B3D" w:rsidP="00C36ED7">
      <w:pPr>
        <w:widowControl/>
        <w:adjustRightInd/>
        <w:jc w:val="center"/>
        <w:textAlignment w:val="auto"/>
        <w:rPr>
          <w:noProof/>
        </w:rPr>
      </w:pPr>
    </w:p>
    <w:p w:rsidR="005F2B3D" w:rsidRDefault="005F2B3D" w:rsidP="00C36ED7">
      <w:pPr>
        <w:widowControl/>
        <w:adjustRightInd/>
        <w:jc w:val="center"/>
        <w:textAlignment w:val="auto"/>
        <w:rPr>
          <w:noProof/>
        </w:rPr>
      </w:pPr>
      <w:r w:rsidRPr="00042861">
        <w:rPr>
          <w:rFonts w:hAnsi="HG丸ｺﾞｼｯｸM-PRO"/>
          <w:noProof/>
        </w:rPr>
        <mc:AlternateContent>
          <mc:Choice Requires="wps">
            <w:drawing>
              <wp:anchor distT="0" distB="0" distL="114300" distR="114300" simplePos="0" relativeHeight="251930624" behindDoc="0" locked="0" layoutInCell="1" allowOverlap="1" wp14:anchorId="297C92B6" wp14:editId="2B151C65">
                <wp:simplePos x="0" y="0"/>
                <wp:positionH relativeFrom="column">
                  <wp:posOffset>3158490</wp:posOffset>
                </wp:positionH>
                <wp:positionV relativeFrom="paragraph">
                  <wp:posOffset>90805</wp:posOffset>
                </wp:positionV>
                <wp:extent cx="2943225" cy="327025"/>
                <wp:effectExtent l="0" t="0" r="0" b="0"/>
                <wp:wrapNone/>
                <wp:docPr id="1031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6F52E7" w:rsidRPr="0020733B" w:rsidRDefault="006F52E7" w:rsidP="00435ABA">
                            <w:pPr>
                              <w:pStyle w:val="Web"/>
                              <w:spacing w:before="0" w:beforeAutospacing="0" w:after="0" w:afterAutospacing="0"/>
                              <w:ind w:left="484" w:hangingChars="300" w:hanging="484"/>
                              <w:rPr>
                                <w:rFonts w:asciiTheme="minorEastAsia" w:eastAsiaTheme="minorEastAsia" w:hAnsiTheme="minorEastAsia"/>
                                <w:sz w:val="8"/>
                              </w:rPr>
                            </w:pPr>
                            <w:r w:rsidRPr="0020733B">
                              <w:rPr>
                                <w:rFonts w:asciiTheme="minorEastAsia" w:eastAsiaTheme="minorEastAsia" w:hAnsiTheme="minorEastAsia"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248.7pt;margin-top:7.15pt;width:231.75pt;height:25.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" filled="f" stroked="f">
                <v:path arrowok="t"/>
                <o:lock v:ext="edit" grouping="t"/>
                <v:textbox>
                  <w:txbxContent>
                    <w:p w:rsidR="006F52E7" w:rsidRPr="0020733B" w:rsidRDefault="006F52E7" w:rsidP="00435ABA">
                      <w:pPr>
                        <w:pStyle w:val="Web"/>
                        <w:spacing w:before="0" w:beforeAutospacing="0" w:after="0" w:afterAutospacing="0"/>
                        <w:ind w:left="484" w:hangingChars="300" w:hanging="484"/>
                        <w:rPr>
                          <w:rFonts w:asciiTheme="minorEastAsia" w:eastAsiaTheme="minorEastAsia" w:hAnsiTheme="minorEastAsia"/>
                          <w:sz w:val="8"/>
                        </w:rPr>
                      </w:pPr>
                      <w:r w:rsidRPr="0020733B">
                        <w:rPr>
                          <w:rFonts w:asciiTheme="minorEastAsia" w:eastAsiaTheme="minorEastAsia" w:hAnsiTheme="minorEastAsia" w:cstheme="majorBidi" w:hint="eastAsia"/>
                          <w:color w:val="000000" w:themeColor="text1"/>
                          <w:kern w:val="24"/>
                          <w:sz w:val="18"/>
                          <w:szCs w:val="40"/>
                        </w:rPr>
                        <w:t>出典：人口動態統計、大阪府におけるがん登録</w:t>
                      </w:r>
                    </w:p>
                  </w:txbxContent>
                </v:textbox>
              </v:rect>
            </w:pict>
          </mc:Fallback>
        </mc:AlternateContent>
      </w:r>
    </w:p>
    <w:p w:rsidR="005F2B3D" w:rsidRDefault="005F2B3D" w:rsidP="00C36ED7">
      <w:pPr>
        <w:widowControl/>
        <w:adjustRightInd/>
        <w:jc w:val="center"/>
        <w:textAlignment w:val="auto"/>
        <w:rPr>
          <w:noProof/>
        </w:rPr>
      </w:pPr>
    </w:p>
    <w:p w:rsidR="0042583B" w:rsidRDefault="00C36ED7" w:rsidP="002C1DFC">
      <w:pPr>
        <w:widowControl/>
        <w:adjustRightInd/>
        <w:jc w:val="right"/>
        <w:textAlignment w:val="auto"/>
        <w:rPr>
          <w:noProof/>
        </w:rPr>
      </w:pPr>
      <w:r w:rsidRPr="002C1DFC">
        <w:rPr>
          <w:noProof/>
          <w:sz w:val="14"/>
        </w:rPr>
        <w:t>APC（</w:t>
      </w:r>
      <w:r w:rsidRPr="002C1DFC">
        <w:rPr>
          <w:rFonts w:hint="eastAsia"/>
          <w:noProof/>
          <w:sz w:val="14"/>
        </w:rPr>
        <w:t>Annual Percent Change</w:t>
      </w:r>
      <w:r w:rsidRPr="002C1DFC">
        <w:rPr>
          <w:noProof/>
          <w:sz w:val="14"/>
        </w:rPr>
        <w:t>）：年平均変化率</w:t>
      </w:r>
    </w:p>
    <w:p w:rsidR="00C36ED7" w:rsidRPr="00C36ED7" w:rsidRDefault="00C36ED7" w:rsidP="00C36ED7">
      <w:pPr>
        <w:widowControl/>
        <w:adjustRightInd/>
        <w:jc w:val="center"/>
        <w:textAlignment w:val="auto"/>
        <w:rPr>
          <w:rFonts w:hAnsi="HG丸ｺﾞｼｯｸM-PRO"/>
          <w:color w:val="auto"/>
          <w:sz w:val="21"/>
          <w:szCs w:val="21"/>
        </w:rPr>
      </w:pPr>
    </w:p>
    <w:p w:rsidR="002C1DFC" w:rsidRDefault="002C1DFC">
      <w:pPr>
        <w:widowControl/>
        <w:adjustRightInd/>
        <w:jc w:val="left"/>
        <w:textAlignment w:val="auto"/>
        <w:rPr>
          <w:rFonts w:hAnsi="HG丸ｺﾞｼｯｸM-PRO"/>
          <w:color w:val="auto"/>
          <w:sz w:val="21"/>
          <w:szCs w:val="21"/>
        </w:rPr>
      </w:pPr>
      <w:r>
        <w:rPr>
          <w:rFonts w:hAnsi="HG丸ｺﾞｼｯｸM-PRO"/>
          <w:color w:val="auto"/>
          <w:sz w:val="21"/>
          <w:szCs w:val="21"/>
        </w:rPr>
        <w:br w:type="page"/>
      </w:r>
    </w:p>
    <w:p w:rsidR="003256E1" w:rsidRDefault="00B64F57" w:rsidP="0020733B">
      <w:pPr>
        <w:widowControl/>
        <w:adjustRightInd/>
        <w:ind w:firstLineChars="50" w:firstLine="131"/>
        <w:jc w:val="left"/>
        <w:textAlignment w:val="auto"/>
        <w:rPr>
          <w:rFonts w:asciiTheme="majorEastAsia" w:eastAsiaTheme="majorEastAsia" w:hAnsiTheme="majorEastAsia"/>
          <w:b/>
          <w:color w:val="0070C0"/>
        </w:rPr>
      </w:pPr>
      <w:bookmarkStart w:id="84" w:name="_Toc485731114"/>
      <w:bookmarkStart w:id="85" w:name="_Toc486531939"/>
      <w:bookmarkStart w:id="86" w:name="_Toc487755783"/>
      <w:bookmarkStart w:id="87" w:name="_Toc487757231"/>
      <w:bookmarkStart w:id="88" w:name="_Toc487757343"/>
      <w:bookmarkStart w:id="89" w:name="_Toc487757542"/>
      <w:bookmarkStart w:id="90" w:name="_Toc488834896"/>
      <w:bookmarkStart w:id="91" w:name="_Toc488877891"/>
      <w:bookmarkStart w:id="92" w:name="_Toc489275314"/>
      <w:r w:rsidRPr="00042861">
        <w:rPr>
          <w:rFonts w:asciiTheme="majorEastAsia" w:eastAsiaTheme="majorEastAsia" w:hAnsiTheme="majorEastAsia"/>
          <w:b/>
          <w:color w:val="0070C0"/>
          <w:sz w:val="28"/>
        </w:rPr>
        <w:t>(2)</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大阪府のがん</w:t>
      </w:r>
      <w:r w:rsidR="001C670C" w:rsidRPr="00042861">
        <w:rPr>
          <w:rFonts w:asciiTheme="majorEastAsia" w:eastAsiaTheme="majorEastAsia" w:hAnsiTheme="majorEastAsia" w:hint="eastAsia"/>
          <w:b/>
          <w:color w:val="0070C0"/>
          <w:sz w:val="28"/>
        </w:rPr>
        <w:t>年齢調整</w:t>
      </w:r>
      <w:r w:rsidR="00596FD9" w:rsidRPr="00042861">
        <w:rPr>
          <w:rFonts w:asciiTheme="majorEastAsia" w:eastAsiaTheme="majorEastAsia" w:hAnsiTheme="majorEastAsia" w:hint="eastAsia"/>
          <w:b/>
          <w:color w:val="0070C0"/>
          <w:sz w:val="28"/>
        </w:rPr>
        <w:t>死亡率</w:t>
      </w:r>
      <w:r w:rsidR="003053C8" w:rsidRPr="00042861">
        <w:rPr>
          <w:rFonts w:asciiTheme="majorEastAsia" w:eastAsiaTheme="majorEastAsia" w:hAnsiTheme="majorEastAsia" w:hint="eastAsia"/>
          <w:b/>
          <w:color w:val="0070C0"/>
          <w:sz w:val="28"/>
        </w:rPr>
        <w:t>・</w:t>
      </w:r>
      <w:r w:rsidR="00BE0115">
        <w:rPr>
          <w:rFonts w:asciiTheme="majorEastAsia" w:eastAsiaTheme="majorEastAsia" w:hAnsiTheme="majorEastAsia" w:hint="eastAsia"/>
          <w:b/>
          <w:color w:val="0070C0"/>
          <w:sz w:val="28"/>
        </w:rPr>
        <w:t>り患</w:t>
      </w:r>
      <w:r w:rsidR="003053C8" w:rsidRPr="00042861">
        <w:rPr>
          <w:rFonts w:asciiTheme="majorEastAsia" w:eastAsiaTheme="majorEastAsia" w:hAnsiTheme="majorEastAsia" w:hint="eastAsia"/>
          <w:b/>
          <w:color w:val="0070C0"/>
          <w:sz w:val="28"/>
        </w:rPr>
        <w:t>率（</w:t>
      </w:r>
      <w:r w:rsidR="004B5BA0" w:rsidRPr="00042861">
        <w:rPr>
          <w:rFonts w:asciiTheme="majorEastAsia" w:eastAsiaTheme="majorEastAsia" w:hAnsiTheme="majorEastAsia" w:hint="eastAsia"/>
          <w:b/>
          <w:color w:val="0070C0"/>
          <w:sz w:val="28"/>
        </w:rPr>
        <w:t>部位別</w:t>
      </w:r>
      <w:bookmarkEnd w:id="84"/>
      <w:bookmarkEnd w:id="85"/>
      <w:bookmarkEnd w:id="86"/>
      <w:bookmarkEnd w:id="87"/>
      <w:bookmarkEnd w:id="88"/>
      <w:bookmarkEnd w:id="89"/>
      <w:bookmarkEnd w:id="90"/>
      <w:bookmarkEnd w:id="91"/>
      <w:bookmarkEnd w:id="92"/>
      <w:r w:rsidR="00C36ED7">
        <w:rPr>
          <w:rFonts w:asciiTheme="majorEastAsia" w:eastAsiaTheme="majorEastAsia" w:hAnsiTheme="majorEastAsia" w:hint="eastAsia"/>
          <w:b/>
          <w:color w:val="0070C0"/>
          <w:sz w:val="28"/>
        </w:rPr>
        <w:t>）</w:t>
      </w:r>
    </w:p>
    <w:p w:rsidR="00C649A9" w:rsidRPr="003256E1" w:rsidRDefault="00C649A9" w:rsidP="0020733B">
      <w:pPr>
        <w:ind w:leftChars="200" w:left="663" w:hangingChars="100" w:hanging="221"/>
      </w:pPr>
      <w:r w:rsidRPr="003256E1">
        <w:rPr>
          <w:rFonts w:hint="eastAsia"/>
        </w:rPr>
        <w:t>○り患率が右肩上がりに増加しているのは、がんにかかる患者さんが増えていることを示し、一次予防がうまく進んでいないこと</w:t>
      </w:r>
      <w:r w:rsidR="000E4BE1">
        <w:rPr>
          <w:rFonts w:hint="eastAsia"/>
        </w:rPr>
        <w:t>が考えられます</w:t>
      </w:r>
      <w:r w:rsidRPr="003256E1">
        <w:rPr>
          <w:rFonts w:hint="eastAsia"/>
        </w:rPr>
        <w:t>。喫煙の影響が大きい男性の肺がんでは、り患率は横ばいでタバコ対策が十分でないと考えられます。</w:t>
      </w:r>
    </w:p>
    <w:p w:rsidR="00C649A9" w:rsidRPr="003256E1" w:rsidRDefault="00C649A9" w:rsidP="0020733B">
      <w:pPr>
        <w:ind w:leftChars="200" w:left="663" w:hangingChars="100" w:hanging="221"/>
      </w:pPr>
      <w:r w:rsidRPr="003256E1">
        <w:rPr>
          <w:rFonts w:hint="eastAsia"/>
        </w:rPr>
        <w:t>○り患率と死亡率が解離しているのは、がんにかかっても治る患者さんが増えてきていることを示しており、ここに示す５つのがんではいずれもその傾向が認められます。</w:t>
      </w:r>
    </w:p>
    <w:p w:rsidR="00C649A9" w:rsidRPr="003256E1" w:rsidRDefault="00C649A9" w:rsidP="0020733B">
      <w:pPr>
        <w:ind w:leftChars="200" w:left="663" w:hangingChars="100" w:hanging="221"/>
      </w:pPr>
      <w:r w:rsidRPr="003256E1">
        <w:rPr>
          <w:rFonts w:hint="eastAsia"/>
        </w:rPr>
        <w:t>○転移のない限局がんを含むり患率と進行がんり患率</w:t>
      </w:r>
      <w:r w:rsidR="000E4BE1">
        <w:rPr>
          <w:rFonts w:hint="eastAsia"/>
        </w:rPr>
        <w:t>の減少率の差が大きくなって</w:t>
      </w:r>
      <w:r w:rsidRPr="003256E1">
        <w:rPr>
          <w:rFonts w:hint="eastAsia"/>
        </w:rPr>
        <w:t>いるのは、早期発見が増えていることを示します。</w:t>
      </w:r>
    </w:p>
    <w:p w:rsidR="00D9524F" w:rsidRPr="00042861" w:rsidRDefault="00C649A9" w:rsidP="00C36ED7">
      <w:pPr>
        <w:tabs>
          <w:tab w:val="left" w:pos="8364"/>
        </w:tabs>
        <w:snapToGrid w:val="0"/>
        <w:spacing w:line="300" w:lineRule="auto"/>
        <w:ind w:firstLineChars="100" w:firstLine="191"/>
        <w:rPr>
          <w:rFonts w:hAnsi="HG丸ｺﾞｼｯｸM-PRO"/>
          <w:color w:val="auto"/>
        </w:rPr>
      </w:pPr>
      <w:r w:rsidRPr="00042861">
        <w:rPr>
          <w:rFonts w:hAnsi="HG丸ｺﾞｼｯｸM-PRO"/>
          <w:noProof/>
          <w:color w:val="auto"/>
          <w:sz w:val="21"/>
          <w:szCs w:val="21"/>
        </w:rPr>
        <mc:AlternateContent>
          <mc:Choice Requires="wps">
            <w:drawing>
              <wp:anchor distT="0" distB="0" distL="114300" distR="114300" simplePos="0" relativeHeight="251805696" behindDoc="0" locked="0" layoutInCell="1" allowOverlap="1" wp14:anchorId="38CF098E" wp14:editId="79AE5C75">
                <wp:simplePos x="0" y="0"/>
                <wp:positionH relativeFrom="column">
                  <wp:posOffset>280670</wp:posOffset>
                </wp:positionH>
                <wp:positionV relativeFrom="paragraph">
                  <wp:posOffset>41910</wp:posOffset>
                </wp:positionV>
                <wp:extent cx="5581015" cy="5143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581015" cy="514350"/>
                        </a:xfrm>
                        <a:prstGeom prst="rect">
                          <a:avLst/>
                        </a:prstGeom>
                        <a:noFill/>
                        <a:ln w="6350">
                          <a:noFill/>
                        </a:ln>
                        <a:effectLst/>
                      </wps:spPr>
                      <wps:txbx>
                        <w:txbxContent>
                          <w:p w:rsidR="006F52E7" w:rsidRPr="00042861" w:rsidRDefault="006F52E7"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6F52E7" w:rsidRPr="00042861" w:rsidRDefault="006F52E7"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p>
                          <w:p w:rsidR="006F52E7" w:rsidRPr="00317571" w:rsidRDefault="006F52E7" w:rsidP="00596FD9">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4" type="#_x0000_t202" style="position:absolute;left:0;text-align:left;margin-left:22.1pt;margin-top:3.3pt;width:439.45pt;height: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" filled="f" stroked="f" strokeweight=".5pt">
                <v:textbox>
                  <w:txbxContent>
                    <w:p w:rsidR="006F52E7" w:rsidRPr="00042861" w:rsidRDefault="006F52E7"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6F52E7" w:rsidRPr="00042861" w:rsidRDefault="006F52E7"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p>
                    <w:p w:rsidR="006F52E7" w:rsidRPr="00317571" w:rsidRDefault="006F52E7" w:rsidP="00596FD9">
                      <w:pPr>
                        <w:rPr>
                          <w:rFonts w:asciiTheme="majorEastAsia" w:eastAsiaTheme="majorEastAsia" w:hAnsiTheme="majorEastAsia"/>
                          <w:sz w:val="14"/>
                        </w:rPr>
                      </w:pP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C36ED7" w:rsidP="00596FD9">
      <w:pPr>
        <w:tabs>
          <w:tab w:val="left" w:pos="8364"/>
        </w:tabs>
        <w:snapToGrid w:val="0"/>
        <w:spacing w:line="300" w:lineRule="auto"/>
        <w:ind w:firstLineChars="100" w:firstLine="221"/>
        <w:rPr>
          <w:rFonts w:hAnsi="HG丸ｺﾞｼｯｸM-PRO"/>
          <w:color w:val="auto"/>
        </w:rPr>
      </w:pPr>
      <w:r w:rsidRPr="00C36ED7">
        <w:rPr>
          <w:noProof/>
        </w:rPr>
        <w:drawing>
          <wp:anchor distT="0" distB="0" distL="114300" distR="114300" simplePos="0" relativeHeight="252419072" behindDoc="0" locked="0" layoutInCell="1" allowOverlap="1" wp14:anchorId="311DE679" wp14:editId="631F6E12">
            <wp:simplePos x="0" y="0"/>
            <wp:positionH relativeFrom="column">
              <wp:posOffset>332022</wp:posOffset>
            </wp:positionH>
            <wp:positionV relativeFrom="paragraph">
              <wp:posOffset>62617</wp:posOffset>
            </wp:positionV>
            <wp:extent cx="5446644" cy="5653377"/>
            <wp:effectExtent l="0" t="0" r="1905" b="5080"/>
            <wp:wrapNone/>
            <wp:docPr id="10312" name="図 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9867" cy="5656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572B39" w:rsidRPr="00042861" w:rsidRDefault="00572B39" w:rsidP="00BE0115">
      <w:pPr>
        <w:tabs>
          <w:tab w:val="left" w:pos="8364"/>
        </w:tabs>
        <w:snapToGrid w:val="0"/>
        <w:spacing w:line="300" w:lineRule="auto"/>
        <w:ind w:firstLineChars="100" w:firstLine="221"/>
        <w:rPr>
          <w:rFonts w:hAnsi="HG丸ｺﾞｼｯｸM-PRO"/>
          <w:color w:val="auto"/>
        </w:rPr>
      </w:pPr>
    </w:p>
    <w:p w:rsidR="00572B39" w:rsidRPr="00042861" w:rsidRDefault="00572B39" w:rsidP="0042583B">
      <w:pPr>
        <w:tabs>
          <w:tab w:val="left" w:pos="8364"/>
        </w:tabs>
        <w:snapToGrid w:val="0"/>
        <w:spacing w:line="300" w:lineRule="auto"/>
        <w:ind w:firstLineChars="100" w:firstLine="221"/>
        <w:rPr>
          <w:rFonts w:hAnsi="HG丸ｺﾞｼｯｸM-PRO"/>
          <w:color w:val="auto"/>
        </w:rPr>
      </w:pPr>
    </w:p>
    <w:p w:rsidR="00D9524F" w:rsidRPr="00042861" w:rsidRDefault="00D9524F" w:rsidP="0042583B">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C36ED7" w:rsidP="00596FD9">
      <w:pPr>
        <w:tabs>
          <w:tab w:val="left" w:pos="8364"/>
        </w:tabs>
        <w:snapToGrid w:val="0"/>
        <w:spacing w:line="300" w:lineRule="auto"/>
        <w:ind w:firstLineChars="100" w:firstLine="221"/>
        <w:rPr>
          <w:rFonts w:hAnsi="HG丸ｺﾞｼｯｸM-PRO"/>
          <w:color w:val="auto"/>
        </w:rPr>
      </w:pPr>
      <w:r w:rsidRPr="00042861">
        <w:rPr>
          <w:rFonts w:hAnsi="HG丸ｺﾞｼｯｸM-PRO"/>
          <w:noProof/>
        </w:rPr>
        <mc:AlternateContent>
          <mc:Choice Requires="wps">
            <w:drawing>
              <wp:anchor distT="0" distB="0" distL="114300" distR="114300" simplePos="0" relativeHeight="252214272" behindDoc="0" locked="0" layoutInCell="1" allowOverlap="1" wp14:anchorId="47CE98A2" wp14:editId="5BC24E80">
                <wp:simplePos x="0" y="0"/>
                <wp:positionH relativeFrom="column">
                  <wp:posOffset>281940</wp:posOffset>
                </wp:positionH>
                <wp:positionV relativeFrom="paragraph">
                  <wp:posOffset>46355</wp:posOffset>
                </wp:positionV>
                <wp:extent cx="5610225" cy="459740"/>
                <wp:effectExtent l="0" t="0" r="9525" b="0"/>
                <wp:wrapNone/>
                <wp:docPr id="9234"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rsidR="006F52E7" w:rsidRPr="00042861" w:rsidRDefault="006F52E7"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6F52E7" w:rsidRPr="00042861" w:rsidRDefault="006F52E7"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5" type="#_x0000_t202" style="position:absolute;left:0;text-align:left;margin-left:22.2pt;margin-top:3.65pt;width:441.75pt;height:36.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" fillcolor="window" stroked="f">
                <v:textbox>
                  <w:txbxContent>
                    <w:p w:rsidR="006F52E7" w:rsidRPr="00042861" w:rsidRDefault="006F52E7"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6F52E7" w:rsidRPr="00042861" w:rsidRDefault="006F52E7"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p w:rsidR="00AA0057" w:rsidRPr="00042861" w:rsidRDefault="00C36ED7" w:rsidP="00596FD9">
      <w:pPr>
        <w:tabs>
          <w:tab w:val="left" w:pos="8364"/>
        </w:tabs>
        <w:snapToGrid w:val="0"/>
        <w:spacing w:line="300" w:lineRule="auto"/>
        <w:ind w:firstLineChars="100" w:firstLine="221"/>
        <w:rPr>
          <w:rFonts w:hAnsi="HG丸ｺﾞｼｯｸM-PRO"/>
          <w:color w:val="auto"/>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357632" behindDoc="0" locked="0" layoutInCell="1" allowOverlap="1" wp14:anchorId="484A6190" wp14:editId="688D9BB7">
                <wp:simplePos x="0" y="0"/>
                <wp:positionH relativeFrom="column">
                  <wp:posOffset>2983837</wp:posOffset>
                </wp:positionH>
                <wp:positionV relativeFrom="paragraph">
                  <wp:posOffset>333596</wp:posOffset>
                </wp:positionV>
                <wp:extent cx="3503930" cy="275590"/>
                <wp:effectExtent l="0" t="0" r="1270" b="0"/>
                <wp:wrapNone/>
                <wp:docPr id="26" name="テキスト ボックス 26"/>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6F52E7" w:rsidRPr="0020733B" w:rsidRDefault="006F52E7" w:rsidP="00F44303">
                            <w:pPr>
                              <w:pStyle w:val="Web"/>
                              <w:spacing w:before="0" w:beforeAutospacing="0" w:after="0" w:afterAutospacing="0" w:line="240" w:lineRule="exact"/>
                              <w:rPr>
                                <w:rFonts w:asciiTheme="minorEastAsia" w:eastAsiaTheme="minorEastAsia" w:hAnsiTheme="minorEastAsia"/>
                                <w:sz w:val="20"/>
                              </w:rPr>
                            </w:pPr>
                            <w:r w:rsidRPr="0020733B">
                              <w:rPr>
                                <w:rFonts w:asciiTheme="minorEastAsia" w:eastAsiaTheme="minorEastAsia" w:hAnsiTheme="minorEastAsia" w:cstheme="minorBidi" w:hint="eastAsia"/>
                                <w:color w:val="000000" w:themeColor="text1"/>
                                <w:kern w:val="24"/>
                                <w:sz w:val="18"/>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36" type="#_x0000_t202" style="position:absolute;left:0;text-align:left;margin-left:234.95pt;margin-top:26.25pt;width:275.9pt;height:21.7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" fillcolor="window" stroked="f">
                <v:textbox>
                  <w:txbxContent>
                    <w:p w:rsidR="006F52E7" w:rsidRPr="0020733B" w:rsidRDefault="006F52E7" w:rsidP="00F44303">
                      <w:pPr>
                        <w:pStyle w:val="Web"/>
                        <w:spacing w:before="0" w:beforeAutospacing="0" w:after="0" w:afterAutospacing="0" w:line="240" w:lineRule="exact"/>
                        <w:rPr>
                          <w:rFonts w:asciiTheme="minorEastAsia" w:eastAsiaTheme="minorEastAsia" w:hAnsiTheme="minorEastAsia"/>
                          <w:sz w:val="20"/>
                        </w:rPr>
                      </w:pPr>
                      <w:r w:rsidRPr="0020733B">
                        <w:rPr>
                          <w:rFonts w:asciiTheme="minorEastAsia" w:eastAsiaTheme="minorEastAsia" w:hAnsiTheme="minorEastAsia" w:cstheme="minorBidi" w:hint="eastAsia"/>
                          <w:color w:val="000000" w:themeColor="text1"/>
                          <w:kern w:val="24"/>
                          <w:sz w:val="18"/>
                          <w:szCs w:val="22"/>
                        </w:rPr>
                        <w:t>出典：大阪府におけるがん登録（り患）、人口動態統計（死亡）</w:t>
                      </w:r>
                    </w:p>
                  </w:txbxContent>
                </v:textbox>
              </v:shape>
            </w:pict>
          </mc:Fallback>
        </mc:AlternateContent>
      </w:r>
    </w:p>
    <w:p w:rsidR="00596FD9" w:rsidRPr="00042861" w:rsidRDefault="003053C8" w:rsidP="0020733B">
      <w:pPr>
        <w:pStyle w:val="3"/>
        <w:ind w:firstLineChars="50" w:firstLine="131"/>
        <w:rPr>
          <w:rFonts w:asciiTheme="majorEastAsia" w:eastAsiaTheme="majorEastAsia" w:hAnsiTheme="majorEastAsia"/>
          <w:b/>
          <w:color w:val="0070C0"/>
          <w:sz w:val="28"/>
        </w:rPr>
      </w:pPr>
      <w:bookmarkStart w:id="93" w:name="_Toc485731118"/>
      <w:bookmarkStart w:id="94" w:name="_Toc486531942"/>
      <w:bookmarkStart w:id="95" w:name="_Toc488877892"/>
      <w:bookmarkStart w:id="96" w:name="_Toc489275315"/>
      <w:r w:rsidRPr="00042861">
        <w:rPr>
          <w:rFonts w:asciiTheme="majorEastAsia" w:eastAsiaTheme="majorEastAsia" w:hAnsiTheme="majorEastAsia"/>
          <w:b/>
          <w:color w:val="0070C0"/>
          <w:sz w:val="28"/>
        </w:rPr>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93"/>
      <w:bookmarkEnd w:id="94"/>
      <w:bookmarkEnd w:id="95"/>
      <w:bookmarkEnd w:id="96"/>
    </w:p>
    <w:p w:rsidR="00596FD9" w:rsidRPr="003A26D1" w:rsidRDefault="002C1DFC" w:rsidP="0020733B">
      <w:pPr>
        <w:tabs>
          <w:tab w:val="left" w:pos="8364"/>
        </w:tabs>
        <w:snapToGrid w:val="0"/>
        <w:spacing w:line="300" w:lineRule="auto"/>
        <w:ind w:leftChars="200" w:left="643" w:hangingChars="100" w:hanging="201"/>
        <w:jc w:val="left"/>
        <w:rPr>
          <w:rFonts w:hAnsi="HG丸ｺﾞｼｯｸM-PRO"/>
          <w:color w:val="auto"/>
          <w:u w:val="single"/>
        </w:rPr>
      </w:pPr>
      <w:r w:rsidRPr="003A26D1">
        <w:rPr>
          <w:rFonts w:hAnsi="HG丸ｺﾞｼｯｸM-PRO" w:hint="eastAsia"/>
          <w:color w:val="FF0000"/>
          <w:sz w:val="22"/>
          <w:szCs w:val="22"/>
          <w:u w:val="single"/>
          <w:shd w:val="pct15" w:color="auto" w:fill="FFFFFF"/>
        </w:rPr>
        <w:t>○大阪府におけるがんの５年相対生存率（注●）は、多くの部位で向上しています。がんサバイバーの方が増えており、治療だけでなく、仕事との両立支援など、生活を送るなかで必要な支援を受けられる環境の整備が必要です。</w:t>
      </w:r>
    </w:p>
    <w:p w:rsidR="00596FD9" w:rsidRPr="00042861" w:rsidRDefault="002C1DFC" w:rsidP="00D73B3F">
      <w:pPr>
        <w:tabs>
          <w:tab w:val="left" w:pos="8364"/>
        </w:tabs>
        <w:snapToGrid w:val="0"/>
        <w:spacing w:line="300" w:lineRule="auto"/>
        <w:ind w:firstLineChars="250" w:firstLine="553"/>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817984" behindDoc="0" locked="0" layoutInCell="1" allowOverlap="1" wp14:anchorId="3F5F0D6E" wp14:editId="3C92FCAB">
                <wp:simplePos x="0" y="0"/>
                <wp:positionH relativeFrom="column">
                  <wp:posOffset>483097</wp:posOffset>
                </wp:positionH>
                <wp:positionV relativeFrom="paragraph">
                  <wp:posOffset>70016</wp:posOffset>
                </wp:positionV>
                <wp:extent cx="5326822" cy="327025"/>
                <wp:effectExtent l="0" t="0" r="0" b="0"/>
                <wp:wrapNone/>
                <wp:docPr id="2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26822" cy="327025"/>
                        </a:xfrm>
                        <a:prstGeom prst="rect">
                          <a:avLst/>
                        </a:prstGeom>
                      </wps:spPr>
                      <wps:txbx>
                        <w:txbxContent>
                          <w:p w:rsidR="006F52E7" w:rsidRPr="0020733B" w:rsidRDefault="006F52E7" w:rsidP="0020733B">
                            <w:pPr>
                              <w:pStyle w:val="Web"/>
                              <w:spacing w:before="0" w:beforeAutospacing="0" w:after="0" w:afterAutospacing="0"/>
                              <w:ind w:left="546" w:hangingChars="300" w:hanging="546"/>
                              <w:jc w:val="center"/>
                              <w:rPr>
                                <w:b/>
                                <w:sz w:val="12"/>
                              </w:rPr>
                            </w:pPr>
                            <w:r w:rsidRPr="0020733B">
                              <w:rPr>
                                <w:rFonts w:asciiTheme="majorHAnsi" w:eastAsiaTheme="majorEastAsia" w:hAnsi="ＭＳ ゴシック" w:cstheme="majorBidi" w:hint="eastAsia"/>
                                <w:b/>
                                <w:color w:val="000000" w:themeColor="text1"/>
                                <w:kern w:val="24"/>
                                <w:sz w:val="20"/>
                                <w:szCs w:val="40"/>
                              </w:rPr>
                              <w:t>図●　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38.05pt;margin-top:5.5pt;width:419.45pt;height:2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" filled="f" stroked="f">
                <v:path arrowok="t"/>
                <o:lock v:ext="edit" grouping="t"/>
                <v:textbox>
                  <w:txbxContent>
                    <w:p w:rsidR="006F52E7" w:rsidRPr="0020733B" w:rsidRDefault="006F52E7" w:rsidP="0020733B">
                      <w:pPr>
                        <w:pStyle w:val="Web"/>
                        <w:spacing w:before="0" w:beforeAutospacing="0" w:after="0" w:afterAutospacing="0"/>
                        <w:ind w:left="546" w:hangingChars="300" w:hanging="546"/>
                        <w:jc w:val="center"/>
                        <w:rPr>
                          <w:b/>
                          <w:sz w:val="12"/>
                        </w:rPr>
                      </w:pPr>
                      <w:r w:rsidRPr="0020733B">
                        <w:rPr>
                          <w:rFonts w:asciiTheme="majorHAnsi" w:eastAsiaTheme="majorEastAsia" w:hAnsi="ＭＳ ゴシック" w:cstheme="majorBidi" w:hint="eastAsia"/>
                          <w:b/>
                          <w:color w:val="000000" w:themeColor="text1"/>
                          <w:kern w:val="24"/>
                          <w:sz w:val="20"/>
                          <w:szCs w:val="40"/>
                        </w:rPr>
                        <w:t>図●　がんの性別・部位別５年生存率の推移</w:t>
                      </w:r>
                    </w:p>
                  </w:txbxContent>
                </v:textbox>
              </v:rect>
            </w:pict>
          </mc:Fallback>
        </mc:AlternateContent>
      </w:r>
    </w:p>
    <w:p w:rsidR="00596FD9" w:rsidRPr="00042861" w:rsidRDefault="00271357" w:rsidP="00596FD9">
      <w:pPr>
        <w:tabs>
          <w:tab w:val="left" w:pos="8364"/>
        </w:tabs>
        <w:snapToGrid w:val="0"/>
        <w:spacing w:line="300" w:lineRule="auto"/>
        <w:ind w:firstLineChars="100" w:firstLine="221"/>
        <w:rPr>
          <w:rFonts w:hAnsi="HG丸ｺﾞｼｯｸM-PRO"/>
          <w:color w:val="auto"/>
        </w:rPr>
      </w:pPr>
      <w:r w:rsidRPr="00271357">
        <w:rPr>
          <w:noProof/>
        </w:rPr>
        <w:drawing>
          <wp:anchor distT="0" distB="0" distL="114300" distR="114300" simplePos="0" relativeHeight="252420096" behindDoc="0" locked="0" layoutInCell="1" allowOverlap="1" wp14:anchorId="6DF3FF70" wp14:editId="449B6B4A">
            <wp:simplePos x="0" y="0"/>
            <wp:positionH relativeFrom="column">
              <wp:posOffset>140970</wp:posOffset>
            </wp:positionH>
            <wp:positionV relativeFrom="paragraph">
              <wp:posOffset>196243</wp:posOffset>
            </wp:positionV>
            <wp:extent cx="5597525" cy="3594100"/>
            <wp:effectExtent l="0" t="0" r="3175" b="6350"/>
            <wp:wrapNone/>
            <wp:docPr id="10313" name="図 1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7525"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42583B" w:rsidRDefault="00596FD9"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2C1DFC">
      <w:pPr>
        <w:widowControl/>
        <w:adjustRightInd/>
        <w:jc w:val="left"/>
        <w:textAlignment w:val="auto"/>
        <w:rPr>
          <w:rFonts w:hAnsi="HG丸ｺﾞｼｯｸM-PRO"/>
          <w:color w:val="auto"/>
        </w:rPr>
      </w:pPr>
      <w:r>
        <w:rPr>
          <w:rFonts w:hAnsi="HG丸ｺﾞｼｯｸM-PRO" w:hint="eastAsia"/>
          <w:noProof/>
          <w:color w:val="auto"/>
          <w:sz w:val="22"/>
          <w:szCs w:val="22"/>
        </w:rPr>
        <mc:AlternateContent>
          <mc:Choice Requires="wps">
            <w:drawing>
              <wp:anchor distT="0" distB="0" distL="114300" distR="114300" simplePos="0" relativeHeight="252428288" behindDoc="0" locked="0" layoutInCell="1" allowOverlap="1" wp14:anchorId="196FDC9D" wp14:editId="736F27A2">
                <wp:simplePos x="0" y="0"/>
                <wp:positionH relativeFrom="column">
                  <wp:posOffset>165735</wp:posOffset>
                </wp:positionH>
                <wp:positionV relativeFrom="paragraph">
                  <wp:posOffset>3507077</wp:posOffset>
                </wp:positionV>
                <wp:extent cx="6048375" cy="7951"/>
                <wp:effectExtent l="0" t="0" r="9525" b="30480"/>
                <wp:wrapNone/>
                <wp:docPr id="13" name="直線コネクタ 13"/>
                <wp:cNvGraphicFramePr/>
                <a:graphic xmlns:a="http://schemas.openxmlformats.org/drawingml/2006/main">
                  <a:graphicData uri="http://schemas.microsoft.com/office/word/2010/wordprocessingShape">
                    <wps:wsp>
                      <wps:cNvCnPr/>
                      <wps:spPr>
                        <a:xfrm flipV="1">
                          <a:off x="0" y="0"/>
                          <a:ext cx="6048375" cy="7951"/>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13" o:spid="_x0000_s1026" style="position:absolute;left:0;text-align:left;flip:y;z-index:252428288;visibility:visible;mso-wrap-style:square;mso-wrap-distance-left:9pt;mso-wrap-distance-top:0;mso-wrap-distance-right:9pt;mso-wrap-distance-bottom:0;mso-position-horizontal:absolute;mso-position-horizontal-relative:text;mso-position-vertical:absolute;mso-position-vertical-relative:text" from="13.05pt,276.15pt" to="489.3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" strokecolor="windowText"/>
            </w:pict>
          </mc:Fallback>
        </mc:AlternateContent>
      </w:r>
      <w:r w:rsidR="00271357"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86048" behindDoc="0" locked="0" layoutInCell="1" allowOverlap="1" wp14:anchorId="0A505F53" wp14:editId="4865B52A">
                <wp:simplePos x="0" y="0"/>
                <wp:positionH relativeFrom="column">
                  <wp:posOffset>3265805</wp:posOffset>
                </wp:positionH>
                <wp:positionV relativeFrom="paragraph">
                  <wp:posOffset>1158875</wp:posOffset>
                </wp:positionV>
                <wp:extent cx="2943225" cy="327025"/>
                <wp:effectExtent l="0" t="0" r="0" b="0"/>
                <wp:wrapNone/>
                <wp:docPr id="926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6F52E7" w:rsidRPr="000C6C9A" w:rsidRDefault="006F52E7"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257.15pt;margin-top:91.25pt;width:231.75pt;height:25.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" filled="f" stroked="f">
                <v:path arrowok="t"/>
                <o:lock v:ext="edit" grouping="t"/>
                <v:textbox>
                  <w:txbxContent>
                    <w:p w:rsidR="006F52E7" w:rsidRPr="000C6C9A" w:rsidRDefault="006F52E7"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r w:rsidR="0042583B">
        <w:rPr>
          <w:rFonts w:hAnsi="HG丸ｺﾞｼｯｸM-PRO"/>
          <w:color w:val="auto"/>
        </w:rPr>
        <w:br w:type="page"/>
      </w:r>
      <w:r>
        <w:rPr>
          <w:rFonts w:hAnsi="HG丸ｺﾞｼｯｸM-PRO" w:hint="eastAsia"/>
          <w:noProof/>
          <w:color w:val="auto"/>
          <w:sz w:val="22"/>
          <w:szCs w:val="22"/>
        </w:rPr>
        <mc:AlternateContent>
          <mc:Choice Requires="wps">
            <w:drawing>
              <wp:anchor distT="0" distB="0" distL="114300" distR="114300" simplePos="0" relativeHeight="252426240" behindDoc="0" locked="0" layoutInCell="1" allowOverlap="1" wp14:anchorId="00E3E713" wp14:editId="42247D13">
                <wp:simplePos x="0" y="0"/>
                <wp:positionH relativeFrom="column">
                  <wp:posOffset>166370</wp:posOffset>
                </wp:positionH>
                <wp:positionV relativeFrom="paragraph">
                  <wp:posOffset>3171190</wp:posOffset>
                </wp:positionV>
                <wp:extent cx="6048375" cy="185229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852295"/>
                        </a:xfrm>
                        <a:prstGeom prst="rect">
                          <a:avLst/>
                        </a:prstGeom>
                        <a:noFill/>
                        <a:ln w="9525" cap="rnd" algn="ctr">
                          <a:noFill/>
                          <a:prstDash val="solid"/>
                          <a:miter lim="800000"/>
                          <a:headEnd/>
                          <a:tailEnd/>
                        </a:ln>
                        <a:effectLst/>
                        <a:extLst/>
                      </wps:spPr>
                      <wps:txbx>
                        <w:txbxContent>
                          <w:p w:rsidR="006F52E7" w:rsidRPr="0013427D" w:rsidRDefault="006F52E7" w:rsidP="002C1DFC">
                            <w:pPr>
                              <w:spacing w:line="240" w:lineRule="exact"/>
                              <w:rPr>
                                <w:rFonts w:hAnsi="HG丸ｺﾞｼｯｸM-PRO"/>
                                <w:color w:val="FF0000"/>
                                <w:sz w:val="18"/>
                                <w:szCs w:val="18"/>
                                <w:u w:val="single"/>
                                <w:shd w:val="pct15" w:color="auto" w:fill="FFFFFF"/>
                              </w:rPr>
                            </w:pPr>
                            <w:r w:rsidRPr="0013427D">
                              <w:rPr>
                                <w:rFonts w:hAnsi="HG丸ｺﾞｼｯｸM-PRO" w:hint="eastAsia"/>
                                <w:color w:val="FF0000"/>
                                <w:sz w:val="18"/>
                                <w:szCs w:val="18"/>
                                <w:u w:val="single"/>
                                <w:shd w:val="pct15" w:color="auto" w:fill="FFFFFF"/>
                              </w:rPr>
                              <w:t>注●５年相対生存率</w:t>
                            </w:r>
                          </w:p>
                          <w:p w:rsidR="006F52E7" w:rsidRPr="0013427D" w:rsidRDefault="006F52E7" w:rsidP="002C1DFC">
                            <w:pPr>
                              <w:spacing w:line="240" w:lineRule="exact"/>
                              <w:ind w:firstLineChars="100" w:firstLine="161"/>
                              <w:rPr>
                                <w:rFonts w:hAnsi="HG丸ｺﾞｼｯｸM-PRO"/>
                                <w:color w:val="FF0000"/>
                                <w:sz w:val="18"/>
                                <w:szCs w:val="18"/>
                                <w:u w:val="single"/>
                                <w:shd w:val="pct15" w:color="auto" w:fill="FFFFFF"/>
                              </w:rPr>
                            </w:pPr>
                            <w:r w:rsidRPr="0013427D">
                              <w:rPr>
                                <w:rFonts w:hAnsi="HG丸ｺﾞｼｯｸM-PRO"/>
                                <w:color w:val="FF0000"/>
                                <w:sz w:val="18"/>
                                <w:szCs w:val="18"/>
                                <w:u w:val="single"/>
                                <w:shd w:val="pct15" w:color="auto" w:fill="FFFFFF"/>
                              </w:rPr>
                              <w:t>5年生存率はがんと診断されてから、5年間生存していた患者さんの割合です。がんが治癒したとみなす</w:t>
                            </w:r>
                            <w:r w:rsidRPr="0013427D">
                              <w:rPr>
                                <w:rFonts w:hAnsi="HG丸ｺﾞｼｯｸM-PRO" w:hint="eastAsia"/>
                                <w:color w:val="FF0000"/>
                                <w:sz w:val="18"/>
                                <w:szCs w:val="18"/>
                                <w:u w:val="single"/>
                                <w:shd w:val="pct15" w:color="auto" w:fill="FFFFFF"/>
                              </w:rPr>
                              <w:t>ことのできる期間はがんの</w:t>
                            </w:r>
                            <w:r w:rsidRPr="0013427D">
                              <w:rPr>
                                <w:rFonts w:hAnsi="HG丸ｺﾞｼｯｸM-PRO"/>
                                <w:color w:val="FF0000"/>
                                <w:sz w:val="18"/>
                                <w:szCs w:val="18"/>
                                <w:u w:val="single"/>
                                <w:shd w:val="pct15" w:color="auto" w:fill="FFFFFF"/>
                              </w:rPr>
                              <w:t>部位によっても異なりますが</w:t>
                            </w:r>
                            <w:r w:rsidRPr="0013427D">
                              <w:rPr>
                                <w:rFonts w:hAnsi="HG丸ｺﾞｼｯｸM-PRO" w:hint="eastAsia"/>
                                <w:color w:val="FF0000"/>
                                <w:sz w:val="18"/>
                                <w:szCs w:val="18"/>
                                <w:u w:val="single"/>
                                <w:shd w:val="pct15" w:color="auto" w:fill="FFFFFF"/>
                              </w:rPr>
                              <w:t>、</w:t>
                            </w:r>
                            <w:r w:rsidRPr="0013427D">
                              <w:rPr>
                                <w:rFonts w:hAnsi="HG丸ｺﾞｼｯｸM-PRO"/>
                                <w:color w:val="FF0000"/>
                                <w:sz w:val="18"/>
                                <w:szCs w:val="18"/>
                                <w:u w:val="single"/>
                                <w:shd w:val="pct15" w:color="auto" w:fill="FFFFFF"/>
                              </w:rPr>
                              <w:t>一般的に</w:t>
                            </w:r>
                            <w:r w:rsidRPr="0013427D">
                              <w:rPr>
                                <w:rFonts w:hAnsi="HG丸ｺﾞｼｯｸM-PRO" w:hint="eastAsia"/>
                                <w:color w:val="FF0000"/>
                                <w:sz w:val="18"/>
                                <w:szCs w:val="18"/>
                                <w:u w:val="single"/>
                                <w:shd w:val="pct15" w:color="auto" w:fill="FFFFFF"/>
                              </w:rPr>
                              <w:t>5年生存率が</w:t>
                            </w:r>
                            <w:r w:rsidRPr="0013427D">
                              <w:rPr>
                                <w:rFonts w:hAnsi="HG丸ｺﾞｼｯｸM-PRO"/>
                                <w:color w:val="FF0000"/>
                                <w:sz w:val="18"/>
                                <w:szCs w:val="18"/>
                                <w:u w:val="single"/>
                                <w:shd w:val="pct15" w:color="auto" w:fill="FFFFFF"/>
                              </w:rPr>
                              <w:t>用いられています</w:t>
                            </w:r>
                            <w:r w:rsidRPr="0013427D">
                              <w:rPr>
                                <w:rFonts w:hAnsi="HG丸ｺﾞｼｯｸM-PRO" w:hint="eastAsia"/>
                                <w:color w:val="FF0000"/>
                                <w:sz w:val="18"/>
                                <w:szCs w:val="18"/>
                                <w:u w:val="single"/>
                                <w:shd w:val="pct15" w:color="auto" w:fill="FFFFFF"/>
                              </w:rPr>
                              <w:t>。</w:t>
                            </w:r>
                          </w:p>
                          <w:p w:rsidR="006F52E7" w:rsidRPr="0013427D" w:rsidRDefault="006F52E7" w:rsidP="002C1DFC">
                            <w:pPr>
                              <w:spacing w:line="240" w:lineRule="exact"/>
                              <w:ind w:firstLineChars="100" w:firstLine="161"/>
                              <w:rPr>
                                <w:rFonts w:hAnsi="HG丸ｺﾞｼｯｸM-PRO"/>
                                <w:color w:val="FF0000"/>
                                <w:sz w:val="18"/>
                                <w:szCs w:val="18"/>
                                <w:u w:val="single"/>
                                <w:shd w:val="pct15" w:color="auto" w:fill="FFFFFF"/>
                              </w:rPr>
                            </w:pPr>
                            <w:r w:rsidRPr="0013427D">
                              <w:rPr>
                                <w:rFonts w:hAnsi="HG丸ｺﾞｼｯｸM-PRO" w:hint="eastAsia"/>
                                <w:color w:val="FF0000"/>
                                <w:sz w:val="18"/>
                                <w:szCs w:val="18"/>
                                <w:u w:val="single"/>
                                <w:shd w:val="pct15" w:color="auto" w:fill="FFFFFF"/>
                              </w:rPr>
                              <w:t>がん患者さんの死因は必ずしもがんだけではなく、高齢の場合は他の死因の影響が大きく</w:t>
                            </w:r>
                            <w:r>
                              <w:rPr>
                                <w:rFonts w:hAnsi="HG丸ｺﾞｼｯｸM-PRO" w:hint="eastAsia"/>
                                <w:color w:val="FF0000"/>
                                <w:sz w:val="18"/>
                                <w:szCs w:val="18"/>
                                <w:u w:val="single"/>
                                <w:shd w:val="pct15" w:color="auto" w:fill="FFFFFF"/>
                              </w:rPr>
                              <w:t>出ます</w:t>
                            </w:r>
                            <w:r w:rsidRPr="0013427D">
                              <w:rPr>
                                <w:rFonts w:hAnsi="HG丸ｺﾞｼｯｸM-PRO" w:hint="eastAsia"/>
                                <w:color w:val="FF0000"/>
                                <w:sz w:val="18"/>
                                <w:szCs w:val="18"/>
                                <w:u w:val="single"/>
                                <w:shd w:val="pct15" w:color="auto" w:fill="FFFFFF"/>
                              </w:rPr>
                              <w:t>。そこで</w:t>
                            </w:r>
                            <w:r>
                              <w:rPr>
                                <w:rFonts w:hAnsi="HG丸ｺﾞｼｯｸM-PRO" w:hint="eastAsia"/>
                                <w:color w:val="FF0000"/>
                                <w:sz w:val="18"/>
                                <w:szCs w:val="18"/>
                                <w:u w:val="single"/>
                                <w:shd w:val="pct15" w:color="auto" w:fill="FFFFFF"/>
                              </w:rPr>
                              <w:t>、</w:t>
                            </w:r>
                            <w:r w:rsidRPr="0013427D">
                              <w:rPr>
                                <w:rFonts w:hAnsi="HG丸ｺﾞｼｯｸM-PRO" w:hint="eastAsia"/>
                                <w:color w:val="FF0000"/>
                                <w:sz w:val="18"/>
                                <w:szCs w:val="18"/>
                                <w:u w:val="single"/>
                                <w:shd w:val="pct15" w:color="auto" w:fill="FFFFFF"/>
                              </w:rPr>
                              <w:t>がん以外の全ての死因による実測生存率を求め、同じ条件（同じ性別・年齢など）の日本人全体の生存率で割った相対生存率をここでは示しています。</w:t>
                            </w:r>
                          </w:p>
                          <w:p w:rsidR="006F52E7" w:rsidRPr="0013427D" w:rsidRDefault="006F52E7" w:rsidP="002C1DFC">
                            <w:pPr>
                              <w:spacing w:line="240" w:lineRule="exact"/>
                              <w:ind w:firstLineChars="100" w:firstLine="161"/>
                              <w:rPr>
                                <w:rFonts w:hAnsi="HG丸ｺﾞｼｯｸM-PRO"/>
                                <w:color w:val="FF0000"/>
                                <w:sz w:val="18"/>
                                <w:szCs w:val="18"/>
                                <w:u w:val="single"/>
                                <w:shd w:val="pct15" w:color="auto" w:fill="FFFFFF"/>
                              </w:rPr>
                            </w:pPr>
                            <w:r w:rsidRPr="0013427D">
                              <w:rPr>
                                <w:rFonts w:hAnsi="HG丸ｺﾞｼｯｸM-PRO" w:hint="eastAsia"/>
                                <w:color w:val="FF0000"/>
                                <w:sz w:val="18"/>
                                <w:szCs w:val="18"/>
                                <w:u w:val="single"/>
                                <w:shd w:val="pct15" w:color="auto" w:fill="FFFFFF"/>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39" type="#_x0000_t202" style="position:absolute;margin-left:13.1pt;margin-top:249.7pt;width:476.25pt;height:145.8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" filled="f" stroked="f">
                <v:stroke endcap="round"/>
                <v:textbox inset="5.85pt,.7pt,5.85pt,.7pt">
                  <w:txbxContent>
                    <w:p w:rsidR="006F52E7" w:rsidRPr="0013427D" w:rsidRDefault="006F52E7" w:rsidP="002C1DFC">
                      <w:pPr>
                        <w:spacing w:line="240" w:lineRule="exact"/>
                        <w:rPr>
                          <w:rFonts w:hAnsi="HG丸ｺﾞｼｯｸM-PRO"/>
                          <w:color w:val="FF0000"/>
                          <w:sz w:val="18"/>
                          <w:szCs w:val="18"/>
                          <w:u w:val="single"/>
                          <w:shd w:val="pct15" w:color="auto" w:fill="FFFFFF"/>
                        </w:rPr>
                      </w:pPr>
                      <w:r w:rsidRPr="0013427D">
                        <w:rPr>
                          <w:rFonts w:hAnsi="HG丸ｺﾞｼｯｸM-PRO" w:hint="eastAsia"/>
                          <w:color w:val="FF0000"/>
                          <w:sz w:val="18"/>
                          <w:szCs w:val="18"/>
                          <w:u w:val="single"/>
                          <w:shd w:val="pct15" w:color="auto" w:fill="FFFFFF"/>
                        </w:rPr>
                        <w:t>注●５年相対生存率</w:t>
                      </w:r>
                    </w:p>
                    <w:p w:rsidR="006F52E7" w:rsidRPr="0013427D" w:rsidRDefault="006F52E7" w:rsidP="002C1DFC">
                      <w:pPr>
                        <w:spacing w:line="240" w:lineRule="exact"/>
                        <w:ind w:firstLineChars="100" w:firstLine="161"/>
                        <w:rPr>
                          <w:rFonts w:hAnsi="HG丸ｺﾞｼｯｸM-PRO"/>
                          <w:color w:val="FF0000"/>
                          <w:sz w:val="18"/>
                          <w:szCs w:val="18"/>
                          <w:u w:val="single"/>
                          <w:shd w:val="pct15" w:color="auto" w:fill="FFFFFF"/>
                        </w:rPr>
                      </w:pPr>
                      <w:r w:rsidRPr="0013427D">
                        <w:rPr>
                          <w:rFonts w:hAnsi="HG丸ｺﾞｼｯｸM-PRO"/>
                          <w:color w:val="FF0000"/>
                          <w:sz w:val="18"/>
                          <w:szCs w:val="18"/>
                          <w:u w:val="single"/>
                          <w:shd w:val="pct15" w:color="auto" w:fill="FFFFFF"/>
                        </w:rPr>
                        <w:t>5年生存率はがんと診断されてから、5年間生存していた患者さんの割合です。がんが治癒したとみなす</w:t>
                      </w:r>
                      <w:r w:rsidRPr="0013427D">
                        <w:rPr>
                          <w:rFonts w:hAnsi="HG丸ｺﾞｼｯｸM-PRO" w:hint="eastAsia"/>
                          <w:color w:val="FF0000"/>
                          <w:sz w:val="18"/>
                          <w:szCs w:val="18"/>
                          <w:u w:val="single"/>
                          <w:shd w:val="pct15" w:color="auto" w:fill="FFFFFF"/>
                        </w:rPr>
                        <w:t>ことのできる期間はがんの</w:t>
                      </w:r>
                      <w:r w:rsidRPr="0013427D">
                        <w:rPr>
                          <w:rFonts w:hAnsi="HG丸ｺﾞｼｯｸM-PRO"/>
                          <w:color w:val="FF0000"/>
                          <w:sz w:val="18"/>
                          <w:szCs w:val="18"/>
                          <w:u w:val="single"/>
                          <w:shd w:val="pct15" w:color="auto" w:fill="FFFFFF"/>
                        </w:rPr>
                        <w:t>部位によっても異なりますが</w:t>
                      </w:r>
                      <w:r w:rsidRPr="0013427D">
                        <w:rPr>
                          <w:rFonts w:hAnsi="HG丸ｺﾞｼｯｸM-PRO" w:hint="eastAsia"/>
                          <w:color w:val="FF0000"/>
                          <w:sz w:val="18"/>
                          <w:szCs w:val="18"/>
                          <w:u w:val="single"/>
                          <w:shd w:val="pct15" w:color="auto" w:fill="FFFFFF"/>
                        </w:rPr>
                        <w:t>、</w:t>
                      </w:r>
                      <w:r w:rsidRPr="0013427D">
                        <w:rPr>
                          <w:rFonts w:hAnsi="HG丸ｺﾞｼｯｸM-PRO"/>
                          <w:color w:val="FF0000"/>
                          <w:sz w:val="18"/>
                          <w:szCs w:val="18"/>
                          <w:u w:val="single"/>
                          <w:shd w:val="pct15" w:color="auto" w:fill="FFFFFF"/>
                        </w:rPr>
                        <w:t>一般的に</w:t>
                      </w:r>
                      <w:r w:rsidRPr="0013427D">
                        <w:rPr>
                          <w:rFonts w:hAnsi="HG丸ｺﾞｼｯｸM-PRO" w:hint="eastAsia"/>
                          <w:color w:val="FF0000"/>
                          <w:sz w:val="18"/>
                          <w:szCs w:val="18"/>
                          <w:u w:val="single"/>
                          <w:shd w:val="pct15" w:color="auto" w:fill="FFFFFF"/>
                        </w:rPr>
                        <w:t>5年生存率が</w:t>
                      </w:r>
                      <w:r w:rsidRPr="0013427D">
                        <w:rPr>
                          <w:rFonts w:hAnsi="HG丸ｺﾞｼｯｸM-PRO"/>
                          <w:color w:val="FF0000"/>
                          <w:sz w:val="18"/>
                          <w:szCs w:val="18"/>
                          <w:u w:val="single"/>
                          <w:shd w:val="pct15" w:color="auto" w:fill="FFFFFF"/>
                        </w:rPr>
                        <w:t>用いられています</w:t>
                      </w:r>
                      <w:r w:rsidRPr="0013427D">
                        <w:rPr>
                          <w:rFonts w:hAnsi="HG丸ｺﾞｼｯｸM-PRO" w:hint="eastAsia"/>
                          <w:color w:val="FF0000"/>
                          <w:sz w:val="18"/>
                          <w:szCs w:val="18"/>
                          <w:u w:val="single"/>
                          <w:shd w:val="pct15" w:color="auto" w:fill="FFFFFF"/>
                        </w:rPr>
                        <w:t>。</w:t>
                      </w:r>
                    </w:p>
                    <w:p w:rsidR="006F52E7" w:rsidRPr="0013427D" w:rsidRDefault="006F52E7" w:rsidP="002C1DFC">
                      <w:pPr>
                        <w:spacing w:line="240" w:lineRule="exact"/>
                        <w:ind w:firstLineChars="100" w:firstLine="161"/>
                        <w:rPr>
                          <w:rFonts w:hAnsi="HG丸ｺﾞｼｯｸM-PRO"/>
                          <w:color w:val="FF0000"/>
                          <w:sz w:val="18"/>
                          <w:szCs w:val="18"/>
                          <w:u w:val="single"/>
                          <w:shd w:val="pct15" w:color="auto" w:fill="FFFFFF"/>
                        </w:rPr>
                      </w:pPr>
                      <w:r w:rsidRPr="0013427D">
                        <w:rPr>
                          <w:rFonts w:hAnsi="HG丸ｺﾞｼｯｸM-PRO" w:hint="eastAsia"/>
                          <w:color w:val="FF0000"/>
                          <w:sz w:val="18"/>
                          <w:szCs w:val="18"/>
                          <w:u w:val="single"/>
                          <w:shd w:val="pct15" w:color="auto" w:fill="FFFFFF"/>
                        </w:rPr>
                        <w:t>がん患者さんの死因は必ずしもがんだけではなく、高齢の場合は他の死因の影響が大きく</w:t>
                      </w:r>
                      <w:r>
                        <w:rPr>
                          <w:rFonts w:hAnsi="HG丸ｺﾞｼｯｸM-PRO" w:hint="eastAsia"/>
                          <w:color w:val="FF0000"/>
                          <w:sz w:val="18"/>
                          <w:szCs w:val="18"/>
                          <w:u w:val="single"/>
                          <w:shd w:val="pct15" w:color="auto" w:fill="FFFFFF"/>
                        </w:rPr>
                        <w:t>出ます</w:t>
                      </w:r>
                      <w:r w:rsidRPr="0013427D">
                        <w:rPr>
                          <w:rFonts w:hAnsi="HG丸ｺﾞｼｯｸM-PRO" w:hint="eastAsia"/>
                          <w:color w:val="FF0000"/>
                          <w:sz w:val="18"/>
                          <w:szCs w:val="18"/>
                          <w:u w:val="single"/>
                          <w:shd w:val="pct15" w:color="auto" w:fill="FFFFFF"/>
                        </w:rPr>
                        <w:t>。そこで</w:t>
                      </w:r>
                      <w:r>
                        <w:rPr>
                          <w:rFonts w:hAnsi="HG丸ｺﾞｼｯｸM-PRO" w:hint="eastAsia"/>
                          <w:color w:val="FF0000"/>
                          <w:sz w:val="18"/>
                          <w:szCs w:val="18"/>
                          <w:u w:val="single"/>
                          <w:shd w:val="pct15" w:color="auto" w:fill="FFFFFF"/>
                        </w:rPr>
                        <w:t>、</w:t>
                      </w:r>
                      <w:r w:rsidRPr="0013427D">
                        <w:rPr>
                          <w:rFonts w:hAnsi="HG丸ｺﾞｼｯｸM-PRO" w:hint="eastAsia"/>
                          <w:color w:val="FF0000"/>
                          <w:sz w:val="18"/>
                          <w:szCs w:val="18"/>
                          <w:u w:val="single"/>
                          <w:shd w:val="pct15" w:color="auto" w:fill="FFFFFF"/>
                        </w:rPr>
                        <w:t>がん以外の全ての死因による実測生存率を求め、同じ条件（同じ性別・年齢など）の日本人全体の生存率で割った相対生存率をここでは示しています。</w:t>
                      </w:r>
                    </w:p>
                    <w:p w:rsidR="006F52E7" w:rsidRPr="0013427D" w:rsidRDefault="006F52E7" w:rsidP="002C1DFC">
                      <w:pPr>
                        <w:spacing w:line="240" w:lineRule="exact"/>
                        <w:ind w:firstLineChars="100" w:firstLine="161"/>
                        <w:rPr>
                          <w:rFonts w:hAnsi="HG丸ｺﾞｼｯｸM-PRO"/>
                          <w:color w:val="FF0000"/>
                          <w:sz w:val="18"/>
                          <w:szCs w:val="18"/>
                          <w:u w:val="single"/>
                          <w:shd w:val="pct15" w:color="auto" w:fill="FFFFFF"/>
                        </w:rPr>
                      </w:pPr>
                      <w:r w:rsidRPr="0013427D">
                        <w:rPr>
                          <w:rFonts w:hAnsi="HG丸ｺﾞｼｯｸM-PRO" w:hint="eastAsia"/>
                          <w:color w:val="FF0000"/>
                          <w:sz w:val="18"/>
                          <w:szCs w:val="18"/>
                          <w:u w:val="single"/>
                          <w:shd w:val="pct15" w:color="auto" w:fill="FFFFFF"/>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v:shape>
            </w:pict>
          </mc:Fallback>
        </mc:AlternateContent>
      </w:r>
    </w:p>
    <w:p w:rsidR="00B64F57" w:rsidRPr="00160B3C" w:rsidRDefault="003053C8" w:rsidP="0020733B">
      <w:pPr>
        <w:pStyle w:val="3"/>
        <w:ind w:firstLineChars="50" w:firstLine="131"/>
        <w:rPr>
          <w:rFonts w:asciiTheme="majorEastAsia" w:eastAsiaTheme="majorEastAsia" w:hAnsiTheme="majorEastAsia"/>
          <w:b/>
        </w:rPr>
      </w:pPr>
      <w:bookmarkStart w:id="97" w:name="_Toc488834897"/>
      <w:bookmarkStart w:id="98" w:name="_Toc488877893"/>
      <w:bookmarkStart w:id="99" w:name="_Toc489275316"/>
      <w:bookmarkStart w:id="100" w:name="_Toc486531943"/>
      <w:bookmarkStart w:id="101" w:name="_Toc487755785"/>
      <w:bookmarkStart w:id="102" w:name="_Toc487757233"/>
      <w:bookmarkStart w:id="103" w:name="_Toc487757345"/>
      <w:bookmarkStart w:id="104" w:name="_Toc487757544"/>
      <w:r w:rsidRPr="00160B3C">
        <w:rPr>
          <w:rFonts w:asciiTheme="majorEastAsia" w:eastAsiaTheme="majorEastAsia" w:hAnsiTheme="majorEastAsia"/>
          <w:b/>
          <w:color w:val="0070C0"/>
          <w:sz w:val="28"/>
        </w:rPr>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r w:rsidR="00B64F57" w:rsidRPr="00160B3C">
        <w:rPr>
          <w:rFonts w:asciiTheme="majorEastAsia" w:eastAsiaTheme="majorEastAsia" w:hAnsiTheme="majorEastAsia" w:hint="eastAsia"/>
          <w:b/>
          <w:color w:val="0070C0"/>
          <w:sz w:val="28"/>
          <w:highlight w:val="yellow"/>
        </w:rPr>
        <w:t>（Ｐ）</w:t>
      </w:r>
      <w:bookmarkEnd w:id="97"/>
      <w:bookmarkEnd w:id="98"/>
      <w:bookmarkEnd w:id="99"/>
    </w:p>
    <w:p w:rsidR="003E75F8" w:rsidRPr="00042861" w:rsidRDefault="003E75F8" w:rsidP="0020733B">
      <w:pPr>
        <w:tabs>
          <w:tab w:val="left" w:pos="8364"/>
        </w:tabs>
        <w:ind w:firstLineChars="200" w:firstLine="402"/>
        <w:rPr>
          <w:rFonts w:hAnsi="HG丸ｺﾞｼｯｸM-PRO"/>
          <w:color w:val="auto"/>
          <w:sz w:val="22"/>
        </w:rPr>
      </w:pPr>
      <w:r w:rsidRPr="00042861">
        <w:rPr>
          <w:rFonts w:hAnsi="HG丸ｺﾞｼｯｸM-PRO" w:hint="eastAsia"/>
          <w:color w:val="auto"/>
          <w:sz w:val="22"/>
        </w:rPr>
        <w:t>○</w:t>
      </w:r>
      <w:r w:rsidR="00695F7E" w:rsidRPr="00695F7E">
        <w:rPr>
          <w:rFonts w:hAnsi="HG丸ｺﾞｼｯｸM-PRO" w:hint="eastAsia"/>
          <w:color w:val="auto"/>
          <w:sz w:val="22"/>
        </w:rPr>
        <w:t>二次医療圏別</w:t>
      </w:r>
      <w:r w:rsidR="00695F7E">
        <w:rPr>
          <w:rFonts w:hAnsi="HG丸ｺﾞｼｯｸM-PRO" w:hint="eastAsia"/>
          <w:color w:val="auto"/>
          <w:sz w:val="22"/>
        </w:rPr>
        <w:t>に</w:t>
      </w:r>
      <w:r w:rsidR="00695F7E" w:rsidRPr="00695F7E">
        <w:rPr>
          <w:rFonts w:hAnsi="HG丸ｺﾞｼｯｸM-PRO" w:hint="eastAsia"/>
          <w:color w:val="auto"/>
          <w:sz w:val="22"/>
        </w:rPr>
        <w:t>年齢調整り患率と死亡率</w:t>
      </w:r>
      <w:r w:rsidR="00695F7E">
        <w:rPr>
          <w:rFonts w:hAnsi="HG丸ｺﾞｼｯｸM-PRO" w:hint="eastAsia"/>
          <w:color w:val="auto"/>
          <w:sz w:val="22"/>
        </w:rPr>
        <w:t>を比べると、ばらつきがあります。</w:t>
      </w:r>
    </w:p>
    <w:p w:rsidR="007D6188" w:rsidRPr="00042861" w:rsidRDefault="007D6188" w:rsidP="007D6188">
      <w:pPr>
        <w:tabs>
          <w:tab w:val="left" w:pos="8364"/>
        </w:tabs>
        <w:ind w:leftChars="100" w:left="442" w:hangingChars="100" w:hanging="221"/>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2047360" behindDoc="0" locked="0" layoutInCell="1" allowOverlap="1" wp14:anchorId="0CDF0C16" wp14:editId="63DF6030">
                <wp:simplePos x="0" y="0"/>
                <wp:positionH relativeFrom="column">
                  <wp:posOffset>768681</wp:posOffset>
                </wp:positionH>
                <wp:positionV relativeFrom="paragraph">
                  <wp:posOffset>77498</wp:posOffset>
                </wp:positionV>
                <wp:extent cx="4762500" cy="327025"/>
                <wp:effectExtent l="0" t="0" r="0" b="0"/>
                <wp:wrapNone/>
                <wp:docPr id="925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6F52E7" w:rsidRPr="0020733B" w:rsidRDefault="006F52E7" w:rsidP="0020733B">
                            <w:pPr>
                              <w:pStyle w:val="Web"/>
                              <w:spacing w:before="0" w:beforeAutospacing="0" w:after="0" w:afterAutospacing="0"/>
                              <w:ind w:left="576" w:hangingChars="300" w:hanging="576"/>
                              <w:rPr>
                                <w:b/>
                                <w:sz w:val="14"/>
                              </w:rPr>
                            </w:pPr>
                            <w:r w:rsidRPr="0020733B">
                              <w:rPr>
                                <w:rFonts w:asciiTheme="majorHAnsi" w:eastAsiaTheme="majorEastAsia" w:hAnsi="ＭＳ ゴシック" w:cstheme="majorBidi" w:hint="eastAsia"/>
                                <w:b/>
                                <w:color w:val="000000" w:themeColor="text1"/>
                                <w:kern w:val="24"/>
                                <w:sz w:val="21"/>
                                <w:szCs w:val="40"/>
                              </w:rPr>
                              <w:t>図表●　二次医療圏別、年齢調整り患率と死亡率（全がん・</w:t>
                            </w:r>
                            <w:r w:rsidRPr="0020733B">
                              <w:rPr>
                                <w:rFonts w:asciiTheme="majorHAnsi" w:eastAsiaTheme="majorEastAsia" w:hAnsi="ＭＳ ゴシック" w:cstheme="majorBidi"/>
                                <w:b/>
                                <w:color w:val="000000" w:themeColor="text1"/>
                                <w:kern w:val="24"/>
                                <w:sz w:val="21"/>
                                <w:szCs w:val="40"/>
                              </w:rPr>
                              <w:t>75</w:t>
                            </w:r>
                            <w:r w:rsidRPr="0020733B">
                              <w:rPr>
                                <w:rFonts w:asciiTheme="majorHAnsi" w:eastAsiaTheme="majorEastAsia" w:hAnsi="ＭＳ ゴシック" w:cstheme="majorBidi" w:hint="eastAsia"/>
                                <w:b/>
                                <w:color w:val="000000" w:themeColor="text1"/>
                                <w:kern w:val="24"/>
                                <w:sz w:val="21"/>
                                <w:szCs w:val="40"/>
                              </w:rPr>
                              <w:t>歳未満）</w:t>
                            </w:r>
                            <w:r w:rsidRPr="0020733B">
                              <w:rPr>
                                <w:rFonts w:asciiTheme="majorEastAsia" w:eastAsiaTheme="majorEastAsia" w:hAnsiTheme="majorEastAsia" w:hint="eastAsia"/>
                                <w:b/>
                                <w:sz w:val="18"/>
                                <w:highlight w:val="yellow"/>
                              </w:rPr>
                              <w:t>（Ｐ）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60.55pt;margin-top:6.1pt;width:375pt;height:25.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" filled="f" stroked="f">
                <v:path arrowok="t"/>
                <o:lock v:ext="edit" grouping="t"/>
                <v:textbox>
                  <w:txbxContent>
                    <w:p w:rsidR="006F52E7" w:rsidRPr="0020733B" w:rsidRDefault="006F52E7" w:rsidP="0020733B">
                      <w:pPr>
                        <w:pStyle w:val="Web"/>
                        <w:spacing w:before="0" w:beforeAutospacing="0" w:after="0" w:afterAutospacing="0"/>
                        <w:ind w:left="576" w:hangingChars="300" w:hanging="576"/>
                        <w:rPr>
                          <w:b/>
                          <w:sz w:val="14"/>
                        </w:rPr>
                      </w:pPr>
                      <w:r w:rsidRPr="0020733B">
                        <w:rPr>
                          <w:rFonts w:asciiTheme="majorHAnsi" w:eastAsiaTheme="majorEastAsia" w:hAnsi="ＭＳ ゴシック" w:cstheme="majorBidi" w:hint="eastAsia"/>
                          <w:b/>
                          <w:color w:val="000000" w:themeColor="text1"/>
                          <w:kern w:val="24"/>
                          <w:sz w:val="21"/>
                          <w:szCs w:val="40"/>
                        </w:rPr>
                        <w:t>図表●　二次医療圏別、年齢調整り患率と死亡率（全がん・</w:t>
                      </w:r>
                      <w:r w:rsidRPr="0020733B">
                        <w:rPr>
                          <w:rFonts w:asciiTheme="majorHAnsi" w:eastAsiaTheme="majorEastAsia" w:hAnsi="ＭＳ ゴシック" w:cstheme="majorBidi"/>
                          <w:b/>
                          <w:color w:val="000000" w:themeColor="text1"/>
                          <w:kern w:val="24"/>
                          <w:sz w:val="21"/>
                          <w:szCs w:val="40"/>
                        </w:rPr>
                        <w:t>75</w:t>
                      </w:r>
                      <w:r w:rsidRPr="0020733B">
                        <w:rPr>
                          <w:rFonts w:asciiTheme="majorHAnsi" w:eastAsiaTheme="majorEastAsia" w:hAnsi="ＭＳ ゴシック" w:cstheme="majorBidi" w:hint="eastAsia"/>
                          <w:b/>
                          <w:color w:val="000000" w:themeColor="text1"/>
                          <w:kern w:val="24"/>
                          <w:sz w:val="21"/>
                          <w:szCs w:val="40"/>
                        </w:rPr>
                        <w:t>歳未満）</w:t>
                      </w:r>
                      <w:r w:rsidRPr="0020733B">
                        <w:rPr>
                          <w:rFonts w:asciiTheme="majorEastAsia" w:eastAsiaTheme="majorEastAsia" w:hAnsiTheme="majorEastAsia" w:hint="eastAsia"/>
                          <w:b/>
                          <w:sz w:val="18"/>
                          <w:highlight w:val="yellow"/>
                        </w:rPr>
                        <w:t>（Ｐ）</w:t>
                      </w:r>
                    </w:p>
                  </w:txbxContent>
                </v:textbox>
              </v:rect>
            </w:pict>
          </mc:Fallback>
        </mc:AlternateContent>
      </w:r>
    </w:p>
    <w:p w:rsidR="007D6188" w:rsidRPr="00042861" w:rsidRDefault="00471E86" w:rsidP="00471E86">
      <w:pPr>
        <w:tabs>
          <w:tab w:val="left" w:pos="8364"/>
        </w:tabs>
        <w:ind w:leftChars="100" w:left="442" w:hangingChars="100" w:hanging="221"/>
        <w:rPr>
          <w:rFonts w:hAnsi="HG丸ｺﾞｼｯｸM-PRO"/>
          <w:color w:val="auto"/>
          <w:sz w:val="22"/>
        </w:rPr>
      </w:pPr>
      <w:r>
        <w:rPr>
          <w:noProof/>
        </w:rPr>
        <w:drawing>
          <wp:anchor distT="0" distB="0" distL="114300" distR="114300" simplePos="0" relativeHeight="252404736" behindDoc="0" locked="0" layoutInCell="1" allowOverlap="1" wp14:anchorId="0B79F41F" wp14:editId="60970534">
            <wp:simplePos x="0" y="0"/>
            <wp:positionH relativeFrom="column">
              <wp:posOffset>347345</wp:posOffset>
            </wp:positionH>
            <wp:positionV relativeFrom="paragraph">
              <wp:posOffset>171450</wp:posOffset>
            </wp:positionV>
            <wp:extent cx="5612130" cy="3724275"/>
            <wp:effectExtent l="0" t="0" r="7620" b="9525"/>
            <wp:wrapNone/>
            <wp:docPr id="261" name="図 10" descr="C:\Users\kimurakaz\AppData\Local\Microsoft\Windows\Temporary Internet Files\Content.Word\75歳未満二次医療圏別年齢調整罹患死亡率.png"/>
            <wp:cNvGraphicFramePr/>
            <a:graphic xmlns:a="http://schemas.openxmlformats.org/drawingml/2006/main">
              <a:graphicData uri="http://schemas.openxmlformats.org/drawingml/2006/picture">
                <pic:pic xmlns:pic="http://schemas.openxmlformats.org/drawingml/2006/picture">
                  <pic:nvPicPr>
                    <pic:cNvPr id="11" name="図 10" descr="C:\Users\kimurakaz\AppData\Local\Microsoft\Windows\Temporary Internet Files\Content.Word\75歳未満二次医療圏別年齢調整罹患死亡率.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188" w:rsidRPr="00042861" w:rsidRDefault="007D6188" w:rsidP="00471E86">
      <w:pPr>
        <w:tabs>
          <w:tab w:val="left" w:pos="8364"/>
        </w:tabs>
        <w:ind w:leftChars="100" w:left="422" w:hangingChars="100" w:hanging="201"/>
        <w:rPr>
          <w:rFonts w:hAnsi="HG丸ｺﾞｼｯｸM-PRO"/>
          <w:color w:val="auto"/>
          <w:sz w:val="22"/>
        </w:rPr>
      </w:pPr>
    </w:p>
    <w:p w:rsidR="007D6188" w:rsidRPr="00042861" w:rsidRDefault="007D6188" w:rsidP="00B64F57">
      <w:pPr>
        <w:rPr>
          <w:rFonts w:hAnsi="HG丸ｺﾞｼｯｸM-PRO"/>
          <w:b/>
          <w:color w:val="0070C0"/>
          <w:sz w:val="28"/>
        </w:rPr>
      </w:pPr>
    </w:p>
    <w:p w:rsidR="007D6188" w:rsidRPr="00042861" w:rsidRDefault="007D6188"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087987"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191744" behindDoc="0" locked="0" layoutInCell="1" allowOverlap="1" wp14:anchorId="1CAF81B8" wp14:editId="141043EB">
                <wp:simplePos x="0" y="0"/>
                <wp:positionH relativeFrom="column">
                  <wp:posOffset>3513515</wp:posOffset>
                </wp:positionH>
                <wp:positionV relativeFrom="paragraph">
                  <wp:posOffset>44270</wp:posOffset>
                </wp:positionV>
                <wp:extent cx="1943100" cy="327025"/>
                <wp:effectExtent l="0" t="0" r="0" b="0"/>
                <wp:wrapNone/>
                <wp:docPr id="926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6F52E7" w:rsidRPr="00042861" w:rsidRDefault="006F52E7"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276.65pt;margin-top:3.5pt;width:153pt;height:25.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" filled="f" stroked="f">
                <v:path arrowok="t"/>
                <o:lock v:ext="edit" grouping="t"/>
                <v:textbox>
                  <w:txbxContent>
                    <w:p w:rsidR="006F52E7" w:rsidRPr="00042861" w:rsidRDefault="006F52E7"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v:textbox>
              </v:rect>
            </w:pict>
          </mc:Fallback>
        </mc:AlternateContent>
      </w:r>
    </w:p>
    <w:p w:rsidR="00FD25E9" w:rsidRPr="00042861" w:rsidRDefault="00FD25E9" w:rsidP="00B64F57">
      <w:pPr>
        <w:rPr>
          <w:rFonts w:hAnsi="HG丸ｺﾞｼｯｸM-PRO"/>
          <w:b/>
          <w:color w:val="0070C0"/>
          <w:sz w:val="28"/>
        </w:rPr>
      </w:pPr>
    </w:p>
    <w:p w:rsidR="00FD25E9" w:rsidRPr="00042861" w:rsidRDefault="00471E86" w:rsidP="00B64F57">
      <w:pPr>
        <w:rPr>
          <w:rFonts w:hAnsi="HG丸ｺﾞｼｯｸM-PRO"/>
          <w:b/>
          <w:color w:val="0070C0"/>
          <w:sz w:val="28"/>
        </w:rPr>
      </w:pPr>
      <w:r>
        <w:rPr>
          <w:noProof/>
        </w:rPr>
        <mc:AlternateContent>
          <mc:Choice Requires="wps">
            <w:drawing>
              <wp:anchor distT="0" distB="0" distL="114300" distR="114300" simplePos="0" relativeHeight="252406784" behindDoc="0" locked="0" layoutInCell="1" allowOverlap="1" wp14:anchorId="4F0A3A34" wp14:editId="5667C0B2">
                <wp:simplePos x="0" y="0"/>
                <wp:positionH relativeFrom="column">
                  <wp:posOffset>4490085</wp:posOffset>
                </wp:positionH>
                <wp:positionV relativeFrom="paragraph">
                  <wp:posOffset>373380</wp:posOffset>
                </wp:positionV>
                <wp:extent cx="1319530" cy="325755"/>
                <wp:effectExtent l="0" t="0" r="13970" b="17145"/>
                <wp:wrapNone/>
                <wp:docPr id="263" name="テキスト ボックス 1"/>
                <wp:cNvGraphicFramePr/>
                <a:graphic xmlns:a="http://schemas.openxmlformats.org/drawingml/2006/main">
                  <a:graphicData uri="http://schemas.microsoft.com/office/word/2010/wordprocessingShape">
                    <wps:wsp>
                      <wps:cNvSpPr txBox="1"/>
                      <wps:spPr>
                        <a:xfrm>
                          <a:off x="0" y="0"/>
                          <a:ext cx="1319530" cy="325755"/>
                        </a:xfrm>
                        <a:prstGeom prst="rect">
                          <a:avLst/>
                        </a:prstGeom>
                        <a:solidFill>
                          <a:schemeClr val="bg1"/>
                        </a:solidFill>
                        <a:ln>
                          <a:solidFill>
                            <a:schemeClr val="tx1"/>
                          </a:solidFill>
                        </a:ln>
                      </wps:spPr>
                      <wps:txbx>
                        <w:txbxContent>
                          <w:p w:rsidR="006F52E7" w:rsidRPr="00471E86" w:rsidRDefault="006F52E7"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6F52E7" w:rsidRPr="00471E86" w:rsidRDefault="006F52E7"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2" type="#_x0000_t202" style="position:absolute;left:0;text-align:left;margin-left:353.55pt;margin-top:29.4pt;width:103.9pt;height:25.6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" fillcolor="white [3212]" strokecolor="black [3213]">
                <v:textbox>
                  <w:txbxContent>
                    <w:p w:rsidR="006F52E7" w:rsidRPr="00471E86" w:rsidRDefault="006F52E7"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6F52E7" w:rsidRPr="00471E86" w:rsidRDefault="006F52E7"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160B3C"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310528" behindDoc="0" locked="0" layoutInCell="1" allowOverlap="1" wp14:anchorId="65584467" wp14:editId="06451829">
                <wp:simplePos x="0" y="0"/>
                <wp:positionH relativeFrom="column">
                  <wp:posOffset>3965575</wp:posOffset>
                </wp:positionH>
                <wp:positionV relativeFrom="paragraph">
                  <wp:posOffset>85090</wp:posOffset>
                </wp:positionV>
                <wp:extent cx="1992630" cy="275590"/>
                <wp:effectExtent l="0" t="0" r="7620" b="0"/>
                <wp:wrapNone/>
                <wp:docPr id="10308"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rsidR="006F52E7" w:rsidRPr="0020733B" w:rsidRDefault="006F52E7" w:rsidP="00BE0115">
                            <w:pPr>
                              <w:pStyle w:val="Web"/>
                              <w:spacing w:before="0" w:beforeAutospacing="0" w:after="0" w:afterAutospacing="0" w:line="240" w:lineRule="exact"/>
                              <w:rPr>
                                <w:rFonts w:asciiTheme="minorEastAsia" w:eastAsiaTheme="minorEastAsia" w:hAnsiTheme="minorEastAsia"/>
                                <w:sz w:val="20"/>
                              </w:rPr>
                            </w:pPr>
                            <w:r w:rsidRPr="0020733B">
                              <w:rPr>
                                <w:rFonts w:asciiTheme="minorEastAsia" w:eastAsiaTheme="minorEastAsia" w:hAnsiTheme="minorEastAsia" w:cstheme="minorBidi" w:hint="eastAsia"/>
                                <w:color w:val="000000" w:themeColor="text1"/>
                                <w:kern w:val="24"/>
                                <w:sz w:val="18"/>
                                <w:szCs w:val="22"/>
                              </w:rPr>
                              <w:t>出典：大阪府におけるがん登録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2.25pt;margin-top:6.7pt;width:156.9pt;height:21.7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" fillcolor="window" stroked="f">
                <v:textbox>
                  <w:txbxContent>
                    <w:p w:rsidR="006F52E7" w:rsidRPr="0020733B" w:rsidRDefault="006F52E7" w:rsidP="00BE0115">
                      <w:pPr>
                        <w:pStyle w:val="Web"/>
                        <w:spacing w:before="0" w:beforeAutospacing="0" w:after="0" w:afterAutospacing="0" w:line="240" w:lineRule="exact"/>
                        <w:rPr>
                          <w:rFonts w:asciiTheme="minorEastAsia" w:eastAsiaTheme="minorEastAsia" w:hAnsiTheme="minorEastAsia"/>
                          <w:sz w:val="20"/>
                        </w:rPr>
                      </w:pPr>
                      <w:r w:rsidRPr="0020733B">
                        <w:rPr>
                          <w:rFonts w:asciiTheme="minorEastAsia" w:eastAsiaTheme="minorEastAsia" w:hAnsiTheme="minorEastAsia" w:cstheme="minorBidi" w:hint="eastAsia"/>
                          <w:color w:val="000000" w:themeColor="text1"/>
                          <w:kern w:val="24"/>
                          <w:sz w:val="18"/>
                          <w:szCs w:val="22"/>
                        </w:rPr>
                        <w:t>出典：大阪府におけるがん登録</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rsidR="003053C8" w:rsidRPr="00042861" w:rsidRDefault="003053C8" w:rsidP="0020733B">
      <w:pPr>
        <w:pStyle w:val="3"/>
        <w:ind w:firstLineChars="50" w:firstLine="131"/>
        <w:rPr>
          <w:rFonts w:ascii="ＭＳ ゴシック" w:hAnsi="ＭＳ ゴシック"/>
          <w:b/>
          <w:color w:val="0070C0"/>
          <w:sz w:val="28"/>
        </w:rPr>
      </w:pPr>
      <w:bookmarkStart w:id="105" w:name="_Toc488834898"/>
      <w:bookmarkStart w:id="106" w:name="_Toc488877894"/>
      <w:bookmarkStart w:id="107" w:name="_Toc489275317"/>
      <w:r w:rsidRPr="00042861">
        <w:rPr>
          <w:rFonts w:ascii="ＭＳ ゴシック" w:hAnsi="ＭＳ ゴシック"/>
          <w:b/>
          <w:color w:val="0070C0"/>
          <w:sz w:val="28"/>
        </w:rPr>
        <w:t>(5)</w:t>
      </w:r>
      <w:r w:rsidR="00A50772" w:rsidRPr="00042861">
        <w:rPr>
          <w:rFonts w:ascii="ＭＳ ゴシック" w:hAnsi="ＭＳ ゴシック"/>
          <w:b/>
          <w:color w:val="0070C0"/>
          <w:sz w:val="28"/>
        </w:rPr>
        <w:t xml:space="preserve"> </w:t>
      </w:r>
      <w:r w:rsidRPr="00042861">
        <w:rPr>
          <w:rFonts w:ascii="ＭＳ ゴシック" w:hAnsi="ＭＳ ゴシック" w:hint="eastAsia"/>
          <w:b/>
          <w:color w:val="0070C0"/>
          <w:sz w:val="28"/>
        </w:rPr>
        <w:t>ライフステージ</w:t>
      </w:r>
      <w:r w:rsidR="00BE0115">
        <w:rPr>
          <w:rFonts w:ascii="ＭＳ ゴシック" w:hAnsi="ＭＳ ゴシック" w:hint="eastAsia"/>
          <w:b/>
          <w:color w:val="0070C0"/>
          <w:sz w:val="28"/>
        </w:rPr>
        <w:t>別</w:t>
      </w:r>
      <w:r w:rsidR="00157ADA">
        <w:rPr>
          <w:rFonts w:ascii="ＭＳ ゴシック" w:hAnsi="ＭＳ ゴシック" w:hint="eastAsia"/>
          <w:b/>
          <w:color w:val="0070C0"/>
          <w:sz w:val="28"/>
        </w:rPr>
        <w:t>でみた、</w:t>
      </w:r>
      <w:r w:rsidR="00FB0C76" w:rsidRPr="00253F3C">
        <w:rPr>
          <w:rFonts w:ascii="ＭＳ ゴシック" w:hAnsi="ＭＳ ゴシック" w:hint="eastAsia"/>
          <w:b/>
          <w:color w:val="0070C0"/>
          <w:sz w:val="28"/>
        </w:rPr>
        <w:t>り患</w:t>
      </w:r>
      <w:r w:rsidR="00FB0C76" w:rsidRPr="003C2811">
        <w:rPr>
          <w:rFonts w:ascii="ＭＳ ゴシック" w:hAnsi="ＭＳ ゴシック" w:hint="eastAsia"/>
          <w:b/>
          <w:color w:val="0070C0"/>
          <w:sz w:val="28"/>
        </w:rPr>
        <w:t>と</w:t>
      </w:r>
      <w:r w:rsidRPr="00042861">
        <w:rPr>
          <w:rFonts w:ascii="ＭＳ ゴシック" w:hAnsi="ＭＳ ゴシック" w:hint="eastAsia"/>
          <w:b/>
          <w:color w:val="0070C0"/>
          <w:sz w:val="28"/>
        </w:rPr>
        <w:t>死亡</w:t>
      </w:r>
      <w:r w:rsidR="00157ADA">
        <w:rPr>
          <w:rFonts w:ascii="ＭＳ ゴシック" w:hAnsi="ＭＳ ゴシック" w:hint="eastAsia"/>
          <w:b/>
          <w:color w:val="0070C0"/>
          <w:sz w:val="28"/>
        </w:rPr>
        <w:t>が多いがん</w:t>
      </w:r>
      <w:r w:rsidRPr="00042861">
        <w:rPr>
          <w:rFonts w:ascii="ＭＳ ゴシック" w:hAnsi="ＭＳ ゴシック" w:hint="eastAsia"/>
          <w:b/>
          <w:color w:val="0070C0"/>
          <w:sz w:val="28"/>
        </w:rPr>
        <w:t>（Ｐ）</w:t>
      </w:r>
      <w:bookmarkEnd w:id="105"/>
      <w:bookmarkEnd w:id="106"/>
      <w:bookmarkEnd w:id="107"/>
    </w:p>
    <w:p w:rsidR="00C550A5" w:rsidRPr="00042861" w:rsidRDefault="00C550A5" w:rsidP="00A0014A">
      <w:pPr>
        <w:tabs>
          <w:tab w:val="left" w:pos="8364"/>
        </w:tabs>
        <w:snapToGrid w:val="0"/>
        <w:ind w:leftChars="200" w:left="643" w:hangingChars="100" w:hanging="201"/>
        <w:rPr>
          <w:rFonts w:hAnsi="HG丸ｺﾞｼｯｸM-PRO"/>
          <w:color w:val="auto"/>
          <w:sz w:val="22"/>
          <w:szCs w:val="21"/>
        </w:rPr>
      </w:pPr>
      <w:r w:rsidRPr="00042861">
        <w:rPr>
          <w:rFonts w:hAnsi="HG丸ｺﾞｼｯｸM-PRO" w:hint="eastAsia"/>
          <w:color w:val="auto"/>
          <w:sz w:val="22"/>
          <w:szCs w:val="21"/>
        </w:rPr>
        <w:t>○</w:t>
      </w:r>
      <w:bookmarkEnd w:id="100"/>
      <w:bookmarkEnd w:id="101"/>
      <w:bookmarkEnd w:id="102"/>
      <w:bookmarkEnd w:id="103"/>
      <w:bookmarkEnd w:id="104"/>
      <w:r w:rsidRPr="00042861">
        <w:rPr>
          <w:rFonts w:hAnsi="HG丸ｺﾞｼｯｸM-PRO" w:hint="eastAsia"/>
          <w:color w:val="auto"/>
          <w:sz w:val="22"/>
          <w:szCs w:val="21"/>
        </w:rPr>
        <w:t>小児世代</w:t>
      </w:r>
      <w:r w:rsidR="00DC2BA1" w:rsidRPr="00042861">
        <w:rPr>
          <w:rFonts w:hAnsi="HG丸ｺﾞｼｯｸM-PRO" w:hint="eastAsia"/>
          <w:color w:val="auto"/>
          <w:sz w:val="22"/>
          <w:szCs w:val="21"/>
        </w:rPr>
        <w:t>のがんの</w:t>
      </w:r>
      <w:r w:rsidR="00FB0C76" w:rsidRPr="00E56585">
        <w:rPr>
          <w:rFonts w:hAnsi="HG丸ｺﾞｼｯｸM-PRO" w:hint="eastAsia"/>
          <w:color w:val="auto"/>
          <w:sz w:val="22"/>
          <w:szCs w:val="21"/>
        </w:rPr>
        <w:t>り患</w:t>
      </w:r>
      <w:r w:rsidR="00FB0C76">
        <w:rPr>
          <w:rFonts w:hAnsi="HG丸ｺﾞｼｯｸM-PRO" w:hint="eastAsia"/>
          <w:color w:val="auto"/>
          <w:sz w:val="22"/>
          <w:szCs w:val="21"/>
        </w:rPr>
        <w:t>と</w:t>
      </w:r>
      <w:r w:rsidRPr="00042861">
        <w:rPr>
          <w:rFonts w:hAnsi="HG丸ｺﾞｼｯｸM-PRO" w:hint="eastAsia"/>
          <w:color w:val="auto"/>
          <w:sz w:val="22"/>
          <w:szCs w:val="21"/>
        </w:rPr>
        <w:t>死亡</w:t>
      </w:r>
      <w:r w:rsidR="00DC2BA1" w:rsidRPr="00042861">
        <w:rPr>
          <w:rFonts w:hAnsi="HG丸ｺﾞｼｯｸM-PRO" w:hint="eastAsia"/>
          <w:color w:val="auto"/>
          <w:sz w:val="22"/>
          <w:szCs w:val="21"/>
        </w:rPr>
        <w:t>は</w:t>
      </w:r>
      <w:r w:rsidRPr="00042861">
        <w:rPr>
          <w:rFonts w:hAnsi="HG丸ｺﾞｼｯｸM-PRO" w:hint="eastAsia"/>
          <w:color w:val="auto"/>
          <w:sz w:val="22"/>
          <w:szCs w:val="21"/>
        </w:rPr>
        <w:t>、</w:t>
      </w:r>
      <w:r w:rsidR="00FB0C76" w:rsidRPr="001657E6">
        <w:rPr>
          <w:rFonts w:hAnsi="HG丸ｺﾞｼｯｸM-PRO" w:hint="eastAsia"/>
          <w:color w:val="auto"/>
          <w:sz w:val="22"/>
          <w:szCs w:val="21"/>
        </w:rPr>
        <w:t>白血病</w:t>
      </w:r>
      <w:r w:rsidR="00FB0C76">
        <w:rPr>
          <w:rFonts w:hAnsi="HG丸ｺﾞｼｯｸM-PRO" w:hint="eastAsia"/>
          <w:color w:val="auto"/>
          <w:sz w:val="22"/>
          <w:szCs w:val="21"/>
        </w:rPr>
        <w:t>、</w:t>
      </w:r>
      <w:r w:rsidRPr="00042861">
        <w:rPr>
          <w:rFonts w:hAnsi="HG丸ｺﾞｼｯｸM-PRO" w:hint="eastAsia"/>
          <w:color w:val="auto"/>
          <w:sz w:val="22"/>
          <w:szCs w:val="21"/>
        </w:rPr>
        <w:t>脳腫瘍の割合が</w:t>
      </w:r>
      <w:r w:rsidR="00DC2BA1" w:rsidRPr="00042861">
        <w:rPr>
          <w:rFonts w:hAnsi="HG丸ｺﾞｼｯｸM-PRO" w:hint="eastAsia"/>
          <w:color w:val="auto"/>
          <w:sz w:val="22"/>
          <w:szCs w:val="21"/>
        </w:rPr>
        <w:t>、</w:t>
      </w:r>
      <w:r w:rsidR="00331992">
        <w:rPr>
          <w:rFonts w:hAnsi="HG丸ｺﾞｼｯｸM-PRO"/>
          <w:color w:val="auto"/>
          <w:sz w:val="22"/>
          <w:szCs w:val="21"/>
        </w:rPr>
        <w:t>AYA</w:t>
      </w:r>
      <w:r w:rsidRPr="00042861">
        <w:rPr>
          <w:rFonts w:hAnsi="HG丸ｺﾞｼｯｸM-PRO"/>
          <w:color w:val="auto"/>
          <w:sz w:val="22"/>
          <w:szCs w:val="21"/>
        </w:rPr>
        <w:t>世代</w:t>
      </w:r>
      <w:r w:rsidR="00DC2BA1" w:rsidRPr="00042861">
        <w:rPr>
          <w:rFonts w:hAnsi="HG丸ｺﾞｼｯｸM-PRO" w:hint="eastAsia"/>
          <w:color w:val="auto"/>
          <w:sz w:val="22"/>
          <w:szCs w:val="21"/>
        </w:rPr>
        <w:t>の男性のり</w:t>
      </w:r>
      <w:r w:rsidRPr="00042861">
        <w:rPr>
          <w:rFonts w:hAnsi="HG丸ｺﾞｼｯｸM-PRO" w:hint="eastAsia"/>
          <w:color w:val="auto"/>
          <w:sz w:val="22"/>
          <w:szCs w:val="21"/>
        </w:rPr>
        <w:t>患、死亡は白血病の割合が</w:t>
      </w:r>
      <w:r w:rsidR="00DC2BA1" w:rsidRPr="00042861">
        <w:rPr>
          <w:rFonts w:hAnsi="HG丸ｺﾞｼｯｸM-PRO" w:hint="eastAsia"/>
          <w:color w:val="auto"/>
          <w:sz w:val="22"/>
          <w:szCs w:val="21"/>
        </w:rPr>
        <w:t>、</w:t>
      </w:r>
      <w:r w:rsidRPr="00042861">
        <w:rPr>
          <w:rFonts w:hAnsi="HG丸ｺﾞｼｯｸM-PRO" w:hint="eastAsia"/>
          <w:color w:val="auto"/>
          <w:sz w:val="22"/>
          <w:szCs w:val="21"/>
        </w:rPr>
        <w:t>女性のり患、死亡は乳房、子宮頸がんの割合が</w:t>
      </w:r>
      <w:r w:rsidR="00FB0C76">
        <w:rPr>
          <w:rFonts w:hAnsi="HG丸ｺﾞｼｯｸM-PRO" w:hint="eastAsia"/>
          <w:color w:val="auto"/>
          <w:sz w:val="22"/>
          <w:szCs w:val="21"/>
        </w:rPr>
        <w:t>それぞれ</w:t>
      </w:r>
      <w:r w:rsidRPr="00042861">
        <w:rPr>
          <w:rFonts w:hAnsi="HG丸ｺﾞｼｯｸM-PRO" w:hint="eastAsia"/>
          <w:color w:val="auto"/>
          <w:sz w:val="22"/>
          <w:szCs w:val="21"/>
        </w:rPr>
        <w:t>高くなっています。</w:t>
      </w:r>
    </w:p>
    <w:p w:rsidR="007B2DC1" w:rsidRPr="00042861" w:rsidRDefault="007B2DC1" w:rsidP="00042861">
      <w:pPr>
        <w:tabs>
          <w:tab w:val="left" w:pos="8364"/>
        </w:tabs>
        <w:snapToGrid w:val="0"/>
        <w:ind w:leftChars="100" w:left="422" w:hangingChars="100" w:hanging="201"/>
        <w:rPr>
          <w:rFonts w:hAnsi="HG丸ｺﾞｼｯｸM-PRO"/>
          <w:color w:val="auto"/>
          <w:sz w:val="22"/>
          <w:szCs w:val="21"/>
        </w:rPr>
      </w:pPr>
    </w:p>
    <w:p w:rsidR="00685525" w:rsidRDefault="00C550A5" w:rsidP="00A0014A">
      <w:pPr>
        <w:tabs>
          <w:tab w:val="left" w:pos="8364"/>
        </w:tabs>
        <w:snapToGrid w:val="0"/>
        <w:ind w:leftChars="200" w:left="643" w:hangingChars="100" w:hanging="201"/>
        <w:rPr>
          <w:rFonts w:hAnsi="HG丸ｺﾞｼｯｸM-PRO"/>
          <w:color w:val="auto"/>
          <w:sz w:val="22"/>
        </w:rPr>
      </w:pPr>
      <w:r w:rsidRPr="00042861">
        <w:rPr>
          <w:rFonts w:hAnsi="HG丸ｺﾞｼｯｸM-PRO" w:hint="eastAsia"/>
          <w:color w:val="auto"/>
          <w:sz w:val="22"/>
        </w:rPr>
        <w:t>○高齢者</w:t>
      </w:r>
      <w:r w:rsidR="00DC2BA1" w:rsidRPr="00042861">
        <w:rPr>
          <w:rFonts w:hAnsi="HG丸ｺﾞｼｯｸM-PRO" w:hint="eastAsia"/>
          <w:color w:val="auto"/>
          <w:sz w:val="22"/>
        </w:rPr>
        <w:t>で</w:t>
      </w:r>
      <w:r w:rsidRPr="00042861">
        <w:rPr>
          <w:rFonts w:hAnsi="HG丸ｺﾞｼｯｸM-PRO" w:hint="eastAsia"/>
          <w:color w:val="auto"/>
          <w:sz w:val="22"/>
        </w:rPr>
        <w:t>は、死亡は肺がんの割合が高く、男性では</w:t>
      </w:r>
      <w:r w:rsidR="00DC2BA1" w:rsidRPr="00042861">
        <w:rPr>
          <w:rFonts w:hAnsi="HG丸ｺﾞｼｯｸM-PRO" w:hint="eastAsia"/>
          <w:color w:val="auto"/>
          <w:sz w:val="22"/>
        </w:rPr>
        <w:t>次いで</w:t>
      </w:r>
      <w:r w:rsidRPr="00042861">
        <w:rPr>
          <w:rFonts w:hAnsi="HG丸ｺﾞｼｯｸM-PRO" w:hint="eastAsia"/>
          <w:color w:val="auto"/>
          <w:sz w:val="22"/>
        </w:rPr>
        <w:t>胃がんが、女性では大腸がんの割合が高</w:t>
      </w:r>
      <w:r w:rsidR="00DC2BA1" w:rsidRPr="00042861">
        <w:rPr>
          <w:rFonts w:hAnsi="HG丸ｺﾞｼｯｸM-PRO" w:hint="eastAsia"/>
          <w:color w:val="auto"/>
          <w:sz w:val="22"/>
        </w:rPr>
        <w:t>くなっています</w:t>
      </w:r>
      <w:r w:rsidRPr="00042861">
        <w:rPr>
          <w:rFonts w:hAnsi="HG丸ｺﾞｼｯｸM-PRO" w:hint="eastAsia"/>
          <w:color w:val="auto"/>
          <w:sz w:val="22"/>
        </w:rPr>
        <w:t>。</w:t>
      </w:r>
      <w:r w:rsidR="00DC2BA1" w:rsidRPr="00042861">
        <w:rPr>
          <w:rFonts w:hAnsi="HG丸ｺﾞｼｯｸM-PRO" w:hint="eastAsia"/>
          <w:color w:val="auto"/>
          <w:sz w:val="22"/>
        </w:rPr>
        <w:t>また、男性のり患は、胃がん、前立腺がん、肺がんの割合が高く、</w:t>
      </w:r>
      <w:r w:rsidRPr="00042861">
        <w:rPr>
          <w:rFonts w:hAnsi="HG丸ｺﾞｼｯｸM-PRO" w:hint="eastAsia"/>
          <w:color w:val="auto"/>
          <w:sz w:val="22"/>
        </w:rPr>
        <w:t>女性</w:t>
      </w:r>
      <w:r w:rsidR="00DC2BA1" w:rsidRPr="00042861">
        <w:rPr>
          <w:rFonts w:hAnsi="HG丸ｺﾞｼｯｸM-PRO" w:hint="eastAsia"/>
          <w:color w:val="auto"/>
          <w:sz w:val="22"/>
        </w:rPr>
        <w:t>のり患</w:t>
      </w:r>
      <w:r w:rsidRPr="00042861">
        <w:rPr>
          <w:rFonts w:hAnsi="HG丸ｺﾞｼｯｸM-PRO" w:hint="eastAsia"/>
          <w:color w:val="auto"/>
          <w:sz w:val="22"/>
        </w:rPr>
        <w:t>は、大腸がん、乳房、胃、肺がんの割合が</w:t>
      </w:r>
      <w:r w:rsidR="00FB0C76">
        <w:rPr>
          <w:rFonts w:hAnsi="HG丸ｺﾞｼｯｸM-PRO" w:hint="eastAsia"/>
          <w:color w:val="auto"/>
          <w:sz w:val="22"/>
        </w:rPr>
        <w:t>それぞれ</w:t>
      </w:r>
      <w:r w:rsidRPr="00042861">
        <w:rPr>
          <w:rFonts w:hAnsi="HG丸ｺﾞｼｯｸM-PRO" w:hint="eastAsia"/>
          <w:color w:val="auto"/>
          <w:sz w:val="22"/>
        </w:rPr>
        <w:t>高くなっています。</w:t>
      </w:r>
    </w:p>
    <w:p w:rsidR="00FB0C76" w:rsidRDefault="00FB0C76" w:rsidP="00042861">
      <w:pPr>
        <w:tabs>
          <w:tab w:val="left" w:pos="8364"/>
        </w:tabs>
        <w:snapToGrid w:val="0"/>
        <w:ind w:leftChars="100" w:left="422" w:hangingChars="100" w:hanging="201"/>
        <w:rPr>
          <w:rFonts w:hAnsi="HG丸ｺﾞｼｯｸM-PRO"/>
          <w:color w:val="auto"/>
          <w:sz w:val="22"/>
        </w:rPr>
      </w:pPr>
    </w:p>
    <w:p w:rsidR="004629A7" w:rsidRPr="00042861" w:rsidRDefault="00FB0C76" w:rsidP="00FB0C76">
      <w:pPr>
        <w:tabs>
          <w:tab w:val="left" w:pos="8364"/>
        </w:tabs>
        <w:snapToGrid w:val="0"/>
        <w:ind w:leftChars="100" w:left="442" w:hangingChars="100" w:hanging="221"/>
        <w:rPr>
          <w:rFonts w:hAnsi="HG丸ｺﾞｼｯｸM-PRO"/>
          <w:color w:val="auto"/>
          <w:sz w:val="22"/>
        </w:rPr>
      </w:pPr>
      <w:r>
        <w:rPr>
          <w:noProof/>
        </w:rPr>
        <mc:AlternateContent>
          <mc:Choice Requires="wps">
            <w:drawing>
              <wp:anchor distT="0" distB="0" distL="114300" distR="114300" simplePos="0" relativeHeight="252316672" behindDoc="0" locked="0" layoutInCell="1" allowOverlap="1" wp14:anchorId="088A6C41" wp14:editId="4167B8EE">
                <wp:simplePos x="0" y="0"/>
                <wp:positionH relativeFrom="column">
                  <wp:posOffset>180947</wp:posOffset>
                </wp:positionH>
                <wp:positionV relativeFrom="paragraph">
                  <wp:posOffset>93621</wp:posOffset>
                </wp:positionV>
                <wp:extent cx="5597305" cy="368935"/>
                <wp:effectExtent l="0" t="0" r="0" b="0"/>
                <wp:wrapNone/>
                <wp:docPr id="10327" name="テキスト ボックス 19"/>
                <wp:cNvGraphicFramePr/>
                <a:graphic xmlns:a="http://schemas.openxmlformats.org/drawingml/2006/main">
                  <a:graphicData uri="http://schemas.microsoft.com/office/word/2010/wordprocessingShape">
                    <wps:wsp>
                      <wps:cNvSpPr txBox="1"/>
                      <wps:spPr>
                        <a:xfrm>
                          <a:off x="0" y="0"/>
                          <a:ext cx="5597305" cy="368935"/>
                        </a:xfrm>
                        <a:prstGeom prst="rect">
                          <a:avLst/>
                        </a:prstGeom>
                        <a:noFill/>
                      </wps:spPr>
                      <wps:txbx>
                        <w:txbxContent>
                          <w:p w:rsidR="006F52E7" w:rsidRPr="00042861" w:rsidRDefault="006F52E7" w:rsidP="0020733B">
                            <w:pPr>
                              <w:pStyle w:val="Web"/>
                              <w:spacing w:before="0" w:beforeAutospacing="0" w:after="0" w:afterAutospacing="0"/>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テキスト ボックス 19" o:spid="_x0000_s1044" type="#_x0000_t202" style="position:absolute;left:0;text-align:left;margin-left:14.25pt;margin-top:7.35pt;width:440.75pt;height:29.05pt;z-index:25231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" filled="f" stroked="f">
                <v:textbox style="mso-fit-shape-to-text:t">
                  <w:txbxContent>
                    <w:p w:rsidR="006F52E7" w:rsidRPr="00042861" w:rsidRDefault="006F52E7" w:rsidP="0020733B">
                      <w:pPr>
                        <w:pStyle w:val="Web"/>
                        <w:spacing w:before="0" w:beforeAutospacing="0" w:after="0" w:afterAutospacing="0"/>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rsidR="00C550A5" w:rsidRPr="00042861" w:rsidRDefault="00271357" w:rsidP="005F2B3D">
      <w:pPr>
        <w:tabs>
          <w:tab w:val="left" w:pos="8364"/>
        </w:tabs>
        <w:spacing w:line="300" w:lineRule="auto"/>
        <w:ind w:leftChars="36" w:left="281" w:hangingChars="100" w:hanging="201"/>
        <w:rPr>
          <w:rFonts w:hAnsi="HG丸ｺﾞｼｯｸM-PRO"/>
          <w:color w:val="auto"/>
          <w:sz w:val="22"/>
        </w:rPr>
      </w:pPr>
      <w:r>
        <w:rPr>
          <w:rFonts w:hAnsi="HG丸ｺﾞｼｯｸM-PRO"/>
          <w:noProof/>
          <w:color w:val="auto"/>
          <w:sz w:val="22"/>
        </w:rPr>
        <w:drawing>
          <wp:anchor distT="0" distB="0" distL="114300" distR="114300" simplePos="0" relativeHeight="252421120" behindDoc="0" locked="0" layoutInCell="1" allowOverlap="1" wp14:anchorId="432E4898" wp14:editId="61A3C9A8">
            <wp:simplePos x="0" y="0"/>
            <wp:positionH relativeFrom="column">
              <wp:posOffset>538286</wp:posOffset>
            </wp:positionH>
            <wp:positionV relativeFrom="paragraph">
              <wp:posOffset>232410</wp:posOffset>
            </wp:positionV>
            <wp:extent cx="4519084" cy="2973788"/>
            <wp:effectExtent l="0" t="0" r="0" b="0"/>
            <wp:wrapNone/>
            <wp:docPr id="10335" name="図 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0716A.tmp"/>
                    <pic:cNvPicPr/>
                  </pic:nvPicPr>
                  <pic:blipFill>
                    <a:blip r:embed="rId14">
                      <a:extLst>
                        <a:ext uri="{28A0092B-C50C-407E-A947-70E740481C1C}">
                          <a14:useLocalDpi xmlns:a14="http://schemas.microsoft.com/office/drawing/2010/main" val="0"/>
                        </a:ext>
                      </a:extLst>
                    </a:blip>
                    <a:stretch>
                      <a:fillRect/>
                    </a:stretch>
                  </pic:blipFill>
                  <pic:spPr>
                    <a:xfrm>
                      <a:off x="0" y="0"/>
                      <a:ext cx="4519084" cy="2973788"/>
                    </a:xfrm>
                    <a:prstGeom prst="rect">
                      <a:avLst/>
                    </a:prstGeom>
                  </pic:spPr>
                </pic:pic>
              </a:graphicData>
            </a:graphic>
            <wp14:sizeRelH relativeFrom="page">
              <wp14:pctWidth>0</wp14:pctWidth>
            </wp14:sizeRelH>
            <wp14:sizeRelV relativeFrom="page">
              <wp14:pctHeight>0</wp14:pctHeight>
            </wp14:sizeRelV>
          </wp:anchor>
        </w:drawing>
      </w:r>
    </w:p>
    <w:p w:rsidR="00AB6941" w:rsidRPr="00042861" w:rsidRDefault="00AB6941" w:rsidP="008E19BA">
      <w:pPr>
        <w:tabs>
          <w:tab w:val="left" w:pos="8364"/>
        </w:tabs>
        <w:spacing w:line="300" w:lineRule="auto"/>
        <w:ind w:leftChars="36" w:left="281" w:hangingChars="100" w:hanging="201"/>
        <w:rPr>
          <w:rFonts w:hAnsi="HG丸ｺﾞｼｯｸM-PRO"/>
          <w:color w:val="auto"/>
          <w:sz w:val="22"/>
        </w:rPr>
      </w:pPr>
    </w:p>
    <w:p w:rsidR="00AB6941" w:rsidRPr="00042861" w:rsidRDefault="00AB6941" w:rsidP="005F2B3D">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4286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F66F04" w:rsidRPr="00042861" w:rsidRDefault="00F66F04" w:rsidP="005F2B3D">
      <w:pPr>
        <w:tabs>
          <w:tab w:val="left" w:pos="8364"/>
        </w:tabs>
        <w:spacing w:line="300" w:lineRule="auto"/>
        <w:ind w:leftChars="36" w:left="281" w:hangingChars="100" w:hanging="201"/>
        <w:rPr>
          <w:rFonts w:hAnsi="HG丸ｺﾞｼｯｸM-PRO"/>
          <w:color w:val="auto"/>
          <w:sz w:val="22"/>
        </w:rPr>
      </w:pPr>
    </w:p>
    <w:p w:rsidR="00596FD9" w:rsidRDefault="005F2B3D" w:rsidP="00F778AE">
      <w:pPr>
        <w:tabs>
          <w:tab w:val="left" w:pos="8364"/>
        </w:tabs>
        <w:snapToGrid w:val="0"/>
        <w:spacing w:line="300" w:lineRule="auto"/>
        <w:rPr>
          <w:rFonts w:hAnsi="HG丸ｺﾞｼｯｸM-PRO"/>
          <w:color w:val="auto"/>
          <w:sz w:val="28"/>
        </w:rPr>
      </w:pPr>
      <w:r>
        <w:rPr>
          <w:rFonts w:hAnsi="HG丸ｺﾞｼｯｸM-PRO"/>
          <w:noProof/>
          <w:color w:val="auto"/>
          <w:sz w:val="28"/>
        </w:rPr>
        <w:drawing>
          <wp:anchor distT="0" distB="0" distL="114300" distR="114300" simplePos="0" relativeHeight="252422144" behindDoc="0" locked="0" layoutInCell="1" allowOverlap="1" wp14:anchorId="637C1516" wp14:editId="2A41CBC7">
            <wp:simplePos x="0" y="0"/>
            <wp:positionH relativeFrom="column">
              <wp:posOffset>538480</wp:posOffset>
            </wp:positionH>
            <wp:positionV relativeFrom="paragraph">
              <wp:posOffset>54306</wp:posOffset>
            </wp:positionV>
            <wp:extent cx="4516120" cy="2941955"/>
            <wp:effectExtent l="0" t="0" r="0"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08914.tmp"/>
                    <pic:cNvPicPr/>
                  </pic:nvPicPr>
                  <pic:blipFill>
                    <a:blip r:embed="rId15">
                      <a:extLst>
                        <a:ext uri="{28A0092B-C50C-407E-A947-70E740481C1C}">
                          <a14:useLocalDpi xmlns:a14="http://schemas.microsoft.com/office/drawing/2010/main" val="0"/>
                        </a:ext>
                      </a:extLst>
                    </a:blip>
                    <a:stretch>
                      <a:fillRect/>
                    </a:stretch>
                  </pic:blipFill>
                  <pic:spPr>
                    <a:xfrm>
                      <a:off x="0" y="0"/>
                      <a:ext cx="4516120" cy="2941955"/>
                    </a:xfrm>
                    <a:prstGeom prst="rect">
                      <a:avLst/>
                    </a:prstGeom>
                  </pic:spPr>
                </pic:pic>
              </a:graphicData>
            </a:graphic>
            <wp14:sizeRelH relativeFrom="page">
              <wp14:pctWidth>0</wp14:pctWidth>
            </wp14:sizeRelH>
            <wp14:sizeRelV relativeFrom="page">
              <wp14:pctHeight>0</wp14:pctHeight>
            </wp14:sizeRelV>
          </wp:anchor>
        </w:drawing>
      </w: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271357" w:rsidRDefault="005F2B3D">
      <w:pPr>
        <w:widowControl/>
        <w:adjustRightInd/>
        <w:jc w:val="left"/>
        <w:textAlignment w:val="auto"/>
        <w:rPr>
          <w:rFonts w:hAnsi="HG丸ｺﾞｼｯｸM-PRO"/>
          <w:color w:val="auto"/>
          <w:sz w:val="28"/>
        </w:rPr>
      </w:pPr>
      <w:r w:rsidRPr="00042861">
        <w:rPr>
          <w:rFonts w:hAnsi="HG丸ｺﾞｼｯｸM-PRO"/>
          <w:noProof/>
        </w:rPr>
        <mc:AlternateContent>
          <mc:Choice Requires="wps">
            <w:drawing>
              <wp:anchor distT="0" distB="0" distL="114300" distR="114300" simplePos="0" relativeHeight="252318720" behindDoc="0" locked="0" layoutInCell="1" allowOverlap="1" wp14:anchorId="39336284" wp14:editId="035737E6">
                <wp:simplePos x="0" y="0"/>
                <wp:positionH relativeFrom="column">
                  <wp:posOffset>2125345</wp:posOffset>
                </wp:positionH>
                <wp:positionV relativeFrom="paragraph">
                  <wp:posOffset>1658620</wp:posOffset>
                </wp:positionV>
                <wp:extent cx="3503930" cy="275590"/>
                <wp:effectExtent l="0" t="0" r="1270" b="0"/>
                <wp:wrapNone/>
                <wp:docPr id="260" name="テキスト ボックス 4"/>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6F52E7" w:rsidRPr="0020733B" w:rsidRDefault="006F52E7" w:rsidP="00FB0C76">
                            <w:pPr>
                              <w:pStyle w:val="Web"/>
                              <w:spacing w:before="0" w:beforeAutospacing="0" w:after="0" w:afterAutospacing="0" w:line="240" w:lineRule="exact"/>
                              <w:rPr>
                                <w:rFonts w:asciiTheme="minorEastAsia" w:eastAsiaTheme="minorEastAsia" w:hAnsiTheme="minorEastAsia"/>
                                <w:sz w:val="20"/>
                              </w:rPr>
                            </w:pPr>
                            <w:r w:rsidRPr="0020733B">
                              <w:rPr>
                                <w:rFonts w:asciiTheme="minorEastAsia" w:eastAsiaTheme="minorEastAsia" w:hAnsiTheme="minorEastAsia" w:cstheme="minorBidi" w:hint="eastAsia"/>
                                <w:color w:val="000000" w:themeColor="text1"/>
                                <w:kern w:val="24"/>
                                <w:sz w:val="18"/>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67.35pt;margin-top:130.6pt;width:275.9pt;height:21.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" fillcolor="window" stroked="f">
                <v:textbox>
                  <w:txbxContent>
                    <w:p w:rsidR="006F52E7" w:rsidRPr="0020733B" w:rsidRDefault="006F52E7" w:rsidP="00FB0C76">
                      <w:pPr>
                        <w:pStyle w:val="Web"/>
                        <w:spacing w:before="0" w:beforeAutospacing="0" w:after="0" w:afterAutospacing="0" w:line="240" w:lineRule="exact"/>
                        <w:rPr>
                          <w:rFonts w:asciiTheme="minorEastAsia" w:eastAsiaTheme="minorEastAsia" w:hAnsiTheme="minorEastAsia"/>
                          <w:sz w:val="20"/>
                        </w:rPr>
                      </w:pPr>
                      <w:r w:rsidRPr="0020733B">
                        <w:rPr>
                          <w:rFonts w:asciiTheme="minorEastAsia" w:eastAsiaTheme="minorEastAsia" w:hAnsiTheme="minorEastAsia" w:cstheme="minorBidi" w:hint="eastAsia"/>
                          <w:color w:val="000000" w:themeColor="text1"/>
                          <w:kern w:val="24"/>
                          <w:sz w:val="18"/>
                          <w:szCs w:val="22"/>
                        </w:rPr>
                        <w:t>出典：大阪府におけるがん登録（り患）、人口動態統計（死亡）</w:t>
                      </w:r>
                    </w:p>
                  </w:txbxContent>
                </v:textbox>
              </v:shape>
            </w:pict>
          </mc:Fallback>
        </mc:AlternateContent>
      </w:r>
      <w:r w:rsidR="008E19BA">
        <w:rPr>
          <w:rFonts w:hAnsi="HG丸ｺﾞｼｯｸM-PRO"/>
          <w:color w:val="auto"/>
          <w:sz w:val="28"/>
        </w:rPr>
        <w:br w:type="page"/>
      </w:r>
    </w:p>
    <w:p w:rsidR="00596FD9" w:rsidRPr="00A0014A" w:rsidRDefault="008D10D6" w:rsidP="005F2B3D">
      <w:pPr>
        <w:widowControl/>
        <w:adjustRightInd/>
        <w:jc w:val="left"/>
        <w:textAlignment w:val="auto"/>
        <w:rPr>
          <w:rFonts w:asciiTheme="majorEastAsia" w:eastAsiaTheme="majorEastAsia" w:hAnsiTheme="majorEastAsia"/>
          <w:b/>
          <w:color w:val="auto"/>
          <w:sz w:val="36"/>
          <w:szCs w:val="36"/>
          <w:u w:val="single"/>
        </w:rPr>
      </w:pPr>
      <w:bookmarkStart w:id="108" w:name="_Toc486531944"/>
      <w:bookmarkStart w:id="109" w:name="_Toc487755786"/>
      <w:bookmarkStart w:id="110" w:name="_Toc487757234"/>
      <w:bookmarkStart w:id="111" w:name="_Toc487757346"/>
      <w:bookmarkStart w:id="112" w:name="_Toc487757545"/>
      <w:bookmarkStart w:id="113" w:name="_Toc487977297"/>
      <w:bookmarkStart w:id="114" w:name="_Toc488834899"/>
      <w:bookmarkStart w:id="115" w:name="_Toc488877895"/>
      <w:bookmarkStart w:id="116" w:name="_Toc489275318"/>
      <w:bookmarkStart w:id="117" w:name="_Toc485731119"/>
      <w:r w:rsidRPr="00A0014A">
        <w:rPr>
          <w:rFonts w:asciiTheme="majorEastAsia" w:eastAsiaTheme="majorEastAsia" w:hAnsiTheme="majorEastAsia" w:hint="eastAsia"/>
          <w:b/>
          <w:color w:val="0070C0"/>
          <w:sz w:val="36"/>
          <w:szCs w:val="36"/>
          <w:u w:val="single"/>
        </w:rPr>
        <w:t>２</w:t>
      </w:r>
      <w:r w:rsidR="00596FD9" w:rsidRPr="00A0014A">
        <w:rPr>
          <w:rFonts w:asciiTheme="majorEastAsia" w:eastAsiaTheme="majorEastAsia" w:hAnsiTheme="majorEastAsia" w:hint="eastAsia"/>
          <w:b/>
          <w:color w:val="0070C0"/>
          <w:sz w:val="36"/>
          <w:szCs w:val="36"/>
          <w:u w:val="single"/>
        </w:rPr>
        <w:t xml:space="preserve">　</w:t>
      </w:r>
      <w:bookmarkEnd w:id="108"/>
      <w:r w:rsidR="0052546D" w:rsidRPr="00A0014A">
        <w:rPr>
          <w:rFonts w:asciiTheme="majorEastAsia" w:eastAsiaTheme="majorEastAsia" w:hAnsiTheme="majorEastAsia" w:hint="eastAsia"/>
          <w:b/>
          <w:color w:val="0070C0"/>
          <w:sz w:val="36"/>
          <w:szCs w:val="36"/>
          <w:u w:val="single"/>
        </w:rPr>
        <w:t>大阪府の</w:t>
      </w:r>
      <w:r w:rsidR="00071B86" w:rsidRPr="00A0014A">
        <w:rPr>
          <w:rFonts w:asciiTheme="majorEastAsia" w:eastAsiaTheme="majorEastAsia" w:hAnsiTheme="majorEastAsia" w:hint="eastAsia"/>
          <w:b/>
          <w:color w:val="0070C0"/>
          <w:sz w:val="36"/>
          <w:szCs w:val="36"/>
          <w:u w:val="single"/>
        </w:rPr>
        <w:t>がん対策の</w:t>
      </w:r>
      <w:r w:rsidR="00261AD4" w:rsidRPr="00A0014A">
        <w:rPr>
          <w:rFonts w:asciiTheme="majorEastAsia" w:eastAsiaTheme="majorEastAsia" w:hAnsiTheme="majorEastAsia" w:hint="eastAsia"/>
          <w:b/>
          <w:color w:val="0070C0"/>
          <w:sz w:val="36"/>
          <w:szCs w:val="36"/>
          <w:u w:val="single"/>
        </w:rPr>
        <w:t>現状と</w:t>
      </w:r>
      <w:r w:rsidR="00596FD9" w:rsidRPr="00A0014A">
        <w:rPr>
          <w:rFonts w:asciiTheme="majorEastAsia" w:eastAsiaTheme="majorEastAsia" w:hAnsiTheme="majorEastAsia" w:hint="eastAsia"/>
          <w:b/>
          <w:color w:val="0070C0"/>
          <w:sz w:val="36"/>
          <w:szCs w:val="36"/>
          <w:u w:val="single"/>
        </w:rPr>
        <w:t>課題</w:t>
      </w:r>
      <w:bookmarkEnd w:id="109"/>
      <w:bookmarkEnd w:id="110"/>
      <w:bookmarkEnd w:id="111"/>
      <w:bookmarkEnd w:id="112"/>
      <w:bookmarkEnd w:id="113"/>
      <w:bookmarkEnd w:id="114"/>
      <w:bookmarkEnd w:id="115"/>
      <w:bookmarkEnd w:id="116"/>
    </w:p>
    <w:p w:rsidR="00071B86" w:rsidRPr="00042861" w:rsidRDefault="00071B86" w:rsidP="00261AD4">
      <w:pPr>
        <w:adjustRightInd/>
        <w:ind w:firstLineChars="100" w:firstLine="201"/>
        <w:textAlignment w:val="auto"/>
        <w:rPr>
          <w:rFonts w:hAnsi="HG丸ｺﾞｼｯｸM-PRO" w:cs="Times New Roman"/>
          <w:color w:val="auto"/>
          <w:kern w:val="2"/>
          <w:sz w:val="22"/>
          <w:szCs w:val="22"/>
        </w:rPr>
      </w:pPr>
      <w:bookmarkStart w:id="118" w:name="_Toc485731120"/>
      <w:bookmarkStart w:id="119" w:name="_Toc486531945"/>
      <w:bookmarkEnd w:id="117"/>
    </w:p>
    <w:bookmarkStart w:id="120" w:name="_Toc488834900"/>
    <w:bookmarkStart w:id="121" w:name="_Toc488877896"/>
    <w:bookmarkStart w:id="122" w:name="_Toc489275319"/>
    <w:p w:rsidR="00596FD9" w:rsidRPr="00042861" w:rsidRDefault="00152D6C" w:rsidP="00596FD9">
      <w:pPr>
        <w:pStyle w:val="3"/>
        <w:rPr>
          <w:rFonts w:ascii="ＭＳ ゴシック" w:hAnsi="ＭＳ ゴシック"/>
          <w:b/>
          <w:color w:val="0070C0"/>
          <w:sz w:val="28"/>
        </w:rPr>
      </w:pPr>
      <w:r w:rsidRPr="00042861">
        <w:rPr>
          <w:rFonts w:ascii="ＭＳ ゴシック" w:hAnsi="ＭＳ ゴシック"/>
          <w:noProof/>
          <w:color w:val="auto"/>
          <w:kern w:val="2"/>
          <w:sz w:val="22"/>
          <w:szCs w:val="22"/>
        </w:rPr>
        <mc:AlternateContent>
          <mc:Choice Requires="wps">
            <w:drawing>
              <wp:anchor distT="0" distB="0" distL="114300" distR="114300" simplePos="0" relativeHeight="252064768" behindDoc="0" locked="0" layoutInCell="1" allowOverlap="1" wp14:anchorId="44083325" wp14:editId="099EDBF3">
                <wp:simplePos x="0" y="0"/>
                <wp:positionH relativeFrom="margin">
                  <wp:posOffset>87122</wp:posOffset>
                </wp:positionH>
                <wp:positionV relativeFrom="paragraph">
                  <wp:posOffset>433476</wp:posOffset>
                </wp:positionV>
                <wp:extent cx="5762625" cy="2553005"/>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5762625" cy="2553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52E7" w:rsidRDefault="006F52E7"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6F52E7" w:rsidRPr="00344010" w:rsidRDefault="006F52E7" w:rsidP="00204BE8">
                            <w:pPr>
                              <w:spacing w:line="100" w:lineRule="exact"/>
                              <w:jc w:val="left"/>
                            </w:pPr>
                          </w:p>
                          <w:p w:rsidR="006F52E7" w:rsidRDefault="006F52E7"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6F52E7" w:rsidRPr="00344010" w:rsidRDefault="006F52E7" w:rsidP="00204BE8">
                            <w:pPr>
                              <w:spacing w:line="100" w:lineRule="exact"/>
                              <w:jc w:val="left"/>
                            </w:pPr>
                          </w:p>
                          <w:p w:rsidR="006F52E7" w:rsidRPr="00C10C63" w:rsidRDefault="006F52E7"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46" style="position:absolute;left:0;text-align:left;margin-left:6.85pt;margin-top:34.15pt;width:453.75pt;height:201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" fillcolor="white [3201]" strokecolor="black [3213]" strokeweight="2pt">
                <v:textbox>
                  <w:txbxContent>
                    <w:p w:rsidR="006F52E7" w:rsidRDefault="006F52E7"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6F52E7" w:rsidRPr="00344010" w:rsidRDefault="006F52E7" w:rsidP="00204BE8">
                      <w:pPr>
                        <w:spacing w:line="100" w:lineRule="exact"/>
                        <w:jc w:val="left"/>
                      </w:pPr>
                    </w:p>
                    <w:p w:rsidR="006F52E7" w:rsidRDefault="006F52E7"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6F52E7" w:rsidRPr="00344010" w:rsidRDefault="006F52E7" w:rsidP="00204BE8">
                      <w:pPr>
                        <w:spacing w:line="100" w:lineRule="exact"/>
                        <w:jc w:val="left"/>
                      </w:pPr>
                    </w:p>
                    <w:p w:rsidR="006F52E7" w:rsidRPr="00C10C63" w:rsidRDefault="006F52E7"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v:textbox>
                <w10:wrap anchorx="margin"/>
              </v:rect>
            </w:pict>
          </mc:Fallback>
        </mc:AlternateContent>
      </w:r>
      <w:bookmarkStart w:id="123" w:name="_Toc487755787"/>
      <w:bookmarkStart w:id="124" w:name="_Toc487757235"/>
      <w:bookmarkStart w:id="125" w:name="_Toc487757347"/>
      <w:bookmarkStart w:id="126" w:name="_Toc487757546"/>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1</w:t>
      </w:r>
      <w:r w:rsidR="00596FD9" w:rsidRPr="00042861">
        <w:rPr>
          <w:rFonts w:ascii="ＭＳ ゴシック" w:hAnsi="ＭＳ ゴシック"/>
          <w:b/>
          <w:color w:val="0070C0"/>
          <w:sz w:val="28"/>
        </w:rPr>
        <w:t>)</w:t>
      </w:r>
      <w:bookmarkEnd w:id="118"/>
      <w:bookmarkEnd w:id="119"/>
      <w:r w:rsidR="00A50772" w:rsidRPr="00042861">
        <w:rPr>
          <w:rFonts w:ascii="ＭＳ ゴシック" w:hAnsi="ＭＳ ゴシック"/>
          <w:b/>
          <w:color w:val="0070C0"/>
          <w:sz w:val="28"/>
        </w:rPr>
        <w:t xml:space="preserve"> </w:t>
      </w:r>
      <w:r w:rsidR="00596FD9" w:rsidRPr="00042861">
        <w:rPr>
          <w:rFonts w:ascii="ＭＳ ゴシック" w:hAnsi="ＭＳ ゴシック" w:hint="eastAsia"/>
          <w:b/>
          <w:color w:val="0070C0"/>
          <w:sz w:val="28"/>
        </w:rPr>
        <w:t>がん予防</w:t>
      </w:r>
      <w:r w:rsidR="00BC08E3" w:rsidRPr="00042861">
        <w:rPr>
          <w:rFonts w:ascii="ＭＳ ゴシック" w:hAnsi="ＭＳ ゴシック" w:hint="eastAsia"/>
          <w:b/>
          <w:color w:val="0070C0"/>
          <w:sz w:val="28"/>
        </w:rPr>
        <w:t>・早期発見</w:t>
      </w:r>
      <w:bookmarkEnd w:id="120"/>
      <w:bookmarkEnd w:id="121"/>
      <w:bookmarkEnd w:id="122"/>
      <w:bookmarkEnd w:id="123"/>
      <w:bookmarkEnd w:id="124"/>
      <w:bookmarkEnd w:id="125"/>
      <w:bookmarkEnd w:id="126"/>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80684" w:rsidRPr="00042861" w:rsidRDefault="00180684" w:rsidP="00282FB2">
      <w:pPr>
        <w:rPr>
          <w:rFonts w:hAnsi="HG丸ｺﾞｼｯｸM-PRO"/>
        </w:rPr>
      </w:pPr>
    </w:p>
    <w:p w:rsidR="00180684" w:rsidRPr="00042861" w:rsidRDefault="00180684" w:rsidP="00282FB2">
      <w:pPr>
        <w:rPr>
          <w:rFonts w:hAnsi="HG丸ｺﾞｼｯｸM-PRO"/>
        </w:rPr>
      </w:pPr>
    </w:p>
    <w:p w:rsidR="00596FD9" w:rsidRPr="00042861" w:rsidRDefault="00685525" w:rsidP="002C282A">
      <w:pPr>
        <w:pStyle w:val="4"/>
        <w:numPr>
          <w:ilvl w:val="0"/>
          <w:numId w:val="0"/>
        </w:numPr>
        <w:spacing w:line="320" w:lineRule="exact"/>
        <w:ind w:leftChars="50" w:left="424" w:hangingChars="141" w:hanging="313"/>
        <w:rPr>
          <w:rFonts w:asciiTheme="majorEastAsia" w:eastAsiaTheme="majorEastAsia" w:hAnsiTheme="majorEastAsia" w:cs="Times New Roman"/>
          <w:b w:val="0"/>
          <w:color w:val="auto"/>
          <w:kern w:val="2"/>
          <w:szCs w:val="22"/>
        </w:rPr>
      </w:pPr>
      <w:bookmarkStart w:id="127" w:name="_Toc487755788"/>
      <w:bookmarkStart w:id="128" w:name="_Toc489275320"/>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1B3510" w:rsidRPr="00042861">
        <w:rPr>
          <w:rFonts w:asciiTheme="majorEastAsia" w:eastAsiaTheme="majorEastAsia" w:hAnsiTheme="majorEastAsia" w:cs="Times New Roman" w:hint="eastAsia"/>
          <w:color w:val="auto"/>
          <w:kern w:val="2"/>
          <w:szCs w:val="22"/>
        </w:rPr>
        <w:t>一次予防</w:t>
      </w:r>
      <w:r w:rsidR="0017738B" w:rsidRPr="00042861">
        <w:rPr>
          <w:rFonts w:asciiTheme="majorEastAsia" w:eastAsiaTheme="majorEastAsia" w:hAnsiTheme="majorEastAsia" w:cs="Times New Roman" w:hint="eastAsia"/>
          <w:color w:val="auto"/>
          <w:kern w:val="2"/>
          <w:szCs w:val="22"/>
        </w:rPr>
        <w:t>（避けられるがんを防ぐ）</w:t>
      </w:r>
      <w:bookmarkEnd w:id="127"/>
      <w:bookmarkEnd w:id="128"/>
    </w:p>
    <w:p w:rsidR="0056241C" w:rsidRPr="00042861" w:rsidRDefault="00685525" w:rsidP="005B0896">
      <w:pPr>
        <w:adjustRightInd/>
        <w:spacing w:line="320" w:lineRule="exact"/>
        <w:ind w:firstLineChars="200" w:firstLine="404"/>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p>
    <w:p w:rsidR="0017738B" w:rsidRDefault="0017738B" w:rsidP="009855C2">
      <w:pPr>
        <w:adjustRightInd/>
        <w:spacing w:line="320" w:lineRule="exact"/>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DB3AE5" w:rsidRPr="00042861">
        <w:rPr>
          <w:rFonts w:hAnsi="HG丸ｺﾞｼｯｸM-PRO" w:cs="Times New Roman" w:hint="eastAsia"/>
          <w:color w:val="auto"/>
          <w:kern w:val="2"/>
          <w:sz w:val="22"/>
          <w:szCs w:val="22"/>
        </w:rPr>
        <w:t>習慣的喫煙者の割合（喫煙率）は、国とほぼ同じ約</w:t>
      </w:r>
      <w:r w:rsidR="00DB3AE5">
        <w:rPr>
          <w:rFonts w:hAnsi="HG丸ｺﾞｼｯｸM-PRO" w:cs="Times New Roman" w:hint="eastAsia"/>
          <w:color w:val="auto"/>
          <w:kern w:val="2"/>
          <w:sz w:val="22"/>
          <w:szCs w:val="22"/>
        </w:rPr>
        <w:t>２</w:t>
      </w:r>
      <w:r w:rsidR="00DB3AE5" w:rsidRPr="00042861">
        <w:rPr>
          <w:rFonts w:hAnsi="HG丸ｺﾞｼｯｸM-PRO" w:cs="Times New Roman" w:hint="eastAsia"/>
          <w:color w:val="auto"/>
          <w:kern w:val="2"/>
          <w:sz w:val="22"/>
          <w:szCs w:val="22"/>
        </w:rPr>
        <w:t>割となっています。喫煙率は、男性</w:t>
      </w:r>
      <w:r w:rsidR="00DB3AE5">
        <w:rPr>
          <w:rFonts w:hAnsi="HG丸ｺﾞｼｯｸM-PRO" w:cs="Times New Roman" w:hint="eastAsia"/>
          <w:color w:val="auto"/>
          <w:kern w:val="2"/>
          <w:sz w:val="22"/>
          <w:szCs w:val="22"/>
        </w:rPr>
        <w:t>33.1</w:t>
      </w:r>
      <w:r w:rsidR="00DB3AE5" w:rsidRPr="00042861">
        <w:rPr>
          <w:rFonts w:hAnsi="HG丸ｺﾞｼｯｸM-PRO" w:cs="Times New Roman"/>
          <w:color w:val="auto"/>
          <w:kern w:val="2"/>
          <w:sz w:val="22"/>
          <w:szCs w:val="22"/>
        </w:rPr>
        <w:t>％（全国</w:t>
      </w:r>
      <w:r w:rsidR="00DB3AE5">
        <w:rPr>
          <w:rFonts w:hAnsi="HG丸ｺﾞｼｯｸM-PRO" w:cs="Times New Roman" w:hint="eastAsia"/>
          <w:color w:val="auto"/>
          <w:kern w:val="2"/>
          <w:sz w:val="22"/>
          <w:szCs w:val="22"/>
        </w:rPr>
        <w:t>31</w:t>
      </w:r>
      <w:r w:rsidR="00DB3AE5" w:rsidRPr="00042861">
        <w:rPr>
          <w:rFonts w:hAnsi="HG丸ｺﾞｼｯｸM-PRO" w:cs="Times New Roman"/>
          <w:color w:val="auto"/>
          <w:kern w:val="2"/>
          <w:sz w:val="22"/>
          <w:szCs w:val="22"/>
        </w:rPr>
        <w:t>位）で</w:t>
      </w:r>
      <w:r w:rsidR="00DB3AE5">
        <w:rPr>
          <w:rFonts w:hAnsi="HG丸ｺﾞｼｯｸM-PRO" w:cs="Times New Roman" w:hint="eastAsia"/>
          <w:color w:val="auto"/>
          <w:kern w:val="2"/>
          <w:sz w:val="22"/>
          <w:szCs w:val="22"/>
        </w:rPr>
        <w:t>50</w:t>
      </w:r>
      <w:r w:rsidR="00DB3AE5" w:rsidRPr="00042861">
        <w:rPr>
          <w:rFonts w:hAnsi="HG丸ｺﾞｼｯｸM-PRO" w:cs="Times New Roman"/>
          <w:color w:val="auto"/>
          <w:kern w:val="2"/>
          <w:sz w:val="22"/>
          <w:szCs w:val="22"/>
        </w:rPr>
        <w:t>歳代（41.5％）が高く、女性12.9</w:t>
      </w:r>
      <w:r w:rsidR="00DB3AE5" w:rsidRPr="00042861">
        <w:rPr>
          <w:rFonts w:hAnsi="HG丸ｺﾞｼｯｸM-PRO" w:cs="Times New Roman" w:hint="eastAsia"/>
          <w:color w:val="auto"/>
          <w:kern w:val="2"/>
          <w:sz w:val="22"/>
          <w:szCs w:val="22"/>
        </w:rPr>
        <w:t>％（全国</w:t>
      </w:r>
      <w:r w:rsidR="00DB3AE5">
        <w:rPr>
          <w:rFonts w:hAnsi="HG丸ｺﾞｼｯｸM-PRO" w:cs="Times New Roman" w:hint="eastAsia"/>
          <w:color w:val="auto"/>
          <w:kern w:val="2"/>
          <w:sz w:val="22"/>
          <w:szCs w:val="22"/>
        </w:rPr>
        <w:t>４</w:t>
      </w:r>
      <w:r w:rsidR="00DB3AE5" w:rsidRPr="00042861">
        <w:rPr>
          <w:rFonts w:hAnsi="HG丸ｺﾞｼｯｸM-PRO" w:cs="Times New Roman"/>
          <w:color w:val="auto"/>
          <w:kern w:val="2"/>
          <w:sz w:val="22"/>
          <w:szCs w:val="22"/>
        </w:rPr>
        <w:t>位）で40歳代（18.2％）が高く、全国と比べても高くなっています。</w:t>
      </w:r>
    </w:p>
    <w:p w:rsidR="00DB3AE5" w:rsidRDefault="00DB3AE5" w:rsidP="009855C2">
      <w:pPr>
        <w:adjustRightInd/>
        <w:spacing w:line="320" w:lineRule="exact"/>
        <w:ind w:leftChars="200" w:left="643" w:hangingChars="100" w:hanging="201"/>
        <w:textAlignment w:val="auto"/>
        <w:rPr>
          <w:rFonts w:hAnsi="HG丸ｺﾞｼｯｸM-PRO" w:cs="Times New Roman"/>
          <w:color w:val="auto"/>
          <w:kern w:val="2"/>
          <w:sz w:val="22"/>
          <w:szCs w:val="22"/>
        </w:rPr>
      </w:pPr>
    </w:p>
    <w:p w:rsidR="00DB3AE5" w:rsidRPr="00042861" w:rsidRDefault="00DB3AE5" w:rsidP="009855C2">
      <w:pPr>
        <w:adjustRightInd/>
        <w:spacing w:line="320" w:lineRule="exact"/>
        <w:ind w:leftChars="200" w:left="643" w:hangingChars="100" w:hanging="201"/>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Pr="00FB286B">
        <w:rPr>
          <w:rFonts w:hAnsi="HG丸ｺﾞｼｯｸM-PRO" w:cs="Times New Roman" w:hint="eastAsia"/>
          <w:color w:val="auto"/>
          <w:kern w:val="2"/>
          <w:sz w:val="22"/>
          <w:szCs w:val="22"/>
        </w:rPr>
        <w:t>業種別の喫煙率をみると、男性の場合、40ポイント以上、女性の場合、概ね20ポイント程度の差が生じています。</w:t>
      </w:r>
    </w:p>
    <w:p w:rsidR="00E56E2D" w:rsidRPr="00042861" w:rsidRDefault="00E56E2D" w:rsidP="009855C2">
      <w:pPr>
        <w:adjustRightInd/>
        <w:spacing w:line="320" w:lineRule="exact"/>
        <w:ind w:leftChars="300" w:left="664"/>
        <w:textAlignment w:val="auto"/>
        <w:rPr>
          <w:rFonts w:hAnsi="HG丸ｺﾞｼｯｸM-PRO" w:cs="Times New Roman"/>
          <w:color w:val="auto"/>
          <w:kern w:val="2"/>
          <w:sz w:val="22"/>
          <w:szCs w:val="22"/>
        </w:rPr>
      </w:pPr>
    </w:p>
    <w:p w:rsidR="00596FD9" w:rsidRDefault="0017738B" w:rsidP="009855C2">
      <w:pPr>
        <w:adjustRightInd/>
        <w:spacing w:line="320" w:lineRule="exact"/>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DB3AE5" w:rsidRPr="00042861">
        <w:rPr>
          <w:rFonts w:hAnsi="HG丸ｺﾞｼｯｸM-PRO" w:cs="Times New Roman" w:hint="eastAsia"/>
          <w:color w:val="auto"/>
          <w:kern w:val="2"/>
          <w:sz w:val="22"/>
          <w:szCs w:val="22"/>
        </w:rPr>
        <w:t>国立がん研究センターによると、喫煙は、心筋梗塞、脳卒中、がん等の原因になると指摘されており、受動喫煙であっても肺がんのリスクは約</w:t>
      </w:r>
      <w:r w:rsidR="00DB3AE5">
        <w:rPr>
          <w:rFonts w:hAnsi="HG丸ｺﾞｼｯｸM-PRO" w:cs="Times New Roman" w:hint="eastAsia"/>
          <w:color w:val="auto"/>
          <w:kern w:val="2"/>
          <w:sz w:val="22"/>
          <w:szCs w:val="22"/>
        </w:rPr>
        <w:t>1.3</w:t>
      </w:r>
      <w:r w:rsidR="00DB3AE5" w:rsidRPr="00042861">
        <w:rPr>
          <w:rFonts w:hAnsi="HG丸ｺﾞｼｯｸM-PRO" w:cs="Times New Roman"/>
          <w:color w:val="auto"/>
          <w:kern w:val="2"/>
          <w:sz w:val="22"/>
          <w:szCs w:val="22"/>
        </w:rPr>
        <w:t>倍になると言われています。</w:t>
      </w:r>
      <w:r w:rsidR="00DB3AE5" w:rsidRPr="00042861">
        <w:rPr>
          <w:rFonts w:hAnsi="HG丸ｺﾞｼｯｸM-PRO" w:cs="Times New Roman" w:hint="eastAsia"/>
          <w:color w:val="auto"/>
          <w:kern w:val="2"/>
          <w:sz w:val="22"/>
          <w:szCs w:val="22"/>
        </w:rPr>
        <w:t>喫煙率減少と受動喫煙防止対策の充実が必要です。</w:t>
      </w:r>
    </w:p>
    <w:p w:rsidR="00DB3AE5" w:rsidRDefault="00DB3AE5" w:rsidP="009855C2">
      <w:pPr>
        <w:adjustRightInd/>
        <w:spacing w:line="320" w:lineRule="exact"/>
        <w:ind w:leftChars="200" w:left="643" w:hangingChars="100" w:hanging="201"/>
        <w:textAlignment w:val="auto"/>
        <w:rPr>
          <w:rFonts w:hAnsi="HG丸ｺﾞｼｯｸM-PRO" w:cs="Times New Roman"/>
          <w:color w:val="auto"/>
          <w:kern w:val="2"/>
          <w:sz w:val="22"/>
          <w:szCs w:val="22"/>
        </w:rPr>
      </w:pPr>
    </w:p>
    <w:p w:rsidR="00DB3AE5" w:rsidRPr="00042861" w:rsidRDefault="00DB3AE5" w:rsidP="009855C2">
      <w:pPr>
        <w:adjustRightInd/>
        <w:spacing w:line="320" w:lineRule="exact"/>
        <w:ind w:leftChars="200" w:left="643" w:hangingChars="100" w:hanging="201"/>
        <w:textAlignment w:val="auto"/>
        <w:rPr>
          <w:rFonts w:hAnsi="HG丸ｺﾞｼｯｸM-PRO" w:cs="Times New Roman"/>
          <w:color w:val="auto"/>
          <w:kern w:val="2"/>
          <w:sz w:val="22"/>
          <w:szCs w:val="22"/>
        </w:rPr>
      </w:pPr>
      <w:r w:rsidRPr="00FB286B">
        <w:rPr>
          <w:rFonts w:hAnsi="HG丸ｺﾞｼｯｸM-PRO" w:cs="Times New Roman" w:hint="eastAsia"/>
          <w:color w:val="auto"/>
          <w:kern w:val="2"/>
          <w:sz w:val="22"/>
          <w:szCs w:val="22"/>
        </w:rPr>
        <w:t>○喫煙行動と受動喫煙が健康に与える影響を正しく理解し、禁煙等、適切な行動を促進するとともに、受動喫煙の防止に向けた取組みが求められます。</w:t>
      </w:r>
    </w:p>
    <w:p w:rsidR="002F35AF" w:rsidRPr="00042861" w:rsidRDefault="009855C2" w:rsidP="007E5D69">
      <w:pPr>
        <w:adjustRightInd/>
        <w:spacing w:line="440" w:lineRule="exact"/>
        <w:ind w:firstLineChars="150" w:firstLine="302"/>
        <w:textAlignment w:val="auto"/>
        <w:rPr>
          <w:rFonts w:hAnsi="HG丸ｺﾞｼｯｸM-PRO" w:cs="Times New Roman"/>
          <w:b/>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412928" behindDoc="0" locked="0" layoutInCell="1" allowOverlap="1" wp14:anchorId="2E68B406" wp14:editId="01CF0D3F">
            <wp:simplePos x="0" y="0"/>
            <wp:positionH relativeFrom="margin">
              <wp:posOffset>12700</wp:posOffset>
            </wp:positionH>
            <wp:positionV relativeFrom="paragraph">
              <wp:posOffset>48260</wp:posOffset>
            </wp:positionV>
            <wp:extent cx="5638800" cy="1838325"/>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211942" w:rsidRDefault="00211942"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p>
    <w:p w:rsidR="00DB3AE5" w:rsidRDefault="00DB3AE5"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p>
    <w:p w:rsidR="00DB3AE5" w:rsidRDefault="00DB3AE5"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p>
    <w:p w:rsidR="00DB3AE5" w:rsidRDefault="00DB3AE5"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p>
    <w:p w:rsidR="002C1DFC" w:rsidRDefault="002C1DFC"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p>
    <w:p w:rsidR="009855C2" w:rsidRDefault="007E5D69"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7E5D69">
        <w:rPr>
          <w:rFonts w:hAnsi="HG丸ｺﾞｼｯｸM-PRO" w:cs="Times New Roman"/>
          <w:b/>
          <w:noProof/>
          <w:color w:val="auto"/>
          <w:kern w:val="2"/>
          <w:sz w:val="22"/>
          <w:szCs w:val="22"/>
        </w:rPr>
        <mc:AlternateContent>
          <mc:Choice Requires="wps">
            <w:drawing>
              <wp:anchor distT="0" distB="0" distL="114300" distR="114300" simplePos="0" relativeHeight="252433408" behindDoc="0" locked="0" layoutInCell="1" allowOverlap="1" wp14:anchorId="7F3BCCCD" wp14:editId="342CC70B">
                <wp:simplePos x="0" y="0"/>
                <wp:positionH relativeFrom="column">
                  <wp:posOffset>4030345</wp:posOffset>
                </wp:positionH>
                <wp:positionV relativeFrom="paragraph">
                  <wp:posOffset>48895</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F52E7" w:rsidRPr="0020733B" w:rsidRDefault="006F52E7">
                            <w:pPr>
                              <w:rPr>
                                <w:rFonts w:asciiTheme="minorEastAsia" w:eastAsiaTheme="minorEastAsia" w:hAnsiTheme="minorEastAsia"/>
                                <w:sz w:val="18"/>
                              </w:rPr>
                            </w:pPr>
                            <w:r w:rsidRPr="0020733B">
                              <w:rPr>
                                <w:rFonts w:asciiTheme="minorEastAsia" w:eastAsiaTheme="minorEastAsia" w:hAnsiTheme="minorEastAsia" w:hint="eastAsia"/>
                                <w:sz w:val="18"/>
                              </w:rPr>
                              <w:t>出典：国民生活基礎調査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left:0;text-align:left;margin-left:317.35pt;margin-top:3.85pt;width:186.95pt;height:110.55pt;z-index:252433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rmRgIAADc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" stroked="f">
                <v:textbox style="mso-fit-shape-to-text:t">
                  <w:txbxContent>
                    <w:p w:rsidR="006F52E7" w:rsidRPr="0020733B" w:rsidRDefault="006F52E7">
                      <w:pPr>
                        <w:rPr>
                          <w:rFonts w:asciiTheme="minorEastAsia" w:eastAsiaTheme="minorEastAsia" w:hAnsiTheme="minorEastAsia"/>
                          <w:sz w:val="18"/>
                        </w:rPr>
                      </w:pPr>
                      <w:r w:rsidRPr="0020733B">
                        <w:rPr>
                          <w:rFonts w:asciiTheme="minorEastAsia" w:eastAsiaTheme="minorEastAsia" w:hAnsiTheme="minorEastAsia" w:hint="eastAsia"/>
                          <w:sz w:val="18"/>
                        </w:rPr>
                        <w:t>出典：国民生活基礎調査</w:t>
                      </w:r>
                    </w:p>
                  </w:txbxContent>
                </v:textbox>
              </v:shape>
            </w:pict>
          </mc:Fallback>
        </mc:AlternateContent>
      </w:r>
    </w:p>
    <w:p w:rsidR="00486038" w:rsidRPr="00042861" w:rsidRDefault="00685525" w:rsidP="005B0896">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喫煙以外の生活習慣</w:t>
      </w:r>
    </w:p>
    <w:p w:rsidR="00D32A8E" w:rsidRPr="00042861" w:rsidRDefault="00486038" w:rsidP="005B0896">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、飲酒、野菜摂取、塩分摂取などの生活習慣を改善することが重要です。</w:t>
      </w:r>
      <w:r w:rsidR="00820F6C" w:rsidRPr="00042861">
        <w:rPr>
          <w:rFonts w:hAnsi="HG丸ｺﾞｼｯｸM-PRO" w:cs="Times New Roman" w:hint="eastAsia"/>
          <w:color w:val="auto"/>
          <w:kern w:val="2"/>
          <w:sz w:val="22"/>
          <w:szCs w:val="22"/>
        </w:rPr>
        <w:t>しかし、</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r w:rsidR="00DC21CF" w:rsidRPr="00042861">
        <w:rPr>
          <w:rFonts w:hAnsi="HG丸ｺﾞｼｯｸM-PRO" w:cstheme="minorBidi" w:hint="eastAsia"/>
          <w:color w:val="auto"/>
          <w:kern w:val="2"/>
          <w:sz w:val="22"/>
          <w:szCs w:val="22"/>
        </w:rPr>
        <w:t>過量</w:t>
      </w:r>
      <w:r w:rsidR="00D32A8E" w:rsidRPr="00042861">
        <w:rPr>
          <w:rFonts w:hAnsi="HG丸ｺﾞｼｯｸM-PRO" w:cstheme="minorBidi" w:hint="eastAsia"/>
          <w:color w:val="auto"/>
          <w:kern w:val="2"/>
          <w:sz w:val="22"/>
          <w:szCs w:val="22"/>
        </w:rPr>
        <w:t>飲酒している者の割合</w:t>
      </w:r>
      <w:r w:rsidR="00DC21CF" w:rsidRPr="00042861">
        <w:rPr>
          <w:rFonts w:hAnsi="HG丸ｺﾞｼｯｸM-PRO" w:cstheme="minorBidi" w:hint="eastAsia"/>
          <w:color w:val="auto"/>
          <w:kern w:val="2"/>
          <w:sz w:val="22"/>
          <w:szCs w:val="22"/>
        </w:rPr>
        <w:t>は</w:t>
      </w:r>
      <w:r w:rsidR="00D32A8E" w:rsidRPr="00042861">
        <w:rPr>
          <w:rFonts w:hAnsi="HG丸ｺﾞｼｯｸM-PRO" w:cstheme="minorBidi" w:hint="eastAsia"/>
          <w:color w:val="auto"/>
          <w:kern w:val="2"/>
          <w:sz w:val="22"/>
          <w:szCs w:val="22"/>
        </w:rPr>
        <w:t>、</w:t>
      </w:r>
      <w:r w:rsidR="00DC21CF" w:rsidRPr="00042861">
        <w:rPr>
          <w:rFonts w:hAnsi="HG丸ｺﾞｼｯｸM-PRO" w:cstheme="minorBidi" w:hint="eastAsia"/>
          <w:color w:val="auto"/>
          <w:kern w:val="2"/>
          <w:sz w:val="22"/>
          <w:szCs w:val="22"/>
        </w:rPr>
        <w:t>特に、</w:t>
      </w:r>
      <w:r w:rsidR="00D32A8E" w:rsidRPr="00042861">
        <w:rPr>
          <w:rFonts w:hAnsi="HG丸ｺﾞｼｯｸM-PRO" w:cstheme="minorBidi" w:hint="eastAsia"/>
          <w:color w:val="auto"/>
          <w:kern w:val="2"/>
          <w:sz w:val="22"/>
          <w:szCs w:val="22"/>
        </w:rPr>
        <w:t>男性</w:t>
      </w:r>
      <w:r w:rsidR="00BD652D">
        <w:rPr>
          <w:rFonts w:hAnsi="HG丸ｺﾞｼｯｸM-PRO" w:cstheme="minorBidi" w:hint="eastAsia"/>
          <w:color w:val="auto"/>
          <w:kern w:val="2"/>
          <w:sz w:val="22"/>
          <w:szCs w:val="22"/>
        </w:rPr>
        <w:t>50歳代</w:t>
      </w:r>
      <w:r w:rsidR="00D32A8E" w:rsidRPr="00042861">
        <w:rPr>
          <w:rFonts w:hAnsi="HG丸ｺﾞｼｯｸM-PRO" w:cstheme="minorBidi" w:hint="eastAsia"/>
          <w:color w:val="auto"/>
          <w:kern w:val="2"/>
          <w:sz w:val="22"/>
          <w:szCs w:val="22"/>
        </w:rPr>
        <w:t>、女性</w:t>
      </w:r>
      <w:r w:rsidR="008D10D6">
        <w:rPr>
          <w:rFonts w:hAnsi="HG丸ｺﾞｼｯｸM-PRO" w:cstheme="minorBidi" w:hint="eastAsia"/>
          <w:color w:val="auto"/>
          <w:kern w:val="2"/>
          <w:sz w:val="22"/>
          <w:szCs w:val="22"/>
        </w:rPr>
        <w:t>40～50</w:t>
      </w:r>
      <w:r w:rsidR="00D32A8E" w:rsidRPr="00042861">
        <w:rPr>
          <w:rFonts w:hAnsi="HG丸ｺﾞｼｯｸM-PRO" w:cstheme="minorBidi" w:hint="eastAsia"/>
          <w:color w:val="auto"/>
          <w:kern w:val="2"/>
          <w:sz w:val="22"/>
          <w:szCs w:val="22"/>
        </w:rPr>
        <w:t>歳</w:t>
      </w:r>
      <w:r w:rsidR="00DC21CF" w:rsidRPr="00042861">
        <w:rPr>
          <w:rFonts w:hAnsi="HG丸ｺﾞｼｯｸM-PRO" w:cstheme="minorBidi" w:hint="eastAsia"/>
          <w:color w:val="auto"/>
          <w:kern w:val="2"/>
          <w:sz w:val="22"/>
          <w:szCs w:val="22"/>
        </w:rPr>
        <w:t>代で</w:t>
      </w:r>
      <w:r w:rsidR="00D32A8E" w:rsidRPr="00042861">
        <w:rPr>
          <w:rFonts w:hAnsi="HG丸ｺﾞｼｯｸM-PRO" w:cstheme="minorBidi" w:hint="eastAsia"/>
          <w:color w:val="auto"/>
          <w:kern w:val="2"/>
          <w:sz w:val="22"/>
          <w:szCs w:val="22"/>
        </w:rPr>
        <w:t>増加しています。</w:t>
      </w:r>
      <w:r w:rsidR="00754063" w:rsidRPr="00042861">
        <w:rPr>
          <w:rFonts w:hAnsi="HG丸ｺﾞｼｯｸM-PRO" w:cs="Times New Roman"/>
          <w:color w:val="auto"/>
          <w:kern w:val="2"/>
          <w:sz w:val="22"/>
          <w:szCs w:val="22"/>
        </w:rPr>
        <w:t>引き続き、</w:t>
      </w:r>
      <w:r w:rsidR="00754063" w:rsidRPr="00042861">
        <w:rPr>
          <w:rFonts w:hAnsi="HG丸ｺﾞｼｯｸM-PRO" w:cs="Times New Roman" w:hint="eastAsia"/>
          <w:color w:val="auto"/>
          <w:kern w:val="2"/>
          <w:sz w:val="22"/>
          <w:szCs w:val="22"/>
        </w:rPr>
        <w:t>生活習慣の改善につながる取組みが必要です。</w:t>
      </w:r>
      <w:r w:rsidR="00DC21CF" w:rsidRPr="00042861">
        <w:rPr>
          <w:rFonts w:hAnsi="HG丸ｺﾞｼｯｸM-PRO" w:cs="Times New Roman" w:hint="eastAsia"/>
          <w:color w:val="auto"/>
          <w:kern w:val="2"/>
          <w:sz w:val="22"/>
          <w:szCs w:val="22"/>
        </w:rPr>
        <w:t>（健康増進計画第○章－○）</w:t>
      </w:r>
    </w:p>
    <w:p w:rsidR="00D32A8E" w:rsidRPr="00042861" w:rsidRDefault="00D32A8E" w:rsidP="00486038">
      <w:pPr>
        <w:adjustRightInd/>
        <w:ind w:leftChars="200" w:left="643" w:hangingChars="100" w:hanging="201"/>
        <w:textAlignment w:val="auto"/>
        <w:rPr>
          <w:rFonts w:hAnsi="HG丸ｺﾞｼｯｸM-PRO" w:cs="Times New Roman"/>
          <w:color w:val="auto"/>
          <w:kern w:val="2"/>
          <w:sz w:val="22"/>
          <w:szCs w:val="22"/>
        </w:rPr>
      </w:pPr>
    </w:p>
    <w:p w:rsidR="00450F64" w:rsidRPr="00042861" w:rsidRDefault="00180684" w:rsidP="005B0896">
      <w:pPr>
        <w:tabs>
          <w:tab w:val="left" w:pos="8364"/>
        </w:tabs>
        <w:spacing w:line="440" w:lineRule="exact"/>
        <w:ind w:firstLineChars="150" w:firstLine="303"/>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85525" w:rsidRPr="00042861">
        <w:rPr>
          <w:rFonts w:asciiTheme="majorEastAsia" w:eastAsiaTheme="majorEastAsia" w:hAnsiTheme="majorEastAsia" w:cs="Times New Roman" w:hint="eastAsia"/>
          <w:b/>
          <w:color w:val="auto"/>
          <w:kern w:val="2"/>
          <w:sz w:val="22"/>
          <w:szCs w:val="22"/>
        </w:rPr>
        <w:t xml:space="preserve">　</w:t>
      </w:r>
      <w:r w:rsidR="00B85BE4" w:rsidRPr="00042861">
        <w:rPr>
          <w:rFonts w:asciiTheme="majorEastAsia" w:eastAsiaTheme="majorEastAsia" w:hAnsiTheme="majorEastAsia" w:cs="Times New Roman"/>
          <w:b/>
          <w:color w:val="auto"/>
          <w:kern w:val="2"/>
          <w:sz w:val="22"/>
          <w:szCs w:val="22"/>
        </w:rPr>
        <w:t>がん</w:t>
      </w:r>
      <w:r w:rsidR="00B85BE4" w:rsidRPr="00042861">
        <w:rPr>
          <w:rFonts w:asciiTheme="majorEastAsia" w:eastAsiaTheme="majorEastAsia" w:hAnsiTheme="majorEastAsia" w:cs="Times New Roman" w:hint="eastAsia"/>
          <w:b/>
          <w:color w:val="auto"/>
          <w:kern w:val="2"/>
          <w:sz w:val="22"/>
          <w:szCs w:val="22"/>
        </w:rPr>
        <w:t>教育</w:t>
      </w:r>
    </w:p>
    <w:p w:rsidR="005B0896" w:rsidRDefault="00B85BE4" w:rsidP="005B0896">
      <w:pPr>
        <w:tabs>
          <w:tab w:val="left" w:pos="8364"/>
        </w:tabs>
        <w:ind w:leftChars="200" w:left="643" w:hangingChars="100" w:hanging="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685525" w:rsidRPr="00042861">
        <w:rPr>
          <w:rFonts w:hAnsi="HG丸ｺﾞｼｯｸM-PRO" w:cs="Times New Roman" w:hint="eastAsia"/>
          <w:color w:val="auto"/>
          <w:kern w:val="2"/>
          <w:sz w:val="22"/>
          <w:szCs w:val="22"/>
        </w:rPr>
        <w:t>がんに対する正しい知識やがんを予防するための規則正しい生活習慣など</w:t>
      </w:r>
      <w:r w:rsidR="00333AF3" w:rsidRPr="00042861">
        <w:rPr>
          <w:rFonts w:hAnsi="HG丸ｺﾞｼｯｸM-PRO" w:cs="Times New Roman" w:hint="eastAsia"/>
          <w:color w:val="auto"/>
          <w:kern w:val="2"/>
          <w:sz w:val="22"/>
          <w:szCs w:val="22"/>
        </w:rPr>
        <w:t>を子どもの頃から身につける</w:t>
      </w:r>
      <w:r w:rsidR="00435793" w:rsidRPr="00042861">
        <w:rPr>
          <w:rFonts w:hAnsi="HG丸ｺﾞｼｯｸM-PRO" w:cs="Times New Roman" w:hint="eastAsia"/>
          <w:color w:val="auto"/>
          <w:kern w:val="2"/>
          <w:sz w:val="22"/>
          <w:szCs w:val="22"/>
        </w:rPr>
        <w:t>ことが重要で</w:t>
      </w:r>
      <w:r w:rsidR="00790262" w:rsidRPr="00042861">
        <w:rPr>
          <w:rFonts w:hAnsi="HG丸ｺﾞｼｯｸM-PRO" w:cs="Times New Roman" w:hint="eastAsia"/>
          <w:color w:val="auto"/>
          <w:kern w:val="2"/>
          <w:sz w:val="22"/>
          <w:szCs w:val="22"/>
        </w:rPr>
        <w:t>す</w:t>
      </w:r>
      <w:r w:rsidR="00435793" w:rsidRPr="00042861">
        <w:rPr>
          <w:rFonts w:hAnsi="HG丸ｺﾞｼｯｸM-PRO" w:cs="Times New Roman" w:hint="eastAsia"/>
          <w:color w:val="auto"/>
          <w:kern w:val="2"/>
          <w:sz w:val="22"/>
          <w:szCs w:val="22"/>
        </w:rPr>
        <w:t>。</w:t>
      </w:r>
    </w:p>
    <w:p w:rsidR="005B0896" w:rsidRDefault="005B0896" w:rsidP="005B0896">
      <w:pPr>
        <w:tabs>
          <w:tab w:val="left" w:pos="8364"/>
        </w:tabs>
        <w:ind w:leftChars="200" w:left="643" w:hangingChars="100" w:hanging="201"/>
        <w:rPr>
          <w:rFonts w:hAnsi="HG丸ｺﾞｼｯｸM-PRO" w:cs="Times New Roman"/>
          <w:color w:val="auto"/>
          <w:kern w:val="2"/>
          <w:sz w:val="22"/>
          <w:szCs w:val="22"/>
        </w:rPr>
      </w:pPr>
    </w:p>
    <w:p w:rsidR="005B0896" w:rsidRDefault="00484940" w:rsidP="005B0896">
      <w:pPr>
        <w:tabs>
          <w:tab w:val="left" w:pos="8364"/>
        </w:tabs>
        <w:ind w:leftChars="200" w:left="643" w:hangingChars="100" w:hanging="201"/>
        <w:rPr>
          <w:rFonts w:hAnsi="HG丸ｺﾞｼｯｸM-PRO"/>
          <w:color w:val="auto"/>
          <w:sz w:val="22"/>
          <w:szCs w:val="22"/>
        </w:rPr>
      </w:pPr>
      <w:r w:rsidRPr="00042861">
        <w:rPr>
          <w:rFonts w:hAnsi="HG丸ｺﾞｼｯｸM-PRO" w:cs="Times New Roman" w:hint="eastAsia"/>
          <w:color w:val="auto"/>
          <w:kern w:val="2"/>
          <w:sz w:val="22"/>
          <w:szCs w:val="22"/>
        </w:rPr>
        <w:t>○</w:t>
      </w:r>
      <w:r w:rsidR="007E5D69">
        <w:rPr>
          <w:rFonts w:hAnsi="HG丸ｺﾞｼｯｸM-PRO" w:cs="Times New Roman" w:hint="eastAsia"/>
          <w:color w:val="auto"/>
          <w:kern w:val="2"/>
          <w:sz w:val="22"/>
          <w:szCs w:val="22"/>
        </w:rPr>
        <w:t>大阪府</w:t>
      </w:r>
      <w:r w:rsidR="00790262" w:rsidRPr="00042861">
        <w:rPr>
          <w:rFonts w:hAnsi="HG丸ｺﾞｼｯｸM-PRO" w:cs="Times New Roman" w:hint="eastAsia"/>
          <w:color w:val="auto"/>
          <w:kern w:val="2"/>
          <w:sz w:val="22"/>
          <w:szCs w:val="22"/>
        </w:rPr>
        <w:t>教育庁</w:t>
      </w:r>
      <w:r w:rsidR="00435793" w:rsidRPr="00042861">
        <w:rPr>
          <w:rFonts w:hAnsi="HG丸ｺﾞｼｯｸM-PRO" w:cs="Times New Roman" w:hint="eastAsia"/>
          <w:color w:val="auto"/>
          <w:kern w:val="2"/>
          <w:sz w:val="22"/>
          <w:szCs w:val="22"/>
        </w:rPr>
        <w:t>においては、</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26年度から</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28年度まで</w:t>
      </w:r>
      <w:r w:rsidR="00435793" w:rsidRPr="00042861">
        <w:rPr>
          <w:rFonts w:hAnsi="HG丸ｺﾞｼｯｸM-PRO"/>
          <w:color w:val="auto"/>
          <w:sz w:val="22"/>
          <w:szCs w:val="22"/>
        </w:rPr>
        <w:t>、がん専門医</w:t>
      </w:r>
      <w:r w:rsidRPr="00042861">
        <w:rPr>
          <w:rFonts w:hAnsi="HG丸ｺﾞｼｯｸM-PRO" w:hint="eastAsia"/>
          <w:color w:val="auto"/>
          <w:sz w:val="22"/>
          <w:szCs w:val="22"/>
        </w:rPr>
        <w:t>等</w:t>
      </w:r>
      <w:r w:rsidR="00435793" w:rsidRPr="00042861">
        <w:rPr>
          <w:rFonts w:hAnsi="HG丸ｺﾞｼｯｸM-PRO" w:hint="eastAsia"/>
          <w:color w:val="auto"/>
          <w:sz w:val="22"/>
          <w:szCs w:val="22"/>
        </w:rPr>
        <w:t>の協力のもとで教材等を作成し、府立高校及び市立中学</w:t>
      </w:r>
      <w:r w:rsidR="00450F64" w:rsidRPr="00042861">
        <w:rPr>
          <w:rFonts w:hAnsi="HG丸ｺﾞｼｯｸM-PRO" w:hint="eastAsia"/>
          <w:color w:val="auto"/>
          <w:sz w:val="22"/>
          <w:szCs w:val="22"/>
        </w:rPr>
        <w:t>校</w:t>
      </w:r>
      <w:r w:rsidR="00D35977">
        <w:rPr>
          <w:rFonts w:hAnsi="HG丸ｺﾞｼｯｸM-PRO" w:hint="eastAsia"/>
          <w:color w:val="auto"/>
          <w:sz w:val="22"/>
          <w:szCs w:val="22"/>
        </w:rPr>
        <w:t>をモデル校として</w:t>
      </w:r>
      <w:r w:rsidR="00435793" w:rsidRPr="00042861">
        <w:rPr>
          <w:rFonts w:hAnsi="HG丸ｺﾞｼｯｸM-PRO" w:hint="eastAsia"/>
          <w:color w:val="auto"/>
          <w:sz w:val="22"/>
          <w:szCs w:val="22"/>
        </w:rPr>
        <w:t>研究授業等を実施し</w:t>
      </w:r>
      <w:r w:rsidR="00790262" w:rsidRPr="00042861">
        <w:rPr>
          <w:rFonts w:hAnsi="HG丸ｺﾞｼｯｸM-PRO" w:hint="eastAsia"/>
          <w:color w:val="auto"/>
          <w:sz w:val="22"/>
          <w:szCs w:val="22"/>
        </w:rPr>
        <w:t>まし</w:t>
      </w:r>
      <w:r w:rsidR="00435793" w:rsidRPr="00042861">
        <w:rPr>
          <w:rFonts w:hAnsi="HG丸ｺﾞｼｯｸM-PRO" w:hint="eastAsia"/>
          <w:color w:val="auto"/>
          <w:sz w:val="22"/>
          <w:szCs w:val="22"/>
        </w:rPr>
        <w:t>た。</w:t>
      </w:r>
      <w:r w:rsidR="00450F64" w:rsidRPr="00042861">
        <w:rPr>
          <w:rFonts w:hAnsi="HG丸ｺﾞｼｯｸM-PRO" w:hint="eastAsia"/>
          <w:color w:val="auto"/>
          <w:sz w:val="22"/>
          <w:szCs w:val="22"/>
        </w:rPr>
        <w:t>学習指導要領</w:t>
      </w:r>
      <w:r w:rsidR="00790262" w:rsidRPr="00042861">
        <w:rPr>
          <w:rFonts w:hAnsi="HG丸ｺﾞｼｯｸM-PRO" w:hint="eastAsia"/>
          <w:color w:val="auto"/>
          <w:sz w:val="22"/>
          <w:szCs w:val="22"/>
        </w:rPr>
        <w:t>の改正により、</w:t>
      </w:r>
      <w:r w:rsidR="00450F64" w:rsidRPr="00042861">
        <w:rPr>
          <w:rFonts w:hAnsi="HG丸ｺﾞｼｯｸM-PRO" w:hint="eastAsia"/>
          <w:color w:val="auto"/>
          <w:sz w:val="22"/>
          <w:szCs w:val="22"/>
        </w:rPr>
        <w:t>中学校において</w:t>
      </w:r>
      <w:r w:rsidR="005702B4" w:rsidRPr="00042861">
        <w:rPr>
          <w:rFonts w:hAnsi="HG丸ｺﾞｼｯｸM-PRO" w:hint="eastAsia"/>
          <w:color w:val="auto"/>
          <w:sz w:val="22"/>
          <w:szCs w:val="22"/>
        </w:rPr>
        <w:t>は</w:t>
      </w:r>
      <w:r w:rsidR="00790262" w:rsidRPr="00042861">
        <w:rPr>
          <w:rFonts w:hAnsi="HG丸ｺﾞｼｯｸM-PRO" w:hint="eastAsia"/>
          <w:color w:val="auto"/>
          <w:sz w:val="22"/>
          <w:szCs w:val="22"/>
        </w:rPr>
        <w:t>平成</w:t>
      </w:r>
      <w:r w:rsidR="00D35977">
        <w:rPr>
          <w:rFonts w:hAnsi="HG丸ｺﾞｼｯｸM-PRO" w:hint="eastAsia"/>
          <w:color w:val="auto"/>
          <w:sz w:val="22"/>
          <w:szCs w:val="22"/>
        </w:rPr>
        <w:t>3３</w:t>
      </w:r>
      <w:r w:rsidR="008D10D6">
        <w:rPr>
          <w:rFonts w:hAnsi="HG丸ｺﾞｼｯｸM-PRO" w:hint="eastAsia"/>
          <w:color w:val="auto"/>
          <w:sz w:val="22"/>
          <w:szCs w:val="22"/>
        </w:rPr>
        <w:t>年度から</w:t>
      </w:r>
      <w:r w:rsidR="00790262" w:rsidRPr="00042861">
        <w:rPr>
          <w:rFonts w:hAnsi="HG丸ｺﾞｼｯｸM-PRO" w:hint="eastAsia"/>
          <w:color w:val="auto"/>
          <w:sz w:val="22"/>
          <w:szCs w:val="22"/>
        </w:rPr>
        <w:t>、</w:t>
      </w:r>
      <w:r w:rsidR="005702B4" w:rsidRPr="00042861">
        <w:rPr>
          <w:rFonts w:hAnsi="HG丸ｺﾞｼｯｸM-PRO" w:hint="eastAsia"/>
          <w:color w:val="auto"/>
          <w:sz w:val="22"/>
          <w:szCs w:val="22"/>
        </w:rPr>
        <w:t>高校においては平成</w:t>
      </w:r>
      <w:r w:rsidR="00D35977">
        <w:rPr>
          <w:rFonts w:hAnsi="HG丸ｺﾞｼｯｸM-PRO" w:hint="eastAsia"/>
          <w:color w:val="auto"/>
          <w:sz w:val="22"/>
          <w:szCs w:val="22"/>
        </w:rPr>
        <w:t>3４</w:t>
      </w:r>
      <w:r w:rsidR="008D10D6">
        <w:rPr>
          <w:rFonts w:hAnsi="HG丸ｺﾞｼｯｸM-PRO" w:hint="eastAsia"/>
          <w:color w:val="auto"/>
          <w:sz w:val="22"/>
          <w:szCs w:val="22"/>
        </w:rPr>
        <w:t>年度から</w:t>
      </w:r>
      <w:r w:rsidR="005702B4" w:rsidRPr="00042861">
        <w:rPr>
          <w:rFonts w:hAnsi="HG丸ｺﾞｼｯｸM-PRO" w:hint="eastAsia"/>
          <w:color w:val="auto"/>
          <w:sz w:val="22"/>
          <w:szCs w:val="22"/>
        </w:rPr>
        <w:t>、</w:t>
      </w:r>
      <w:r w:rsidR="00D35977">
        <w:rPr>
          <w:rFonts w:hAnsi="HG丸ｺﾞｼｯｸM-PRO" w:hint="eastAsia"/>
          <w:color w:val="auto"/>
          <w:sz w:val="22"/>
          <w:szCs w:val="22"/>
        </w:rPr>
        <w:t>全校において</w:t>
      </w:r>
      <w:r w:rsidR="00450F64" w:rsidRPr="00042861">
        <w:rPr>
          <w:rFonts w:hAnsi="HG丸ｺﾞｼｯｸM-PRO" w:hint="eastAsia"/>
          <w:color w:val="auto"/>
          <w:sz w:val="22"/>
          <w:szCs w:val="22"/>
        </w:rPr>
        <w:t>がん教育を実施する</w:t>
      </w:r>
      <w:r w:rsidR="009C47BB" w:rsidRPr="00042861">
        <w:rPr>
          <w:rFonts w:hAnsi="HG丸ｺﾞｼｯｸM-PRO" w:hint="eastAsia"/>
          <w:color w:val="auto"/>
          <w:sz w:val="22"/>
          <w:szCs w:val="22"/>
        </w:rPr>
        <w:t>予定です</w:t>
      </w:r>
      <w:r w:rsidR="00D35977">
        <w:rPr>
          <w:rFonts w:hAnsi="HG丸ｺﾞｼｯｸM-PRO" w:hint="eastAsia"/>
          <w:color w:val="auto"/>
          <w:sz w:val="22"/>
          <w:szCs w:val="22"/>
        </w:rPr>
        <w:t>。それ</w:t>
      </w:r>
      <w:r w:rsidR="00450F64" w:rsidRPr="00042861">
        <w:rPr>
          <w:rFonts w:hAnsi="HG丸ｺﾞｼｯｸM-PRO" w:hint="eastAsia"/>
          <w:color w:val="auto"/>
          <w:sz w:val="22"/>
          <w:szCs w:val="22"/>
        </w:rPr>
        <w:t>に向け</w:t>
      </w:r>
      <w:r w:rsidR="005702B4" w:rsidRPr="00042861">
        <w:rPr>
          <w:rFonts w:hAnsi="HG丸ｺﾞｼｯｸM-PRO" w:hint="eastAsia"/>
          <w:color w:val="auto"/>
          <w:sz w:val="22"/>
          <w:szCs w:val="22"/>
        </w:rPr>
        <w:t>、</w:t>
      </w:r>
      <w:r w:rsidR="00D35977">
        <w:rPr>
          <w:rFonts w:hAnsi="HG丸ｺﾞｼｯｸM-PRO" w:hint="eastAsia"/>
          <w:color w:val="auto"/>
          <w:sz w:val="22"/>
          <w:szCs w:val="22"/>
        </w:rPr>
        <w:t>教員のがんに対する正しい知識習得</w:t>
      </w:r>
      <w:r w:rsidR="00450F64" w:rsidRPr="00042861">
        <w:rPr>
          <w:rFonts w:hAnsi="HG丸ｺﾞｼｯｸM-PRO" w:hint="eastAsia"/>
          <w:color w:val="auto"/>
          <w:sz w:val="22"/>
          <w:szCs w:val="22"/>
        </w:rPr>
        <w:t>に取組む必要があ</w:t>
      </w:r>
      <w:r w:rsidR="005702B4" w:rsidRPr="00042861">
        <w:rPr>
          <w:rFonts w:hAnsi="HG丸ｺﾞｼｯｸM-PRO" w:hint="eastAsia"/>
          <w:color w:val="auto"/>
          <w:sz w:val="22"/>
          <w:szCs w:val="22"/>
        </w:rPr>
        <w:t>ります</w:t>
      </w:r>
      <w:r w:rsidR="00450F64" w:rsidRPr="00042861">
        <w:rPr>
          <w:rFonts w:hAnsi="HG丸ｺﾞｼｯｸM-PRO" w:hint="eastAsia"/>
          <w:color w:val="auto"/>
          <w:sz w:val="22"/>
          <w:szCs w:val="22"/>
        </w:rPr>
        <w:t>。</w:t>
      </w:r>
    </w:p>
    <w:p w:rsidR="005B0896" w:rsidRDefault="005B0896" w:rsidP="005B0896">
      <w:pPr>
        <w:tabs>
          <w:tab w:val="left" w:pos="8364"/>
        </w:tabs>
        <w:ind w:leftChars="200" w:left="643" w:hangingChars="100" w:hanging="201"/>
        <w:rPr>
          <w:rFonts w:hAnsi="HG丸ｺﾞｼｯｸM-PRO"/>
          <w:color w:val="auto"/>
          <w:sz w:val="22"/>
          <w:szCs w:val="22"/>
        </w:rPr>
      </w:pPr>
    </w:p>
    <w:p w:rsidR="00435793" w:rsidRPr="00042861" w:rsidRDefault="00435793" w:rsidP="005B0896">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○また、</w:t>
      </w:r>
      <w:r w:rsidR="005702B4"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w:t>
      </w:r>
      <w:r w:rsidR="005702B4" w:rsidRPr="00042861">
        <w:rPr>
          <w:rFonts w:hAnsi="HG丸ｺﾞｼｯｸM-PRO" w:hint="eastAsia"/>
          <w:color w:val="auto"/>
          <w:sz w:val="22"/>
          <w:szCs w:val="22"/>
        </w:rPr>
        <w:t>、</w:t>
      </w:r>
      <w:r w:rsidR="009C47BB" w:rsidRPr="00042861">
        <w:rPr>
          <w:rFonts w:hAnsi="HG丸ｺﾞｼｯｸM-PRO" w:hint="eastAsia"/>
          <w:color w:val="auto"/>
          <w:sz w:val="22"/>
          <w:szCs w:val="22"/>
        </w:rPr>
        <w:t>平成</w:t>
      </w:r>
      <w:r w:rsidR="008D10D6">
        <w:rPr>
          <w:rFonts w:hAnsi="HG丸ｺﾞｼｯｸM-PRO" w:hint="eastAsia"/>
          <w:color w:val="auto"/>
          <w:sz w:val="22"/>
          <w:szCs w:val="22"/>
        </w:rPr>
        <w:t>27年度から</w:t>
      </w:r>
      <w:r w:rsidR="009C47BB" w:rsidRPr="00042861">
        <w:rPr>
          <w:rFonts w:hAnsi="HG丸ｺﾞｼｯｸM-PRO"/>
          <w:color w:val="auto"/>
          <w:sz w:val="22"/>
          <w:szCs w:val="22"/>
        </w:rPr>
        <w:t>、中学校において、がん専門医や地域の医師等の外部講師による、がん教育を実施しています。</w:t>
      </w:r>
      <w:r w:rsidR="005702B4" w:rsidRPr="00042861">
        <w:rPr>
          <w:rFonts w:hAnsi="HG丸ｺﾞｼｯｸM-PRO" w:hint="eastAsia"/>
          <w:color w:val="auto"/>
          <w:sz w:val="22"/>
          <w:szCs w:val="22"/>
        </w:rPr>
        <w:t>引き続き、</w:t>
      </w:r>
      <w:r w:rsidR="00D35977">
        <w:rPr>
          <w:rFonts w:hAnsi="HG丸ｺﾞｼｯｸM-PRO" w:hint="eastAsia"/>
          <w:color w:val="auto"/>
          <w:sz w:val="22"/>
          <w:szCs w:val="22"/>
        </w:rPr>
        <w:t>がん教育の普及のため</w:t>
      </w:r>
      <w:r w:rsidR="00B35298" w:rsidRPr="00042861">
        <w:rPr>
          <w:rFonts w:hAnsi="HG丸ｺﾞｼｯｸM-PRO" w:hint="eastAsia"/>
          <w:color w:val="auto"/>
          <w:sz w:val="22"/>
          <w:szCs w:val="22"/>
        </w:rPr>
        <w:t>、</w:t>
      </w:r>
      <w:r w:rsidR="00D35977">
        <w:rPr>
          <w:rFonts w:hAnsi="HG丸ｺﾞｼｯｸM-PRO" w:hint="eastAsia"/>
          <w:color w:val="auto"/>
          <w:sz w:val="22"/>
          <w:szCs w:val="22"/>
        </w:rPr>
        <w:t>外部講師の活用を拡充させること</w:t>
      </w:r>
      <w:r w:rsidR="005702B4" w:rsidRPr="00042861">
        <w:rPr>
          <w:rFonts w:hAnsi="HG丸ｺﾞｼｯｸM-PRO" w:hint="eastAsia"/>
          <w:color w:val="auto"/>
          <w:sz w:val="22"/>
          <w:szCs w:val="22"/>
        </w:rPr>
        <w:t>が必要です。</w:t>
      </w:r>
    </w:p>
    <w:p w:rsidR="00D32A8E" w:rsidRPr="00042861" w:rsidRDefault="00D32A8E" w:rsidP="00BF352C">
      <w:pPr>
        <w:tabs>
          <w:tab w:val="left" w:pos="8364"/>
        </w:tabs>
        <w:spacing w:line="440" w:lineRule="exact"/>
        <w:ind w:leftChars="200" w:left="643" w:hangingChars="100" w:hanging="201"/>
        <w:rPr>
          <w:rFonts w:hAnsi="HG丸ｺﾞｼｯｸM-PRO"/>
          <w:color w:val="auto"/>
          <w:sz w:val="22"/>
          <w:szCs w:val="22"/>
        </w:rPr>
      </w:pPr>
    </w:p>
    <w:p w:rsidR="00B85BE4" w:rsidRPr="00042861" w:rsidRDefault="00180684" w:rsidP="005B0896">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エ</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rsidR="005B0896" w:rsidRDefault="005702B4" w:rsidP="005B0896">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7E5D69">
        <w:rPr>
          <w:rFonts w:hAnsi="HG丸ｺﾞｼｯｸM-PRO" w:cs="Times New Roman" w:hint="eastAsia"/>
          <w:color w:val="auto"/>
          <w:kern w:val="2"/>
          <w:sz w:val="22"/>
          <w:szCs w:val="22"/>
        </w:rPr>
        <w:t>（注●）</w:t>
      </w:r>
      <w:r w:rsidR="003D4A12" w:rsidRPr="00042861">
        <w:rPr>
          <w:rFonts w:hAnsi="HG丸ｺﾞｼｯｸM-PRO" w:cs="Times New Roman" w:hint="eastAsia"/>
          <w:color w:val="auto"/>
          <w:kern w:val="2"/>
          <w:sz w:val="22"/>
          <w:szCs w:val="22"/>
        </w:rPr>
        <w:t>等があります。</w:t>
      </w:r>
    </w:p>
    <w:p w:rsidR="005B0896" w:rsidRDefault="005B0896" w:rsidP="005B0896">
      <w:pPr>
        <w:adjustRightInd/>
        <w:ind w:leftChars="200" w:left="643" w:hangingChars="100" w:hanging="201"/>
        <w:textAlignment w:val="auto"/>
        <w:rPr>
          <w:rFonts w:hAnsi="HG丸ｺﾞｼｯｸM-PRO" w:cs="Times New Roman"/>
          <w:color w:val="auto"/>
          <w:kern w:val="2"/>
          <w:sz w:val="22"/>
          <w:szCs w:val="22"/>
        </w:rPr>
      </w:pPr>
    </w:p>
    <w:p w:rsidR="00175201" w:rsidRPr="00042861" w:rsidRDefault="00175201" w:rsidP="005B0896">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○ＨＰＶワクチンの接種については、国が科学的知見を収集した上で総合的に判断していくことと</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ています。また、ヘリコバクター・ピロリの除菌</w:t>
      </w:r>
      <w:r w:rsidR="00B35298"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胃がん発症予防における有効性については、国において内外の知見を</w:t>
      </w:r>
      <w:r w:rsidR="007E5D69">
        <w:rPr>
          <w:rFonts w:hAnsi="HG丸ｺﾞｼｯｸM-PRO" w:cs="Times New Roman" w:hint="eastAsia"/>
          <w:color w:val="auto"/>
          <w:kern w:val="2"/>
          <w:sz w:val="22"/>
          <w:szCs w:val="22"/>
        </w:rPr>
        <w:t>もと</w:t>
      </w:r>
      <w:r w:rsidRPr="00042861">
        <w:rPr>
          <w:rFonts w:hAnsi="HG丸ｺﾞｼｯｸM-PRO" w:cs="Times New Roman" w:hint="eastAsia"/>
          <w:color w:val="auto"/>
          <w:kern w:val="2"/>
          <w:sz w:val="22"/>
          <w:szCs w:val="22"/>
        </w:rPr>
        <w:t>に検討</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w:t>
      </w: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2C1DFC" w:rsidRDefault="002C1DFC"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25184" behindDoc="0" locked="0" layoutInCell="1" allowOverlap="1" wp14:anchorId="717B66F9" wp14:editId="262A55AB">
                <wp:simplePos x="0" y="0"/>
                <wp:positionH relativeFrom="column">
                  <wp:posOffset>-113251</wp:posOffset>
                </wp:positionH>
                <wp:positionV relativeFrom="paragraph">
                  <wp:posOffset>194420</wp:posOffset>
                </wp:positionV>
                <wp:extent cx="6270625" cy="1081378"/>
                <wp:effectExtent l="0" t="0" r="0" b="5080"/>
                <wp:wrapNone/>
                <wp:docPr id="10324" name="正方形/長方形 10324"/>
                <wp:cNvGraphicFramePr/>
                <a:graphic xmlns:a="http://schemas.openxmlformats.org/drawingml/2006/main">
                  <a:graphicData uri="http://schemas.microsoft.com/office/word/2010/wordprocessingShape">
                    <wps:wsp>
                      <wps:cNvSpPr/>
                      <wps:spPr>
                        <a:xfrm>
                          <a:off x="0" y="0"/>
                          <a:ext cx="6270625" cy="1081378"/>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6F52E7" w:rsidRPr="00042861" w:rsidRDefault="006F52E7"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6F52E7" w:rsidRDefault="006F52E7" w:rsidP="00EC2104">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p w:rsidR="006F52E7" w:rsidRPr="00EC2104" w:rsidRDefault="006F52E7" w:rsidP="00EC2104">
                            <w:pPr>
                              <w:spacing w:line="240" w:lineRule="exact"/>
                              <w:jc w:val="left"/>
                              <w:rPr>
                                <w:rFonts w:hAnsi="HG丸ｺﾞｼｯｸM-PRO"/>
                                <w:sz w:val="18"/>
                                <w:szCs w:val="21"/>
                              </w:rPr>
                            </w:pPr>
                            <w:r w:rsidRPr="00EC2104">
                              <w:rPr>
                                <w:rFonts w:hAnsi="HG丸ｺﾞｼｯｸM-PRO" w:hint="eastAsia"/>
                                <w:sz w:val="18"/>
                                <w:szCs w:val="21"/>
                              </w:rPr>
                              <w:t>注●ヘリコバクター・ピロリ</w:t>
                            </w:r>
                          </w:p>
                          <w:p w:rsidR="006F52E7" w:rsidRPr="00042861" w:rsidRDefault="006F52E7" w:rsidP="00EC2104">
                            <w:pPr>
                              <w:spacing w:line="240" w:lineRule="exact"/>
                              <w:jc w:val="left"/>
                              <w:rPr>
                                <w:rFonts w:hAnsi="HG丸ｺﾞｼｯｸM-PRO"/>
                                <w:sz w:val="18"/>
                                <w:szCs w:val="21"/>
                              </w:rPr>
                            </w:pPr>
                            <w:r w:rsidRPr="00EC2104">
                              <w:rPr>
                                <w:rFonts w:hAnsi="HG丸ｺﾞｼｯｸM-PRO" w:hint="eastAsia"/>
                                <w:sz w:val="18"/>
                                <w:szCs w:val="21"/>
                              </w:rPr>
                              <w:t>胃の中にひそむ細菌であり、胃がんとなる要因ともいわれている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4" o:spid="_x0000_s1048" style="position:absolute;left:0;text-align:left;margin-left:-8.9pt;margin-top:15.3pt;width:493.75pt;height:85.1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" fillcolor="white [3201]" stroked="f" strokeweight="1pt">
                <v:textbox>
                  <w:txbxContent>
                    <w:p w:rsidR="006F52E7" w:rsidRPr="00042861" w:rsidRDefault="006F52E7"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6F52E7" w:rsidRDefault="006F52E7" w:rsidP="00EC2104">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p w:rsidR="006F52E7" w:rsidRPr="00EC2104" w:rsidRDefault="006F52E7" w:rsidP="00EC2104">
                      <w:pPr>
                        <w:spacing w:line="240" w:lineRule="exact"/>
                        <w:jc w:val="left"/>
                        <w:rPr>
                          <w:rFonts w:hAnsi="HG丸ｺﾞｼｯｸM-PRO"/>
                          <w:sz w:val="18"/>
                          <w:szCs w:val="21"/>
                        </w:rPr>
                      </w:pPr>
                      <w:r w:rsidRPr="00EC2104">
                        <w:rPr>
                          <w:rFonts w:hAnsi="HG丸ｺﾞｼｯｸM-PRO" w:hint="eastAsia"/>
                          <w:sz w:val="18"/>
                          <w:szCs w:val="21"/>
                        </w:rPr>
                        <w:t>注●ヘリコバクター・ピロリ</w:t>
                      </w:r>
                    </w:p>
                    <w:p w:rsidR="006F52E7" w:rsidRPr="00042861" w:rsidRDefault="006F52E7" w:rsidP="00EC2104">
                      <w:pPr>
                        <w:spacing w:line="240" w:lineRule="exact"/>
                        <w:jc w:val="left"/>
                        <w:rPr>
                          <w:rFonts w:hAnsi="HG丸ｺﾞｼｯｸM-PRO"/>
                          <w:sz w:val="18"/>
                          <w:szCs w:val="21"/>
                        </w:rPr>
                      </w:pPr>
                      <w:r w:rsidRPr="00EC2104">
                        <w:rPr>
                          <w:rFonts w:hAnsi="HG丸ｺﾞｼｯｸM-PRO" w:hint="eastAsia"/>
                          <w:sz w:val="18"/>
                          <w:szCs w:val="21"/>
                        </w:rPr>
                        <w:t>胃の中にひそむ細菌であり、胃がんとなる要因ともいわれている</w:t>
                      </w:r>
                    </w:p>
                  </w:txbxContent>
                </v:textbox>
              </v:rect>
            </w:pict>
          </mc:Fallback>
        </mc:AlternateContent>
      </w:r>
      <w:r w:rsidRPr="00042861">
        <w:rPr>
          <w:rFonts w:hAnsi="HG丸ｺﾞｼｯｸM-PRO" w:cs="Times New Roman"/>
          <w:noProof/>
          <w:color w:val="auto"/>
          <w:kern w:val="2"/>
          <w:sz w:val="22"/>
          <w:szCs w:val="22"/>
        </w:rPr>
        <mc:AlternateContent>
          <mc:Choice Requires="wps">
            <w:drawing>
              <wp:anchor distT="0" distB="0" distL="114300" distR="114300" simplePos="0" relativeHeight="252234752" behindDoc="0" locked="0" layoutInCell="1" allowOverlap="1" wp14:anchorId="41255AA9" wp14:editId="5113E18E">
                <wp:simplePos x="0" y="0"/>
                <wp:positionH relativeFrom="column">
                  <wp:posOffset>-11430</wp:posOffset>
                </wp:positionH>
                <wp:positionV relativeFrom="paragraph">
                  <wp:posOffset>181610</wp:posOffset>
                </wp:positionV>
                <wp:extent cx="6167755" cy="8255"/>
                <wp:effectExtent l="0" t="0" r="23495" b="29845"/>
                <wp:wrapNone/>
                <wp:docPr id="9247" name="直線コネクタ 9247"/>
                <wp:cNvGraphicFramePr/>
                <a:graphic xmlns:a="http://schemas.openxmlformats.org/drawingml/2006/main">
                  <a:graphicData uri="http://schemas.microsoft.com/office/word/2010/wordprocessingShape">
                    <wps:wsp>
                      <wps:cNvCnPr/>
                      <wps:spPr>
                        <a:xfrm>
                          <a:off x="0" y="0"/>
                          <a:ext cx="616775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7" o:spid="_x0000_s1026" style="position:absolute;left:0;text-align:left;z-index:252234752;visibility:visible;mso-wrap-style:square;mso-wrap-distance-left:9pt;mso-wrap-distance-top:0;mso-wrap-distance-right:9pt;mso-wrap-distance-bottom:0;mso-position-horizontal:absolute;mso-position-horizontal-relative:text;mso-position-vertical:absolute;mso-position-vertical-relative:text" from="-.9pt,14.3pt" to="484.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" strokecolor="black [3040]"/>
            </w:pict>
          </mc:Fallback>
        </mc:AlternateContent>
      </w: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1F7E6E" w:rsidP="005B0896">
      <w:pPr>
        <w:adjustRightInd/>
        <w:ind w:leftChars="200" w:left="643" w:hangingChars="100" w:hanging="201"/>
        <w:textAlignment w:val="auto"/>
        <w:rPr>
          <w:rFonts w:hAnsi="HG丸ｺﾞｼｯｸM-PRO" w:cs="Times New Roman"/>
          <w:color w:val="auto"/>
          <w:kern w:val="2"/>
          <w:sz w:val="22"/>
          <w:szCs w:val="22"/>
        </w:rPr>
      </w:pPr>
    </w:p>
    <w:p w:rsidR="00486038" w:rsidRPr="00042861" w:rsidRDefault="00685525" w:rsidP="005B0896">
      <w:pPr>
        <w:pStyle w:val="4"/>
        <w:numPr>
          <w:ilvl w:val="0"/>
          <w:numId w:val="0"/>
        </w:numPr>
        <w:spacing w:line="440" w:lineRule="exact"/>
        <w:ind w:firstLineChars="50" w:firstLine="111"/>
        <w:rPr>
          <w:rFonts w:ascii="ＭＳ ゴシック" w:eastAsia="ＭＳ ゴシック" w:hAnsi="ＭＳ ゴシック" w:cstheme="minorBidi"/>
          <w:b w:val="0"/>
          <w:color w:val="auto"/>
          <w:kern w:val="2"/>
          <w:szCs w:val="22"/>
        </w:rPr>
      </w:pPr>
      <w:bookmarkStart w:id="129" w:name="_Toc487755789"/>
      <w:bookmarkStart w:id="130" w:name="_Toc489275321"/>
      <w:r w:rsidRPr="00042861">
        <w:rPr>
          <w:rFonts w:ascii="ＭＳ ゴシック" w:eastAsia="ＭＳ ゴシック" w:hAnsi="ＭＳ ゴシック" w:cs="Times New Roman" w:hint="eastAsia"/>
          <w:color w:val="auto"/>
          <w:kern w:val="2"/>
          <w:szCs w:val="22"/>
        </w:rPr>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（２次予防）</w:t>
      </w:r>
      <w:bookmarkEnd w:id="129"/>
      <w:bookmarkEnd w:id="130"/>
    </w:p>
    <w:p w:rsidR="005558AC" w:rsidRPr="00042861" w:rsidRDefault="005558AC" w:rsidP="00626E71">
      <w:pPr>
        <w:adjustRightInd/>
        <w:ind w:firstLineChars="150" w:firstLine="303"/>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004B3953"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rsidR="001B3510" w:rsidRPr="00042861" w:rsidRDefault="004633E8" w:rsidP="00626E71">
      <w:pPr>
        <w:adjustRightInd/>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rsidR="00503032" w:rsidRPr="00042861" w:rsidRDefault="0003288D"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1B3D28" w:rsidRPr="00042861">
        <w:rPr>
          <w:rFonts w:hAnsi="HG丸ｺﾞｼｯｸM-PRO" w:cstheme="minorBidi" w:hint="eastAsia"/>
          <w:color w:val="auto"/>
          <w:kern w:val="2"/>
          <w:sz w:val="22"/>
          <w:szCs w:val="22"/>
        </w:rPr>
        <w:t>がんを早期発見し、適切な治療</w:t>
      </w:r>
      <w:r w:rsidR="00626E71" w:rsidRPr="00042861">
        <w:rPr>
          <w:rFonts w:hAnsi="HG丸ｺﾞｼｯｸM-PRO" w:cstheme="minorBidi" w:hint="eastAsia"/>
          <w:color w:val="auto"/>
          <w:kern w:val="2"/>
          <w:sz w:val="22"/>
          <w:szCs w:val="22"/>
        </w:rPr>
        <w:t>につなげるに</w:t>
      </w:r>
      <w:r w:rsidR="001B3D28" w:rsidRPr="00042861">
        <w:rPr>
          <w:rFonts w:hAnsi="HG丸ｺﾞｼｯｸM-PRO" w:cstheme="minorBidi" w:hint="eastAsia"/>
          <w:color w:val="auto"/>
          <w:kern w:val="2"/>
          <w:sz w:val="22"/>
          <w:szCs w:val="22"/>
        </w:rPr>
        <w:t>は、科学的根拠に基づき有効性（がんによる死亡の減少）が確認されたがん検診を多くの人に実施することが重要です。</w:t>
      </w:r>
    </w:p>
    <w:p w:rsidR="00973280" w:rsidRPr="00042861" w:rsidRDefault="00973280" w:rsidP="00626E71">
      <w:pPr>
        <w:adjustRightInd/>
        <w:ind w:leftChars="300" w:left="865" w:hangingChars="100" w:hanging="201"/>
        <w:textAlignment w:val="auto"/>
        <w:rPr>
          <w:rFonts w:hAnsi="HG丸ｺﾞｼｯｸM-PRO" w:cstheme="minorBidi"/>
          <w:color w:val="auto"/>
          <w:kern w:val="2"/>
          <w:sz w:val="22"/>
          <w:szCs w:val="22"/>
        </w:rPr>
      </w:pPr>
    </w:p>
    <w:p w:rsidR="00486038" w:rsidRPr="00042861" w:rsidRDefault="005702B4"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973280" w:rsidRPr="00042861">
        <w:rPr>
          <w:rFonts w:hAnsi="HG丸ｺﾞｼｯｸM-PRO" w:cstheme="minorBidi" w:hint="eastAsia"/>
          <w:color w:val="auto"/>
          <w:kern w:val="2"/>
          <w:sz w:val="22"/>
          <w:szCs w:val="22"/>
        </w:rPr>
        <w:t>住民を対象とした対策型検診</w:t>
      </w:r>
      <w:r w:rsidR="00347CF9" w:rsidRPr="00042861">
        <w:rPr>
          <w:rFonts w:hAnsi="HG丸ｺﾞｼｯｸM-PRO" w:cstheme="minorBidi" w:hint="eastAsia"/>
          <w:color w:val="auto"/>
          <w:kern w:val="2"/>
          <w:sz w:val="22"/>
          <w:szCs w:val="22"/>
        </w:rPr>
        <w:t>（注●）</w:t>
      </w:r>
      <w:r w:rsidR="00973280" w:rsidRPr="00042861">
        <w:rPr>
          <w:rFonts w:hAnsi="HG丸ｺﾞｼｯｸM-PRO" w:cstheme="minorBidi" w:hint="eastAsia"/>
          <w:color w:val="auto"/>
          <w:kern w:val="2"/>
          <w:sz w:val="22"/>
          <w:szCs w:val="22"/>
        </w:rPr>
        <w:t>を実施している</w:t>
      </w:r>
      <w:r w:rsidR="004B3953" w:rsidRPr="00042861">
        <w:rPr>
          <w:rFonts w:hAnsi="HG丸ｺﾞｼｯｸM-PRO" w:cstheme="minorBidi" w:hint="eastAsia"/>
          <w:color w:val="auto"/>
          <w:kern w:val="2"/>
          <w:sz w:val="22"/>
          <w:szCs w:val="22"/>
        </w:rPr>
        <w:t>市町村</w:t>
      </w:r>
      <w:r w:rsidRPr="00042861">
        <w:rPr>
          <w:rFonts w:hAnsi="HG丸ｺﾞｼｯｸM-PRO" w:cstheme="minorBidi" w:hint="eastAsia"/>
          <w:color w:val="auto"/>
          <w:kern w:val="2"/>
          <w:sz w:val="22"/>
          <w:szCs w:val="22"/>
        </w:rPr>
        <w:t>で</w:t>
      </w:r>
      <w:r w:rsidR="004B3953" w:rsidRPr="00042861">
        <w:rPr>
          <w:rFonts w:hAnsi="HG丸ｺﾞｼｯｸM-PRO" w:cstheme="minorBidi" w:hint="eastAsia"/>
          <w:color w:val="auto"/>
          <w:kern w:val="2"/>
          <w:sz w:val="22"/>
          <w:szCs w:val="22"/>
        </w:rPr>
        <w:t>は</w:t>
      </w:r>
      <w:r w:rsidRPr="00042861">
        <w:rPr>
          <w:rFonts w:hAnsi="HG丸ｺﾞｼｯｸM-PRO" w:cstheme="minorBidi" w:hint="eastAsia"/>
          <w:color w:val="auto"/>
          <w:kern w:val="2"/>
          <w:sz w:val="22"/>
          <w:szCs w:val="22"/>
        </w:rPr>
        <w:t>、</w:t>
      </w:r>
      <w:r w:rsidR="00B30769" w:rsidRPr="00042861">
        <w:rPr>
          <w:rFonts w:hAnsi="HG丸ｺﾞｼｯｸM-PRO" w:cstheme="minorBidi" w:hint="eastAsia"/>
          <w:color w:val="auto"/>
          <w:kern w:val="2"/>
          <w:sz w:val="22"/>
          <w:szCs w:val="22"/>
        </w:rPr>
        <w:t>受診促進を図るため、土日検診などの</w:t>
      </w:r>
      <w:r w:rsidR="00503032" w:rsidRPr="00042861">
        <w:rPr>
          <w:rFonts w:hAnsi="HG丸ｺﾞｼｯｸM-PRO" w:cstheme="minorBidi" w:hint="eastAsia"/>
          <w:color w:val="auto"/>
          <w:kern w:val="2"/>
          <w:sz w:val="22"/>
          <w:szCs w:val="22"/>
        </w:rPr>
        <w:t>受診環境整備</w:t>
      </w:r>
      <w:r w:rsidRPr="00042861">
        <w:rPr>
          <w:rFonts w:hAnsi="HG丸ｺﾞｼｯｸM-PRO" w:cstheme="minorBidi" w:hint="eastAsia"/>
          <w:color w:val="auto"/>
          <w:kern w:val="2"/>
          <w:sz w:val="22"/>
          <w:szCs w:val="22"/>
        </w:rPr>
        <w:t>、</w:t>
      </w:r>
      <w:r w:rsidR="00374B3B" w:rsidRPr="00042861">
        <w:rPr>
          <w:rFonts w:hAnsi="HG丸ｺﾞｼｯｸM-PRO" w:cstheme="minorBidi" w:hint="eastAsia"/>
          <w:color w:val="auto"/>
          <w:kern w:val="2"/>
          <w:sz w:val="22"/>
          <w:szCs w:val="22"/>
        </w:rPr>
        <w:t>効率的・効果的な</w:t>
      </w:r>
      <w:r w:rsidR="00E56E2D" w:rsidRPr="00042861">
        <w:rPr>
          <w:rFonts w:hAnsi="HG丸ｺﾞｼｯｸM-PRO" w:cstheme="minorBidi" w:hint="eastAsia"/>
          <w:color w:val="auto"/>
          <w:kern w:val="2"/>
          <w:sz w:val="22"/>
          <w:szCs w:val="22"/>
        </w:rPr>
        <w:t>受診勧奨・再勧奨</w:t>
      </w:r>
      <w:r w:rsidR="00503032" w:rsidRPr="00042861">
        <w:rPr>
          <w:rFonts w:hAnsi="HG丸ｺﾞｼｯｸM-PRO" w:cstheme="minorBidi" w:hint="eastAsia"/>
          <w:color w:val="auto"/>
          <w:kern w:val="2"/>
          <w:sz w:val="22"/>
          <w:szCs w:val="22"/>
        </w:rPr>
        <w:t>等</w:t>
      </w:r>
      <w:r w:rsidR="004B3953" w:rsidRPr="00042861">
        <w:rPr>
          <w:rFonts w:hAnsi="HG丸ｺﾞｼｯｸM-PRO" w:cstheme="minorBidi" w:hint="eastAsia"/>
          <w:color w:val="auto"/>
          <w:kern w:val="2"/>
          <w:sz w:val="22"/>
          <w:szCs w:val="22"/>
        </w:rPr>
        <w:t>に取り組んでき</w:t>
      </w:r>
      <w:r w:rsidR="0003288D" w:rsidRPr="00042861">
        <w:rPr>
          <w:rFonts w:hAnsi="HG丸ｺﾞｼｯｸM-PRO" w:cstheme="minorBidi" w:hint="eastAsia"/>
          <w:color w:val="auto"/>
          <w:kern w:val="2"/>
          <w:sz w:val="22"/>
          <w:szCs w:val="22"/>
        </w:rPr>
        <w:t>ました</w:t>
      </w:r>
      <w:r w:rsidR="00B30769" w:rsidRPr="00042861">
        <w:rPr>
          <w:rFonts w:hAnsi="HG丸ｺﾞｼｯｸM-PRO" w:cstheme="minorBidi" w:hint="eastAsia"/>
          <w:color w:val="auto"/>
          <w:kern w:val="2"/>
          <w:sz w:val="22"/>
          <w:szCs w:val="22"/>
        </w:rPr>
        <w:t>。</w:t>
      </w:r>
      <w:r w:rsidR="004B3953" w:rsidRPr="00042861">
        <w:rPr>
          <w:rFonts w:hAnsi="HG丸ｺﾞｼｯｸM-PRO" w:cstheme="minorBidi" w:hint="eastAsia"/>
          <w:color w:val="auto"/>
          <w:kern w:val="2"/>
          <w:sz w:val="22"/>
          <w:szCs w:val="22"/>
        </w:rPr>
        <w:t>検診受診率は年々向上している</w:t>
      </w:r>
      <w:r w:rsidR="0003288D" w:rsidRPr="00042861">
        <w:rPr>
          <w:rFonts w:hAnsi="HG丸ｺﾞｼｯｸM-PRO" w:cstheme="minorBidi" w:hint="eastAsia"/>
          <w:color w:val="auto"/>
          <w:kern w:val="2"/>
          <w:sz w:val="22"/>
          <w:szCs w:val="22"/>
        </w:rPr>
        <w:t>ものの</w:t>
      </w:r>
      <w:r w:rsidR="004B3953" w:rsidRPr="00042861">
        <w:rPr>
          <w:rFonts w:hAnsi="HG丸ｺﾞｼｯｸM-PRO" w:cstheme="minorBidi" w:hint="eastAsia"/>
          <w:color w:val="auto"/>
          <w:kern w:val="2"/>
          <w:sz w:val="22"/>
          <w:szCs w:val="22"/>
        </w:rPr>
        <w:t>、</w:t>
      </w:r>
      <w:r w:rsidR="0003288D" w:rsidRPr="00042861">
        <w:rPr>
          <w:rFonts w:hAnsi="HG丸ｺﾞｼｯｸM-PRO" w:cstheme="minorBidi" w:hint="eastAsia"/>
          <w:color w:val="auto"/>
          <w:kern w:val="2"/>
          <w:sz w:val="22"/>
          <w:szCs w:val="22"/>
        </w:rPr>
        <w:t>依然として</w:t>
      </w:r>
      <w:r w:rsidR="00486038" w:rsidRPr="00042861">
        <w:rPr>
          <w:rFonts w:hAnsi="HG丸ｺﾞｼｯｸM-PRO" w:cstheme="minorBidi" w:hint="eastAsia"/>
          <w:color w:val="auto"/>
          <w:kern w:val="2"/>
          <w:sz w:val="22"/>
          <w:szCs w:val="22"/>
        </w:rPr>
        <w:t>全国最低レベルの状況にあ</w:t>
      </w:r>
      <w:r w:rsidR="0003288D" w:rsidRPr="00042861">
        <w:rPr>
          <w:rFonts w:hAnsi="HG丸ｺﾞｼｯｸM-PRO" w:cstheme="minorBidi" w:hint="eastAsia"/>
          <w:color w:val="auto"/>
          <w:kern w:val="2"/>
          <w:sz w:val="22"/>
          <w:szCs w:val="22"/>
        </w:rPr>
        <w:t>ります</w:t>
      </w:r>
      <w:r w:rsidR="00486038" w:rsidRPr="00042861">
        <w:rPr>
          <w:rFonts w:hAnsi="HG丸ｺﾞｼｯｸM-PRO" w:cstheme="minorBidi" w:hint="eastAsia"/>
          <w:color w:val="auto"/>
          <w:kern w:val="2"/>
          <w:sz w:val="22"/>
          <w:szCs w:val="22"/>
        </w:rPr>
        <w:t>。</w:t>
      </w:r>
      <w:r w:rsidR="00620916" w:rsidRPr="00042861">
        <w:rPr>
          <w:rFonts w:hAnsi="HG丸ｺﾞｼｯｸM-PRO" w:cstheme="minorBidi" w:hint="eastAsia"/>
          <w:color w:val="auto"/>
          <w:kern w:val="2"/>
          <w:sz w:val="22"/>
          <w:szCs w:val="22"/>
        </w:rPr>
        <w:t>引き続き、受診率向上につながる取組み</w:t>
      </w:r>
      <w:r w:rsidR="00B30769" w:rsidRPr="00042861">
        <w:rPr>
          <w:rFonts w:hAnsi="HG丸ｺﾞｼｯｸM-PRO" w:cstheme="minorBidi" w:hint="eastAsia"/>
          <w:color w:val="auto"/>
          <w:kern w:val="2"/>
          <w:sz w:val="22"/>
          <w:szCs w:val="22"/>
        </w:rPr>
        <w:t>の充実</w:t>
      </w:r>
      <w:r w:rsidR="00620916" w:rsidRPr="00042861">
        <w:rPr>
          <w:rFonts w:hAnsi="HG丸ｺﾞｼｯｸM-PRO" w:cstheme="minorBidi" w:hint="eastAsia"/>
          <w:color w:val="auto"/>
          <w:kern w:val="2"/>
          <w:sz w:val="22"/>
          <w:szCs w:val="22"/>
        </w:rPr>
        <w:t>が必要です。</w:t>
      </w:r>
    </w:p>
    <w:p w:rsidR="00503032" w:rsidRPr="00042861" w:rsidRDefault="00503032" w:rsidP="00626E71">
      <w:pPr>
        <w:adjustRightInd/>
        <w:ind w:leftChars="325" w:left="920" w:hangingChars="100" w:hanging="201"/>
        <w:textAlignment w:val="auto"/>
        <w:rPr>
          <w:rFonts w:hAnsi="HG丸ｺﾞｼｯｸM-PRO" w:cstheme="minorBidi"/>
          <w:color w:val="auto"/>
          <w:kern w:val="2"/>
          <w:sz w:val="22"/>
        </w:rPr>
      </w:pPr>
    </w:p>
    <w:p w:rsidR="00626E71" w:rsidRPr="00042861" w:rsidRDefault="00626E71" w:rsidP="005E1094">
      <w:pPr>
        <w:adjustRightInd/>
        <w:ind w:leftChars="303" w:left="871"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また、</w:t>
      </w:r>
      <w:r w:rsidRPr="00042861">
        <w:rPr>
          <w:rFonts w:hAnsi="HG丸ｺﾞｼｯｸM-PRO" w:cstheme="minorBidi" w:hint="eastAsia"/>
          <w:color w:val="auto"/>
          <w:kern w:val="2"/>
          <w:sz w:val="22"/>
        </w:rPr>
        <w:t>精密検査が必要と判定された受診者が、実際に精密検査を確実に受診することが必要です。府内市町村における精密検査受診率（精密検査受診者数／要精密検査者数）は</w:t>
      </w:r>
      <w:r w:rsidR="00374B3B" w:rsidRPr="00042861">
        <w:rPr>
          <w:rFonts w:hAnsi="HG丸ｺﾞｼｯｸM-PRO" w:cstheme="minorBidi" w:hint="eastAsia"/>
          <w:color w:val="auto"/>
          <w:kern w:val="2"/>
          <w:sz w:val="22"/>
        </w:rPr>
        <w:t>、大腸がん（男性）</w:t>
      </w:r>
      <w:r w:rsidR="008D10D6">
        <w:rPr>
          <w:rFonts w:hAnsi="HG丸ｺﾞｼｯｸM-PRO" w:cstheme="minorBidi" w:hint="eastAsia"/>
          <w:color w:val="auto"/>
          <w:kern w:val="2"/>
          <w:sz w:val="22"/>
        </w:rPr>
        <w:t>66</w:t>
      </w:r>
      <w:r w:rsidR="00374B3B" w:rsidRPr="00042861">
        <w:rPr>
          <w:rFonts w:hAnsi="HG丸ｺﾞｼｯｸM-PRO" w:cstheme="minorBidi"/>
          <w:color w:val="auto"/>
          <w:kern w:val="2"/>
          <w:sz w:val="22"/>
        </w:rPr>
        <w:t>％～乳がん</w:t>
      </w:r>
      <w:r w:rsidR="00B30769" w:rsidRPr="00042861">
        <w:rPr>
          <w:rFonts w:hAnsi="HG丸ｺﾞｼｯｸM-PRO" w:cstheme="minorBidi" w:hint="eastAsia"/>
          <w:color w:val="auto"/>
          <w:kern w:val="2"/>
          <w:sz w:val="22"/>
        </w:rPr>
        <w:t>（女性</w:t>
      </w:r>
      <w:r w:rsidR="008D10D6">
        <w:rPr>
          <w:rFonts w:hAnsi="HG丸ｺﾞｼｯｸM-PRO" w:cstheme="minorBidi" w:hint="eastAsia"/>
          <w:color w:val="auto"/>
          <w:kern w:val="2"/>
          <w:sz w:val="22"/>
        </w:rPr>
        <w:t>）91.6</w:t>
      </w:r>
      <w:r w:rsidR="00374B3B" w:rsidRPr="00042861">
        <w:rPr>
          <w:rFonts w:hAnsi="HG丸ｺﾞｼｯｸM-PRO" w:cstheme="minorBidi"/>
          <w:color w:val="auto"/>
          <w:kern w:val="2"/>
          <w:sz w:val="22"/>
        </w:rPr>
        <w:t>％であり、</w:t>
      </w:r>
      <w:r w:rsidRPr="00042861">
        <w:rPr>
          <w:rFonts w:hAnsi="HG丸ｺﾞｼｯｸM-PRO" w:cstheme="minorBidi" w:hint="eastAsia"/>
          <w:color w:val="auto"/>
          <w:kern w:val="2"/>
          <w:sz w:val="22"/>
        </w:rPr>
        <w:t>全国に比べて高くなっています</w:t>
      </w:r>
      <w:r w:rsidR="00374B3B" w:rsidRPr="00042861">
        <w:rPr>
          <w:rFonts w:hAnsi="HG丸ｺﾞｼｯｸM-PRO" w:cstheme="minorBidi" w:hint="eastAsia"/>
          <w:color w:val="auto"/>
          <w:kern w:val="2"/>
          <w:sz w:val="22"/>
        </w:rPr>
        <w:t>が、</w:t>
      </w:r>
      <w:r w:rsidR="00B30769" w:rsidRPr="00042861">
        <w:rPr>
          <w:rFonts w:hAnsi="HG丸ｺﾞｼｯｸM-PRO" w:cstheme="minorBidi" w:hint="eastAsia"/>
          <w:color w:val="auto"/>
          <w:kern w:val="2"/>
          <w:sz w:val="22"/>
        </w:rPr>
        <w:t>さらなる向上につながる</w:t>
      </w:r>
      <w:r w:rsidR="00374B3B" w:rsidRPr="00042861">
        <w:rPr>
          <w:rFonts w:hAnsi="HG丸ｺﾞｼｯｸM-PRO" w:cstheme="minorBidi" w:hint="eastAsia"/>
          <w:color w:val="auto"/>
          <w:kern w:val="2"/>
          <w:sz w:val="22"/>
        </w:rPr>
        <w:t>取組みが必要です。</w:t>
      </w:r>
    </w:p>
    <w:p w:rsidR="00D32A8E" w:rsidRPr="00042861" w:rsidRDefault="00D32A8E" w:rsidP="00626E71">
      <w:pPr>
        <w:adjustRightInd/>
        <w:ind w:leftChars="300" w:left="865" w:hangingChars="100" w:hanging="201"/>
        <w:textAlignment w:val="auto"/>
        <w:rPr>
          <w:rFonts w:hAnsi="HG丸ｺﾞｼｯｸM-PRO" w:cstheme="minorBidi"/>
          <w:color w:val="auto"/>
          <w:kern w:val="2"/>
          <w:sz w:val="22"/>
          <w:szCs w:val="22"/>
        </w:rPr>
      </w:pPr>
    </w:p>
    <w:p w:rsidR="00486038" w:rsidRDefault="008D10D6" w:rsidP="0020733B">
      <w:pPr>
        <w:adjustRightInd/>
        <w:jc w:val="center"/>
        <w:textAlignment w:val="auto"/>
        <w:rPr>
          <w:rFonts w:asciiTheme="majorEastAsia" w:eastAsiaTheme="majorEastAsia" w:hAnsiTheme="majorEastAsia"/>
          <w:b/>
          <w:sz w:val="20"/>
        </w:rPr>
      </w:pPr>
      <w:r>
        <w:rPr>
          <w:rFonts w:hAnsi="HG丸ｺﾞｼｯｸM-PRO" w:cstheme="minorBidi" w:hint="eastAsia"/>
          <w:b/>
          <w:color w:val="auto"/>
          <w:kern w:val="2"/>
          <w:sz w:val="18"/>
          <w:szCs w:val="18"/>
        </w:rPr>
        <w:t>図</w:t>
      </w:r>
      <w:r w:rsidR="001B3510" w:rsidRPr="00042861">
        <w:rPr>
          <w:rFonts w:asciiTheme="majorEastAsia" w:eastAsiaTheme="majorEastAsia" w:hAnsiTheme="majorEastAsia" w:cstheme="minorBidi" w:hint="eastAsia"/>
          <w:b/>
          <w:color w:val="auto"/>
          <w:kern w:val="2"/>
          <w:sz w:val="18"/>
          <w:szCs w:val="18"/>
        </w:rPr>
        <w:t xml:space="preserve">表●　</w:t>
      </w:r>
      <w:r w:rsidR="00486038" w:rsidRPr="00042861">
        <w:rPr>
          <w:rFonts w:asciiTheme="majorEastAsia" w:eastAsiaTheme="majorEastAsia" w:hAnsiTheme="majorEastAsia" w:cstheme="minorBidi" w:hint="eastAsia"/>
          <w:b/>
          <w:color w:val="auto"/>
          <w:kern w:val="2"/>
          <w:sz w:val="18"/>
          <w:szCs w:val="18"/>
        </w:rPr>
        <w:t>第二期大阪府がん対策推進計画におけるがん検診受診率目標値と実績値推移</w:t>
      </w:r>
    </w:p>
    <w:tbl>
      <w:tblPr>
        <w:tblW w:w="7755" w:type="dxa"/>
        <w:jc w:val="center"/>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264"/>
        <w:gridCol w:w="1264"/>
        <w:gridCol w:w="1264"/>
        <w:gridCol w:w="1264"/>
        <w:gridCol w:w="1319"/>
      </w:tblGrid>
      <w:tr w:rsidR="00E03979" w:rsidRPr="00042861" w:rsidTr="00F452E3">
        <w:trPr>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Pr>
                <w:rFonts w:hAnsi="HG丸ｺﾞｼｯｸM-PRO" w:cs="Meiryo UI" w:hint="eastAsia"/>
                <w:sz w:val="21"/>
                <w:szCs w:val="18"/>
              </w:rPr>
              <w:t>23.0％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19.5％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16.4％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32.5％</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33.0％</w:t>
            </w:r>
          </w:p>
        </w:tc>
      </w:tr>
      <w:tr w:rsidR="00E03979" w:rsidRPr="00042861" w:rsidTr="00F452E3">
        <w:trPr>
          <w:trHeight w:val="261"/>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30.2％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29.8％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32.3％</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35.7％</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37.1％</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28年</w:t>
            </w:r>
          </w:p>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36.3％</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38.6％</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（42.3％）</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目標値</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r>
    </w:tbl>
    <w:p w:rsidR="00E03979" w:rsidRPr="00042861" w:rsidRDefault="00E03979" w:rsidP="00486038">
      <w:pPr>
        <w:adjustRightInd/>
        <w:textAlignment w:val="auto"/>
        <w:rPr>
          <w:rFonts w:asciiTheme="majorEastAsia" w:eastAsiaTheme="majorEastAsia" w:hAnsiTheme="majorEastAsia" w:cstheme="minorBidi"/>
          <w:b/>
          <w:color w:val="auto"/>
          <w:kern w:val="2"/>
          <w:sz w:val="18"/>
          <w:szCs w:val="18"/>
        </w:rPr>
      </w:pPr>
    </w:p>
    <w:p w:rsidR="00486038" w:rsidRPr="00042861" w:rsidRDefault="00CB746A"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sidR="00F44303">
        <w:rPr>
          <w:rFonts w:asciiTheme="minorEastAsia" w:eastAsiaTheme="minorEastAsia" w:hAnsiTheme="minorEastAsia" w:cstheme="minorBidi" w:hint="eastAsia"/>
          <w:color w:val="auto"/>
          <w:kern w:val="2"/>
          <w:sz w:val="18"/>
        </w:rPr>
        <w:t>：</w:t>
      </w:r>
      <w:r w:rsidR="002934CE">
        <w:rPr>
          <w:rFonts w:asciiTheme="minorEastAsia" w:eastAsiaTheme="minorEastAsia" w:hAnsiTheme="minorEastAsia" w:cstheme="minorBidi" w:hint="eastAsia"/>
          <w:color w:val="auto"/>
          <w:kern w:val="2"/>
          <w:sz w:val="18"/>
        </w:rPr>
        <w:t>国民生活基礎調査</w:t>
      </w:r>
      <w:r w:rsidR="002934CE" w:rsidRPr="00042861">
        <w:rPr>
          <w:rFonts w:asciiTheme="minorEastAsia" w:eastAsiaTheme="minorEastAsia" w:hAnsiTheme="minorEastAsia" w:cstheme="minorBidi"/>
          <w:color w:val="auto"/>
          <w:kern w:val="2"/>
          <w:sz w:val="18"/>
        </w:rPr>
        <w:t xml:space="preserve"> </w:t>
      </w:r>
    </w:p>
    <w:p w:rsidR="00C04D5E" w:rsidRPr="00042861" w:rsidRDefault="00C04D5E" w:rsidP="00CB746A">
      <w:pPr>
        <w:adjustRightInd/>
        <w:ind w:right="191"/>
        <w:jc w:val="right"/>
        <w:textAlignment w:val="auto"/>
        <w:rPr>
          <w:rFonts w:asciiTheme="minorEastAsia" w:eastAsiaTheme="minorEastAsia" w:hAnsiTheme="minorEastAsia" w:cstheme="minorBidi"/>
          <w:color w:val="auto"/>
          <w:kern w:val="2"/>
          <w:sz w:val="18"/>
        </w:rPr>
      </w:pPr>
    </w:p>
    <w:p w:rsidR="00374B3B" w:rsidRPr="00042861" w:rsidRDefault="008D10D6" w:rsidP="0020733B">
      <w:pPr>
        <w:adjustRightInd/>
        <w:jc w:val="center"/>
        <w:textAlignment w:val="auto"/>
        <w:rPr>
          <w:rFonts w:hAnsi="HG丸ｺﾞｼｯｸM-PRO" w:cstheme="minorBidi"/>
          <w:b/>
          <w:color w:val="auto"/>
          <w:kern w:val="2"/>
          <w:sz w:val="18"/>
          <w:szCs w:val="18"/>
        </w:rPr>
      </w:pPr>
      <w:r>
        <w:rPr>
          <w:rFonts w:hAnsi="HG丸ｺﾞｼｯｸM-PRO" w:cstheme="minorBidi" w:hint="eastAsia"/>
          <w:b/>
          <w:color w:val="auto"/>
          <w:kern w:val="2"/>
          <w:sz w:val="18"/>
          <w:szCs w:val="18"/>
        </w:rPr>
        <w:t>図</w:t>
      </w:r>
      <w:r w:rsidR="00374B3B" w:rsidRPr="00042861">
        <w:rPr>
          <w:rFonts w:hAnsi="HG丸ｺﾞｼｯｸM-PRO" w:cstheme="minorBidi" w:hint="eastAsia"/>
          <w:b/>
          <w:color w:val="auto"/>
          <w:kern w:val="2"/>
          <w:sz w:val="18"/>
          <w:szCs w:val="18"/>
        </w:rPr>
        <w:t>表●　精密検査受診率</w:t>
      </w:r>
    </w:p>
    <w:tbl>
      <w:tblPr>
        <w:tblW w:w="7762"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264"/>
        <w:gridCol w:w="1264"/>
        <w:gridCol w:w="1264"/>
        <w:gridCol w:w="1264"/>
        <w:gridCol w:w="1376"/>
      </w:tblGrid>
      <w:tr w:rsidR="00E03979" w:rsidRPr="00042861" w:rsidTr="00F452E3">
        <w:trPr>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22年</w:t>
            </w:r>
            <w:r w:rsidR="002934CE">
              <w:rPr>
                <w:rFonts w:asciiTheme="majorEastAsia" w:eastAsiaTheme="majorEastAsia" w:hAnsiTheme="majorEastAsia" w:cstheme="minorBidi" w:hint="eastAsia"/>
                <w:color w:val="auto"/>
                <w:kern w:val="2"/>
                <w:sz w:val="21"/>
              </w:rPr>
              <w:t>度</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81.8％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92.7％</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80.7％</w:t>
            </w:r>
          </w:p>
        </w:tc>
      </w:tr>
      <w:tr w:rsidR="00E03979" w:rsidRPr="00042861" w:rsidTr="00F452E3">
        <w:trPr>
          <w:trHeight w:val="261"/>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2934CE">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25年</w:t>
            </w:r>
            <w:r w:rsidR="002934CE">
              <w:rPr>
                <w:rFonts w:asciiTheme="majorEastAsia" w:eastAsiaTheme="majorEastAsia" w:hAnsiTheme="majorEastAsia" w:cstheme="minorBidi" w:hint="eastAsia"/>
                <w:color w:val="auto"/>
                <w:kern w:val="2"/>
                <w:sz w:val="21"/>
              </w:rPr>
              <w:t>度</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2934CE">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83.9％</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2934CE">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68.8％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2934CE">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85.2％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2934CE">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91.6％</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2934CE">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77.6％</w:t>
            </w:r>
          </w:p>
        </w:tc>
      </w:tr>
      <w:tr w:rsidR="002934CE" w:rsidRPr="00042861" w:rsidTr="00F452E3">
        <w:trPr>
          <w:trHeight w:val="261"/>
          <w:jc w:val="center"/>
        </w:trPr>
        <w:tc>
          <w:tcPr>
            <w:tcW w:w="1330" w:type="dxa"/>
            <w:tcBorders>
              <w:top w:val="single" w:sz="4" w:space="0" w:color="auto"/>
              <w:left w:val="single" w:sz="4" w:space="0" w:color="auto"/>
              <w:bottom w:val="single" w:sz="4" w:space="0" w:color="auto"/>
              <w:right w:val="single" w:sz="4" w:space="0" w:color="auto"/>
            </w:tcBorders>
          </w:tcPr>
          <w:p w:rsidR="002934CE" w:rsidRDefault="002934CE"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平成26年度</w:t>
            </w:r>
          </w:p>
          <w:p w:rsidR="002934CE" w:rsidRPr="00042861" w:rsidRDefault="002934CE"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091CCE" w:rsidRPr="00091CCE" w:rsidRDefault="00091CCE" w:rsidP="00091CCE">
            <w:pPr>
              <w:spacing w:line="280" w:lineRule="exact"/>
              <w:jc w:val="center"/>
              <w:rPr>
                <w:rFonts w:hAnsi="HG丸ｺﾞｼｯｸM-PRO" w:cs="Meiryo UI"/>
                <w:color w:val="auto"/>
                <w:sz w:val="21"/>
                <w:szCs w:val="18"/>
              </w:rPr>
            </w:pPr>
            <w:r w:rsidRPr="00091CCE">
              <w:rPr>
                <w:rFonts w:hAnsi="HG丸ｺﾞｼｯｸM-PRO" w:cs="Meiryo UI" w:hint="eastAsia"/>
                <w:color w:val="auto"/>
                <w:sz w:val="21"/>
                <w:szCs w:val="18"/>
              </w:rPr>
              <w:t>85.7％</w:t>
            </w:r>
          </w:p>
          <w:p w:rsidR="002934CE" w:rsidRDefault="00091CCE" w:rsidP="00091CCE">
            <w:pPr>
              <w:spacing w:line="280" w:lineRule="exact"/>
              <w:jc w:val="center"/>
              <w:rPr>
                <w:rFonts w:hAnsi="HG丸ｺﾞｼｯｸM-PRO" w:cs="Meiryo UI"/>
                <w:color w:val="auto"/>
                <w:sz w:val="21"/>
                <w:szCs w:val="18"/>
              </w:rPr>
            </w:pPr>
            <w:r w:rsidRPr="00091CCE">
              <w:rPr>
                <w:rFonts w:hAnsi="HG丸ｺﾞｼｯｸM-PRO" w:cs="Meiryo UI" w:hint="eastAsia"/>
                <w:color w:val="auto"/>
                <w:sz w:val="21"/>
                <w:szCs w:val="18"/>
              </w:rPr>
              <w:t>(79.5%</w:t>
            </w:r>
            <w:r>
              <w:rPr>
                <w:rFonts w:hAnsi="HG丸ｺﾞｼｯｸM-PRO" w:cs="Meiryo UI" w:hint="eastAsia"/>
                <w:color w:val="auto"/>
                <w:sz w:val="21"/>
                <w:szCs w:val="18"/>
              </w:rPr>
              <w:t>)</w:t>
            </w:r>
          </w:p>
        </w:tc>
        <w:tc>
          <w:tcPr>
            <w:tcW w:w="1264" w:type="dxa"/>
            <w:tcBorders>
              <w:top w:val="single" w:sz="4" w:space="0" w:color="auto"/>
              <w:left w:val="single" w:sz="4" w:space="0" w:color="auto"/>
              <w:bottom w:val="single" w:sz="4" w:space="0" w:color="auto"/>
              <w:right w:val="single" w:sz="4" w:space="0" w:color="auto"/>
            </w:tcBorders>
            <w:vAlign w:val="center"/>
          </w:tcPr>
          <w:p w:rsidR="00091CCE" w:rsidRPr="00091CCE" w:rsidRDefault="00091CCE" w:rsidP="00091CCE">
            <w:pPr>
              <w:spacing w:line="280" w:lineRule="exact"/>
              <w:jc w:val="center"/>
              <w:rPr>
                <w:rFonts w:hAnsi="HG丸ｺﾞｼｯｸM-PRO" w:cs="Meiryo UI"/>
                <w:color w:val="auto"/>
                <w:sz w:val="21"/>
                <w:szCs w:val="18"/>
              </w:rPr>
            </w:pPr>
            <w:r w:rsidRPr="00091CCE">
              <w:rPr>
                <w:rFonts w:hAnsi="HG丸ｺﾞｼｯｸM-PRO" w:cs="Meiryo UI" w:hint="eastAsia"/>
                <w:color w:val="auto"/>
                <w:sz w:val="21"/>
                <w:szCs w:val="18"/>
              </w:rPr>
              <w:t>70.2％</w:t>
            </w:r>
          </w:p>
          <w:p w:rsidR="002934CE" w:rsidRDefault="00091CCE" w:rsidP="00091CCE">
            <w:pPr>
              <w:spacing w:line="280" w:lineRule="exact"/>
              <w:jc w:val="center"/>
              <w:rPr>
                <w:rFonts w:hAnsi="HG丸ｺﾞｼｯｸM-PRO" w:cs="Meiryo UI"/>
                <w:color w:val="auto"/>
                <w:sz w:val="21"/>
                <w:szCs w:val="18"/>
              </w:rPr>
            </w:pPr>
            <w:r w:rsidRPr="00091CCE">
              <w:rPr>
                <w:rFonts w:hAnsi="HG丸ｺﾞｼｯｸM-PRO" w:cs="Meiryo UI" w:hint="eastAsia"/>
                <w:color w:val="auto"/>
                <w:sz w:val="21"/>
                <w:szCs w:val="18"/>
              </w:rPr>
              <w:t>(66.9%)</w:t>
            </w:r>
          </w:p>
        </w:tc>
        <w:tc>
          <w:tcPr>
            <w:tcW w:w="1264" w:type="dxa"/>
            <w:tcBorders>
              <w:top w:val="single" w:sz="4" w:space="0" w:color="auto"/>
              <w:left w:val="single" w:sz="4" w:space="0" w:color="auto"/>
              <w:bottom w:val="single" w:sz="4" w:space="0" w:color="auto"/>
              <w:right w:val="single" w:sz="4" w:space="0" w:color="auto"/>
            </w:tcBorders>
            <w:vAlign w:val="center"/>
          </w:tcPr>
          <w:p w:rsidR="00091CCE" w:rsidRPr="00091CCE" w:rsidRDefault="00091CCE" w:rsidP="00091CCE">
            <w:pPr>
              <w:spacing w:line="280" w:lineRule="exact"/>
              <w:jc w:val="center"/>
              <w:rPr>
                <w:rFonts w:hAnsi="HG丸ｺﾞｼｯｸM-PRO" w:cs="Meiryo UI"/>
                <w:color w:val="auto"/>
                <w:sz w:val="21"/>
                <w:szCs w:val="18"/>
              </w:rPr>
            </w:pPr>
            <w:r w:rsidRPr="00091CCE">
              <w:rPr>
                <w:rFonts w:hAnsi="HG丸ｺﾞｼｯｸM-PRO" w:cs="Meiryo UI" w:hint="eastAsia"/>
                <w:color w:val="auto"/>
                <w:sz w:val="21"/>
                <w:szCs w:val="18"/>
              </w:rPr>
              <w:t>87.9％</w:t>
            </w:r>
          </w:p>
          <w:p w:rsidR="002934CE" w:rsidRDefault="00091CCE" w:rsidP="00091CCE">
            <w:pPr>
              <w:spacing w:line="280" w:lineRule="exact"/>
              <w:jc w:val="center"/>
              <w:rPr>
                <w:rFonts w:hAnsi="HG丸ｺﾞｼｯｸM-PRO" w:cs="Meiryo UI"/>
                <w:color w:val="auto"/>
                <w:sz w:val="21"/>
                <w:szCs w:val="18"/>
              </w:rPr>
            </w:pPr>
            <w:r w:rsidRPr="00091CCE">
              <w:rPr>
                <w:rFonts w:hAnsi="HG丸ｺﾞｼｯｸM-PRO" w:cs="Meiryo UI" w:hint="eastAsia"/>
                <w:color w:val="auto"/>
                <w:sz w:val="21"/>
                <w:szCs w:val="18"/>
              </w:rPr>
              <w:t>(79.8%)</w:t>
            </w:r>
          </w:p>
        </w:tc>
        <w:tc>
          <w:tcPr>
            <w:tcW w:w="1264" w:type="dxa"/>
            <w:tcBorders>
              <w:top w:val="single" w:sz="4" w:space="0" w:color="auto"/>
              <w:left w:val="single" w:sz="4" w:space="0" w:color="auto"/>
              <w:bottom w:val="single" w:sz="4" w:space="0" w:color="auto"/>
              <w:right w:val="single" w:sz="4" w:space="0" w:color="auto"/>
            </w:tcBorders>
            <w:vAlign w:val="center"/>
          </w:tcPr>
          <w:p w:rsidR="00091CCE" w:rsidRPr="00091CCE" w:rsidRDefault="00091CCE" w:rsidP="00091CCE">
            <w:pPr>
              <w:spacing w:line="280" w:lineRule="exact"/>
              <w:jc w:val="center"/>
              <w:rPr>
                <w:rFonts w:hAnsi="HG丸ｺﾞｼｯｸM-PRO" w:cs="Meiryo UI"/>
                <w:color w:val="auto"/>
                <w:sz w:val="21"/>
                <w:szCs w:val="18"/>
              </w:rPr>
            </w:pPr>
            <w:r w:rsidRPr="00091CCE">
              <w:rPr>
                <w:rFonts w:hAnsi="HG丸ｺﾞｼｯｸM-PRO" w:cs="Meiryo UI" w:hint="eastAsia"/>
                <w:color w:val="auto"/>
                <w:sz w:val="21"/>
                <w:szCs w:val="18"/>
              </w:rPr>
              <w:t>93.4%</w:t>
            </w:r>
          </w:p>
          <w:p w:rsidR="002934CE" w:rsidRDefault="00091CCE" w:rsidP="00091CCE">
            <w:pPr>
              <w:spacing w:line="280" w:lineRule="exact"/>
              <w:jc w:val="center"/>
              <w:rPr>
                <w:rFonts w:hAnsi="HG丸ｺﾞｼｯｸM-PRO" w:cs="Meiryo UI"/>
                <w:color w:val="auto"/>
                <w:sz w:val="21"/>
                <w:szCs w:val="18"/>
              </w:rPr>
            </w:pPr>
            <w:r w:rsidRPr="00091CCE">
              <w:rPr>
                <w:rFonts w:hAnsi="HG丸ｺﾞｼｯｸM-PRO" w:cs="Meiryo UI" w:hint="eastAsia"/>
                <w:color w:val="auto"/>
                <w:sz w:val="21"/>
                <w:szCs w:val="18"/>
              </w:rPr>
              <w:t>(85.1%)</w:t>
            </w:r>
          </w:p>
        </w:tc>
        <w:tc>
          <w:tcPr>
            <w:tcW w:w="1376" w:type="dxa"/>
            <w:tcBorders>
              <w:top w:val="single" w:sz="4" w:space="0" w:color="auto"/>
              <w:left w:val="single" w:sz="4" w:space="0" w:color="auto"/>
              <w:bottom w:val="single" w:sz="4" w:space="0" w:color="auto"/>
              <w:right w:val="single" w:sz="4" w:space="0" w:color="auto"/>
            </w:tcBorders>
            <w:vAlign w:val="center"/>
          </w:tcPr>
          <w:p w:rsidR="00091CCE" w:rsidRPr="00091CCE" w:rsidRDefault="00091CCE" w:rsidP="00091CCE">
            <w:pPr>
              <w:spacing w:line="280" w:lineRule="exact"/>
              <w:jc w:val="center"/>
              <w:rPr>
                <w:rFonts w:hAnsi="HG丸ｺﾞｼｯｸM-PRO" w:cs="Meiryo UI"/>
                <w:color w:val="auto"/>
                <w:sz w:val="21"/>
                <w:szCs w:val="18"/>
              </w:rPr>
            </w:pPr>
            <w:r w:rsidRPr="00091CCE">
              <w:rPr>
                <w:rFonts w:hAnsi="HG丸ｺﾞｼｯｸM-PRO" w:cs="Meiryo UI" w:hint="eastAsia"/>
                <w:color w:val="auto"/>
                <w:sz w:val="21"/>
                <w:szCs w:val="18"/>
              </w:rPr>
              <w:t>82.4％</w:t>
            </w:r>
          </w:p>
          <w:p w:rsidR="002934CE" w:rsidRDefault="00091CCE" w:rsidP="00091CCE">
            <w:pPr>
              <w:spacing w:line="280" w:lineRule="exact"/>
              <w:jc w:val="center"/>
              <w:rPr>
                <w:rFonts w:hAnsi="HG丸ｺﾞｼｯｸM-PRO" w:cs="Meiryo UI"/>
                <w:color w:val="auto"/>
                <w:sz w:val="21"/>
                <w:szCs w:val="18"/>
              </w:rPr>
            </w:pPr>
            <w:r w:rsidRPr="00091CCE">
              <w:rPr>
                <w:rFonts w:hAnsi="HG丸ｺﾞｼｯｸM-PRO" w:cs="Meiryo UI" w:hint="eastAsia"/>
                <w:color w:val="auto"/>
                <w:sz w:val="21"/>
                <w:szCs w:val="18"/>
              </w:rPr>
              <w:t>(72.4%)</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sidRPr="00E61761">
              <w:rPr>
                <w:rFonts w:asciiTheme="majorEastAsia" w:eastAsiaTheme="majorEastAsia" w:hAnsiTheme="majorEastAsia" w:cstheme="minorBidi" w:hint="eastAsia"/>
                <w:color w:val="auto"/>
                <w:kern w:val="2"/>
                <w:sz w:val="18"/>
              </w:rPr>
              <w:t>（注●）</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80％</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r>
    </w:tbl>
    <w:p w:rsidR="0066374D" w:rsidRPr="00042861" w:rsidRDefault="0066374D" w:rsidP="0066374D">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w:t>
      </w:r>
      <w:r w:rsidR="002934CE">
        <w:rPr>
          <w:rFonts w:asciiTheme="minorEastAsia" w:eastAsiaTheme="minorEastAsia" w:hAnsiTheme="minorEastAsia" w:cstheme="minorBidi" w:hint="eastAsia"/>
          <w:color w:val="auto"/>
          <w:kern w:val="2"/>
          <w:sz w:val="18"/>
        </w:rPr>
        <w:t>地域保健・健康増進報告</w:t>
      </w:r>
    </w:p>
    <w:p w:rsidR="00917087" w:rsidRDefault="0066374D" w:rsidP="002934CE">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002934CE">
        <w:rPr>
          <w:rFonts w:asciiTheme="minorEastAsia" w:eastAsiaTheme="minorEastAsia" w:hAnsiTheme="minorEastAsia" w:cstheme="minorBidi"/>
          <w:color w:val="auto"/>
          <w:kern w:val="2"/>
          <w:sz w:val="18"/>
        </w:rPr>
        <w:t>2</w:t>
      </w:r>
      <w:r w:rsidR="002934CE">
        <w:rPr>
          <w:rFonts w:asciiTheme="minorEastAsia" w:eastAsiaTheme="minorEastAsia" w:hAnsiTheme="minorEastAsia" w:cstheme="minorBidi" w:hint="eastAsia"/>
          <w:color w:val="auto"/>
          <w:kern w:val="2"/>
          <w:sz w:val="18"/>
        </w:rPr>
        <w:t>6</w:t>
      </w:r>
      <w:r w:rsidRPr="00042861">
        <w:rPr>
          <w:rFonts w:asciiTheme="minorEastAsia" w:eastAsiaTheme="minorEastAsia" w:hAnsiTheme="minorEastAsia" w:cstheme="minorBidi"/>
          <w:color w:val="auto"/>
          <w:kern w:val="2"/>
          <w:sz w:val="18"/>
        </w:rPr>
        <w:t>年</w:t>
      </w:r>
      <w:r w:rsidR="002934CE">
        <w:rPr>
          <w:rFonts w:asciiTheme="minorEastAsia" w:eastAsiaTheme="minorEastAsia" w:hAnsiTheme="minorEastAsia" w:cstheme="minorBidi" w:hint="eastAsia"/>
          <w:color w:val="auto"/>
          <w:kern w:val="2"/>
          <w:sz w:val="18"/>
        </w:rPr>
        <w:t>度</w:t>
      </w:r>
      <w:r w:rsidRPr="00042861">
        <w:rPr>
          <w:rFonts w:asciiTheme="minorEastAsia" w:eastAsiaTheme="minorEastAsia" w:hAnsiTheme="minorEastAsia" w:cstheme="minorBidi"/>
          <w:color w:val="auto"/>
          <w:kern w:val="2"/>
          <w:sz w:val="18"/>
        </w:rPr>
        <w:t>の数値は速報値</w:t>
      </w:r>
    </w:p>
    <w:p w:rsidR="00331966" w:rsidRPr="00042861" w:rsidRDefault="002934CE" w:rsidP="002934CE">
      <w:pPr>
        <w:adjustRightInd/>
        <w:spacing w:line="440" w:lineRule="exact"/>
        <w:ind w:firstLineChars="250" w:firstLine="505"/>
        <w:textAlignment w:val="auto"/>
        <w:rPr>
          <w:rFonts w:hAnsi="HG丸ｺﾞｼｯｸM-PRO" w:cstheme="minorBidi"/>
          <w:b/>
          <w:color w:val="auto"/>
          <w:kern w:val="2"/>
          <w:sz w:val="22"/>
        </w:rPr>
      </w:pPr>
      <w:r w:rsidRPr="00042861">
        <w:rPr>
          <w:rFonts w:hAnsi="HG丸ｺﾞｼｯｸM-PRO" w:cstheme="minorBidi"/>
          <w:b/>
          <w:noProof/>
          <w:color w:val="auto"/>
          <w:kern w:val="2"/>
          <w:sz w:val="22"/>
        </w:rPr>
        <mc:AlternateContent>
          <mc:Choice Requires="wps">
            <w:drawing>
              <wp:anchor distT="0" distB="0" distL="114300" distR="114300" simplePos="0" relativeHeight="252128256" behindDoc="0" locked="0" layoutInCell="1" allowOverlap="1" wp14:anchorId="08279819" wp14:editId="7202AB14">
                <wp:simplePos x="0" y="0"/>
                <wp:positionH relativeFrom="column">
                  <wp:posOffset>-73660</wp:posOffset>
                </wp:positionH>
                <wp:positionV relativeFrom="paragraph">
                  <wp:posOffset>11430</wp:posOffset>
                </wp:positionV>
                <wp:extent cx="6072505" cy="1136650"/>
                <wp:effectExtent l="0" t="0" r="4445" b="6350"/>
                <wp:wrapNone/>
                <wp:docPr id="10328" name="正方形/長方形 10328"/>
                <wp:cNvGraphicFramePr/>
                <a:graphic xmlns:a="http://schemas.openxmlformats.org/drawingml/2006/main">
                  <a:graphicData uri="http://schemas.microsoft.com/office/word/2010/wordprocessingShape">
                    <wps:wsp>
                      <wps:cNvSpPr/>
                      <wps:spPr>
                        <a:xfrm>
                          <a:off x="0" y="0"/>
                          <a:ext cx="6072505" cy="113665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6F52E7" w:rsidRPr="00042861" w:rsidRDefault="006F52E7" w:rsidP="001F7E6E">
                            <w:pPr>
                              <w:spacing w:line="200" w:lineRule="exact"/>
                              <w:jc w:val="left"/>
                              <w:rPr>
                                <w:rFonts w:hAnsi="HG丸ｺﾞｼｯｸM-PRO"/>
                                <w:sz w:val="18"/>
                              </w:rPr>
                            </w:pPr>
                            <w:r w:rsidRPr="00042861">
                              <w:rPr>
                                <w:rFonts w:hAnsi="HG丸ｺﾞｼｯｸM-PRO" w:hint="eastAsia"/>
                                <w:sz w:val="18"/>
                              </w:rPr>
                              <w:t>注●対策型検診</w:t>
                            </w:r>
                          </w:p>
                          <w:p w:rsidR="006F52E7" w:rsidRDefault="006F52E7"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p w:rsidR="006F52E7" w:rsidRDefault="006F52E7" w:rsidP="001F7E6E">
                            <w:pPr>
                              <w:spacing w:line="200" w:lineRule="exact"/>
                              <w:jc w:val="left"/>
                              <w:rPr>
                                <w:rFonts w:hAnsi="HG丸ｺﾞｼｯｸM-PRO"/>
                                <w:sz w:val="18"/>
                              </w:rPr>
                            </w:pPr>
                            <w:r>
                              <w:rPr>
                                <w:rFonts w:hAnsi="HG丸ｺﾞｼｯｸM-PRO" w:hint="eastAsia"/>
                                <w:sz w:val="18"/>
                              </w:rPr>
                              <w:t>注●許容値</w:t>
                            </w:r>
                          </w:p>
                          <w:p w:rsidR="006F52E7" w:rsidRPr="00042861" w:rsidRDefault="006F52E7" w:rsidP="001F7E6E">
                            <w:pPr>
                              <w:spacing w:line="200" w:lineRule="exact"/>
                              <w:jc w:val="left"/>
                              <w:rPr>
                                <w:rFonts w:hAnsi="HG丸ｺﾞｼｯｸM-PRO"/>
                                <w:sz w:val="18"/>
                              </w:rPr>
                            </w:pPr>
                            <w:r>
                              <w:rPr>
                                <w:rFonts w:hAnsi="HG丸ｺﾞｼｯｸM-PRO" w:hint="eastAsia"/>
                                <w:sz w:val="18"/>
                              </w:rPr>
                              <w:t>許容値とは、</w:t>
                            </w: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8" o:spid="_x0000_s1049" style="position:absolute;left:0;text-align:left;margin-left:-5.8pt;margin-top:.9pt;width:478.15pt;height:89.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" fillcolor="white [3201]" stroked="f">
                <v:textbox>
                  <w:txbxContent>
                    <w:p w:rsidR="006F52E7" w:rsidRPr="00042861" w:rsidRDefault="006F52E7" w:rsidP="001F7E6E">
                      <w:pPr>
                        <w:spacing w:line="200" w:lineRule="exact"/>
                        <w:jc w:val="left"/>
                        <w:rPr>
                          <w:rFonts w:hAnsi="HG丸ｺﾞｼｯｸM-PRO"/>
                          <w:sz w:val="18"/>
                        </w:rPr>
                      </w:pPr>
                      <w:r w:rsidRPr="00042861">
                        <w:rPr>
                          <w:rFonts w:hAnsi="HG丸ｺﾞｼｯｸM-PRO" w:hint="eastAsia"/>
                          <w:sz w:val="18"/>
                        </w:rPr>
                        <w:t>注●対策型検診</w:t>
                      </w:r>
                    </w:p>
                    <w:p w:rsidR="006F52E7" w:rsidRDefault="006F52E7"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p w:rsidR="006F52E7" w:rsidRDefault="006F52E7" w:rsidP="001F7E6E">
                      <w:pPr>
                        <w:spacing w:line="200" w:lineRule="exact"/>
                        <w:jc w:val="left"/>
                        <w:rPr>
                          <w:rFonts w:hAnsi="HG丸ｺﾞｼｯｸM-PRO"/>
                          <w:sz w:val="18"/>
                        </w:rPr>
                      </w:pPr>
                      <w:r>
                        <w:rPr>
                          <w:rFonts w:hAnsi="HG丸ｺﾞｼｯｸM-PRO" w:hint="eastAsia"/>
                          <w:sz w:val="18"/>
                        </w:rPr>
                        <w:t>注●許容値</w:t>
                      </w:r>
                    </w:p>
                    <w:p w:rsidR="006F52E7" w:rsidRPr="00042861" w:rsidRDefault="006F52E7" w:rsidP="001F7E6E">
                      <w:pPr>
                        <w:spacing w:line="200" w:lineRule="exact"/>
                        <w:jc w:val="left"/>
                        <w:rPr>
                          <w:rFonts w:hAnsi="HG丸ｺﾞｼｯｸM-PRO"/>
                          <w:sz w:val="18"/>
                        </w:rPr>
                      </w:pPr>
                      <w:r>
                        <w:rPr>
                          <w:rFonts w:hAnsi="HG丸ｺﾞｼｯｸM-PRO" w:hint="eastAsia"/>
                          <w:sz w:val="18"/>
                        </w:rPr>
                        <w:t>許容値とは、</w:t>
                      </w: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v:textbox>
              </v:rect>
            </w:pict>
          </mc:Fallback>
        </mc:AlternateContent>
      </w:r>
      <w:r w:rsidR="00347CF9" w:rsidRPr="00042861">
        <w:rPr>
          <w:rFonts w:hAnsi="HG丸ｺﾞｼｯｸM-PRO" w:cs="Times New Roman"/>
          <w:noProof/>
          <w:color w:val="auto"/>
          <w:kern w:val="2"/>
          <w:sz w:val="22"/>
          <w:szCs w:val="22"/>
        </w:rPr>
        <mc:AlternateContent>
          <mc:Choice Requires="wps">
            <w:drawing>
              <wp:anchor distT="0" distB="0" distL="114300" distR="114300" simplePos="0" relativeHeight="252235776" behindDoc="0" locked="0" layoutInCell="1" allowOverlap="1" wp14:anchorId="6B6A20B7" wp14:editId="6175EF76">
                <wp:simplePos x="0" y="0"/>
                <wp:positionH relativeFrom="column">
                  <wp:posOffset>-184150</wp:posOffset>
                </wp:positionH>
                <wp:positionV relativeFrom="paragraph">
                  <wp:posOffset>13335</wp:posOffset>
                </wp:positionV>
                <wp:extent cx="6184900" cy="0"/>
                <wp:effectExtent l="0" t="0" r="25400" b="19050"/>
                <wp:wrapNone/>
                <wp:docPr id="32" name="直線コネクタ 32"/>
                <wp:cNvGraphicFramePr/>
                <a:graphic xmlns:a="http://schemas.openxmlformats.org/drawingml/2006/main">
                  <a:graphicData uri="http://schemas.microsoft.com/office/word/2010/wordprocessingShape">
                    <wps:wsp>
                      <wps:cNvCnPr/>
                      <wps:spPr>
                        <a:xfrm>
                          <a:off x="0" y="0"/>
                          <a:ext cx="618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32" o:spid="_x0000_s1026" style="position:absolute;left:0;text-align:left;z-index:252235776;visibility:visible;mso-wrap-style:square;mso-wrap-distance-left:9pt;mso-wrap-distance-top:0;mso-wrap-distance-right:9pt;mso-wrap-distance-bottom:0;mso-position-horizontal:absolute;mso-position-horizontal-relative:text;mso-position-vertical:absolute;mso-position-vertical-relative:text" from="-14.5pt,1.0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" strokecolor="black [3040]"/>
            </w:pict>
          </mc:Fallback>
        </mc:AlternateContent>
      </w:r>
    </w:p>
    <w:p w:rsidR="002934CE" w:rsidRDefault="002934CE" w:rsidP="00331966">
      <w:pPr>
        <w:adjustRightInd/>
        <w:spacing w:line="440" w:lineRule="exact"/>
        <w:ind w:firstLineChars="250" w:firstLine="505"/>
        <w:textAlignment w:val="auto"/>
        <w:rPr>
          <w:rFonts w:asciiTheme="majorEastAsia" w:eastAsiaTheme="majorEastAsia" w:hAnsiTheme="majorEastAsia" w:cstheme="minorBidi"/>
          <w:b/>
          <w:color w:val="auto"/>
          <w:kern w:val="2"/>
          <w:sz w:val="22"/>
        </w:rPr>
      </w:pPr>
    </w:p>
    <w:p w:rsidR="002934CE" w:rsidRDefault="002934CE" w:rsidP="00331966">
      <w:pPr>
        <w:adjustRightInd/>
        <w:spacing w:line="440" w:lineRule="exact"/>
        <w:ind w:firstLineChars="250" w:firstLine="505"/>
        <w:textAlignment w:val="auto"/>
        <w:rPr>
          <w:rFonts w:asciiTheme="majorEastAsia" w:eastAsiaTheme="majorEastAsia" w:hAnsiTheme="majorEastAsia" w:cstheme="minorBidi"/>
          <w:b/>
          <w:color w:val="auto"/>
          <w:kern w:val="2"/>
          <w:sz w:val="22"/>
        </w:rPr>
      </w:pPr>
    </w:p>
    <w:p w:rsidR="00CB746A" w:rsidRPr="00042861" w:rsidRDefault="005558AC" w:rsidP="00331966">
      <w:pPr>
        <w:adjustRightInd/>
        <w:spacing w:line="440" w:lineRule="exact"/>
        <w:ind w:firstLineChars="250" w:firstLine="505"/>
        <w:textAlignment w:val="auto"/>
        <w:rPr>
          <w:rFonts w:asciiTheme="majorEastAsia" w:eastAsiaTheme="majorEastAsia" w:hAnsiTheme="majorEastAsia" w:cstheme="minorBidi"/>
          <w:b/>
          <w:color w:val="auto"/>
          <w:kern w:val="2"/>
          <w:sz w:val="22"/>
        </w:rPr>
      </w:pPr>
      <w:r w:rsidRPr="00042861">
        <w:rPr>
          <w:rFonts w:asciiTheme="majorEastAsia" w:eastAsiaTheme="majorEastAsia" w:hAnsiTheme="majorEastAsia" w:cstheme="minorBidi" w:hint="eastAsia"/>
          <w:b/>
          <w:color w:val="auto"/>
          <w:kern w:val="2"/>
          <w:sz w:val="22"/>
        </w:rPr>
        <w:t>【</w:t>
      </w:r>
      <w:r w:rsidR="00247B22" w:rsidRPr="00042861">
        <w:rPr>
          <w:rFonts w:asciiTheme="majorEastAsia" w:eastAsiaTheme="majorEastAsia" w:hAnsiTheme="majorEastAsia" w:cstheme="minorBidi" w:hint="eastAsia"/>
          <w:b/>
          <w:color w:val="auto"/>
          <w:kern w:val="2"/>
          <w:sz w:val="22"/>
        </w:rPr>
        <w:t>がん</w:t>
      </w:r>
      <w:r w:rsidR="00517783" w:rsidRPr="00042861">
        <w:rPr>
          <w:rFonts w:asciiTheme="majorEastAsia" w:eastAsiaTheme="majorEastAsia" w:hAnsiTheme="majorEastAsia" w:cstheme="minorBidi" w:hint="eastAsia"/>
          <w:b/>
          <w:color w:val="auto"/>
          <w:kern w:val="2"/>
          <w:sz w:val="22"/>
        </w:rPr>
        <w:t>検診を受診しない理由</w:t>
      </w:r>
      <w:r w:rsidRPr="00042861">
        <w:rPr>
          <w:rFonts w:asciiTheme="majorEastAsia" w:eastAsiaTheme="majorEastAsia" w:hAnsiTheme="majorEastAsia" w:cstheme="minorBidi" w:hint="eastAsia"/>
          <w:b/>
          <w:color w:val="auto"/>
          <w:kern w:val="2"/>
          <w:sz w:val="22"/>
        </w:rPr>
        <w:t>】</w:t>
      </w:r>
    </w:p>
    <w:p w:rsidR="00110C47" w:rsidRPr="00042861" w:rsidRDefault="00CD17F0" w:rsidP="0020733B">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110C47" w:rsidRPr="00042861">
        <w:rPr>
          <w:rFonts w:hAnsi="HG丸ｺﾞｼｯｸM-PRO" w:cstheme="minorBidi" w:hint="eastAsia"/>
          <w:color w:val="auto"/>
          <w:kern w:val="2"/>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rsidR="00110C47" w:rsidRPr="00042861" w:rsidRDefault="00110C47" w:rsidP="00331966">
      <w:pPr>
        <w:adjustRightInd/>
        <w:ind w:leftChars="300" w:left="865" w:hangingChars="100" w:hanging="201"/>
        <w:textAlignment w:val="auto"/>
        <w:rPr>
          <w:rFonts w:hAnsi="HG丸ｺﾞｼｯｸM-PRO" w:cstheme="minorBidi"/>
          <w:color w:val="auto"/>
          <w:kern w:val="2"/>
          <w:sz w:val="22"/>
        </w:rPr>
      </w:pPr>
    </w:p>
    <w:p w:rsidR="00CD17F0" w:rsidRPr="00042861" w:rsidRDefault="00110C47" w:rsidP="0020733B">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がん検診を</w:t>
      </w:r>
      <w:r w:rsidR="00CD17F0" w:rsidRPr="00042861">
        <w:rPr>
          <w:rFonts w:hAnsi="HG丸ｺﾞｼｯｸM-PRO" w:cstheme="minorBidi" w:hint="eastAsia"/>
          <w:color w:val="auto"/>
          <w:kern w:val="2"/>
          <w:sz w:val="22"/>
        </w:rPr>
        <w:t>受けない</w:t>
      </w:r>
      <w:r w:rsidR="00E25A2C" w:rsidRPr="00042861">
        <w:rPr>
          <w:rFonts w:hAnsi="HG丸ｺﾞｼｯｸM-PRO" w:cstheme="minorBidi" w:hint="eastAsia"/>
          <w:color w:val="auto"/>
          <w:kern w:val="2"/>
          <w:sz w:val="22"/>
        </w:rPr>
        <w:t>理由として、経済的</w:t>
      </w:r>
      <w:r w:rsidR="00CD17F0" w:rsidRPr="00042861">
        <w:rPr>
          <w:rFonts w:hAnsi="HG丸ｺﾞｼｯｸM-PRO" w:cstheme="minorBidi" w:hint="eastAsia"/>
          <w:color w:val="auto"/>
          <w:kern w:val="2"/>
          <w:sz w:val="22"/>
        </w:rPr>
        <w:t>な</w:t>
      </w:r>
      <w:r w:rsidR="00E25A2C" w:rsidRPr="00042861">
        <w:rPr>
          <w:rFonts w:hAnsi="HG丸ｺﾞｼｯｸM-PRO" w:cstheme="minorBidi" w:hint="eastAsia"/>
          <w:color w:val="auto"/>
          <w:kern w:val="2"/>
          <w:sz w:val="22"/>
        </w:rPr>
        <w:t>負担</w:t>
      </w:r>
      <w:r w:rsidR="00CD17F0" w:rsidRPr="00042861">
        <w:rPr>
          <w:rFonts w:hAnsi="HG丸ｺﾞｼｯｸM-PRO" w:cstheme="minorBidi" w:hint="eastAsia"/>
          <w:color w:val="auto"/>
          <w:kern w:val="2"/>
          <w:sz w:val="22"/>
        </w:rPr>
        <w:t>を挙げている人が多くみられ</w:t>
      </w:r>
      <w:r w:rsidR="0003288D" w:rsidRPr="00042861">
        <w:rPr>
          <w:rFonts w:hAnsi="HG丸ｺﾞｼｯｸM-PRO" w:cstheme="minorBidi" w:hint="eastAsia"/>
          <w:color w:val="auto"/>
          <w:kern w:val="2"/>
          <w:sz w:val="22"/>
        </w:rPr>
        <w:t>ますが</w:t>
      </w:r>
      <w:r w:rsidR="00CD17F0"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w:t>
      </w:r>
      <w:r w:rsidR="00517783" w:rsidRPr="00042861">
        <w:rPr>
          <w:rFonts w:hAnsi="HG丸ｺﾞｼｯｸM-PRO" w:cstheme="minorBidi" w:hint="eastAsia"/>
          <w:color w:val="auto"/>
          <w:kern w:val="2"/>
          <w:sz w:val="22"/>
        </w:rPr>
        <w:t>は安価</w:t>
      </w:r>
      <w:r w:rsidR="00E25A2C" w:rsidRPr="00042861">
        <w:rPr>
          <w:rFonts w:hAnsi="HG丸ｺﾞｼｯｸM-PRO" w:cstheme="minorBidi" w:hint="eastAsia"/>
          <w:color w:val="auto"/>
          <w:kern w:val="2"/>
          <w:sz w:val="22"/>
        </w:rPr>
        <w:t>で</w:t>
      </w:r>
      <w:r w:rsidR="00982975" w:rsidRPr="00042861">
        <w:rPr>
          <w:rFonts w:hAnsi="HG丸ｺﾞｼｯｸM-PRO" w:cstheme="minorBidi" w:hint="eastAsia"/>
          <w:color w:val="auto"/>
          <w:kern w:val="2"/>
          <w:sz w:val="22"/>
        </w:rPr>
        <w:t>受診できる</w:t>
      </w:r>
      <w:r w:rsidR="00517783" w:rsidRPr="00042861">
        <w:rPr>
          <w:rFonts w:hAnsi="HG丸ｺﾞｼｯｸM-PRO" w:cstheme="minorBidi" w:hint="eastAsia"/>
          <w:color w:val="auto"/>
          <w:kern w:val="2"/>
          <w:sz w:val="22"/>
        </w:rPr>
        <w:t>ことが</w:t>
      </w:r>
      <w:r w:rsidR="00E25A2C" w:rsidRPr="00042861">
        <w:rPr>
          <w:rFonts w:hAnsi="HG丸ｺﾞｼｯｸM-PRO" w:cstheme="minorBidi" w:hint="eastAsia"/>
          <w:color w:val="auto"/>
          <w:kern w:val="2"/>
          <w:sz w:val="22"/>
        </w:rPr>
        <w:t>知られていない可能性</w:t>
      </w:r>
      <w:r w:rsidR="00CD17F0" w:rsidRPr="00042861">
        <w:rPr>
          <w:rFonts w:hAnsi="HG丸ｺﾞｼｯｸM-PRO" w:cstheme="minorBidi" w:hint="eastAsia"/>
          <w:color w:val="auto"/>
          <w:kern w:val="2"/>
          <w:sz w:val="22"/>
        </w:rPr>
        <w:t>が高い</w:t>
      </w:r>
      <w:r w:rsidR="0003288D" w:rsidRPr="00042861">
        <w:rPr>
          <w:rFonts w:hAnsi="HG丸ｺﾞｼｯｸM-PRO" w:cstheme="minorBidi" w:hint="eastAsia"/>
          <w:color w:val="auto"/>
          <w:kern w:val="2"/>
          <w:sz w:val="22"/>
        </w:rPr>
        <w:t>と考えられます</w:t>
      </w:r>
      <w:r w:rsidR="00CD17F0" w:rsidRPr="00042861">
        <w:rPr>
          <w:rFonts w:hAnsi="HG丸ｺﾞｼｯｸM-PRO" w:cstheme="minorBidi" w:hint="eastAsia"/>
          <w:color w:val="auto"/>
          <w:kern w:val="2"/>
          <w:sz w:val="22"/>
        </w:rPr>
        <w:t>。</w:t>
      </w:r>
      <w:r w:rsidR="00982975" w:rsidRPr="00042861">
        <w:rPr>
          <w:rFonts w:hAnsi="HG丸ｺﾞｼｯｸM-PRO" w:cstheme="minorBidi" w:hint="eastAsia"/>
          <w:color w:val="auto"/>
          <w:kern w:val="2"/>
          <w:sz w:val="22"/>
        </w:rPr>
        <w:t>また</w:t>
      </w:r>
      <w:r w:rsidR="00CD17F0" w:rsidRPr="00042861">
        <w:rPr>
          <w:rFonts w:hAnsi="HG丸ｺﾞｼｯｸM-PRO" w:cstheme="minorBidi" w:hint="eastAsia"/>
          <w:color w:val="auto"/>
          <w:kern w:val="2"/>
          <w:sz w:val="22"/>
        </w:rPr>
        <w:t>、「受診する時間がないから」</w:t>
      </w:r>
      <w:r w:rsidR="00982975" w:rsidRPr="00042861">
        <w:rPr>
          <w:rFonts w:hAnsi="HG丸ｺﾞｼｯｸM-PRO" w:cstheme="minorBidi" w:hint="eastAsia"/>
          <w:color w:val="auto"/>
          <w:kern w:val="2"/>
          <w:sz w:val="22"/>
        </w:rPr>
        <w:t>と</w:t>
      </w:r>
      <w:r w:rsidR="00CD17F0" w:rsidRPr="00042861">
        <w:rPr>
          <w:rFonts w:hAnsi="HG丸ｺﾞｼｯｸM-PRO" w:cstheme="minorBidi" w:hint="eastAsia"/>
          <w:color w:val="auto"/>
          <w:kern w:val="2"/>
          <w:sz w:val="22"/>
        </w:rPr>
        <w:t>回答した人も多くみられることから、</w:t>
      </w:r>
      <w:r w:rsidR="00982975" w:rsidRPr="00042861">
        <w:rPr>
          <w:rFonts w:hAnsi="HG丸ｺﾞｼｯｸM-PRO" w:cstheme="minorBidi" w:hint="eastAsia"/>
          <w:color w:val="auto"/>
          <w:kern w:val="2"/>
          <w:sz w:val="22"/>
        </w:rPr>
        <w:t>がん検診の</w:t>
      </w:r>
      <w:r w:rsidR="00CD17F0" w:rsidRPr="00042861">
        <w:rPr>
          <w:rFonts w:hAnsi="HG丸ｺﾞｼｯｸM-PRO" w:cstheme="minorBidi" w:hint="eastAsia"/>
          <w:color w:val="auto"/>
          <w:kern w:val="2"/>
          <w:sz w:val="22"/>
        </w:rPr>
        <w:t>普及啓発</w:t>
      </w:r>
      <w:r w:rsidRPr="00042861">
        <w:rPr>
          <w:rFonts w:hAnsi="HG丸ｺﾞｼｯｸM-PRO" w:cstheme="minorBidi" w:hint="eastAsia"/>
          <w:color w:val="auto"/>
          <w:kern w:val="2"/>
          <w:sz w:val="22"/>
        </w:rPr>
        <w:t>や</w:t>
      </w:r>
      <w:r w:rsidR="00982975" w:rsidRPr="00042861">
        <w:rPr>
          <w:rFonts w:hAnsi="HG丸ｺﾞｼｯｸM-PRO" w:cstheme="minorBidi" w:hint="eastAsia"/>
          <w:color w:val="auto"/>
          <w:kern w:val="2"/>
          <w:sz w:val="22"/>
        </w:rPr>
        <w:t>利便性</w:t>
      </w:r>
      <w:r w:rsidR="00AF7802" w:rsidRPr="00042861">
        <w:rPr>
          <w:rFonts w:hAnsi="HG丸ｺﾞｼｯｸM-PRO" w:cstheme="minorBidi" w:hint="eastAsia"/>
          <w:color w:val="auto"/>
          <w:kern w:val="2"/>
          <w:sz w:val="22"/>
        </w:rPr>
        <w:t>に配慮した受診環境整備の充実</w:t>
      </w:r>
      <w:r w:rsidR="00CD17F0" w:rsidRPr="00042861">
        <w:rPr>
          <w:rFonts w:hAnsi="HG丸ｺﾞｼｯｸM-PRO" w:cstheme="minorBidi" w:hint="eastAsia"/>
          <w:color w:val="auto"/>
          <w:kern w:val="2"/>
          <w:sz w:val="22"/>
        </w:rPr>
        <w:t>が必要で</w:t>
      </w:r>
      <w:r w:rsidR="0003288D" w:rsidRPr="00042861">
        <w:rPr>
          <w:rFonts w:hAnsi="HG丸ｺﾞｼｯｸM-PRO" w:cstheme="minorBidi" w:hint="eastAsia"/>
          <w:color w:val="auto"/>
          <w:kern w:val="2"/>
          <w:sz w:val="22"/>
        </w:rPr>
        <w:t>す</w:t>
      </w:r>
      <w:r w:rsidR="00CD17F0" w:rsidRPr="00042861">
        <w:rPr>
          <w:rFonts w:hAnsi="HG丸ｺﾞｼｯｸM-PRO" w:cstheme="minorBidi" w:hint="eastAsia"/>
          <w:color w:val="auto"/>
          <w:kern w:val="2"/>
          <w:sz w:val="22"/>
        </w:rPr>
        <w:t>。</w:t>
      </w:r>
    </w:p>
    <w:p w:rsidR="00110C47" w:rsidRPr="00042861" w:rsidRDefault="00110C47" w:rsidP="00110C47">
      <w:pPr>
        <w:adjustRightInd/>
        <w:ind w:leftChars="400" w:left="1086" w:hangingChars="100" w:hanging="201"/>
        <w:textAlignment w:val="auto"/>
        <w:rPr>
          <w:rFonts w:hAnsi="HG丸ｺﾞｼｯｸM-PRO" w:cstheme="minorBidi"/>
          <w:color w:val="auto"/>
          <w:kern w:val="2"/>
          <w:sz w:val="22"/>
          <w:szCs w:val="22"/>
        </w:rPr>
      </w:pPr>
    </w:p>
    <w:p w:rsidR="001B3510" w:rsidRPr="00042861" w:rsidRDefault="00102EE5" w:rsidP="00102EE5">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83328" behindDoc="0" locked="0" layoutInCell="1" allowOverlap="1" wp14:anchorId="0766C888" wp14:editId="0D27B88A">
                <wp:simplePos x="0" y="0"/>
                <wp:positionH relativeFrom="column">
                  <wp:posOffset>1206666</wp:posOffset>
                </wp:positionH>
                <wp:positionV relativeFrom="paragraph">
                  <wp:posOffset>2927</wp:posOffset>
                </wp:positionV>
                <wp:extent cx="3315694" cy="327025"/>
                <wp:effectExtent l="0" t="0" r="0" b="0"/>
                <wp:wrapNone/>
                <wp:docPr id="923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694" cy="327025"/>
                        </a:xfrm>
                        <a:prstGeom prst="rect">
                          <a:avLst/>
                        </a:prstGeom>
                      </wps:spPr>
                      <wps:txbx>
                        <w:txbxContent>
                          <w:p w:rsidR="006F52E7" w:rsidRPr="00042861" w:rsidRDefault="006F52E7"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95pt;margin-top:.25pt;width:261.1pt;height:2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" filled="f" stroked="f">
                <v:path arrowok="t"/>
                <o:lock v:ext="edit" grouping="t"/>
                <v:textbox>
                  <w:txbxContent>
                    <w:p w:rsidR="006F52E7" w:rsidRPr="00042861" w:rsidRDefault="006F52E7"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v:rect>
            </w:pict>
          </mc:Fallback>
        </mc:AlternateContent>
      </w:r>
    </w:p>
    <w:p w:rsidR="00102EE5" w:rsidRPr="00042861" w:rsidRDefault="0056181F" w:rsidP="00183D76">
      <w:pPr>
        <w:adjustRightInd/>
        <w:ind w:leftChars="300" w:left="865" w:hangingChars="100" w:hanging="201"/>
        <w:textAlignment w:val="auto"/>
        <w:rPr>
          <w:rFonts w:hAnsi="HG丸ｺﾞｼｯｸM-PRO" w:cstheme="minorBidi"/>
          <w:color w:val="auto"/>
          <w:kern w:val="2"/>
          <w:sz w:val="22"/>
        </w:rPr>
      </w:pPr>
      <w:r>
        <w:rPr>
          <w:rFonts w:hAnsi="HG丸ｺﾞｼｯｸM-PRO" w:cstheme="minorBidi"/>
          <w:noProof/>
          <w:color w:val="auto"/>
          <w:kern w:val="2"/>
          <w:sz w:val="22"/>
        </w:rPr>
        <w:drawing>
          <wp:anchor distT="0" distB="0" distL="114300" distR="114300" simplePos="0" relativeHeight="252395520" behindDoc="0" locked="0" layoutInCell="1" allowOverlap="1" wp14:anchorId="47DF4346" wp14:editId="5B24B6A9">
            <wp:simplePos x="0" y="0"/>
            <wp:positionH relativeFrom="margin">
              <wp:align>center</wp:align>
            </wp:positionH>
            <wp:positionV relativeFrom="paragraph">
              <wp:posOffset>100965</wp:posOffset>
            </wp:positionV>
            <wp:extent cx="6082665" cy="327787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665" cy="327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596FD9" w:rsidRPr="00042861" w:rsidRDefault="00596FD9" w:rsidP="00102EE5">
      <w:pPr>
        <w:adjustRightInd/>
        <w:ind w:leftChars="300" w:left="855" w:hangingChars="100" w:hanging="191"/>
        <w:textAlignment w:val="auto"/>
        <w:rPr>
          <w:rFonts w:hAnsi="HG丸ｺﾞｼｯｸM-PRO"/>
          <w:color w:val="auto"/>
          <w:sz w:val="21"/>
        </w:rPr>
      </w:pPr>
    </w:p>
    <w:p w:rsidR="001B3510" w:rsidRPr="00042861" w:rsidRDefault="001B3510"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183D76" w:rsidP="00183D76">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257280" behindDoc="0" locked="0" layoutInCell="1" allowOverlap="1" wp14:anchorId="2A805041" wp14:editId="1793A5CF">
                <wp:simplePos x="0" y="0"/>
                <wp:positionH relativeFrom="column">
                  <wp:posOffset>2270831</wp:posOffset>
                </wp:positionH>
                <wp:positionV relativeFrom="paragraph">
                  <wp:posOffset>97071</wp:posOffset>
                </wp:positionV>
                <wp:extent cx="4200525" cy="257175"/>
                <wp:effectExtent l="0" t="0" r="0" b="0"/>
                <wp:wrapNone/>
                <wp:docPr id="5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6F52E7" w:rsidRPr="000C6C9A" w:rsidRDefault="006F52E7"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178.8pt;margin-top:7.65pt;width:330.75pt;height:20.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" filled="f" stroked="f">
                <v:path arrowok="t"/>
                <o:lock v:ext="edit" grouping="t"/>
                <v:textbo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6F52E7" w:rsidRPr="000C6C9A" w:rsidRDefault="006F52E7"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v:textbox>
              </v:rect>
            </w:pict>
          </mc:Fallback>
        </mc:AlternateContent>
      </w:r>
    </w:p>
    <w:p w:rsidR="00503032" w:rsidRPr="00042861" w:rsidRDefault="00503032">
      <w:pPr>
        <w:adjustRightInd/>
        <w:ind w:leftChars="300" w:left="865" w:hangingChars="100" w:hanging="201"/>
        <w:textAlignment w:val="auto"/>
        <w:rPr>
          <w:rFonts w:hAnsi="HG丸ｺﾞｼｯｸM-PRO" w:cstheme="minorBidi"/>
          <w:color w:val="auto"/>
          <w:kern w:val="2"/>
          <w:sz w:val="22"/>
        </w:rPr>
      </w:pPr>
    </w:p>
    <w:p w:rsidR="00E25A2C" w:rsidRPr="00042861" w:rsidRDefault="00157ADA" w:rsidP="00157ADA">
      <w:pPr>
        <w:adjustRightInd/>
        <w:ind w:firstLineChars="300" w:firstLine="664"/>
        <w:jc w:val="center"/>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394496" behindDoc="0" locked="0" layoutInCell="1" allowOverlap="1" wp14:anchorId="164CA1A9" wp14:editId="14E2915C">
                <wp:simplePos x="0" y="0"/>
                <wp:positionH relativeFrom="column">
                  <wp:posOffset>615011</wp:posOffset>
                </wp:positionH>
                <wp:positionV relativeFrom="paragraph">
                  <wp:posOffset>-49530</wp:posOffset>
                </wp:positionV>
                <wp:extent cx="4269851" cy="327025"/>
                <wp:effectExtent l="0" t="0" r="0" b="0"/>
                <wp:wrapNone/>
                <wp:docPr id="1033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69851" cy="327025"/>
                        </a:xfrm>
                        <a:prstGeom prst="rect">
                          <a:avLst/>
                        </a:prstGeom>
                        <a:solidFill>
                          <a:schemeClr val="bg1"/>
                        </a:solidFill>
                      </wps:spPr>
                      <wps:txbx>
                        <w:txbxContent>
                          <w:p w:rsidR="006F52E7" w:rsidRPr="00042861" w:rsidRDefault="006F52E7" w:rsidP="0020733B">
                            <w:pPr>
                              <w:pStyle w:val="Web"/>
                              <w:spacing w:before="0" w:beforeAutospacing="0" w:after="0" w:afterAutospacing="0"/>
                              <w:ind w:left="546" w:hangingChars="300" w:hanging="546"/>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48.45pt;margin-top:-3.9pt;width:336.2pt;height:25.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" fillcolor="white [3212]" stroked="f">
                <v:path arrowok="t"/>
                <o:lock v:ext="edit" grouping="t"/>
                <v:textbox>
                  <w:txbxContent>
                    <w:p w:rsidR="006F52E7" w:rsidRPr="00042861" w:rsidRDefault="006F52E7" w:rsidP="0020733B">
                      <w:pPr>
                        <w:pStyle w:val="Web"/>
                        <w:spacing w:before="0" w:beforeAutospacing="0" w:after="0" w:afterAutospacing="0"/>
                        <w:ind w:left="546" w:hangingChars="300" w:hanging="546"/>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v:rect>
            </w:pict>
          </mc:Fallback>
        </mc:AlternateContent>
      </w:r>
      <w:r w:rsidR="001B3510" w:rsidRPr="00042861">
        <w:rPr>
          <w:rFonts w:hAnsi="HG丸ｺﾞｼｯｸM-PRO"/>
          <w:noProof/>
          <w:color w:val="auto"/>
          <w:sz w:val="21"/>
        </w:rPr>
        <w:drawing>
          <wp:inline distT="0" distB="0" distL="0" distR="0" wp14:anchorId="52EF3C67" wp14:editId="3EED2E49">
            <wp:extent cx="4972050" cy="2944819"/>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6706" cy="2953499"/>
                    </a:xfrm>
                    <a:prstGeom prst="rect">
                      <a:avLst/>
                    </a:prstGeom>
                    <a:noFill/>
                    <a:ln>
                      <a:noFill/>
                    </a:ln>
                  </pic:spPr>
                </pic:pic>
              </a:graphicData>
            </a:graphic>
          </wp:inline>
        </w:drawing>
      </w:r>
    </w:p>
    <w:p w:rsidR="008331F9" w:rsidRPr="00042861" w:rsidRDefault="00331966" w:rsidP="00331966">
      <w:pPr>
        <w:adjustRightInd/>
        <w:ind w:firstLineChars="350" w:firstLine="774"/>
        <w:textAlignment w:val="auto"/>
        <w:rPr>
          <w:rFonts w:hAnsi="HG丸ｺﾞｼｯｸM-PRO" w:cstheme="minorBidi"/>
          <w:b/>
          <w:color w:val="auto"/>
          <w:kern w:val="2"/>
          <w:sz w:val="22"/>
        </w:rPr>
      </w:pPr>
      <w:r w:rsidRPr="00042861">
        <w:rPr>
          <w:rFonts w:hAnsi="HG丸ｺﾞｼｯｸM-PRO"/>
          <w:noProof/>
        </w:rPr>
        <mc:AlternateContent>
          <mc:Choice Requires="wps">
            <w:drawing>
              <wp:anchor distT="0" distB="0" distL="114300" distR="114300" simplePos="0" relativeHeight="251685376" behindDoc="0" locked="0" layoutInCell="1" allowOverlap="1" wp14:anchorId="2C156B75" wp14:editId="4CC81F2D">
                <wp:simplePos x="0" y="0"/>
                <wp:positionH relativeFrom="column">
                  <wp:posOffset>2576195</wp:posOffset>
                </wp:positionH>
                <wp:positionV relativeFrom="paragraph">
                  <wp:posOffset>54610</wp:posOffset>
                </wp:positionV>
                <wp:extent cx="4200525" cy="257175"/>
                <wp:effectExtent l="0" t="0" r="0" b="0"/>
                <wp:wrapNone/>
                <wp:docPr id="9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6F52E7" w:rsidRPr="00042861" w:rsidRDefault="006F52E7"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left:0;text-align:left;margin-left:202.85pt;margin-top:4.3pt;width:330.75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" filled="f" stroked="f">
                <v:path arrowok="t"/>
                <o:lock v:ext="edit" grouping="t"/>
                <v:textbo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6F52E7" w:rsidRPr="00042861" w:rsidRDefault="006F52E7"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A17C8C" w:rsidRPr="00042861" w:rsidRDefault="00A17C8C" w:rsidP="00157ADA">
      <w:pPr>
        <w:adjustRightInd/>
        <w:ind w:firstLineChars="350" w:firstLine="707"/>
        <w:textAlignment w:val="auto"/>
        <w:rPr>
          <w:rFonts w:hAnsi="HG丸ｺﾞｼｯｸM-PRO" w:cstheme="minorBidi"/>
          <w:b/>
          <w:color w:val="auto"/>
          <w:kern w:val="2"/>
          <w:sz w:val="22"/>
        </w:rPr>
      </w:pPr>
    </w:p>
    <w:p w:rsidR="00486038" w:rsidRPr="00042861" w:rsidRDefault="005558AC" w:rsidP="006F52E7">
      <w:pPr>
        <w:adjustRightInd/>
        <w:ind w:firstLineChars="100" w:firstLine="202"/>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rsidR="005B0896" w:rsidRDefault="00486038" w:rsidP="005B0896">
      <w:pPr>
        <w:adjustRightInd/>
        <w:ind w:leftChars="150" w:left="533"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bookmarkStart w:id="131" w:name="_GoBack"/>
      <w:bookmarkEnd w:id="131"/>
      <w:r w:rsidR="006106D0" w:rsidRPr="00042861">
        <w:rPr>
          <w:rFonts w:hAnsi="HG丸ｺﾞｼｯｸM-PRO" w:cstheme="minorBidi" w:hint="eastAsia"/>
          <w:color w:val="auto"/>
          <w:kern w:val="2"/>
          <w:sz w:val="22"/>
        </w:rPr>
        <w:t>、</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w:t>
      </w:r>
      <w:r w:rsidR="005B0896">
        <w:rPr>
          <w:rFonts w:hAnsi="HG丸ｺﾞｼｯｸM-PRO" w:cstheme="minorBidi" w:hint="eastAsia"/>
          <w:color w:val="auto"/>
          <w:kern w:val="2"/>
          <w:sz w:val="22"/>
        </w:rPr>
        <w:t xml:space="preserve">  </w:t>
      </w:r>
      <w:r w:rsidR="00D34288" w:rsidRPr="00042861">
        <w:rPr>
          <w:rFonts w:hAnsi="HG丸ｺﾞｼｯｸM-PRO" w:cstheme="minorBidi" w:hint="eastAsia"/>
          <w:color w:val="auto"/>
          <w:kern w:val="2"/>
          <w:sz w:val="22"/>
        </w:rPr>
        <w:t>ー事業の実施を通じて、精度を適切に管理している市町村は増加していますが、十分とは言えません。また、職域におけるがん検診については、精度管理体制が整備されていません。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体制の充実</w:t>
      </w:r>
      <w:r w:rsidR="00D34288" w:rsidRPr="00042861">
        <w:rPr>
          <w:rFonts w:hAnsi="HG丸ｺﾞｼｯｸM-PRO" w:cstheme="minorBidi" w:hint="eastAsia"/>
          <w:color w:val="auto"/>
          <w:kern w:val="2"/>
          <w:sz w:val="22"/>
        </w:rPr>
        <w:t>が必要です。</w:t>
      </w:r>
      <w:r w:rsidR="00AF7802" w:rsidRPr="00042861">
        <w:rPr>
          <w:rFonts w:hAnsi="HG丸ｺﾞｼｯｸM-PRO" w:cstheme="minorBidi" w:hint="eastAsia"/>
          <w:color w:val="auto"/>
          <w:kern w:val="2"/>
          <w:sz w:val="22"/>
        </w:rPr>
        <w:t>（Ｐ）</w:t>
      </w:r>
    </w:p>
    <w:p w:rsidR="005B0896" w:rsidRDefault="005B0896" w:rsidP="005B0896">
      <w:pPr>
        <w:adjustRightInd/>
        <w:ind w:leftChars="150" w:left="533" w:hangingChars="100" w:hanging="201"/>
        <w:textAlignment w:val="auto"/>
        <w:rPr>
          <w:rFonts w:hAnsi="HG丸ｺﾞｼｯｸM-PRO" w:cstheme="minorBidi"/>
          <w:color w:val="auto"/>
          <w:kern w:val="2"/>
          <w:sz w:val="22"/>
        </w:rPr>
      </w:pPr>
    </w:p>
    <w:p w:rsidR="00486038" w:rsidRPr="00042861" w:rsidRDefault="00486038" w:rsidP="005B0896">
      <w:pPr>
        <w:adjustRightInd/>
        <w:ind w:leftChars="150" w:left="53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国の</w:t>
      </w:r>
      <w:r w:rsidRPr="00042861">
        <w:rPr>
          <w:rFonts w:hAnsi="HG丸ｺﾞｼｯｸM-PRO" w:cstheme="minorBidi" w:hint="eastAsia"/>
          <w:color w:val="auto"/>
          <w:kern w:val="2"/>
          <w:sz w:val="22"/>
          <w:szCs w:val="22"/>
        </w:rPr>
        <w:t>指針に定められていない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w:t>
      </w:r>
      <w:r w:rsidR="00FF0ABD">
        <w:rPr>
          <w:rFonts w:hAnsi="HG丸ｺﾞｼｯｸM-PRO" w:cstheme="minorBidi" w:hint="eastAsia"/>
          <w:color w:val="auto"/>
          <w:kern w:val="2"/>
          <w:sz w:val="22"/>
          <w:szCs w:val="22"/>
        </w:rPr>
        <w:t>（注●）</w:t>
      </w:r>
      <w:r w:rsidR="001F7E6E" w:rsidRPr="00042861">
        <w:rPr>
          <w:rFonts w:hAnsi="HG丸ｺﾞｼｯｸM-PRO" w:cstheme="minorBidi"/>
          <w:color w:val="auto"/>
          <w:kern w:val="2"/>
          <w:sz w:val="22"/>
          <w:szCs w:val="22"/>
        </w:rPr>
        <w:t>、胃がんのABC</w:t>
      </w:r>
      <w:r w:rsidR="001F7E6E" w:rsidRPr="00042861">
        <w:rPr>
          <w:rFonts w:hAnsi="HG丸ｺﾞｼｯｸM-PRO" w:cstheme="minorBidi" w:hint="eastAsia"/>
          <w:color w:val="auto"/>
          <w:kern w:val="2"/>
          <w:sz w:val="22"/>
          <w:szCs w:val="22"/>
        </w:rPr>
        <w:t>検査</w:t>
      </w:r>
      <w:r w:rsidR="00FF0ABD">
        <w:rPr>
          <w:rFonts w:hAnsi="HG丸ｺﾞｼｯｸM-PRO" w:cstheme="minorBidi" w:hint="eastAsia"/>
          <w:color w:val="auto"/>
          <w:kern w:val="2"/>
          <w:sz w:val="22"/>
          <w:szCs w:val="22"/>
        </w:rPr>
        <w:t>（注●）</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13427D">
        <w:rPr>
          <w:rFonts w:hAnsi="HG丸ｺﾞｼｯｸM-PRO" w:cstheme="minorBidi" w:hint="eastAsia"/>
          <w:color w:val="auto"/>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rsidR="00A24ADE" w:rsidRPr="00042861" w:rsidRDefault="00A24ADE" w:rsidP="00486038">
      <w:pPr>
        <w:adjustRightInd/>
        <w:ind w:leftChars="400" w:left="1086" w:hangingChars="100" w:hanging="201"/>
        <w:textAlignment w:val="auto"/>
        <w:rPr>
          <w:rFonts w:hAnsi="HG丸ｺﾞｼｯｸM-PRO" w:cstheme="minorBidi"/>
          <w:color w:val="000000" w:themeColor="text1"/>
          <w:kern w:val="2"/>
          <w:sz w:val="22"/>
          <w:szCs w:val="22"/>
        </w:rPr>
      </w:pPr>
    </w:p>
    <w:p w:rsidR="00486038" w:rsidRPr="00042861" w:rsidRDefault="005558AC" w:rsidP="0020733B">
      <w:pPr>
        <w:adjustRightInd/>
        <w:ind w:firstLineChars="100" w:firstLine="20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rsidR="00596FD9" w:rsidRPr="00042861" w:rsidRDefault="00486038" w:rsidP="005B0896">
      <w:pPr>
        <w:ind w:leftChars="150" w:left="533" w:hangingChars="100" w:hanging="201"/>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が不可能であるため受診率の算定</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よう、保険者と連携して取</w:t>
      </w:r>
      <w:r w:rsidR="00DE6A9C">
        <w:rPr>
          <w:rFonts w:hAnsi="HG丸ｺﾞｼｯｸM-PRO" w:cstheme="minorBidi" w:hint="eastAsia"/>
          <w:color w:val="auto"/>
          <w:kern w:val="2"/>
          <w:sz w:val="22"/>
          <w:szCs w:val="22"/>
        </w:rPr>
        <w:t>り</w:t>
      </w:r>
      <w:r w:rsidR="00EB7BFA" w:rsidRPr="00042861">
        <w:rPr>
          <w:rFonts w:hAnsi="HG丸ｺﾞｼｯｸM-PRO" w:cstheme="minorBidi" w:hint="eastAsia"/>
          <w:color w:val="auto"/>
          <w:kern w:val="2"/>
          <w:sz w:val="22"/>
          <w:szCs w:val="22"/>
        </w:rPr>
        <w:t>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rsidR="00196A0D" w:rsidRPr="00042861" w:rsidRDefault="00EC2104">
      <w:pPr>
        <w:widowControl/>
        <w:adjustRightInd/>
        <w:jc w:val="left"/>
        <w:textAlignment w:val="auto"/>
        <w:rPr>
          <w:rFonts w:hAnsi="HG丸ｺﾞｼｯｸM-PRO"/>
          <w:color w:val="auto"/>
          <w:sz w:val="21"/>
        </w:rPr>
      </w:pPr>
      <w:r w:rsidRPr="00042861">
        <w:rPr>
          <w:rFonts w:hAnsi="HG丸ｺﾞｼｯｸM-PRO" w:cstheme="minorBidi"/>
          <w:b/>
          <w:noProof/>
          <w:color w:val="auto"/>
          <w:kern w:val="2"/>
          <w:sz w:val="22"/>
        </w:rPr>
        <mc:AlternateContent>
          <mc:Choice Requires="wps">
            <w:drawing>
              <wp:anchor distT="0" distB="0" distL="114300" distR="114300" simplePos="0" relativeHeight="252435456" behindDoc="0" locked="0" layoutInCell="1" allowOverlap="1" wp14:anchorId="4CC428EE" wp14:editId="1C630F3A">
                <wp:simplePos x="0" y="0"/>
                <wp:positionH relativeFrom="column">
                  <wp:posOffset>78547</wp:posOffset>
                </wp:positionH>
                <wp:positionV relativeFrom="paragraph">
                  <wp:posOffset>723348</wp:posOffset>
                </wp:positionV>
                <wp:extent cx="6072505" cy="484505"/>
                <wp:effectExtent l="0" t="0" r="4445" b="0"/>
                <wp:wrapNone/>
                <wp:docPr id="15" name="正方形/長方形 15"/>
                <wp:cNvGraphicFramePr/>
                <a:graphic xmlns:a="http://schemas.openxmlformats.org/drawingml/2006/main">
                  <a:graphicData uri="http://schemas.microsoft.com/office/word/2010/wordprocessingShape">
                    <wps:wsp>
                      <wps:cNvSpPr/>
                      <wps:spPr>
                        <a:xfrm>
                          <a:off x="0" y="0"/>
                          <a:ext cx="6072505" cy="484505"/>
                        </a:xfrm>
                        <a:prstGeom prst="rect">
                          <a:avLst/>
                        </a:prstGeom>
                        <a:solidFill>
                          <a:sysClr val="window" lastClr="FFFFFF"/>
                        </a:solidFill>
                        <a:ln w="9525" cap="flat" cmpd="sng" algn="ctr">
                          <a:noFill/>
                          <a:prstDash val="solid"/>
                        </a:ln>
                        <a:effectLst/>
                      </wps:spPr>
                      <wps:txbx>
                        <w:txbxContent>
                          <w:p w:rsidR="006F52E7" w:rsidRPr="00042861" w:rsidRDefault="006F52E7" w:rsidP="00FF0ABD">
                            <w:pPr>
                              <w:spacing w:line="200" w:lineRule="exact"/>
                              <w:jc w:val="left"/>
                              <w:rPr>
                                <w:rFonts w:hAnsi="HG丸ｺﾞｼｯｸM-PRO"/>
                                <w:sz w:val="18"/>
                              </w:rPr>
                            </w:pPr>
                            <w:r w:rsidRPr="00042861">
                              <w:rPr>
                                <w:rFonts w:hAnsi="HG丸ｺﾞｼｯｸM-PRO" w:hint="eastAsia"/>
                                <w:sz w:val="18"/>
                              </w:rPr>
                              <w:t>注●</w:t>
                            </w:r>
                            <w:r>
                              <w:rPr>
                                <w:rFonts w:hAnsi="HG丸ｺﾞｼｯｸM-PRO" w:hint="eastAsia"/>
                                <w:sz w:val="18"/>
                              </w:rPr>
                              <w:t>PSAによる前立腺がん検診</w:t>
                            </w:r>
                          </w:p>
                          <w:p w:rsidR="006F52E7" w:rsidRPr="00042861" w:rsidRDefault="006F52E7">
                            <w:pPr>
                              <w:spacing w:line="200" w:lineRule="exact"/>
                              <w:jc w:val="left"/>
                              <w:rPr>
                                <w:rFonts w:hAnsi="HG丸ｺﾞｼｯｸM-PRO"/>
                                <w:sz w:val="18"/>
                              </w:rPr>
                            </w:pPr>
                            <w:r>
                              <w:rPr>
                                <w:rFonts w:hAnsi="HG丸ｺﾞｼｯｸM-PRO" w:hint="eastAsia"/>
                                <w:sz w:val="18"/>
                              </w:rPr>
                              <w:t>血液検査でPSA値を調べることにより前立腺がんの可能性を調べる検査です。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54" style="position:absolute;margin-left:6.2pt;margin-top:56.95pt;width:478.15pt;height:38.1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" fillcolor="window" stroked="f">
                <v:textbox>
                  <w:txbxContent>
                    <w:p w:rsidR="006F52E7" w:rsidRPr="00042861" w:rsidRDefault="006F52E7" w:rsidP="00FF0ABD">
                      <w:pPr>
                        <w:spacing w:line="200" w:lineRule="exact"/>
                        <w:jc w:val="left"/>
                        <w:rPr>
                          <w:rFonts w:hAnsi="HG丸ｺﾞｼｯｸM-PRO"/>
                          <w:sz w:val="18"/>
                        </w:rPr>
                      </w:pPr>
                      <w:r w:rsidRPr="00042861">
                        <w:rPr>
                          <w:rFonts w:hAnsi="HG丸ｺﾞｼｯｸM-PRO" w:hint="eastAsia"/>
                          <w:sz w:val="18"/>
                        </w:rPr>
                        <w:t>注●</w:t>
                      </w:r>
                      <w:r>
                        <w:rPr>
                          <w:rFonts w:hAnsi="HG丸ｺﾞｼｯｸM-PRO" w:hint="eastAsia"/>
                          <w:sz w:val="18"/>
                        </w:rPr>
                        <w:t>PSAによる前立腺がん検診</w:t>
                      </w:r>
                    </w:p>
                    <w:p w:rsidR="006F52E7" w:rsidRPr="00042861" w:rsidRDefault="006F52E7">
                      <w:pPr>
                        <w:spacing w:line="200" w:lineRule="exact"/>
                        <w:jc w:val="left"/>
                        <w:rPr>
                          <w:rFonts w:hAnsi="HG丸ｺﾞｼｯｸM-PRO"/>
                          <w:sz w:val="18"/>
                        </w:rPr>
                      </w:pPr>
                      <w:r>
                        <w:rPr>
                          <w:rFonts w:hAnsi="HG丸ｺﾞｼｯｸM-PRO" w:hint="eastAsia"/>
                          <w:sz w:val="18"/>
                        </w:rPr>
                        <w:t>血液検査でPSA値を調べることにより前立腺がんの可能性を調べる検査です。</w:t>
                      </w:r>
                    </w:p>
                  </w:txbxContent>
                </v:textbox>
              </v:rect>
            </w:pict>
          </mc:Fallback>
        </mc:AlternateContent>
      </w:r>
      <w:r w:rsidR="00DE6A9C" w:rsidRPr="00042861">
        <w:rPr>
          <w:rFonts w:hAnsi="HG丸ｺﾞｼｯｸM-PRO" w:cs="Times New Roman"/>
          <w:noProof/>
          <w:color w:val="auto"/>
          <w:kern w:val="2"/>
          <w:sz w:val="22"/>
          <w:szCs w:val="22"/>
        </w:rPr>
        <mc:AlternateContent>
          <mc:Choice Requires="wps">
            <w:drawing>
              <wp:anchor distT="0" distB="0" distL="114300" distR="114300" simplePos="0" relativeHeight="252437504" behindDoc="0" locked="0" layoutInCell="1" allowOverlap="1" wp14:anchorId="4E5EBDD6" wp14:editId="23A58DD7">
                <wp:simplePos x="0" y="0"/>
                <wp:positionH relativeFrom="column">
                  <wp:posOffset>-32827</wp:posOffset>
                </wp:positionH>
                <wp:positionV relativeFrom="paragraph">
                  <wp:posOffset>686767</wp:posOffset>
                </wp:positionV>
                <wp:extent cx="6184900" cy="0"/>
                <wp:effectExtent l="0" t="0" r="25400" b="19050"/>
                <wp:wrapNone/>
                <wp:docPr id="10320" name="直線コネクタ 10320"/>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10320" o:spid="_x0000_s1026" style="position:absolute;left:0;text-align:left;z-index:252437504;visibility:visible;mso-wrap-style:square;mso-wrap-distance-left:9pt;mso-wrap-distance-top:0;mso-wrap-distance-right:9pt;mso-wrap-distance-bottom:0;mso-position-horizontal:absolute;mso-position-horizontal-relative:text;mso-position-vertical:absolute;mso-position-vertical-relative:text" from="-2.6pt,54.1pt" to="484.4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"/>
            </w:pict>
          </mc:Fallback>
        </mc:AlternateContent>
      </w:r>
      <w:r w:rsidR="00196A0D" w:rsidRPr="00042861">
        <w:rPr>
          <w:rFonts w:hAnsi="HG丸ｺﾞｼｯｸM-PRO"/>
          <w:color w:val="auto"/>
          <w:sz w:val="21"/>
        </w:rPr>
        <w:br w:type="page"/>
      </w:r>
    </w:p>
    <w:p w:rsidR="00F452E3" w:rsidRPr="00042861" w:rsidRDefault="00F452E3" w:rsidP="007A4594">
      <w:pPr>
        <w:keepNext/>
        <w:spacing w:line="300" w:lineRule="exact"/>
        <w:ind w:firstLineChars="50" w:firstLine="111"/>
        <w:outlineLvl w:val="3"/>
        <w:rPr>
          <w:rFonts w:ascii="ＭＳ ゴシック" w:eastAsia="ＭＳ ゴシック" w:hAnsi="ＭＳ ゴシック" w:cstheme="minorBidi"/>
          <w:bCs/>
          <w:color w:val="auto"/>
          <w:kern w:val="2"/>
          <w:szCs w:val="22"/>
        </w:rPr>
      </w:pPr>
      <w:bookmarkStart w:id="132" w:name="_Toc489275322"/>
      <w:bookmarkStart w:id="133" w:name="_Toc487485041"/>
      <w:bookmarkStart w:id="134" w:name="_Toc485731122"/>
      <w:bookmarkStart w:id="135" w:name="_Toc486531947"/>
      <w:r w:rsidRPr="00042861">
        <w:rPr>
          <w:rFonts w:ascii="ＭＳ ゴシック" w:eastAsia="ＭＳ ゴシック" w:hAnsi="ＭＳ ゴシック" w:cs="Times New Roman" w:hint="eastAsia"/>
          <w:b/>
          <w:bCs/>
          <w:color w:val="auto"/>
          <w:kern w:val="2"/>
          <w:szCs w:val="22"/>
        </w:rPr>
        <w:t>③</w:t>
      </w:r>
      <w:r w:rsidRPr="00042861">
        <w:rPr>
          <w:rFonts w:ascii="ＭＳ ゴシック" w:eastAsia="ＭＳ ゴシック" w:hAnsi="ＭＳ ゴシック" w:cstheme="minorBidi" w:hint="eastAsia"/>
          <w:b/>
          <w:bCs/>
          <w:color w:val="auto"/>
          <w:kern w:val="2"/>
          <w:szCs w:val="22"/>
        </w:rPr>
        <w:t>肝炎肝がん対策</w:t>
      </w:r>
      <w:bookmarkEnd w:id="132"/>
    </w:p>
    <w:p w:rsidR="00F452E3" w:rsidRPr="00042861" w:rsidRDefault="00F452E3" w:rsidP="0020733B">
      <w:pPr>
        <w:adjustRightInd/>
        <w:spacing w:line="300" w:lineRule="exact"/>
        <w:ind w:firstLineChars="200" w:firstLine="40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肝炎の予防</w:t>
      </w:r>
    </w:p>
    <w:p w:rsidR="00F452E3" w:rsidRPr="00042861" w:rsidRDefault="00F452E3" w:rsidP="0020733B">
      <w:pPr>
        <w:adjustRightInd/>
        <w:spacing w:line="300" w:lineRule="exact"/>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rsidR="00F452E3" w:rsidRPr="00042861" w:rsidRDefault="00F452E3" w:rsidP="007A4594">
      <w:pPr>
        <w:adjustRightInd/>
        <w:spacing w:line="300" w:lineRule="exact"/>
        <w:ind w:firstLineChars="400" w:firstLine="805"/>
        <w:textAlignment w:val="auto"/>
        <w:rPr>
          <w:rFonts w:hAnsi="HG丸ｺﾞｼｯｸM-PRO"/>
          <w:color w:val="auto"/>
          <w:sz w:val="22"/>
          <w:szCs w:val="22"/>
        </w:rPr>
      </w:pPr>
    </w:p>
    <w:p w:rsidR="00F452E3" w:rsidRPr="00042861" w:rsidRDefault="00F452E3" w:rsidP="0020733B">
      <w:pPr>
        <w:adjustRightInd/>
        <w:spacing w:line="300" w:lineRule="exact"/>
        <w:ind w:firstLineChars="200" w:firstLine="40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rsidR="00F452E3" w:rsidRPr="00042861" w:rsidRDefault="00F452E3" w:rsidP="0020733B">
      <w:pPr>
        <w:adjustRightInd/>
        <w:spacing w:line="300" w:lineRule="exact"/>
        <w:ind w:leftChars="277" w:left="814" w:hangingChars="100" w:hanging="201"/>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20年度から27年度までの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rsidR="00F452E3" w:rsidRPr="00042861" w:rsidRDefault="00F452E3" w:rsidP="007A4594">
      <w:pPr>
        <w:adjustRightInd/>
        <w:spacing w:line="300" w:lineRule="exact"/>
        <w:ind w:leftChars="400" w:left="1086" w:hangingChars="100" w:hanging="201"/>
        <w:textAlignment w:val="auto"/>
        <w:rPr>
          <w:rFonts w:hAnsi="HG丸ｺﾞｼｯｸM-PRO"/>
          <w:color w:val="auto"/>
          <w:sz w:val="22"/>
          <w:szCs w:val="22"/>
        </w:rPr>
      </w:pPr>
    </w:p>
    <w:p w:rsidR="00F452E3" w:rsidRPr="00042861" w:rsidRDefault="00F452E3" w:rsidP="007A4594">
      <w:pPr>
        <w:adjustRightInd/>
        <w:spacing w:line="300" w:lineRule="exact"/>
        <w:ind w:firstLineChars="200" w:firstLine="40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rsidR="00F452E3" w:rsidRDefault="00F452E3" w:rsidP="0020733B">
      <w:pPr>
        <w:adjustRightInd/>
        <w:spacing w:line="300" w:lineRule="exact"/>
        <w:ind w:leftChars="250" w:left="754"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Pr="00042861">
        <w:rPr>
          <w:rFonts w:asciiTheme="majorEastAsia" w:eastAsiaTheme="majorEastAsia" w:hAnsiTheme="majorEastAsia" w:cstheme="minorBidi" w:hint="eastAsia"/>
          <w:color w:val="auto"/>
          <w:kern w:val="2"/>
          <w:sz w:val="20"/>
          <w:szCs w:val="20"/>
        </w:rPr>
        <w:t xml:space="preserve">●　</w:t>
      </w:r>
      <w:r w:rsidRPr="00042861">
        <w:rPr>
          <w:rFonts w:asciiTheme="majorEastAsia" w:eastAsiaTheme="majorEastAsia" w:hAnsiTheme="majorEastAsia" w:cs="Meiryo UI" w:hint="eastAsia"/>
          <w:b/>
          <w:color w:val="auto"/>
          <w:sz w:val="20"/>
          <w:szCs w:val="20"/>
        </w:rPr>
        <w:t>市町村における要精密検査者のフォローアップ状況</w:t>
      </w: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05"/>
        <w:gridCol w:w="1106"/>
        <w:gridCol w:w="1105"/>
        <w:gridCol w:w="1106"/>
      </w:tblGrid>
      <w:tr w:rsidR="00F452E3" w:rsidRPr="00042861" w:rsidTr="00F452E3">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Ｂ型肝炎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27年度</w:t>
            </w:r>
          </w:p>
        </w:tc>
      </w:tr>
      <w:tr w:rsidR="00F452E3" w:rsidRPr="00042861" w:rsidTr="00F452E3">
        <w:trPr>
          <w:trHeight w:val="279"/>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100</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141</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156</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127</w:t>
            </w:r>
          </w:p>
        </w:tc>
      </w:tr>
      <w:tr w:rsidR="00F452E3" w:rsidRPr="00042861" w:rsidTr="00F452E3">
        <w:trPr>
          <w:trHeight w:val="262"/>
        </w:trPr>
        <w:tc>
          <w:tcPr>
            <w:tcW w:w="1526" w:type="dxa"/>
            <w:tcBorders>
              <w:bottom w:val="single" w:sz="4" w:space="0" w:color="auto"/>
            </w:tcBorders>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27％</w:t>
            </w:r>
          </w:p>
        </w:tc>
        <w:tc>
          <w:tcPr>
            <w:tcW w:w="1106"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58％</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60％</w:t>
            </w:r>
          </w:p>
        </w:tc>
        <w:tc>
          <w:tcPr>
            <w:tcW w:w="1106" w:type="dxa"/>
            <w:tcBorders>
              <w:bottom w:val="single" w:sz="4" w:space="0" w:color="auto"/>
            </w:tcBorders>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54％</w:t>
            </w:r>
          </w:p>
        </w:tc>
      </w:tr>
      <w:tr w:rsidR="00F452E3" w:rsidRPr="00042861" w:rsidTr="00F452E3">
        <w:trPr>
          <w:trHeight w:val="269"/>
        </w:trPr>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Ｃ型肝炎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27年度</w:t>
            </w:r>
          </w:p>
        </w:tc>
      </w:tr>
      <w:tr w:rsidR="00F452E3" w:rsidRPr="00042861" w:rsidTr="00F452E3">
        <w:trPr>
          <w:trHeight w:val="250"/>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113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97</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83</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49</w:t>
            </w:r>
          </w:p>
        </w:tc>
      </w:tr>
      <w:tr w:rsidR="00F452E3" w:rsidRPr="00042861" w:rsidTr="00F452E3">
        <w:trPr>
          <w:trHeight w:val="254"/>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Pr>
                <w:rFonts w:hAnsi="HG丸ｺﾞｼｯｸM-PRO" w:cs="Meiryo UI" w:hint="eastAsia"/>
                <w:color w:val="auto"/>
                <w:sz w:val="18"/>
                <w:szCs w:val="18"/>
              </w:rPr>
              <w:t>33％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62％</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55％</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41％</w:t>
            </w:r>
          </w:p>
        </w:tc>
      </w:tr>
    </w:tbl>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162" w:hangingChars="100" w:hanging="162"/>
        <w:jc w:val="left"/>
        <w:textAlignment w:val="auto"/>
        <w:rPr>
          <w:rFonts w:hAnsi="HG丸ｺﾞｼｯｸM-PRO" w:cs="Meiryo UI"/>
          <w:b/>
          <w:color w:val="auto"/>
          <w:sz w:val="18"/>
          <w:szCs w:val="18"/>
        </w:rPr>
      </w:pPr>
    </w:p>
    <w:p w:rsidR="007A4594" w:rsidRDefault="00F452E3" w:rsidP="007A4594">
      <w:pPr>
        <w:adjustRightInd/>
        <w:spacing w:line="300" w:lineRule="exact"/>
        <w:ind w:leftChars="280" w:left="820" w:hangingChars="100" w:hanging="201"/>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00DE6A9C">
        <w:rPr>
          <w:rFonts w:hAnsi="HG丸ｺﾞｼｯｸM-PRO" w:hint="eastAsia"/>
          <w:color w:val="auto"/>
          <w:sz w:val="22"/>
        </w:rPr>
        <w:t>か</w:t>
      </w:r>
      <w:r w:rsidRPr="00042861">
        <w:rPr>
          <w:rFonts w:hAnsi="HG丸ｺﾞｼｯｸM-PRO"/>
          <w:color w:val="auto"/>
          <w:sz w:val="22"/>
        </w:rPr>
        <w:t>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rsidR="007A4594" w:rsidRDefault="007A4594" w:rsidP="007A4594">
      <w:pPr>
        <w:adjustRightInd/>
        <w:spacing w:line="300" w:lineRule="exact"/>
        <w:ind w:leftChars="280" w:left="820" w:hangingChars="100" w:hanging="201"/>
        <w:textAlignment w:val="auto"/>
        <w:rPr>
          <w:rFonts w:hAnsi="HG丸ｺﾞｼｯｸM-PRO"/>
          <w:color w:val="auto"/>
          <w:sz w:val="22"/>
        </w:rPr>
      </w:pPr>
    </w:p>
    <w:p w:rsidR="0072685D" w:rsidRPr="007A4594" w:rsidRDefault="0072685D" w:rsidP="007A4594">
      <w:pPr>
        <w:adjustRightInd/>
        <w:spacing w:line="300" w:lineRule="exact"/>
        <w:ind w:leftChars="280" w:left="820" w:hangingChars="100" w:hanging="201"/>
        <w:textAlignment w:val="auto"/>
        <w:rPr>
          <w:rFonts w:hAnsi="HG丸ｺﾞｼｯｸM-PRO"/>
          <w:color w:val="FF0000"/>
          <w:sz w:val="22"/>
          <w:szCs w:val="22"/>
          <w:u w:val="single"/>
          <w:shd w:val="pct15" w:color="auto" w:fill="FFFFFF"/>
        </w:rPr>
      </w:pPr>
      <w:r w:rsidRPr="007A4594">
        <w:rPr>
          <w:rFonts w:hAnsi="HG丸ｺﾞｼｯｸM-PRO" w:hint="eastAsia"/>
          <w:color w:val="FF0000"/>
          <w:sz w:val="22"/>
          <w:szCs w:val="22"/>
          <w:u w:val="single"/>
          <w:shd w:val="pct15" w:color="auto" w:fill="FFFFFF"/>
        </w:rPr>
        <w:t>○平成20年度より、国において肝炎治療に対する医療助成制度が創設されたことに伴い、実施機関となる府において、Ｂ型及びＣ型ウイルス性肝炎、Ｃ型代償性肝硬変の治療を目的とした治療費の一部を助成しており。順次助成対象を拡充してきました。</w:t>
      </w:r>
    </w:p>
    <w:p w:rsidR="00F452E3" w:rsidRPr="00042861" w:rsidRDefault="00F452E3" w:rsidP="007A4594">
      <w:pPr>
        <w:adjustRightInd/>
        <w:spacing w:line="300" w:lineRule="exact"/>
        <w:ind w:leftChars="400" w:left="1086" w:hangingChars="100" w:hanging="201"/>
        <w:textAlignment w:val="auto"/>
        <w:rPr>
          <w:rFonts w:hAnsi="HG丸ｺﾞｼｯｸM-PRO"/>
          <w:color w:val="auto"/>
          <w:sz w:val="22"/>
        </w:rPr>
      </w:pPr>
    </w:p>
    <w:p w:rsidR="00F452E3" w:rsidRPr="00042861" w:rsidRDefault="00F452E3" w:rsidP="007A4594">
      <w:pPr>
        <w:adjustRightInd/>
        <w:spacing w:line="300" w:lineRule="exact"/>
        <w:ind w:leftChars="280" w:left="820" w:hangingChars="100" w:hanging="201"/>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rsidR="00F452E3" w:rsidRPr="00042861" w:rsidRDefault="00F452E3" w:rsidP="007A4594">
      <w:pPr>
        <w:adjustRightInd/>
        <w:spacing w:line="300" w:lineRule="exact"/>
        <w:ind w:firstLineChars="400" w:firstLine="808"/>
        <w:textAlignment w:val="auto"/>
        <w:rPr>
          <w:rFonts w:hAnsi="HG丸ｺﾞｼｯｸM-PRO" w:cstheme="minorBidi"/>
          <w:b/>
          <w:color w:val="auto"/>
          <w:kern w:val="2"/>
          <w:sz w:val="22"/>
          <w:szCs w:val="22"/>
        </w:rPr>
      </w:pPr>
    </w:p>
    <w:p w:rsidR="00F452E3" w:rsidRPr="00042861" w:rsidRDefault="00F452E3" w:rsidP="007A4594">
      <w:pPr>
        <w:adjustRightInd/>
        <w:spacing w:line="300" w:lineRule="exact"/>
        <w:ind w:firstLineChars="200" w:firstLine="404"/>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rsidR="001F1961" w:rsidRDefault="00F452E3" w:rsidP="007A4594">
      <w:pPr>
        <w:adjustRightInd/>
        <w:spacing w:line="300" w:lineRule="exact"/>
        <w:ind w:leftChars="230" w:left="710" w:hangingChars="100" w:hanging="201"/>
        <w:textAlignment w:val="auto"/>
        <w:rPr>
          <w:rFonts w:hAnsi="HG丸ｺﾞｼｯｸM-PRO"/>
          <w:color w:val="auto"/>
          <w:sz w:val="22"/>
          <w:szCs w:val="22"/>
        </w:rPr>
      </w:pPr>
      <w:r w:rsidRPr="00042861">
        <w:rPr>
          <w:rFonts w:hAnsi="HG丸ｺﾞｼｯｸM-PRO" w:hint="eastAsia"/>
          <w:color w:val="auto"/>
          <w:sz w:val="22"/>
        </w:rPr>
        <w:t>○市町村や肝疾患拠点病院等と連携して、肝炎肝がんに対する正しい知識及び人権の尊重に関する普及・啓発を行っていますが、さらなる充実が必要です。</w:t>
      </w:r>
    </w:p>
    <w:p w:rsidR="00596FD9" w:rsidRPr="00D039C5" w:rsidRDefault="00937226" w:rsidP="001B3510">
      <w:pPr>
        <w:pStyle w:val="3"/>
        <w:rPr>
          <w:rFonts w:asciiTheme="majorEastAsia" w:eastAsiaTheme="majorEastAsia" w:hAnsiTheme="majorEastAsia"/>
          <w:b/>
          <w:color w:val="0070C0"/>
          <w:sz w:val="28"/>
        </w:rPr>
      </w:pPr>
      <w:bookmarkStart w:id="136" w:name="_Toc487755791"/>
      <w:bookmarkStart w:id="137" w:name="_Toc487757236"/>
      <w:bookmarkStart w:id="138" w:name="_Toc487757348"/>
      <w:bookmarkStart w:id="139" w:name="_Toc487757547"/>
      <w:bookmarkStart w:id="140" w:name="_Toc488834901"/>
      <w:bookmarkStart w:id="141" w:name="_Toc488877897"/>
      <w:bookmarkStart w:id="142" w:name="_Toc489275323"/>
      <w:bookmarkEnd w:id="133"/>
      <w:bookmarkEnd w:id="134"/>
      <w:bookmarkEnd w:id="135"/>
      <w:r w:rsidRPr="00D039C5">
        <w:rPr>
          <w:rFonts w:asciiTheme="majorEastAsia" w:eastAsiaTheme="majorEastAsia" w:hAnsiTheme="majorEastAsia" w:hint="eastAsia"/>
          <w:b/>
          <w:color w:val="0070C0"/>
          <w:sz w:val="28"/>
        </w:rPr>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6"/>
      <w:bookmarkEnd w:id="137"/>
      <w:bookmarkEnd w:id="138"/>
      <w:bookmarkEnd w:id="139"/>
      <w:bookmarkEnd w:id="140"/>
      <w:bookmarkEnd w:id="141"/>
      <w:bookmarkEnd w:id="142"/>
    </w:p>
    <w:p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66816" behindDoc="0" locked="0" layoutInCell="1" allowOverlap="1" wp14:anchorId="018D5034" wp14:editId="254A798A">
                <wp:simplePos x="0" y="0"/>
                <wp:positionH relativeFrom="margin">
                  <wp:align>center</wp:align>
                </wp:positionH>
                <wp:positionV relativeFrom="paragraph">
                  <wp:posOffset>42545</wp:posOffset>
                </wp:positionV>
                <wp:extent cx="5743575" cy="27051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5743575" cy="2705100"/>
                        </a:xfrm>
                        <a:prstGeom prst="rect">
                          <a:avLst/>
                        </a:prstGeom>
                        <a:solidFill>
                          <a:sysClr val="window" lastClr="FFFFFF"/>
                        </a:solidFill>
                        <a:ln w="25400" cap="flat" cmpd="sng" algn="ctr">
                          <a:solidFill>
                            <a:sysClr val="windowText" lastClr="000000"/>
                          </a:solidFill>
                          <a:prstDash val="solid"/>
                        </a:ln>
                        <a:effectLst/>
                      </wps:spPr>
                      <wps:txbx>
                        <w:txbxContent>
                          <w:p w:rsidR="006F52E7" w:rsidRDefault="006F52E7"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6F52E7" w:rsidRPr="001270FD" w:rsidRDefault="006F52E7" w:rsidP="00204BE8">
                            <w:pPr>
                              <w:spacing w:line="100" w:lineRule="exact"/>
                              <w:jc w:val="left"/>
                            </w:pPr>
                          </w:p>
                          <w:p w:rsidR="006F52E7" w:rsidRDefault="006F52E7" w:rsidP="00204BE8">
                            <w:pPr>
                              <w:ind w:left="221" w:hangingChars="100" w:hanging="221"/>
                              <w:jc w:val="left"/>
                            </w:pPr>
                            <w:r>
                              <w:rPr>
                                <w:rFonts w:hint="eastAsia"/>
                              </w:rPr>
                              <w:t>▽　小児・AYA世代のがん、希少がん、難治性がん、高齢者のがんについては、それぞれの特性に応じた対策が必要です。</w:t>
                            </w:r>
                          </w:p>
                          <w:p w:rsidR="006F52E7" w:rsidRDefault="006F52E7" w:rsidP="00204BE8">
                            <w:pPr>
                              <w:spacing w:line="100" w:lineRule="exact"/>
                              <w:jc w:val="left"/>
                            </w:pPr>
                          </w:p>
                          <w:p w:rsidR="006F52E7" w:rsidRDefault="006F52E7"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6F52E7" w:rsidRDefault="006F52E7" w:rsidP="00204BE8">
                            <w:pPr>
                              <w:spacing w:line="100" w:lineRule="exact"/>
                              <w:jc w:val="left"/>
                            </w:pPr>
                          </w:p>
                          <w:p w:rsidR="006F52E7" w:rsidRDefault="006F52E7" w:rsidP="00204BE8">
                            <w:pPr>
                              <w:ind w:left="221" w:hangingChars="100" w:hanging="221"/>
                              <w:jc w:val="left"/>
                            </w:pPr>
                            <w:r>
                              <w:rPr>
                                <w:rFonts w:hint="eastAsia"/>
                              </w:rPr>
                              <w:t>▽ 全国がん登録の実施に伴い精度維持・向上や、得られたデータの活用が求められています。</w:t>
                            </w:r>
                          </w:p>
                          <w:p w:rsidR="006F52E7" w:rsidRPr="00D44DAC" w:rsidRDefault="006F52E7" w:rsidP="00204BE8">
                            <w:pPr>
                              <w:spacing w:line="100" w:lineRule="exact"/>
                              <w:jc w:val="left"/>
                            </w:pPr>
                          </w:p>
                          <w:p w:rsidR="006F52E7" w:rsidRPr="00C10C63" w:rsidRDefault="006F52E7"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56" style="position:absolute;left:0;text-align:left;margin-left:0;margin-top:3.35pt;width:452.25pt;height:213pt;z-index:252066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" fillcolor="window" strokecolor="windowText" strokeweight="2pt">
                <v:textbox>
                  <w:txbxContent>
                    <w:p w:rsidR="006F52E7" w:rsidRDefault="006F52E7"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6F52E7" w:rsidRPr="001270FD" w:rsidRDefault="006F52E7" w:rsidP="00204BE8">
                      <w:pPr>
                        <w:spacing w:line="100" w:lineRule="exact"/>
                        <w:jc w:val="left"/>
                      </w:pPr>
                    </w:p>
                    <w:p w:rsidR="006F52E7" w:rsidRDefault="006F52E7" w:rsidP="00204BE8">
                      <w:pPr>
                        <w:ind w:left="221" w:hangingChars="100" w:hanging="221"/>
                        <w:jc w:val="left"/>
                      </w:pPr>
                      <w:r>
                        <w:rPr>
                          <w:rFonts w:hint="eastAsia"/>
                        </w:rPr>
                        <w:t>▽　小児・AYA世代のがん、希少がん、難治性がん、高齢者のがんについては、それぞれの特性に応じた対策が必要です。</w:t>
                      </w:r>
                    </w:p>
                    <w:p w:rsidR="006F52E7" w:rsidRDefault="006F52E7" w:rsidP="00204BE8">
                      <w:pPr>
                        <w:spacing w:line="100" w:lineRule="exact"/>
                        <w:jc w:val="left"/>
                      </w:pPr>
                    </w:p>
                    <w:p w:rsidR="006F52E7" w:rsidRDefault="006F52E7"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6F52E7" w:rsidRDefault="006F52E7" w:rsidP="00204BE8">
                      <w:pPr>
                        <w:spacing w:line="100" w:lineRule="exact"/>
                        <w:jc w:val="left"/>
                      </w:pPr>
                    </w:p>
                    <w:p w:rsidR="006F52E7" w:rsidRDefault="006F52E7" w:rsidP="00204BE8">
                      <w:pPr>
                        <w:ind w:left="221" w:hangingChars="100" w:hanging="221"/>
                        <w:jc w:val="left"/>
                      </w:pPr>
                      <w:r>
                        <w:rPr>
                          <w:rFonts w:hint="eastAsia"/>
                        </w:rPr>
                        <w:t>▽ 全国がん登録の実施に伴い精度維持・向上や、得られたデータの活用が求められています。</w:t>
                      </w:r>
                    </w:p>
                    <w:p w:rsidR="006F52E7" w:rsidRPr="00D44DAC" w:rsidRDefault="006F52E7" w:rsidP="00204BE8">
                      <w:pPr>
                        <w:spacing w:line="100" w:lineRule="exact"/>
                        <w:jc w:val="left"/>
                      </w:pPr>
                    </w:p>
                    <w:p w:rsidR="006F52E7" w:rsidRPr="00C10C63" w:rsidRDefault="006F52E7"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331966" w:rsidRPr="00042861" w:rsidRDefault="00331966" w:rsidP="00E462CE">
      <w:pPr>
        <w:rPr>
          <w:rFonts w:hAnsi="HG丸ｺﾞｼｯｸM-PRO"/>
        </w:rPr>
      </w:pPr>
    </w:p>
    <w:p w:rsidR="008967CA" w:rsidRPr="00042861" w:rsidRDefault="008967CA" w:rsidP="00E462CE">
      <w:pPr>
        <w:rPr>
          <w:rFonts w:hAnsi="HG丸ｺﾞｼｯｸM-PRO"/>
        </w:rPr>
      </w:pPr>
    </w:p>
    <w:p w:rsidR="00062767" w:rsidRPr="00042861" w:rsidRDefault="00062767" w:rsidP="00E462CE">
      <w:pPr>
        <w:rPr>
          <w:rFonts w:hAnsi="HG丸ｺﾞｼｯｸM-PRO"/>
        </w:rPr>
      </w:pPr>
    </w:p>
    <w:p w:rsidR="00062767" w:rsidRPr="00042861" w:rsidRDefault="00062767" w:rsidP="00E462CE">
      <w:pPr>
        <w:rPr>
          <w:rFonts w:hAnsi="HG丸ｺﾞｼｯｸM-PRO"/>
        </w:rPr>
      </w:pPr>
    </w:p>
    <w:p w:rsidR="00596FD9" w:rsidRPr="00042861" w:rsidRDefault="00BC08E3" w:rsidP="005B0896">
      <w:pPr>
        <w:pStyle w:val="4"/>
        <w:numPr>
          <w:ilvl w:val="0"/>
          <w:numId w:val="0"/>
        </w:numPr>
        <w:ind w:firstLineChars="50" w:firstLine="111"/>
        <w:rPr>
          <w:rFonts w:ascii="ＭＳ ゴシック" w:eastAsia="ＭＳ ゴシック" w:hAnsi="ＭＳ ゴシック" w:cs="Times New Roman"/>
          <w:b w:val="0"/>
          <w:kern w:val="2"/>
          <w:szCs w:val="22"/>
        </w:rPr>
      </w:pPr>
      <w:bookmarkStart w:id="143" w:name="_Toc487755792"/>
      <w:bookmarkStart w:id="144" w:name="_Toc489275324"/>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43"/>
      <w:bookmarkEnd w:id="144"/>
    </w:p>
    <w:p w:rsidR="007B126E" w:rsidRPr="00042861" w:rsidRDefault="00D6749A" w:rsidP="006F52E7">
      <w:pPr>
        <w:adjustRightInd/>
        <w:ind w:firstLineChars="200" w:firstLine="40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 xml:space="preserve">ア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rsidR="00E03979" w:rsidRPr="00042861" w:rsidRDefault="00E03979" w:rsidP="006F52E7">
      <w:pPr>
        <w:adjustRightInd/>
        <w:ind w:leftChars="300" w:left="865" w:hangingChars="100" w:hanging="201"/>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○府内には、府民が質の高いがん医療が均しく受けられるよう、がん診療拠点病院があります</w:t>
      </w:r>
      <w:r w:rsidR="009855C2">
        <w:rPr>
          <w:rFonts w:hAnsi="HG丸ｺﾞｼｯｸM-PRO" w:cstheme="minorBidi" w:hint="eastAsia"/>
          <w:color w:val="auto"/>
          <w:kern w:val="2"/>
          <w:sz w:val="22"/>
          <w:szCs w:val="22"/>
        </w:rPr>
        <w:t>。このうち、都道府県がん診療連携拠点病院として、</w:t>
      </w:r>
      <w:r w:rsidRPr="00E03979">
        <w:rPr>
          <w:rFonts w:hAnsi="HG丸ｺﾞｼｯｸM-PRO" w:cstheme="minorBidi" w:hint="eastAsia"/>
          <w:color w:val="auto"/>
          <w:kern w:val="2"/>
          <w:sz w:val="22"/>
          <w:szCs w:val="22"/>
        </w:rPr>
        <w:t>大阪国際がんセンターが指定されており、府全体のがん診療の質の向上及びがん診療の連携体制について中心的な役割を担っています。そして、国が指定する「がん診療連携拠点病院」が16病院、「小児がん診療拠点病院」として、</w:t>
      </w:r>
      <w:r w:rsidR="00DE6A9C" w:rsidRPr="00E03979">
        <w:rPr>
          <w:rFonts w:hAnsi="HG丸ｺﾞｼｯｸM-PRO" w:cstheme="minorBidi" w:hint="eastAsia"/>
          <w:color w:val="auto"/>
          <w:kern w:val="2"/>
          <w:sz w:val="22"/>
          <w:szCs w:val="22"/>
        </w:rPr>
        <w:t>大阪母子医療センター</w:t>
      </w:r>
      <w:r w:rsidR="00DE6A9C">
        <w:rPr>
          <w:rFonts w:hAnsi="HG丸ｺﾞｼｯｸM-PRO" w:cstheme="minorBidi" w:hint="eastAsia"/>
          <w:color w:val="auto"/>
          <w:kern w:val="2"/>
          <w:sz w:val="22"/>
          <w:szCs w:val="22"/>
        </w:rPr>
        <w:t>と</w:t>
      </w:r>
      <w:r w:rsidRPr="00E03979">
        <w:rPr>
          <w:rFonts w:hAnsi="HG丸ｺﾞｼｯｸM-PRO" w:cstheme="minorBidi" w:hint="eastAsia"/>
          <w:color w:val="auto"/>
          <w:kern w:val="2"/>
          <w:sz w:val="22"/>
          <w:szCs w:val="22"/>
        </w:rPr>
        <w:t>大阪市立総合医療センター</w:t>
      </w:r>
      <w:r w:rsidR="00DE6A9C">
        <w:rPr>
          <w:rFonts w:hAnsi="HG丸ｺﾞｼｯｸM-PRO" w:cstheme="minorBidi" w:hint="eastAsia"/>
          <w:color w:val="auto"/>
          <w:kern w:val="2"/>
          <w:sz w:val="22"/>
          <w:szCs w:val="22"/>
        </w:rPr>
        <w:t>の</w:t>
      </w:r>
      <w:r w:rsidRPr="00E03979">
        <w:rPr>
          <w:rFonts w:hAnsi="HG丸ｺﾞｼｯｸM-PRO" w:cstheme="minorBidi" w:hint="eastAsia"/>
          <w:color w:val="auto"/>
          <w:kern w:val="2"/>
          <w:sz w:val="22"/>
          <w:szCs w:val="22"/>
        </w:rPr>
        <w:t>2病院（大阪市立総合医療センターは「がん診療連携拠点病院」</w:t>
      </w:r>
      <w:r w:rsidR="00DE6A9C">
        <w:rPr>
          <w:rFonts w:hAnsi="HG丸ｺﾞｼｯｸM-PRO" w:cstheme="minorBidi" w:hint="eastAsia"/>
          <w:color w:val="auto"/>
          <w:kern w:val="2"/>
          <w:sz w:val="22"/>
          <w:szCs w:val="22"/>
        </w:rPr>
        <w:t>として</w:t>
      </w:r>
      <w:r w:rsidRPr="00E03979">
        <w:rPr>
          <w:rFonts w:hAnsi="HG丸ｺﾞｼｯｸM-PRO" w:cstheme="minorBidi" w:hint="eastAsia"/>
          <w:color w:val="auto"/>
          <w:kern w:val="2"/>
          <w:sz w:val="22"/>
          <w:szCs w:val="22"/>
        </w:rPr>
        <w:t>も</w:t>
      </w:r>
      <w:r w:rsidR="00DE6A9C">
        <w:rPr>
          <w:rFonts w:hAnsi="HG丸ｺﾞｼｯｸM-PRO" w:cstheme="minorBidi" w:hint="eastAsia"/>
          <w:color w:val="auto"/>
          <w:kern w:val="2"/>
          <w:sz w:val="22"/>
          <w:szCs w:val="22"/>
        </w:rPr>
        <w:t>指定され</w:t>
      </w:r>
      <w:r w:rsidRPr="00E03979">
        <w:rPr>
          <w:rFonts w:hAnsi="HG丸ｺﾞｼｯｸM-PRO" w:cstheme="minorBidi" w:hint="eastAsia"/>
          <w:color w:val="auto"/>
          <w:kern w:val="2"/>
          <w:sz w:val="22"/>
          <w:szCs w:val="22"/>
        </w:rPr>
        <w:t>ています。）、府が独自に指定する「がん診療拠点病院」が47病院、あわせて65のがん診療拠点病院があります。</w:t>
      </w:r>
    </w:p>
    <w:p w:rsidR="003F15DA"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0288" behindDoc="0" locked="0" layoutInCell="1" allowOverlap="1" wp14:anchorId="760D35AA" wp14:editId="73D0BE41">
                <wp:simplePos x="0" y="0"/>
                <wp:positionH relativeFrom="column">
                  <wp:posOffset>660951</wp:posOffset>
                </wp:positionH>
                <wp:positionV relativeFrom="paragraph">
                  <wp:posOffset>139053</wp:posOffset>
                </wp:positionV>
                <wp:extent cx="5078754" cy="2829464"/>
                <wp:effectExtent l="0" t="0" r="26670" b="28575"/>
                <wp:wrapNone/>
                <wp:docPr id="59" name="正方形/長方形 59"/>
                <wp:cNvGraphicFramePr/>
                <a:graphic xmlns:a="http://schemas.openxmlformats.org/drawingml/2006/main">
                  <a:graphicData uri="http://schemas.microsoft.com/office/word/2010/wordprocessingShape">
                    <wps:wsp>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52E7" w:rsidRPr="0020733B" w:rsidRDefault="006F52E7" w:rsidP="00042861">
                            <w:pPr>
                              <w:jc w:val="left"/>
                              <w:rPr>
                                <w:rFonts w:asciiTheme="majorEastAsia" w:eastAsiaTheme="majorEastAsia" w:hAnsiTheme="majorEastAsia"/>
                                <w:b/>
                                <w:sz w:val="21"/>
                              </w:rPr>
                            </w:pPr>
                            <w:r w:rsidRPr="0020733B">
                              <w:rPr>
                                <w:rFonts w:asciiTheme="majorEastAsia" w:eastAsiaTheme="majorEastAsia" w:hAnsiTheme="majorEastAsia" w:hint="eastAsia"/>
                                <w:b/>
                                <w:sz w:val="21"/>
                              </w:rPr>
                              <w:t>がん診療拠点病院の主な機能</w:t>
                            </w:r>
                          </w:p>
                          <w:p w:rsidR="006F52E7" w:rsidRPr="00042861" w:rsidRDefault="006F52E7"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56" style="position:absolute;left:0;text-align:left;margin-left:52.05pt;margin-top:10.95pt;width:399.9pt;height:222.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" fillcolor="white [3201]" strokecolor="black [3213]">
                <v:textbox>
                  <w:txbxContent>
                    <w:p w:rsidR="006F52E7" w:rsidRPr="0020733B" w:rsidRDefault="006F52E7" w:rsidP="00042861">
                      <w:pPr>
                        <w:jc w:val="left"/>
                        <w:rPr>
                          <w:rFonts w:asciiTheme="majorEastAsia" w:eastAsiaTheme="majorEastAsia" w:hAnsiTheme="majorEastAsia"/>
                          <w:b/>
                          <w:sz w:val="21"/>
                        </w:rPr>
                      </w:pPr>
                      <w:r w:rsidRPr="0020733B">
                        <w:rPr>
                          <w:rFonts w:asciiTheme="majorEastAsia" w:eastAsiaTheme="majorEastAsia" w:hAnsiTheme="majorEastAsia" w:hint="eastAsia"/>
                          <w:b/>
                          <w:sz w:val="21"/>
                        </w:rPr>
                        <w:t>がん診療拠点病院の主な機能</w:t>
                      </w:r>
                    </w:p>
                    <w:p w:rsidR="006F52E7" w:rsidRPr="00042861" w:rsidRDefault="006F52E7"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2336" behindDoc="0" locked="0" layoutInCell="1" allowOverlap="1" wp14:anchorId="2A1FBB6D" wp14:editId="1E660929">
                <wp:simplePos x="0" y="0"/>
                <wp:positionH relativeFrom="column">
                  <wp:posOffset>850265</wp:posOffset>
                </wp:positionH>
                <wp:positionV relativeFrom="paragraph">
                  <wp:posOffset>22225</wp:posOffset>
                </wp:positionV>
                <wp:extent cx="2207895" cy="2155825"/>
                <wp:effectExtent l="0" t="0" r="20955" b="15875"/>
                <wp:wrapNone/>
                <wp:docPr id="60" name="正方形/長方形 60"/>
                <wp:cNvGraphicFramePr/>
                <a:graphic xmlns:a="http://schemas.openxmlformats.org/drawingml/2006/main">
                  <a:graphicData uri="http://schemas.microsoft.com/office/word/2010/wordprocessingShape">
                    <wps:wsp>
                      <wps:cNvSpPr/>
                      <wps:spPr>
                        <a:xfrm>
                          <a:off x="0" y="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6F52E7" w:rsidRPr="00042861" w:rsidRDefault="006F52E7"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6F52E7" w:rsidRPr="00042861" w:rsidRDefault="006F52E7"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58" style="position:absolute;left:0;text-align:left;margin-left:66.95pt;margin-top:1.75pt;width:173.85pt;height:16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" fillcolor="white [3201]" strokecolor="black [3213]">
                <v:textbox>
                  <w:txbxContent>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6F52E7" w:rsidRPr="00042861" w:rsidRDefault="006F52E7"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6F52E7" w:rsidRPr="00042861" w:rsidRDefault="006F52E7" w:rsidP="00042861">
                      <w:pPr>
                        <w:rPr>
                          <w:rFonts w:asciiTheme="majorEastAsia" w:eastAsiaTheme="majorEastAsia" w:hAnsiTheme="majorEastAsia"/>
                        </w:rPr>
                      </w:pPr>
                    </w:p>
                  </w:txbxContent>
                </v:textbox>
              </v:rect>
            </w:pict>
          </mc:Fallback>
        </mc:AlternateContent>
      </w: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4384" behindDoc="0" locked="0" layoutInCell="1" allowOverlap="1" wp14:anchorId="4B7A2516" wp14:editId="27EDA9DD">
                <wp:simplePos x="0" y="0"/>
                <wp:positionH relativeFrom="column">
                  <wp:posOffset>3326513</wp:posOffset>
                </wp:positionH>
                <wp:positionV relativeFrom="paragraph">
                  <wp:posOffset>-3283</wp:posOffset>
                </wp:positionV>
                <wp:extent cx="2207895" cy="2181956"/>
                <wp:effectExtent l="0" t="0" r="20955" b="27940"/>
                <wp:wrapNone/>
                <wp:docPr id="61" name="正方形/長方形 61"/>
                <wp:cNvGraphicFramePr/>
                <a:graphic xmlns:a="http://schemas.openxmlformats.org/drawingml/2006/main">
                  <a:graphicData uri="http://schemas.microsoft.com/office/word/2010/wordprocessingShape">
                    <wps:wsp>
                      <wps:cNvSpPr/>
                      <wps:spPr>
                        <a:xfrm>
                          <a:off x="0" y="0"/>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6F52E7" w:rsidRPr="00042861" w:rsidRDefault="006F52E7"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6F52E7" w:rsidRDefault="006F52E7"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6F52E7" w:rsidRPr="00042861" w:rsidRDefault="006F52E7"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6F52E7" w:rsidRPr="00042861" w:rsidRDefault="006F52E7"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59" style="position:absolute;left:0;text-align:left;margin-left:261.95pt;margin-top:-.25pt;width:173.85pt;height:171.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" fillcolor="white [3201]" strokecolor="black [3213]">
                <v:textbox>
                  <w:txbxContent>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6F52E7" w:rsidRPr="00042861" w:rsidRDefault="006F52E7"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6F52E7" w:rsidRDefault="006F52E7"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6F52E7" w:rsidRPr="00042861" w:rsidRDefault="006F52E7"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6F52E7" w:rsidRPr="00042861" w:rsidRDefault="006F52E7"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6F52E7" w:rsidRPr="00042861" w:rsidRDefault="006F52E7"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EC2104" w:rsidRDefault="00EC2104" w:rsidP="009855C2">
      <w:pPr>
        <w:adjustRightInd/>
        <w:ind w:leftChars="200" w:left="643" w:hangingChars="100" w:hanging="201"/>
        <w:jc w:val="left"/>
        <w:textAlignment w:val="auto"/>
        <w:rPr>
          <w:rFonts w:hAnsi="HG丸ｺﾞｼｯｸM-PRO" w:cstheme="minorBidi"/>
          <w:color w:val="auto"/>
          <w:kern w:val="2"/>
          <w:sz w:val="22"/>
          <w:szCs w:val="22"/>
        </w:rPr>
      </w:pPr>
    </w:p>
    <w:p w:rsidR="005972E0" w:rsidRPr="00042861" w:rsidRDefault="003F15DA" w:rsidP="005E1094">
      <w:pPr>
        <w:adjustRightInd/>
        <w:ind w:leftChars="300" w:left="865"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は、集学的治療を行うほか、病院が相互に連携して、がん治療水準の向上に努めるとともに、緩和ケアの充実、在宅医療の支援、がん患者・家族等に対する相談支援、がんに関する各種情報の収集・提供等の機能を備え、地域におけるがん医療の充実に努めて</w:t>
      </w:r>
      <w:r w:rsidR="00DE6A9C">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w:t>
      </w:r>
    </w:p>
    <w:p w:rsidR="00BB3353" w:rsidRPr="00042861" w:rsidRDefault="003C168B" w:rsidP="00975470">
      <w:pPr>
        <w:adjustRightInd/>
        <w:ind w:leftChars="200" w:left="643" w:hangingChars="100" w:hanging="201"/>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2204032" behindDoc="1" locked="0" layoutInCell="1" allowOverlap="1" wp14:anchorId="6EB8CF96" wp14:editId="43008F80">
                <wp:simplePos x="0" y="0"/>
                <wp:positionH relativeFrom="margin">
                  <wp:posOffset>443339</wp:posOffset>
                </wp:positionH>
                <wp:positionV relativeFrom="paragraph">
                  <wp:posOffset>2043</wp:posOffset>
                </wp:positionV>
                <wp:extent cx="5390985" cy="416560"/>
                <wp:effectExtent l="0" t="0" r="635" b="2540"/>
                <wp:wrapNone/>
                <wp:docPr id="271" name="正方形/長方形 271"/>
                <wp:cNvGraphicFramePr/>
                <a:graphic xmlns:a="http://schemas.openxmlformats.org/drawingml/2006/main">
                  <a:graphicData uri="http://schemas.microsoft.com/office/word/2010/wordprocessingShape">
                    <wps:wsp>
                      <wps:cNvSpPr/>
                      <wps:spPr>
                        <a:xfrm>
                          <a:off x="0" y="0"/>
                          <a:ext cx="5390985"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F52E7" w:rsidRPr="0020733B" w:rsidRDefault="006F52E7" w:rsidP="0020733B">
                            <w:pPr>
                              <w:jc w:val="center"/>
                              <w:rPr>
                                <w:rFonts w:asciiTheme="majorEastAsia" w:eastAsiaTheme="majorEastAsia" w:hAnsiTheme="majorEastAsia"/>
                                <w:b/>
                                <w:sz w:val="20"/>
                              </w:rPr>
                            </w:pPr>
                            <w:r w:rsidRPr="0020733B">
                              <w:rPr>
                                <w:rFonts w:asciiTheme="majorEastAsia" w:eastAsiaTheme="majorEastAsia" w:hAnsiTheme="majorEastAsia" w:hint="eastAsia"/>
                                <w:b/>
                                <w:sz w:val="20"/>
                              </w:rPr>
                              <w:t>図●　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1" o:spid="_x0000_s1059" style="position:absolute;left:0;text-align:left;margin-left:34.9pt;margin-top:.15pt;width:424.5pt;height:32.8pt;z-index:-2511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" fillcolor="white [3201]" stroked="f" strokeweight="2pt">
                <v:textbox>
                  <w:txbxContent>
                    <w:p w:rsidR="006F52E7" w:rsidRPr="0020733B" w:rsidRDefault="006F52E7" w:rsidP="0020733B">
                      <w:pPr>
                        <w:jc w:val="center"/>
                        <w:rPr>
                          <w:rFonts w:asciiTheme="majorEastAsia" w:eastAsiaTheme="majorEastAsia" w:hAnsiTheme="majorEastAsia"/>
                          <w:b/>
                          <w:sz w:val="20"/>
                        </w:rPr>
                      </w:pPr>
                      <w:r w:rsidRPr="0020733B">
                        <w:rPr>
                          <w:rFonts w:asciiTheme="majorEastAsia" w:eastAsiaTheme="majorEastAsia" w:hAnsiTheme="majorEastAsia" w:hint="eastAsia"/>
                          <w:b/>
                          <w:sz w:val="20"/>
                        </w:rPr>
                        <w:t>図●　大阪府におけるがん医療提供体制</w:t>
                      </w:r>
                    </w:p>
                  </w:txbxContent>
                </v:textbox>
                <w10:wrap anchorx="margin"/>
              </v:rect>
            </w:pict>
          </mc:Fallback>
        </mc:AlternateContent>
      </w:r>
    </w:p>
    <w:p w:rsidR="00BB3353" w:rsidRPr="00042861" w:rsidRDefault="009855C2" w:rsidP="009855C2">
      <w:pPr>
        <w:adjustRightInd/>
        <w:ind w:leftChars="200" w:left="663" w:hangingChars="100" w:hanging="221"/>
        <w:textAlignment w:val="auto"/>
        <w:rPr>
          <w:rFonts w:hAnsi="HG丸ｺﾞｼｯｸM-PRO" w:cstheme="minorBidi"/>
          <w:color w:val="FF0000"/>
          <w:kern w:val="2"/>
          <w:sz w:val="22"/>
          <w:szCs w:val="22"/>
        </w:rPr>
      </w:pPr>
      <w:r w:rsidRPr="009855C2">
        <w:rPr>
          <w:noProof/>
        </w:rPr>
        <w:drawing>
          <wp:anchor distT="0" distB="0" distL="114300" distR="114300" simplePos="0" relativeHeight="252429312" behindDoc="0" locked="0" layoutInCell="1" allowOverlap="1" wp14:anchorId="078DEB75" wp14:editId="6A8EA5B1">
            <wp:simplePos x="0" y="0"/>
            <wp:positionH relativeFrom="column">
              <wp:posOffset>625752</wp:posOffset>
            </wp:positionH>
            <wp:positionV relativeFrom="paragraph">
              <wp:posOffset>73025</wp:posOffset>
            </wp:positionV>
            <wp:extent cx="5208105" cy="3231664"/>
            <wp:effectExtent l="0" t="0" r="0" b="698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8105" cy="3231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353" w:rsidRPr="00042861" w:rsidRDefault="00BB3353" w:rsidP="009855C2">
      <w:pPr>
        <w:adjustRightInd/>
        <w:ind w:leftChars="200" w:left="643" w:hangingChars="100" w:hanging="201"/>
        <w:textAlignment w:val="auto"/>
        <w:rPr>
          <w:rFonts w:hAnsi="HG丸ｺﾞｼｯｸM-PRO" w:cstheme="minorBidi"/>
          <w:color w:val="FF0000"/>
          <w:kern w:val="2"/>
          <w:sz w:val="22"/>
          <w:szCs w:val="22"/>
        </w:rPr>
      </w:pPr>
    </w:p>
    <w:p w:rsidR="00BB3353" w:rsidRPr="00042861" w:rsidRDefault="00BB3353"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9855C2">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DA6225" w:rsidRPr="00042861" w:rsidRDefault="00DA6225"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9855C2">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DE6A9C" w:rsidRDefault="00DE6A9C" w:rsidP="00FA733C">
      <w:pPr>
        <w:adjustRightInd/>
        <w:ind w:leftChars="200" w:left="643" w:hangingChars="100" w:hanging="201"/>
        <w:textAlignment w:val="auto"/>
        <w:rPr>
          <w:rFonts w:hAnsi="HG丸ｺﾞｼｯｸM-PRO" w:cstheme="minorBidi"/>
          <w:color w:val="auto"/>
          <w:kern w:val="2"/>
          <w:sz w:val="22"/>
          <w:szCs w:val="22"/>
        </w:rPr>
      </w:pPr>
    </w:p>
    <w:p w:rsidR="00F62C38" w:rsidRPr="00042861" w:rsidRDefault="00572BB1" w:rsidP="006F52E7">
      <w:pPr>
        <w:adjustRightInd/>
        <w:ind w:leftChars="250" w:left="754"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DE6A9C">
        <w:rPr>
          <w:rFonts w:hAnsi="HG丸ｺﾞｼｯｸM-PRO" w:cstheme="minorBidi" w:hint="eastAsia"/>
          <w:color w:val="auto"/>
          <w:kern w:val="2"/>
          <w:sz w:val="22"/>
          <w:szCs w:val="22"/>
        </w:rPr>
        <w:t>また、</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DE6A9C">
        <w:rPr>
          <w:rFonts w:hAnsi="HG丸ｺﾞｼｯｸM-PRO" w:cstheme="minorBidi" w:hint="eastAsia"/>
          <w:color w:val="auto"/>
          <w:kern w:val="2"/>
          <w:sz w:val="22"/>
          <w:szCs w:val="22"/>
        </w:rPr>
        <w:t>（注●）</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あります。また、がん診療拠点病院制度の導入前（平成</w:t>
      </w:r>
      <w:r w:rsidR="002F14B6" w:rsidRPr="00042861">
        <w:rPr>
          <w:rFonts w:hAnsi="HG丸ｺﾞｼｯｸM-PRO" w:cstheme="minorBidi"/>
          <w:color w:val="auto"/>
          <w:kern w:val="2"/>
          <w:sz w:val="22"/>
          <w:szCs w:val="22"/>
        </w:rPr>
        <w:t>14～16年）と導入後（平成17～19年）で、二次医療圏毎の部位別の</w:t>
      </w:r>
      <w:r w:rsidR="00331992">
        <w:rPr>
          <w:rFonts w:hAnsi="HG丸ｺﾞｼｯｸM-PRO" w:cstheme="minorBidi" w:hint="eastAsia"/>
          <w:color w:val="auto"/>
          <w:kern w:val="2"/>
          <w:sz w:val="22"/>
          <w:szCs w:val="22"/>
        </w:rPr>
        <w:t>５</w:t>
      </w:r>
      <w:r w:rsidR="002F14B6" w:rsidRPr="00042861">
        <w:rPr>
          <w:rFonts w:hAnsi="HG丸ｺﾞｼｯｸM-PRO" w:cstheme="minorBidi"/>
          <w:color w:val="auto"/>
          <w:kern w:val="2"/>
          <w:sz w:val="22"/>
          <w:szCs w:val="22"/>
        </w:rPr>
        <w:t>年相対生存率の変化をみると、男性の胃がん</w:t>
      </w:r>
      <w:r w:rsidR="002F14B6" w:rsidRPr="00042861">
        <w:rPr>
          <w:rFonts w:hAnsi="HG丸ｺﾞｼｯｸM-PRO" w:cstheme="minorBidi" w:hint="eastAsia"/>
          <w:color w:val="auto"/>
          <w:kern w:val="2"/>
          <w:sz w:val="22"/>
          <w:szCs w:val="22"/>
        </w:rPr>
        <w:t>の場合、</w:t>
      </w:r>
      <w:r w:rsidR="002F14B6" w:rsidRPr="00042861">
        <w:rPr>
          <w:rFonts w:hAnsi="HG丸ｺﾞｼｯｸM-PRO" w:cstheme="minorBidi"/>
          <w:color w:val="auto"/>
          <w:kern w:val="2"/>
          <w:sz w:val="22"/>
          <w:szCs w:val="22"/>
        </w:rPr>
        <w:t>44.2％</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63.8％であった生存率が、51.4％</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64.6％</w:t>
      </w:r>
      <w:r w:rsidR="002F14B6" w:rsidRPr="00042861">
        <w:rPr>
          <w:rFonts w:hAnsi="HG丸ｺﾞｼｯｸM-PRO" w:cstheme="minorBidi" w:hint="eastAsia"/>
          <w:color w:val="auto"/>
          <w:kern w:val="2"/>
          <w:sz w:val="22"/>
          <w:szCs w:val="22"/>
        </w:rPr>
        <w:t>に差が縮小しています。引き続き、</w:t>
      </w:r>
      <w:r w:rsidR="002F14B6" w:rsidRPr="00042861">
        <w:rPr>
          <w:rFonts w:hAnsi="HG丸ｺﾞｼｯｸM-PRO" w:cstheme="minorBidi"/>
          <w:color w:val="auto"/>
          <w:kern w:val="2"/>
          <w:sz w:val="22"/>
          <w:szCs w:val="22"/>
        </w:rPr>
        <w:t>がん</w:t>
      </w:r>
      <w:r w:rsidR="002F14B6" w:rsidRPr="00042861">
        <w:rPr>
          <w:rFonts w:hAnsi="HG丸ｺﾞｼｯｸM-PRO" w:cstheme="minorBidi" w:hint="eastAsia"/>
          <w:color w:val="auto"/>
          <w:kern w:val="2"/>
          <w:sz w:val="22"/>
          <w:szCs w:val="22"/>
        </w:rPr>
        <w:t>医療提供体制の充実を通じて、がん医療の均てん化を進めていくことが重要です。</w:t>
      </w:r>
    </w:p>
    <w:p w:rsidR="002F14B6" w:rsidRPr="00042861" w:rsidRDefault="002F14B6" w:rsidP="00FA733C">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9855C2" w:rsidP="009855C2">
      <w:pPr>
        <w:adjustRightInd/>
        <w:ind w:firstLineChars="300" w:firstLine="546"/>
        <w:jc w:val="center"/>
        <w:textAlignment w:val="auto"/>
        <w:rPr>
          <w:rFonts w:ascii="ＭＳ ゴシック" w:eastAsia="ＭＳ ゴシック" w:hAnsi="ＭＳ ゴシック" w:cstheme="majorBidi"/>
          <w:b/>
          <w:color w:val="000000" w:themeColor="text1"/>
          <w:kern w:val="24"/>
          <w:sz w:val="20"/>
          <w:szCs w:val="40"/>
        </w:rPr>
      </w:pPr>
      <w:r w:rsidRPr="009855C2">
        <w:rPr>
          <w:rFonts w:ascii="ＭＳ ゴシック" w:eastAsia="ＭＳ ゴシック" w:hAnsi="ＭＳ ゴシック" w:cstheme="majorBidi" w:hint="eastAsia"/>
          <w:b/>
          <w:color w:val="000000" w:themeColor="text1"/>
          <w:kern w:val="24"/>
          <w:sz w:val="20"/>
          <w:szCs w:val="40"/>
        </w:rPr>
        <w:t>図表●　がん診療拠点病院とそれ以外の病院で受療した患者の５年生存率（2007-2009年）</w:t>
      </w:r>
    </w:p>
    <w:p w:rsidR="00E63FBA" w:rsidRPr="00042861" w:rsidRDefault="009855C2" w:rsidP="009855C2">
      <w:pPr>
        <w:adjustRightInd/>
        <w:ind w:leftChars="200" w:left="663" w:hangingChars="100" w:hanging="221"/>
        <w:textAlignment w:val="auto"/>
        <w:rPr>
          <w:rFonts w:hAnsi="HG丸ｺﾞｼｯｸM-PRO" w:cstheme="minorBidi"/>
          <w:color w:val="FF0000"/>
          <w:kern w:val="2"/>
          <w:sz w:val="22"/>
          <w:szCs w:val="22"/>
        </w:rPr>
      </w:pPr>
      <w:r w:rsidRPr="009855C2">
        <w:rPr>
          <w:noProof/>
        </w:rPr>
        <w:drawing>
          <wp:anchor distT="0" distB="0" distL="114300" distR="114300" simplePos="0" relativeHeight="252430336" behindDoc="0" locked="0" layoutInCell="1" allowOverlap="1" wp14:anchorId="7037936F" wp14:editId="1F20028F">
            <wp:simplePos x="0" y="0"/>
            <wp:positionH relativeFrom="column">
              <wp:posOffset>1070610</wp:posOffset>
            </wp:positionH>
            <wp:positionV relativeFrom="paragraph">
              <wp:posOffset>40005</wp:posOffset>
            </wp:positionV>
            <wp:extent cx="3811270" cy="1963420"/>
            <wp:effectExtent l="0" t="0" r="0" b="0"/>
            <wp:wrapNone/>
            <wp:docPr id="10304" name="図 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127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9855C2" w:rsidRDefault="00BF1344" w:rsidP="009855C2">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9855C2">
      <w:pPr>
        <w:adjustRightInd/>
        <w:ind w:leftChars="200" w:left="643" w:hangingChars="100" w:hanging="201"/>
        <w:textAlignment w:val="auto"/>
        <w:rPr>
          <w:rFonts w:hAnsi="HG丸ｺﾞｼｯｸM-PRO" w:cstheme="minorBidi"/>
          <w:color w:val="FF0000"/>
          <w:kern w:val="2"/>
          <w:sz w:val="22"/>
          <w:szCs w:val="22"/>
        </w:rPr>
      </w:pPr>
    </w:p>
    <w:p w:rsidR="00DE6A9C" w:rsidRDefault="00DE6A9C" w:rsidP="00EC2104">
      <w:pPr>
        <w:adjustRightInd/>
        <w:ind w:leftChars="200" w:left="663" w:hangingChars="100" w:hanging="221"/>
        <w:textAlignment w:val="auto"/>
        <w:rPr>
          <w:rFonts w:hAnsi="HG丸ｺﾞｼｯｸM-PRO" w:cstheme="minorBidi"/>
          <w:color w:val="FF0000"/>
          <w:kern w:val="2"/>
          <w:sz w:val="22"/>
          <w:szCs w:val="22"/>
        </w:rPr>
      </w:pPr>
      <w:r w:rsidRPr="00042861">
        <w:rPr>
          <w:rFonts w:hAnsi="HG丸ｺﾞｼｯｸM-PRO"/>
          <w:noProof/>
        </w:rPr>
        <mc:AlternateContent>
          <mc:Choice Requires="wps">
            <w:drawing>
              <wp:anchor distT="0" distB="0" distL="114300" distR="114300" simplePos="0" relativeHeight="252193792" behindDoc="0" locked="0" layoutInCell="1" allowOverlap="1" wp14:anchorId="2A0EFDBE" wp14:editId="1C293B0A">
                <wp:simplePos x="0" y="0"/>
                <wp:positionH relativeFrom="column">
                  <wp:posOffset>3676650</wp:posOffset>
                </wp:positionH>
                <wp:positionV relativeFrom="paragraph">
                  <wp:posOffset>84151</wp:posOffset>
                </wp:positionV>
                <wp:extent cx="1943100" cy="327025"/>
                <wp:effectExtent l="0" t="0" r="0" b="0"/>
                <wp:wrapNone/>
                <wp:docPr id="927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6F52E7" w:rsidRPr="00DE6A9C" w:rsidRDefault="006F52E7" w:rsidP="00DE6A9C">
                            <w:pPr>
                              <w:pStyle w:val="Web"/>
                              <w:spacing w:before="0" w:beforeAutospacing="0" w:after="0" w:afterAutospacing="0"/>
                              <w:ind w:left="484" w:hangingChars="300" w:hanging="484"/>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left:0;text-align:left;margin-left:289.5pt;margin-top:6.65pt;width:153pt;height:2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" filled="f" stroked="f">
                <v:path arrowok="t"/>
                <o:lock v:ext="edit" grouping="t"/>
                <v:textbox>
                  <w:txbxContent>
                    <w:p w:rsidR="006F52E7" w:rsidRPr="00DE6A9C" w:rsidRDefault="006F52E7" w:rsidP="00DE6A9C">
                      <w:pPr>
                        <w:pStyle w:val="Web"/>
                        <w:spacing w:before="0" w:beforeAutospacing="0" w:after="0" w:afterAutospacing="0"/>
                        <w:ind w:left="484" w:hangingChars="300" w:hanging="484"/>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出典：大阪府におけるがん登録</w:t>
                      </w:r>
                    </w:p>
                  </w:txbxContent>
                </v:textbox>
              </v:rect>
            </w:pict>
          </mc:Fallback>
        </mc:AlternateContent>
      </w:r>
    </w:p>
    <w:p w:rsidR="00DE6A9C" w:rsidRDefault="00EC2104" w:rsidP="00EC2104">
      <w:pPr>
        <w:adjustRightInd/>
        <w:ind w:leftChars="200" w:left="644" w:hangingChars="100" w:hanging="202"/>
        <w:textAlignment w:val="auto"/>
        <w:rPr>
          <w:rFonts w:hAnsi="HG丸ｺﾞｼｯｸM-PRO" w:cstheme="minorBidi"/>
          <w:color w:val="FF0000"/>
          <w:kern w:val="2"/>
          <w:sz w:val="22"/>
          <w:szCs w:val="22"/>
        </w:rPr>
      </w:pPr>
      <w:r w:rsidRPr="00042861">
        <w:rPr>
          <w:rFonts w:hAnsi="HG丸ｺﾞｼｯｸM-PRO" w:cstheme="minorBidi"/>
          <w:b/>
          <w:noProof/>
          <w:color w:val="auto"/>
          <w:kern w:val="2"/>
          <w:sz w:val="22"/>
        </w:rPr>
        <mc:AlternateContent>
          <mc:Choice Requires="wps">
            <w:drawing>
              <wp:anchor distT="0" distB="0" distL="114300" distR="114300" simplePos="0" relativeHeight="252441600" behindDoc="0" locked="0" layoutInCell="1" allowOverlap="1" wp14:anchorId="74CAC060" wp14:editId="21432999">
                <wp:simplePos x="0" y="0"/>
                <wp:positionH relativeFrom="column">
                  <wp:posOffset>180340</wp:posOffset>
                </wp:positionH>
                <wp:positionV relativeFrom="paragraph">
                  <wp:posOffset>118745</wp:posOffset>
                </wp:positionV>
                <wp:extent cx="6072505" cy="572135"/>
                <wp:effectExtent l="0" t="0" r="0" b="0"/>
                <wp:wrapNone/>
                <wp:docPr id="10334" name="正方形/長方形 10334"/>
                <wp:cNvGraphicFramePr/>
                <a:graphic xmlns:a="http://schemas.openxmlformats.org/drawingml/2006/main">
                  <a:graphicData uri="http://schemas.microsoft.com/office/word/2010/wordprocessingShape">
                    <wps:wsp>
                      <wps:cNvSpPr/>
                      <wps:spPr>
                        <a:xfrm>
                          <a:off x="0" y="0"/>
                          <a:ext cx="6072505" cy="572135"/>
                        </a:xfrm>
                        <a:prstGeom prst="rect">
                          <a:avLst/>
                        </a:prstGeom>
                        <a:noFill/>
                        <a:ln w="9525" cap="flat" cmpd="sng" algn="ctr">
                          <a:noFill/>
                          <a:prstDash val="solid"/>
                        </a:ln>
                        <a:effectLst/>
                      </wps:spPr>
                      <wps:txbx>
                        <w:txbxContent>
                          <w:p w:rsidR="006F52E7" w:rsidRDefault="006F52E7" w:rsidP="00DE6A9C">
                            <w:pPr>
                              <w:spacing w:line="200" w:lineRule="exact"/>
                              <w:jc w:val="left"/>
                              <w:rPr>
                                <w:rFonts w:hAnsi="HG丸ｺﾞｼｯｸM-PRO"/>
                                <w:sz w:val="18"/>
                              </w:rPr>
                            </w:pPr>
                            <w:r>
                              <w:rPr>
                                <w:rFonts w:hAnsi="HG丸ｺﾞｼｯｸM-PRO" w:hint="eastAsia"/>
                                <w:sz w:val="18"/>
                              </w:rPr>
                              <w:t>注●集学的治療（Ｐ）</w:t>
                            </w:r>
                          </w:p>
                          <w:p w:rsidR="006F52E7" w:rsidRDefault="006F52E7" w:rsidP="00DE6A9C">
                            <w:pPr>
                              <w:spacing w:line="200" w:lineRule="exact"/>
                              <w:jc w:val="left"/>
                              <w:rPr>
                                <w:rFonts w:hAnsi="HG丸ｺﾞｼｯｸM-PRO"/>
                                <w:sz w:val="18"/>
                              </w:rPr>
                            </w:pPr>
                          </w:p>
                          <w:p w:rsidR="006F52E7" w:rsidRPr="00042861" w:rsidRDefault="006F52E7" w:rsidP="00DE6A9C">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34" o:spid="_x0000_s1061" style="position:absolute;left:0;text-align:left;margin-left:14.2pt;margin-top:9.35pt;width:478.15pt;height:45.0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" filled="f" stroked="f">
                <v:textbox>
                  <w:txbxContent>
                    <w:p w:rsidR="006F52E7" w:rsidRDefault="006F52E7" w:rsidP="00DE6A9C">
                      <w:pPr>
                        <w:spacing w:line="200" w:lineRule="exact"/>
                        <w:jc w:val="left"/>
                        <w:rPr>
                          <w:rFonts w:hAnsi="HG丸ｺﾞｼｯｸM-PRO"/>
                          <w:sz w:val="18"/>
                        </w:rPr>
                      </w:pPr>
                      <w:r>
                        <w:rPr>
                          <w:rFonts w:hAnsi="HG丸ｺﾞｼｯｸM-PRO" w:hint="eastAsia"/>
                          <w:sz w:val="18"/>
                        </w:rPr>
                        <w:t>注●集学的治療（Ｐ）</w:t>
                      </w:r>
                    </w:p>
                    <w:p w:rsidR="006F52E7" w:rsidRDefault="006F52E7" w:rsidP="00DE6A9C">
                      <w:pPr>
                        <w:spacing w:line="200" w:lineRule="exact"/>
                        <w:jc w:val="left"/>
                        <w:rPr>
                          <w:rFonts w:hAnsi="HG丸ｺﾞｼｯｸM-PRO"/>
                          <w:sz w:val="18"/>
                        </w:rPr>
                      </w:pPr>
                    </w:p>
                    <w:p w:rsidR="006F52E7" w:rsidRPr="00042861" w:rsidRDefault="006F52E7" w:rsidP="00DE6A9C">
                      <w:pPr>
                        <w:spacing w:line="200" w:lineRule="exact"/>
                        <w:jc w:val="left"/>
                        <w:rPr>
                          <w:rFonts w:hAnsi="HG丸ｺﾞｼｯｸM-PRO"/>
                          <w:sz w:val="18"/>
                        </w:rPr>
                      </w:pPr>
                    </w:p>
                  </w:txbxContent>
                </v:textbox>
              </v:rect>
            </w:pict>
          </mc:Fallback>
        </mc:AlternateContent>
      </w:r>
      <w:r w:rsidR="00DE6A9C" w:rsidRPr="00042861">
        <w:rPr>
          <w:rFonts w:hAnsi="HG丸ｺﾞｼｯｸM-PRO" w:cs="Times New Roman"/>
          <w:noProof/>
          <w:color w:val="auto"/>
          <w:kern w:val="2"/>
          <w:sz w:val="22"/>
          <w:szCs w:val="22"/>
        </w:rPr>
        <mc:AlternateContent>
          <mc:Choice Requires="wps">
            <w:drawing>
              <wp:anchor distT="0" distB="0" distL="114300" distR="114300" simplePos="0" relativeHeight="252439552" behindDoc="0" locked="0" layoutInCell="1" allowOverlap="1" wp14:anchorId="2C51E01F" wp14:editId="5C0FD4AF">
                <wp:simplePos x="0" y="0"/>
                <wp:positionH relativeFrom="column">
                  <wp:posOffset>-31750</wp:posOffset>
                </wp:positionH>
                <wp:positionV relativeFrom="paragraph">
                  <wp:posOffset>121920</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10333" o:spid="_x0000_s1026" style="position:absolute;left:0;text-align:left;z-index:252439552;visibility:visible;mso-wrap-style:square;mso-wrap-distance-left:9pt;mso-wrap-distance-top:0;mso-wrap-distance-right:9pt;mso-wrap-distance-bottom:0;mso-position-horizontal:absolute;mso-position-horizontal-relative:text;mso-position-vertical:absolute;mso-position-vertical-relative:text" from="-2.5pt,9.6pt" to="48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"/>
            </w:pict>
          </mc:Fallback>
        </mc:AlternateContent>
      </w:r>
    </w:p>
    <w:p w:rsidR="00BF1344" w:rsidRPr="00042861" w:rsidRDefault="00BF1344" w:rsidP="00DE6A9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326E32" w:rsidP="00042861">
      <w:pPr>
        <w:adjustRightInd/>
        <w:ind w:leftChars="200" w:left="643" w:hangingChars="100" w:hanging="201"/>
        <w:textAlignment w:val="auto"/>
        <w:rPr>
          <w:rFonts w:asciiTheme="majorEastAsia" w:eastAsiaTheme="majorEastAsia" w:hAnsiTheme="majorEastAsia" w:cstheme="minorBidi"/>
          <w:b/>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18368" behindDoc="0" locked="0" layoutInCell="1" allowOverlap="1" wp14:anchorId="665F2C17" wp14:editId="6C2B6B7C">
            <wp:simplePos x="0" y="0"/>
            <wp:positionH relativeFrom="column">
              <wp:posOffset>-2540</wp:posOffset>
            </wp:positionH>
            <wp:positionV relativeFrom="paragraph">
              <wp:posOffset>206679</wp:posOffset>
            </wp:positionV>
            <wp:extent cx="6209030" cy="2941955"/>
            <wp:effectExtent l="0" t="0" r="1270" b="0"/>
            <wp:wrapNone/>
            <wp:docPr id="10314" name="図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4885"/>
                    <a:stretch/>
                  </pic:blipFill>
                  <pic:spPr bwMode="auto">
                    <a:xfrm>
                      <a:off x="0" y="0"/>
                      <a:ext cx="6209030" cy="294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344" w:rsidRPr="00042861">
        <w:rPr>
          <w:rFonts w:hAnsi="HG丸ｺﾞｼｯｸM-PRO" w:cstheme="minorBidi" w:hint="eastAsia"/>
          <w:color w:val="000000" w:themeColor="text1"/>
          <w:kern w:val="2"/>
          <w:sz w:val="22"/>
          <w:szCs w:val="22"/>
        </w:rPr>
        <w:t xml:space="preserve">　　</w:t>
      </w:r>
      <w:r w:rsidR="00BF1344" w:rsidRPr="00042861">
        <w:rPr>
          <w:rFonts w:hAnsi="HG丸ｺﾞｼｯｸM-PRO" w:cstheme="minorBidi" w:hint="eastAsia"/>
          <w:color w:val="auto"/>
          <w:kern w:val="2"/>
          <w:sz w:val="22"/>
          <w:szCs w:val="22"/>
        </w:rPr>
        <w:t xml:space="preserve">　　</w:t>
      </w:r>
      <w:r w:rsidR="007B2DC1" w:rsidRPr="00042861">
        <w:rPr>
          <w:rFonts w:hAnsi="HG丸ｺﾞｼｯｸM-PRO" w:cstheme="minorBidi" w:hint="eastAsia"/>
          <w:color w:val="auto"/>
          <w:kern w:val="2"/>
          <w:sz w:val="22"/>
          <w:szCs w:val="22"/>
        </w:rPr>
        <w:t xml:space="preserve">　　　</w:t>
      </w:r>
      <w:r w:rsidR="00BF1344" w:rsidRPr="00042861">
        <w:rPr>
          <w:rFonts w:asciiTheme="majorEastAsia" w:eastAsiaTheme="majorEastAsia" w:hAnsiTheme="majorEastAsia" w:cstheme="minorBidi" w:hint="eastAsia"/>
          <w:b/>
          <w:color w:val="auto"/>
          <w:kern w:val="2"/>
          <w:sz w:val="20"/>
          <w:szCs w:val="22"/>
        </w:rPr>
        <w:t>図</w:t>
      </w:r>
      <w:r w:rsidR="002F70DE" w:rsidRPr="00042861">
        <w:rPr>
          <w:rFonts w:asciiTheme="majorEastAsia" w:eastAsiaTheme="majorEastAsia" w:hAnsiTheme="majorEastAsia" w:cstheme="minorBidi" w:hint="eastAsia"/>
          <w:b/>
          <w:color w:val="auto"/>
          <w:kern w:val="2"/>
          <w:sz w:val="20"/>
          <w:szCs w:val="22"/>
        </w:rPr>
        <w:t>表</w:t>
      </w:r>
      <w:r w:rsidR="00BF1344" w:rsidRPr="00042861">
        <w:rPr>
          <w:rFonts w:asciiTheme="majorEastAsia" w:eastAsiaTheme="majorEastAsia" w:hAnsiTheme="majorEastAsia" w:cstheme="minorBidi" w:hint="eastAsia"/>
          <w:b/>
          <w:color w:val="auto"/>
          <w:kern w:val="2"/>
          <w:sz w:val="20"/>
          <w:szCs w:val="22"/>
        </w:rPr>
        <w:t>●　二次医療圏別５年相対生存率　胃がん（男性）</w:t>
      </w:r>
      <w:r w:rsidR="00A6652F" w:rsidRPr="00042861">
        <w:rPr>
          <w:rFonts w:asciiTheme="majorEastAsia" w:eastAsiaTheme="majorEastAsia" w:hAnsiTheme="majorEastAsia" w:hint="eastAsia"/>
          <w:b/>
          <w:sz w:val="20"/>
          <w:highlight w:val="yellow"/>
        </w:rPr>
        <w:t>（Ｐ）</w:t>
      </w:r>
    </w:p>
    <w:p w:rsidR="008967CA" w:rsidRPr="00042861" w:rsidRDefault="00BF1344" w:rsidP="00BF1344">
      <w:pPr>
        <w:adjustRightInd/>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t xml:space="preserve"> </w:t>
      </w:r>
    </w:p>
    <w:p w:rsidR="00CB746A" w:rsidRPr="00042861" w:rsidRDefault="00CB746A" w:rsidP="00BF1344">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BF1344">
      <w:pPr>
        <w:adjustRightInd/>
        <w:ind w:leftChars="200" w:left="643" w:hangingChars="100" w:hanging="201"/>
        <w:jc w:val="left"/>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E63FBA">
      <w:pPr>
        <w:adjustRightInd/>
        <w:ind w:leftChars="200" w:left="643" w:hangingChars="100" w:hanging="201"/>
        <w:textAlignment w:val="auto"/>
        <w:rPr>
          <w:rFonts w:hAnsi="HG丸ｺﾞｼｯｸM-PRO" w:cstheme="minorBidi"/>
          <w:color w:val="auto"/>
          <w:kern w:val="2"/>
          <w:sz w:val="22"/>
          <w:szCs w:val="22"/>
        </w:rPr>
      </w:pPr>
    </w:p>
    <w:p w:rsidR="00F67FD5" w:rsidRPr="00042861" w:rsidRDefault="00F67FD5" w:rsidP="00BF1344">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377725">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BF1344" w:rsidP="00317571">
      <w:pPr>
        <w:adjustRightInd/>
        <w:ind w:leftChars="200" w:left="623" w:hangingChars="100" w:hanging="181"/>
        <w:jc w:val="center"/>
        <w:textAlignment w:val="auto"/>
        <w:rPr>
          <w:rFonts w:hAnsi="HG丸ｺﾞｼｯｸM-PRO" w:cstheme="minorBidi"/>
          <w:color w:val="auto"/>
          <w:kern w:val="2"/>
          <w:sz w:val="20"/>
          <w:szCs w:val="22"/>
        </w:rPr>
      </w:pPr>
      <w:r w:rsidRPr="00042861">
        <w:rPr>
          <w:rFonts w:hAnsi="HG丸ｺﾞｼｯｸM-PRO" w:cstheme="minorBidi" w:hint="eastAsia"/>
          <w:color w:val="auto"/>
          <w:kern w:val="2"/>
          <w:sz w:val="20"/>
          <w:szCs w:val="22"/>
        </w:rPr>
        <w:t>図●　二次医療圏別５年相対生存率　胃がん（女性）</w:t>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326E32" w:rsidP="00883A16">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23488" behindDoc="0" locked="0" layoutInCell="1" allowOverlap="1" wp14:anchorId="58C75AEC" wp14:editId="72F7F8B5">
            <wp:simplePos x="0" y="0"/>
            <wp:positionH relativeFrom="column">
              <wp:posOffset>-69850</wp:posOffset>
            </wp:positionH>
            <wp:positionV relativeFrom="paragraph">
              <wp:posOffset>197789</wp:posOffset>
            </wp:positionV>
            <wp:extent cx="6288405" cy="3000375"/>
            <wp:effectExtent l="0" t="0" r="0" b="9525"/>
            <wp:wrapNone/>
            <wp:docPr id="10321" name="図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840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326E32" w:rsidP="00326E32">
      <w:pPr>
        <w:adjustRightInd/>
        <w:ind w:leftChars="200" w:left="663" w:hangingChars="100" w:hanging="221"/>
        <w:textAlignment w:val="auto"/>
        <w:rPr>
          <w:rFonts w:hAnsi="HG丸ｺﾞｼｯｸM-PRO" w:cstheme="minorBidi"/>
          <w:color w:val="000000" w:themeColor="text1"/>
          <w:kern w:val="2"/>
          <w:sz w:val="22"/>
          <w:szCs w:val="22"/>
        </w:rPr>
      </w:pPr>
      <w:r w:rsidRPr="00042861">
        <w:rPr>
          <w:rFonts w:hAnsi="HG丸ｺﾞｼｯｸM-PRO"/>
          <w:noProof/>
        </w:rPr>
        <mc:AlternateContent>
          <mc:Choice Requires="wps">
            <w:drawing>
              <wp:anchor distT="0" distB="0" distL="114300" distR="114300" simplePos="0" relativeHeight="252320768" behindDoc="0" locked="0" layoutInCell="1" allowOverlap="1" wp14:anchorId="2E0D23F4" wp14:editId="49290635">
                <wp:simplePos x="0" y="0"/>
                <wp:positionH relativeFrom="column">
                  <wp:posOffset>3982085</wp:posOffset>
                </wp:positionH>
                <wp:positionV relativeFrom="paragraph">
                  <wp:posOffset>50165</wp:posOffset>
                </wp:positionV>
                <wp:extent cx="1943100" cy="327025"/>
                <wp:effectExtent l="0" t="0" r="0" b="0"/>
                <wp:wrapNone/>
                <wp:docPr id="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6F52E7" w:rsidRPr="00042861" w:rsidRDefault="006F52E7"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313.55pt;margin-top:3.95pt;width:153pt;height:25.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" filled="f" stroked="f">
                <v:path arrowok="t"/>
                <o:lock v:ext="edit" grouping="t"/>
                <v:textbox>
                  <w:txbxContent>
                    <w:p w:rsidR="006F52E7" w:rsidRPr="00042861" w:rsidRDefault="006F52E7"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2F70DE" w:rsidRDefault="002F70DE" w:rsidP="00042861">
      <w:pPr>
        <w:adjustRightInd/>
        <w:ind w:leftChars="200" w:left="643" w:hangingChars="100" w:hanging="201"/>
        <w:textAlignment w:val="auto"/>
        <w:rPr>
          <w:rFonts w:hAnsi="HG丸ｺﾞｼｯｸM-PRO" w:cstheme="minorBidi"/>
          <w:color w:val="000000" w:themeColor="text1"/>
          <w:kern w:val="2"/>
          <w:sz w:val="22"/>
          <w:szCs w:val="22"/>
        </w:rPr>
      </w:pPr>
    </w:p>
    <w:p w:rsidR="000248A3" w:rsidRPr="00042861" w:rsidRDefault="00347F57" w:rsidP="006F52E7">
      <w:pPr>
        <w:adjustRightInd/>
        <w:ind w:leftChars="250" w:left="754"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○患者と家族が抱える様々な苦痛や悩み等に応え、安全で安心な質の高い医療を提供するため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Pr="00042861">
        <w:rPr>
          <w:rFonts w:hAnsi="HG丸ｺﾞｼｯｸM-PRO" w:cstheme="minorBidi" w:hint="eastAsia"/>
          <w:color w:val="auto"/>
          <w:kern w:val="2"/>
          <w:sz w:val="22"/>
          <w:szCs w:val="22"/>
        </w:rPr>
        <w:t>の実施、周術期における医科歯科連携</w:t>
      </w:r>
      <w:r w:rsidR="00326E32">
        <w:rPr>
          <w:rFonts w:hAnsi="HG丸ｺﾞｼｯｸM-PRO" w:cstheme="minorBidi" w:hint="eastAsia"/>
          <w:color w:val="auto"/>
          <w:kern w:val="2"/>
          <w:sz w:val="22"/>
          <w:szCs w:val="22"/>
        </w:rPr>
        <w:t>（注●）</w:t>
      </w:r>
      <w:r w:rsidRPr="00042861">
        <w:rPr>
          <w:rFonts w:hAnsi="HG丸ｺﾞｼｯｸM-PRO" w:cstheme="minorBidi" w:hint="eastAsia"/>
          <w:color w:val="auto"/>
          <w:kern w:val="2"/>
          <w:sz w:val="22"/>
          <w:szCs w:val="22"/>
        </w:rPr>
        <w:t>、薬物療法における薬局との連携、栄養サポートなど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rsidR="007E23EA" w:rsidRPr="00042861" w:rsidRDefault="007E23EA" w:rsidP="00883A16">
      <w:pPr>
        <w:adjustRightInd/>
        <w:ind w:leftChars="200" w:left="643" w:hangingChars="100" w:hanging="201"/>
        <w:textAlignment w:val="auto"/>
        <w:rPr>
          <w:rFonts w:hAnsi="HG丸ｺﾞｼｯｸM-PRO" w:cstheme="minorBidi"/>
          <w:color w:val="auto"/>
          <w:kern w:val="2"/>
          <w:sz w:val="22"/>
          <w:szCs w:val="22"/>
        </w:rPr>
      </w:pPr>
    </w:p>
    <w:p w:rsidR="007E23EA" w:rsidRPr="00042861" w:rsidRDefault="007E23EA" w:rsidP="006F52E7">
      <w:pPr>
        <w:adjustRightInd/>
        <w:ind w:leftChars="250" w:left="754"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ついては、平成</w:t>
      </w:r>
      <w:r w:rsidR="002F14B6" w:rsidRPr="00042861">
        <w:rPr>
          <w:rFonts w:hAnsi="HG丸ｺﾞｼｯｸM-PRO" w:cstheme="minorBidi"/>
          <w:color w:val="000000" w:themeColor="text1"/>
          <w:kern w:val="2"/>
          <w:sz w:val="22"/>
          <w:szCs w:val="22"/>
        </w:rPr>
        <w:t>29年度中に指定要件の見直しを行うこととしてい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指定要件について検討する必要があります。</w:t>
      </w:r>
    </w:p>
    <w:p w:rsidR="00F67FD5" w:rsidRPr="00042861" w:rsidRDefault="00326E32">
      <w:pPr>
        <w:widowControl/>
        <w:adjustRightInd/>
        <w:jc w:val="left"/>
        <w:textAlignment w:val="auto"/>
        <w:rPr>
          <w:rFonts w:hAnsi="HG丸ｺﾞｼｯｸM-PRO" w:cstheme="minorBidi"/>
          <w:b/>
          <w:color w:val="auto"/>
          <w:kern w:val="2"/>
          <w:sz w:val="22"/>
          <w:szCs w:val="22"/>
        </w:rPr>
      </w:pPr>
      <w:r>
        <w:rPr>
          <w:rFonts w:hAnsi="HG丸ｺﾞｼｯｸM-PRO" w:cstheme="minorBidi"/>
          <w:b/>
          <w:noProof/>
          <w:color w:val="auto"/>
          <w:kern w:val="2"/>
          <w:sz w:val="22"/>
          <w:szCs w:val="22"/>
        </w:rPr>
        <mc:AlternateContent>
          <mc:Choice Requires="wps">
            <w:drawing>
              <wp:anchor distT="0" distB="0" distL="114300" distR="114300" simplePos="0" relativeHeight="252328960" behindDoc="0" locked="0" layoutInCell="1" allowOverlap="1" wp14:anchorId="77A701B5" wp14:editId="5CF9631B">
                <wp:simplePos x="0" y="0"/>
                <wp:positionH relativeFrom="column">
                  <wp:posOffset>61678</wp:posOffset>
                </wp:positionH>
                <wp:positionV relativeFrom="paragraph">
                  <wp:posOffset>35835</wp:posOffset>
                </wp:positionV>
                <wp:extent cx="6209665" cy="906449"/>
                <wp:effectExtent l="0" t="0" r="635" b="8255"/>
                <wp:wrapNone/>
                <wp:docPr id="284" name="正方形/長方形 284"/>
                <wp:cNvGraphicFramePr/>
                <a:graphic xmlns:a="http://schemas.openxmlformats.org/drawingml/2006/main">
                  <a:graphicData uri="http://schemas.microsoft.com/office/word/2010/wordprocessingShape">
                    <wps:wsp>
                      <wps:cNvSpPr/>
                      <wps:spPr>
                        <a:xfrm>
                          <a:off x="0" y="0"/>
                          <a:ext cx="6209665" cy="9064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F52E7" w:rsidRDefault="006F52E7"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6F52E7" w:rsidRDefault="006F52E7"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知識及び技能を有する医師や、その他の専門医師及び医療スタッフ等が参集し、がん患者の症状、状態及び治療方針等を意見交換・共有・検討・確認等するためのカンファレンスのことをい</w:t>
                            </w:r>
                            <w:r>
                              <w:rPr>
                                <w:rFonts w:hAnsi="HG丸ｺﾞｼｯｸM-PRO" w:hint="eastAsia"/>
                                <w:sz w:val="18"/>
                              </w:rPr>
                              <w:t>います</w:t>
                            </w:r>
                            <w:r w:rsidRPr="00042861">
                              <w:rPr>
                                <w:rFonts w:hAnsi="HG丸ｺﾞｼｯｸM-PRO" w:hint="eastAsia"/>
                                <w:sz w:val="18"/>
                              </w:rPr>
                              <w:t>。</w:t>
                            </w:r>
                          </w:p>
                          <w:p w:rsidR="006F52E7" w:rsidRDefault="006F52E7" w:rsidP="00042861">
                            <w:pPr>
                              <w:spacing w:line="240" w:lineRule="exact"/>
                              <w:jc w:val="left"/>
                              <w:rPr>
                                <w:rFonts w:hAnsi="HG丸ｺﾞｼｯｸM-PRO"/>
                                <w:sz w:val="18"/>
                              </w:rPr>
                            </w:pPr>
                            <w:r>
                              <w:rPr>
                                <w:rFonts w:hAnsi="HG丸ｺﾞｼｯｸM-PRO" w:hint="eastAsia"/>
                                <w:sz w:val="18"/>
                              </w:rPr>
                              <w:t>注●周術期における医科歯科連携（P</w:t>
                            </w:r>
                            <w:r>
                              <w:rPr>
                                <w:rFonts w:hAnsi="HG丸ｺﾞｼｯｸM-PRO"/>
                                <w:sz w:val="18"/>
                              </w:rPr>
                              <w:t>）</w:t>
                            </w:r>
                          </w:p>
                          <w:p w:rsidR="006F52E7" w:rsidRPr="00326E32" w:rsidRDefault="006F52E7" w:rsidP="00042861">
                            <w:pPr>
                              <w:spacing w:line="240" w:lineRule="exact"/>
                              <w:jc w:val="left"/>
                              <w:rPr>
                                <w:rFonts w:hAnsi="HG丸ｺﾞｼｯｸM-PRO"/>
                                <w:sz w:val="18"/>
                              </w:rPr>
                            </w:pPr>
                          </w:p>
                          <w:p w:rsidR="006F52E7" w:rsidRPr="00042861" w:rsidRDefault="006F52E7" w:rsidP="00042861">
                            <w:pPr>
                              <w:spacing w:line="24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4" o:spid="_x0000_s1063" style="position:absolute;margin-left:4.85pt;margin-top:2.8pt;width:488.95pt;height:71.3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" fillcolor="white [3201]" stroked="f" strokeweight="2pt">
                <v:textbox>
                  <w:txbxContent>
                    <w:p w:rsidR="006F52E7" w:rsidRDefault="006F52E7"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6F52E7" w:rsidRDefault="006F52E7"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知識及び技能を有する医師や、その他の専門医師及び医療スタッフ等が参集し、がん患者の症状、状態及び治療方針等を意見交換・共有・検討・確認等するためのカンファレンスのことをい</w:t>
                      </w:r>
                      <w:r>
                        <w:rPr>
                          <w:rFonts w:hAnsi="HG丸ｺﾞｼｯｸM-PRO" w:hint="eastAsia"/>
                          <w:sz w:val="18"/>
                        </w:rPr>
                        <w:t>います</w:t>
                      </w:r>
                      <w:r w:rsidRPr="00042861">
                        <w:rPr>
                          <w:rFonts w:hAnsi="HG丸ｺﾞｼｯｸM-PRO" w:hint="eastAsia"/>
                          <w:sz w:val="18"/>
                        </w:rPr>
                        <w:t>。</w:t>
                      </w:r>
                    </w:p>
                    <w:p w:rsidR="006F52E7" w:rsidRDefault="006F52E7" w:rsidP="00042861">
                      <w:pPr>
                        <w:spacing w:line="240" w:lineRule="exact"/>
                        <w:jc w:val="left"/>
                        <w:rPr>
                          <w:rFonts w:hAnsi="HG丸ｺﾞｼｯｸM-PRO"/>
                          <w:sz w:val="18"/>
                        </w:rPr>
                      </w:pPr>
                      <w:r>
                        <w:rPr>
                          <w:rFonts w:hAnsi="HG丸ｺﾞｼｯｸM-PRO" w:hint="eastAsia"/>
                          <w:sz w:val="18"/>
                        </w:rPr>
                        <w:t>注●周術期における医科歯科連携（P</w:t>
                      </w:r>
                      <w:r>
                        <w:rPr>
                          <w:rFonts w:hAnsi="HG丸ｺﾞｼｯｸM-PRO"/>
                          <w:sz w:val="18"/>
                        </w:rPr>
                        <w:t>）</w:t>
                      </w:r>
                    </w:p>
                    <w:p w:rsidR="006F52E7" w:rsidRPr="00326E32" w:rsidRDefault="006F52E7" w:rsidP="00042861">
                      <w:pPr>
                        <w:spacing w:line="240" w:lineRule="exact"/>
                        <w:jc w:val="left"/>
                        <w:rPr>
                          <w:rFonts w:hAnsi="HG丸ｺﾞｼｯｸM-PRO"/>
                          <w:sz w:val="18"/>
                        </w:rPr>
                      </w:pPr>
                    </w:p>
                    <w:p w:rsidR="006F52E7" w:rsidRPr="00042861" w:rsidRDefault="006F52E7" w:rsidP="00042861">
                      <w:pPr>
                        <w:spacing w:line="240" w:lineRule="exact"/>
                        <w:jc w:val="left"/>
                        <w:rPr>
                          <w:rFonts w:hAnsi="HG丸ｺﾞｼｯｸM-PRO"/>
                          <w:sz w:val="18"/>
                        </w:rPr>
                      </w:pPr>
                    </w:p>
                  </w:txbxContent>
                </v:textbox>
              </v:rect>
            </w:pict>
          </mc:Fallback>
        </mc:AlternateContent>
      </w:r>
      <w:r w:rsidR="00D11A6B">
        <w:rPr>
          <w:rFonts w:hAnsi="HG丸ｺﾞｼｯｸM-PRO" w:cstheme="minorBidi"/>
          <w:b/>
          <w:noProof/>
          <w:color w:val="auto"/>
          <w:kern w:val="2"/>
          <w:sz w:val="22"/>
          <w:szCs w:val="22"/>
        </w:rPr>
        <mc:AlternateContent>
          <mc:Choice Requires="wps">
            <w:drawing>
              <wp:anchor distT="0" distB="0" distL="114300" distR="114300" simplePos="0" relativeHeight="252329984" behindDoc="0" locked="0" layoutInCell="1" allowOverlap="1" wp14:anchorId="665BE14B" wp14:editId="6DDED5F5">
                <wp:simplePos x="0" y="0"/>
                <wp:positionH relativeFrom="column">
                  <wp:posOffset>-9221</wp:posOffset>
                </wp:positionH>
                <wp:positionV relativeFrom="paragraph">
                  <wp:posOffset>29266</wp:posOffset>
                </wp:positionV>
                <wp:extent cx="6217396"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396"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85" o:spid="_x0000_s1026" style="position:absolute;left:0;text-align:left;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3pt" to="488.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" strokecolor="black [3040]"/>
            </w:pict>
          </mc:Fallback>
        </mc:AlternateContent>
      </w:r>
      <w:r w:rsidR="00F67FD5" w:rsidRPr="00042861">
        <w:rPr>
          <w:rFonts w:hAnsi="HG丸ｺﾞｼｯｸM-PRO" w:cstheme="minorBidi"/>
          <w:b/>
          <w:color w:val="auto"/>
          <w:kern w:val="2"/>
          <w:sz w:val="22"/>
          <w:szCs w:val="22"/>
        </w:rPr>
        <w:br w:type="page"/>
      </w:r>
    </w:p>
    <w:p w:rsidR="00D6749A" w:rsidRPr="00042861" w:rsidRDefault="00D6749A" w:rsidP="00C844F8">
      <w:pPr>
        <w:adjustRightInd/>
        <w:ind w:firstLineChars="200" w:firstLine="404"/>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t>イ　がん医療連携体制</w:t>
      </w:r>
    </w:p>
    <w:p w:rsidR="008460E6" w:rsidRPr="00042861" w:rsidRDefault="00654D77" w:rsidP="0020733B">
      <w:pPr>
        <w:adjustRightInd/>
        <w:ind w:leftChars="300" w:left="765" w:hangingChars="50" w:hanging="1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Pr="00042861">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」や二次医療圏毎に設置する「がん診療ネットワーク協議会」において、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w:t>
      </w:r>
      <w:r w:rsidR="00C844F8">
        <w:rPr>
          <w:rFonts w:hAnsi="HG丸ｺﾞｼｯｸM-PRO" w:cstheme="minorBidi" w:hint="eastAsia"/>
          <w:color w:val="auto"/>
          <w:kern w:val="2"/>
          <w:sz w:val="22"/>
          <w:szCs w:val="22"/>
        </w:rPr>
        <w:t xml:space="preserve">   </w:t>
      </w:r>
      <w:r w:rsidR="00503032" w:rsidRPr="00042861">
        <w:rPr>
          <w:rFonts w:hAnsi="HG丸ｺﾞｼｯｸM-PRO" w:cstheme="minorBidi" w:hint="eastAsia"/>
          <w:color w:val="auto"/>
          <w:kern w:val="2"/>
          <w:sz w:val="22"/>
          <w:szCs w:val="22"/>
        </w:rPr>
        <w:t>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rsidR="00597316" w:rsidRPr="00042861" w:rsidRDefault="00597316" w:rsidP="00654D77">
      <w:pPr>
        <w:adjustRightInd/>
        <w:ind w:leftChars="200" w:left="643" w:hangingChars="100" w:hanging="201"/>
        <w:textAlignment w:val="auto"/>
        <w:rPr>
          <w:rFonts w:hAnsi="HG丸ｺﾞｼｯｸM-PRO" w:cstheme="minorBidi"/>
          <w:color w:val="auto"/>
          <w:kern w:val="2"/>
          <w:sz w:val="22"/>
          <w:szCs w:val="22"/>
        </w:rPr>
      </w:pPr>
    </w:p>
    <w:p w:rsidR="00FC20AE" w:rsidRPr="00042861" w:rsidRDefault="00FC20AE" w:rsidP="00042861">
      <w:pPr>
        <w:adjustRightInd/>
        <w:ind w:leftChars="200" w:left="624" w:hangingChars="100" w:hanging="182"/>
        <w:jc w:val="center"/>
        <w:textAlignment w:val="auto"/>
        <w:rPr>
          <w:rFonts w:ascii="ＭＳ ゴシック" w:eastAsia="ＭＳ ゴシック" w:hAnsi="ＭＳ ゴシック" w:cstheme="minorBidi"/>
          <w:b/>
          <w:color w:val="auto"/>
          <w:kern w:val="2"/>
          <w:sz w:val="20"/>
          <w:szCs w:val="22"/>
        </w:rPr>
      </w:pPr>
      <w:r w:rsidRPr="00042861">
        <w:rPr>
          <w:rFonts w:ascii="ＭＳ ゴシック" w:eastAsia="ＭＳ ゴシック" w:hAnsi="ＭＳ ゴシック" w:cstheme="minorBidi" w:hint="eastAsia"/>
          <w:b/>
          <w:color w:val="auto"/>
          <w:kern w:val="2"/>
          <w:sz w:val="20"/>
          <w:szCs w:val="22"/>
        </w:rPr>
        <w:t>図</w:t>
      </w:r>
      <w:r w:rsidR="00FE4383" w:rsidRPr="00042861">
        <w:rPr>
          <w:rFonts w:ascii="ＭＳ ゴシック" w:eastAsia="ＭＳ ゴシック" w:hAnsi="ＭＳ ゴシック" w:cstheme="minorBidi" w:hint="eastAsia"/>
          <w:b/>
          <w:color w:val="auto"/>
          <w:kern w:val="2"/>
          <w:sz w:val="20"/>
          <w:szCs w:val="22"/>
        </w:rPr>
        <w:t>表</w:t>
      </w:r>
      <w:r w:rsidRPr="00042861">
        <w:rPr>
          <w:rFonts w:ascii="ＭＳ ゴシック" w:eastAsia="ＭＳ ゴシック" w:hAnsi="ＭＳ ゴシック" w:cstheme="minorBidi" w:hint="eastAsia"/>
          <w:b/>
          <w:color w:val="auto"/>
          <w:kern w:val="2"/>
          <w:sz w:val="20"/>
          <w:szCs w:val="22"/>
        </w:rPr>
        <w:t>●　大阪府がん診療連携協議会とネットワーク協議会</w:t>
      </w:r>
    </w:p>
    <w:p w:rsidR="00331966" w:rsidRPr="00042861" w:rsidRDefault="00C55CE4" w:rsidP="000C6C9A">
      <w:pPr>
        <w:adjustRightInd/>
        <w:ind w:leftChars="300" w:left="664"/>
        <w:jc w:val="center"/>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inline distT="0" distB="0" distL="0" distR="0" wp14:anchorId="4E988332" wp14:editId="4BEDE75C">
            <wp:extent cx="4362450" cy="3297206"/>
            <wp:effectExtent l="0" t="0" r="0" b="0"/>
            <wp:docPr id="9244" name="図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4DCF.tmp"/>
                    <pic:cNvPicPr/>
                  </pic:nvPicPr>
                  <pic:blipFill>
                    <a:blip r:embed="rId23">
                      <a:extLst>
                        <a:ext uri="{28A0092B-C50C-407E-A947-70E740481C1C}">
                          <a14:useLocalDpi xmlns:a14="http://schemas.microsoft.com/office/drawing/2010/main" val="0"/>
                        </a:ext>
                      </a:extLst>
                    </a:blip>
                    <a:stretch>
                      <a:fillRect/>
                    </a:stretch>
                  </pic:blipFill>
                  <pic:spPr>
                    <a:xfrm>
                      <a:off x="0" y="0"/>
                      <a:ext cx="4362450" cy="3297206"/>
                    </a:xfrm>
                    <a:prstGeom prst="rect">
                      <a:avLst/>
                    </a:prstGeom>
                  </pic:spPr>
                </pic:pic>
              </a:graphicData>
            </a:graphic>
          </wp:inline>
        </w:drawing>
      </w:r>
    </w:p>
    <w:p w:rsidR="0090207D" w:rsidRPr="00042861" w:rsidRDefault="0090207D" w:rsidP="000C6C9A">
      <w:pPr>
        <w:adjustRightInd/>
        <w:ind w:leftChars="300" w:left="664"/>
        <w:jc w:val="center"/>
        <w:textAlignment w:val="auto"/>
        <w:rPr>
          <w:rFonts w:hAnsi="HG丸ｺﾞｼｯｸM-PRO" w:cstheme="minorBidi"/>
          <w:color w:val="auto"/>
          <w:kern w:val="2"/>
          <w:sz w:val="22"/>
          <w:szCs w:val="22"/>
        </w:rPr>
      </w:pPr>
    </w:p>
    <w:p w:rsidR="00D6749A" w:rsidRPr="00042861" w:rsidRDefault="006D016B" w:rsidP="005B0896">
      <w:pPr>
        <w:pStyle w:val="4"/>
        <w:numPr>
          <w:ilvl w:val="0"/>
          <w:numId w:val="0"/>
        </w:numPr>
        <w:ind w:firstLineChars="63" w:firstLine="140"/>
        <w:rPr>
          <w:rFonts w:asciiTheme="majorEastAsia" w:eastAsiaTheme="majorEastAsia" w:hAnsiTheme="majorEastAsia" w:cs="Times New Roman"/>
          <w:b w:val="0"/>
          <w:kern w:val="2"/>
          <w:szCs w:val="22"/>
        </w:rPr>
      </w:pPr>
      <w:bookmarkStart w:id="145" w:name="_Toc487755793"/>
      <w:bookmarkStart w:id="146" w:name="_Toc489275325"/>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D6749A" w:rsidRPr="00042861">
        <w:rPr>
          <w:rFonts w:asciiTheme="majorEastAsia" w:eastAsiaTheme="majorEastAsia" w:hAnsiTheme="majorEastAsia" w:cstheme="minorBidi" w:hint="eastAsia"/>
          <w:color w:val="auto"/>
          <w:kern w:val="2"/>
          <w:szCs w:val="22"/>
        </w:rPr>
        <w:t>希少がん</w:t>
      </w:r>
      <w:r w:rsidR="007B2DC1" w:rsidRPr="00042861">
        <w:rPr>
          <w:rFonts w:asciiTheme="majorEastAsia" w:eastAsiaTheme="majorEastAsia" w:hAnsiTheme="majorEastAsia" w:cstheme="minorBidi" w:hint="eastAsia"/>
          <w:color w:val="auto"/>
          <w:kern w:val="2"/>
          <w:szCs w:val="22"/>
        </w:rPr>
        <w:t>等</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5"/>
      <w:r w:rsidR="00157ADA">
        <w:rPr>
          <w:rFonts w:asciiTheme="majorEastAsia" w:eastAsiaTheme="majorEastAsia" w:hAnsiTheme="majorEastAsia" w:cstheme="minorBidi" w:hint="eastAsia"/>
          <w:color w:val="auto"/>
          <w:kern w:val="2"/>
          <w:szCs w:val="22"/>
        </w:rPr>
        <w:t>の特性</w:t>
      </w:r>
      <w:bookmarkEnd w:id="146"/>
    </w:p>
    <w:p w:rsidR="00D6749A" w:rsidRPr="00042861" w:rsidRDefault="008331F9" w:rsidP="00067840">
      <w:pPr>
        <w:adjustRightInd/>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　</w:t>
      </w:r>
      <w:r w:rsidR="00326E32">
        <w:rPr>
          <w:rFonts w:asciiTheme="majorEastAsia" w:eastAsiaTheme="majorEastAsia" w:hAnsiTheme="majorEastAsia" w:hint="eastAsia"/>
          <w:b/>
          <w:color w:val="auto"/>
          <w:sz w:val="22"/>
          <w:szCs w:val="22"/>
        </w:rPr>
        <w:t xml:space="preserve"> </w:t>
      </w:r>
      <w:r w:rsidR="00C844F8">
        <w:rPr>
          <w:rFonts w:asciiTheme="majorEastAsia" w:eastAsiaTheme="majorEastAsia" w:hAnsiTheme="majorEastAsia" w:hint="eastAsia"/>
          <w:b/>
          <w:color w:val="auto"/>
          <w:sz w:val="22"/>
          <w:szCs w:val="22"/>
        </w:rPr>
        <w:t xml:space="preserve"> </w:t>
      </w:r>
      <w:r w:rsidR="00D77DC4" w:rsidRPr="00042861">
        <w:rPr>
          <w:rFonts w:asciiTheme="majorEastAsia" w:eastAsiaTheme="majorEastAsia" w:hAnsiTheme="majorEastAsia" w:hint="eastAsia"/>
          <w:b/>
          <w:color w:val="auto"/>
          <w:sz w:val="22"/>
          <w:szCs w:val="22"/>
        </w:rPr>
        <w:t>ア</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r w:rsidR="00FE4383">
        <w:rPr>
          <w:rFonts w:asciiTheme="majorEastAsia" w:eastAsiaTheme="majorEastAsia" w:hAnsiTheme="majorEastAsia" w:hint="eastAsia"/>
          <w:b/>
          <w:color w:val="auto"/>
          <w:sz w:val="22"/>
          <w:szCs w:val="22"/>
        </w:rPr>
        <w:t>（</w:t>
      </w:r>
      <w:r w:rsidR="00050876" w:rsidRPr="00042861">
        <w:rPr>
          <w:rFonts w:asciiTheme="majorEastAsia" w:eastAsiaTheme="majorEastAsia" w:hAnsiTheme="majorEastAsia" w:hint="eastAsia"/>
          <w:b/>
          <w:color w:val="auto"/>
          <w:sz w:val="22"/>
          <w:szCs w:val="22"/>
        </w:rPr>
        <w:t>注●）</w:t>
      </w:r>
    </w:p>
    <w:p w:rsidR="004026BB" w:rsidRPr="00042861" w:rsidRDefault="00D6749A" w:rsidP="001E78D5">
      <w:pPr>
        <w:adjustRightInd/>
        <w:ind w:leftChars="300" w:left="765" w:hangingChars="50" w:hanging="101"/>
        <w:textAlignment w:val="auto"/>
        <w:rPr>
          <w:rFonts w:hAnsi="HG丸ｺﾞｼｯｸM-PRO"/>
          <w:color w:val="auto"/>
          <w:sz w:val="22"/>
          <w:szCs w:val="22"/>
        </w:rPr>
      </w:pPr>
      <w:r w:rsidRPr="00042861">
        <w:rPr>
          <w:rFonts w:hAnsi="HG丸ｺﾞｼｯｸM-PRO" w:hint="eastAsia"/>
          <w:color w:val="auto"/>
          <w:sz w:val="22"/>
          <w:szCs w:val="22"/>
        </w:rPr>
        <w:t>○小児（</w:t>
      </w:r>
      <w:r w:rsidR="00FE4383">
        <w:rPr>
          <w:rFonts w:hAnsi="HG丸ｺﾞｼｯｸM-PRO" w:hint="eastAsia"/>
          <w:color w:val="auto"/>
          <w:sz w:val="22"/>
          <w:szCs w:val="22"/>
        </w:rPr>
        <w:t>15歳未満</w:t>
      </w:r>
      <w:r w:rsidRPr="00042861">
        <w:rPr>
          <w:rFonts w:hAnsi="HG丸ｺﾞｼｯｸM-PRO" w:hint="eastAsia"/>
          <w:color w:val="auto"/>
          <w:sz w:val="22"/>
          <w:szCs w:val="22"/>
        </w:rPr>
        <w:t>）および</w:t>
      </w:r>
      <w:r w:rsidR="00331992">
        <w:rPr>
          <w:rFonts w:hAnsi="HG丸ｺﾞｼｯｸM-PRO" w:hint="eastAsia"/>
          <w:color w:val="auto"/>
          <w:sz w:val="22"/>
          <w:szCs w:val="22"/>
        </w:rPr>
        <w:t>AYA</w:t>
      </w:r>
      <w:r w:rsidR="006C58A4" w:rsidRPr="00042861">
        <w:rPr>
          <w:rFonts w:hAnsi="HG丸ｺﾞｼｯｸM-PRO" w:hint="eastAsia"/>
          <w:color w:val="auto"/>
          <w:sz w:val="22"/>
          <w:szCs w:val="22"/>
        </w:rPr>
        <w:t>世代</w:t>
      </w:r>
      <w:r w:rsidRPr="00042861">
        <w:rPr>
          <w:rFonts w:hAnsi="HG丸ｺﾞｼｯｸM-PRO" w:hint="eastAsia"/>
          <w:color w:val="auto"/>
          <w:sz w:val="22"/>
          <w:szCs w:val="22"/>
        </w:rPr>
        <w:t>（</w:t>
      </w:r>
      <w:r w:rsidR="00FE4383">
        <w:rPr>
          <w:rFonts w:hAnsi="HG丸ｺﾞｼｯｸM-PRO" w:hint="eastAsia"/>
          <w:color w:val="auto"/>
          <w:sz w:val="22"/>
          <w:szCs w:val="22"/>
        </w:rPr>
        <w:t>15</w:t>
      </w:r>
      <w:r w:rsidRPr="00042861">
        <w:rPr>
          <w:rFonts w:hAnsi="HG丸ｺﾞｼｯｸM-PRO" w:hint="eastAsia"/>
          <w:color w:val="auto"/>
          <w:sz w:val="22"/>
          <w:szCs w:val="22"/>
        </w:rPr>
        <w:t>～</w:t>
      </w:r>
      <w:r w:rsidR="00443E53">
        <w:rPr>
          <w:rFonts w:hAnsi="HG丸ｺﾞｼｯｸM-PRO" w:hint="eastAsia"/>
          <w:color w:val="auto"/>
          <w:sz w:val="22"/>
          <w:szCs w:val="22"/>
        </w:rPr>
        <w:t>３</w:t>
      </w:r>
      <w:r w:rsidR="00FE4383">
        <w:rPr>
          <w:rFonts w:hAnsi="HG丸ｺﾞｼｯｸM-PRO" w:hint="eastAsia"/>
          <w:color w:val="auto"/>
          <w:sz w:val="22"/>
          <w:szCs w:val="22"/>
        </w:rPr>
        <w:t>9歳</w:t>
      </w:r>
      <w:r w:rsidRPr="00042861">
        <w:rPr>
          <w:rFonts w:hAnsi="HG丸ｺﾞｼｯｸM-PRO" w:hint="eastAsia"/>
          <w:color w:val="auto"/>
          <w:sz w:val="22"/>
          <w:szCs w:val="22"/>
        </w:rPr>
        <w:t>）のがんは、他の世代に比べて患者数が少なく、がん種も</w:t>
      </w:r>
      <w:r w:rsidR="00B006B7" w:rsidRPr="00042861">
        <w:rPr>
          <w:rFonts w:hAnsi="HG丸ｺﾞｼｯｸM-PRO" w:hint="eastAsia"/>
          <w:color w:val="auto"/>
          <w:sz w:val="22"/>
          <w:szCs w:val="22"/>
        </w:rPr>
        <w:t>多種</w:t>
      </w:r>
      <w:r w:rsidRPr="00042861">
        <w:rPr>
          <w:rFonts w:hAnsi="HG丸ｺﾞｼｯｸM-PRO" w:hint="eastAsia"/>
          <w:color w:val="auto"/>
          <w:sz w:val="22"/>
          <w:szCs w:val="22"/>
        </w:rPr>
        <w:t>多様であり、医療従事者の診療等の</w:t>
      </w:r>
      <w:r w:rsidR="007A78BD" w:rsidRPr="00042861">
        <w:rPr>
          <w:rFonts w:hAnsi="HG丸ｺﾞｼｯｸM-PRO" w:hint="eastAsia"/>
          <w:color w:val="auto"/>
          <w:sz w:val="22"/>
          <w:szCs w:val="22"/>
        </w:rPr>
        <w:t>知見</w:t>
      </w:r>
      <w:r w:rsidRPr="00042861">
        <w:rPr>
          <w:rFonts w:hAnsi="HG丸ｺﾞｼｯｸM-PRO" w:hint="eastAsia"/>
          <w:color w:val="auto"/>
          <w:sz w:val="22"/>
          <w:szCs w:val="22"/>
        </w:rPr>
        <w:t>が蓄積されにくい特徴があ</w:t>
      </w:r>
      <w:r w:rsidR="00FC20AE" w:rsidRPr="00042861">
        <w:rPr>
          <w:rFonts w:hAnsi="HG丸ｺﾞｼｯｸM-PRO" w:hint="eastAsia"/>
          <w:color w:val="auto"/>
          <w:sz w:val="22"/>
          <w:szCs w:val="22"/>
        </w:rPr>
        <w:t>ります</w:t>
      </w:r>
      <w:r w:rsidRPr="00042861">
        <w:rPr>
          <w:rFonts w:hAnsi="HG丸ｺﾞｼｯｸM-PRO" w:hint="eastAsia"/>
          <w:color w:val="auto"/>
          <w:sz w:val="22"/>
          <w:szCs w:val="22"/>
        </w:rPr>
        <w:t>。</w:t>
      </w:r>
      <w:r w:rsidR="000C6C9A" w:rsidRPr="00042861">
        <w:rPr>
          <w:rFonts w:hAnsi="HG丸ｺﾞｼｯｸM-PRO" w:hint="eastAsia"/>
          <w:color w:val="auto"/>
          <w:sz w:val="22"/>
          <w:szCs w:val="22"/>
        </w:rPr>
        <w:t>また</w:t>
      </w:r>
      <w:r w:rsidR="00614256" w:rsidRPr="00042861">
        <w:rPr>
          <w:rFonts w:hAnsi="HG丸ｺﾞｼｯｸM-PRO" w:hint="eastAsia"/>
          <w:color w:val="auto"/>
          <w:sz w:val="22"/>
          <w:szCs w:val="22"/>
        </w:rPr>
        <w:t>、</w:t>
      </w:r>
      <w:r w:rsidR="000C6C9A" w:rsidRPr="00042861">
        <w:rPr>
          <w:rFonts w:hAnsi="HG丸ｺﾞｼｯｸM-PRO" w:hint="eastAsia"/>
          <w:color w:val="auto"/>
          <w:sz w:val="22"/>
          <w:szCs w:val="22"/>
        </w:rPr>
        <w:t>乳幼児から思春期・若年成人世代まで、幅広い世代</w:t>
      </w:r>
      <w:r w:rsidR="006E1049" w:rsidRPr="00042861">
        <w:rPr>
          <w:rFonts w:hAnsi="HG丸ｺﾞｼｯｸM-PRO" w:hint="eastAsia"/>
          <w:color w:val="auto"/>
          <w:sz w:val="22"/>
          <w:szCs w:val="22"/>
        </w:rPr>
        <w:t>で発症し、晩期合併症等も</w:t>
      </w:r>
      <w:r w:rsidR="00B006B7" w:rsidRPr="00042861">
        <w:rPr>
          <w:rFonts w:hAnsi="HG丸ｺﾞｼｯｸM-PRO" w:hint="eastAsia"/>
          <w:color w:val="auto"/>
          <w:sz w:val="22"/>
          <w:szCs w:val="22"/>
        </w:rPr>
        <w:t>あるため、定期的な診察と検査による長期の</w:t>
      </w:r>
      <w:r w:rsidR="006E1049" w:rsidRPr="00042861">
        <w:rPr>
          <w:rFonts w:hAnsi="HG丸ｺﾞｼｯｸM-PRO" w:hint="eastAsia"/>
          <w:color w:val="auto"/>
          <w:sz w:val="22"/>
          <w:szCs w:val="22"/>
        </w:rPr>
        <w:t>フォローアップが必要です</w:t>
      </w:r>
      <w:r w:rsidR="000C6C9A" w:rsidRPr="00042861">
        <w:rPr>
          <w:rFonts w:hAnsi="HG丸ｺﾞｼｯｸM-PRO" w:hint="eastAsia"/>
          <w:color w:val="auto"/>
          <w:sz w:val="22"/>
          <w:szCs w:val="22"/>
        </w:rPr>
        <w:t>。</w:t>
      </w:r>
    </w:p>
    <w:p w:rsidR="00617485" w:rsidRPr="00042861" w:rsidRDefault="00326E32">
      <w:pPr>
        <w:widowControl/>
        <w:adjustRightInd/>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2261376" behindDoc="0" locked="0" layoutInCell="1" allowOverlap="1" wp14:anchorId="652A9C00" wp14:editId="2EAFA16A">
                <wp:simplePos x="0" y="0"/>
                <wp:positionH relativeFrom="column">
                  <wp:posOffset>45775</wp:posOffset>
                </wp:positionH>
                <wp:positionV relativeFrom="paragraph">
                  <wp:posOffset>1465083</wp:posOffset>
                </wp:positionV>
                <wp:extent cx="5658485" cy="691764"/>
                <wp:effectExtent l="0" t="0" r="0" b="0"/>
                <wp:wrapNone/>
                <wp:docPr id="9238" name="正方形/長方形 9238"/>
                <wp:cNvGraphicFramePr/>
                <a:graphic xmlns:a="http://schemas.openxmlformats.org/drawingml/2006/main">
                  <a:graphicData uri="http://schemas.microsoft.com/office/word/2010/wordprocessingShape">
                    <wps:wsp>
                      <wps:cNvSpPr/>
                      <wps:spPr>
                        <a:xfrm>
                          <a:off x="0" y="0"/>
                          <a:ext cx="5658485" cy="69176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F52E7" w:rsidRPr="00326E32" w:rsidRDefault="006F52E7" w:rsidP="00317571">
                            <w:pPr>
                              <w:spacing w:line="280" w:lineRule="exact"/>
                              <w:jc w:val="left"/>
                              <w:rPr>
                                <w:rFonts w:hAnsi="HG丸ｺﾞｼｯｸM-PRO"/>
                                <w:sz w:val="18"/>
                                <w:szCs w:val="18"/>
                              </w:rPr>
                            </w:pPr>
                            <w:r w:rsidRPr="00326E32">
                              <w:rPr>
                                <w:rFonts w:hAnsi="HG丸ｺﾞｼｯｸM-PRO" w:hint="eastAsia"/>
                                <w:sz w:val="18"/>
                                <w:szCs w:val="18"/>
                              </w:rPr>
                              <w:t>注●AYA</w:t>
                            </w:r>
                          </w:p>
                          <w:p w:rsidR="006F52E7" w:rsidRPr="0020733B" w:rsidRDefault="006F52E7" w:rsidP="00317571">
                            <w:pPr>
                              <w:spacing w:line="280" w:lineRule="exact"/>
                              <w:jc w:val="left"/>
                              <w:rPr>
                                <w:rFonts w:hAnsi="HG丸ｺﾞｼｯｸM-PRO"/>
                                <w:color w:val="auto"/>
                                <w:sz w:val="18"/>
                                <w:szCs w:val="18"/>
                              </w:rPr>
                            </w:pPr>
                            <w:r w:rsidRPr="0020733B">
                              <w:rPr>
                                <w:rFonts w:hAnsi="HG丸ｺﾞｼｯｸM-PRO"/>
                                <w:color w:val="auto"/>
                                <w:sz w:val="18"/>
                                <w:szCs w:val="18"/>
                              </w:rPr>
                              <w:t>Adolescent and Young Adult</w:t>
                            </w:r>
                            <w:r>
                              <w:rPr>
                                <w:rFonts w:hAnsi="HG丸ｺﾞｼｯｸM-PRO" w:hint="eastAsia"/>
                                <w:color w:val="auto"/>
                                <w:sz w:val="18"/>
                                <w:szCs w:val="18"/>
                              </w:rPr>
                              <w:t>（思春期・若年成人）の略。</w:t>
                            </w:r>
                            <w:r w:rsidRPr="00326E32">
                              <w:rPr>
                                <w:rFonts w:hAnsi="HG丸ｺﾞｼｯｸM-PRO" w:hint="eastAsia"/>
                                <w:sz w:val="18"/>
                                <w:szCs w:val="18"/>
                              </w:rPr>
                              <w:t>15歳以上</w:t>
                            </w:r>
                            <w:r>
                              <w:rPr>
                                <w:rFonts w:hAnsi="HG丸ｺﾞｼｯｸM-PRO" w:hint="eastAsia"/>
                                <w:sz w:val="18"/>
                                <w:szCs w:val="18"/>
                              </w:rPr>
                              <w:t>39</w:t>
                            </w:r>
                            <w:r w:rsidRPr="00326E32">
                              <w:rPr>
                                <w:rFonts w:hAnsi="HG丸ｺﾞｼｯｸM-PRO" w:hint="eastAsia"/>
                                <w:sz w:val="18"/>
                                <w:szCs w:val="18"/>
                              </w:rPr>
                              <w:t>歳未満のがん患者（治療終了後のがん患者、AYA世代にある小児がん経験者も含む。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238" o:spid="_x0000_s1064" style="position:absolute;margin-left:3.6pt;margin-top:115.35pt;width:445.55pt;height:54.45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" fillcolor="white [3201]" stroked="f" strokeweight="2pt">
                <v:textbox>
                  <w:txbxContent>
                    <w:p w:rsidR="006F52E7" w:rsidRPr="00326E32" w:rsidRDefault="006F52E7" w:rsidP="00317571">
                      <w:pPr>
                        <w:spacing w:line="280" w:lineRule="exact"/>
                        <w:jc w:val="left"/>
                        <w:rPr>
                          <w:rFonts w:hAnsi="HG丸ｺﾞｼｯｸM-PRO"/>
                          <w:sz w:val="18"/>
                          <w:szCs w:val="18"/>
                        </w:rPr>
                      </w:pPr>
                      <w:r w:rsidRPr="00326E32">
                        <w:rPr>
                          <w:rFonts w:hAnsi="HG丸ｺﾞｼｯｸM-PRO" w:hint="eastAsia"/>
                          <w:sz w:val="18"/>
                          <w:szCs w:val="18"/>
                        </w:rPr>
                        <w:t>注●AYA</w:t>
                      </w:r>
                    </w:p>
                    <w:p w:rsidR="006F52E7" w:rsidRPr="0020733B" w:rsidRDefault="006F52E7" w:rsidP="00317571">
                      <w:pPr>
                        <w:spacing w:line="280" w:lineRule="exact"/>
                        <w:jc w:val="left"/>
                        <w:rPr>
                          <w:rFonts w:hAnsi="HG丸ｺﾞｼｯｸM-PRO"/>
                          <w:color w:val="auto"/>
                          <w:sz w:val="18"/>
                          <w:szCs w:val="18"/>
                        </w:rPr>
                      </w:pPr>
                      <w:r w:rsidRPr="0020733B">
                        <w:rPr>
                          <w:rFonts w:hAnsi="HG丸ｺﾞｼｯｸM-PRO"/>
                          <w:color w:val="auto"/>
                          <w:sz w:val="18"/>
                          <w:szCs w:val="18"/>
                        </w:rPr>
                        <w:t>Adolescent and Young Adult</w:t>
                      </w:r>
                      <w:r>
                        <w:rPr>
                          <w:rFonts w:hAnsi="HG丸ｺﾞｼｯｸM-PRO" w:hint="eastAsia"/>
                          <w:color w:val="auto"/>
                          <w:sz w:val="18"/>
                          <w:szCs w:val="18"/>
                        </w:rPr>
                        <w:t>（思春期・若年成人）の略。</w:t>
                      </w:r>
                      <w:r w:rsidRPr="00326E32">
                        <w:rPr>
                          <w:rFonts w:hAnsi="HG丸ｺﾞｼｯｸM-PRO" w:hint="eastAsia"/>
                          <w:sz w:val="18"/>
                          <w:szCs w:val="18"/>
                        </w:rPr>
                        <w:t>15歳以上</w:t>
                      </w:r>
                      <w:r>
                        <w:rPr>
                          <w:rFonts w:hAnsi="HG丸ｺﾞｼｯｸM-PRO" w:hint="eastAsia"/>
                          <w:sz w:val="18"/>
                          <w:szCs w:val="18"/>
                        </w:rPr>
                        <w:t>39</w:t>
                      </w:r>
                      <w:r w:rsidRPr="00326E32">
                        <w:rPr>
                          <w:rFonts w:hAnsi="HG丸ｺﾞｼｯｸM-PRO" w:hint="eastAsia"/>
                          <w:sz w:val="18"/>
                          <w:szCs w:val="18"/>
                        </w:rPr>
                        <w:t>歳未満のがん患者（治療終了後のがん患者、AYA世代にある小児がん経験者も含む。</w:t>
                      </w:r>
                    </w:p>
                  </w:txbxContent>
                </v:textbox>
              </v:rect>
            </w:pict>
          </mc:Fallback>
        </mc:AlternateContent>
      </w:r>
      <w:r w:rsidR="00AC7F17" w:rsidRPr="00042861">
        <w:rPr>
          <w:rFonts w:hAnsi="HG丸ｺﾞｼｯｸM-PRO"/>
          <w:noProof/>
          <w:color w:val="auto"/>
          <w:sz w:val="22"/>
          <w:szCs w:val="22"/>
        </w:rPr>
        <mc:AlternateContent>
          <mc:Choice Requires="wps">
            <w:drawing>
              <wp:anchor distT="0" distB="0" distL="114300" distR="114300" simplePos="0" relativeHeight="252262400" behindDoc="0" locked="0" layoutInCell="1" allowOverlap="1" wp14:anchorId="22D02B30" wp14:editId="27159573">
                <wp:simplePos x="0" y="0"/>
                <wp:positionH relativeFrom="column">
                  <wp:posOffset>48475</wp:posOffset>
                </wp:positionH>
                <wp:positionV relativeFrom="paragraph">
                  <wp:posOffset>1437328</wp:posOffset>
                </wp:positionV>
                <wp:extent cx="5814203" cy="17253"/>
                <wp:effectExtent l="0" t="0" r="15240" b="20955"/>
                <wp:wrapNone/>
                <wp:docPr id="256" name="直線コネクタ 256"/>
                <wp:cNvGraphicFramePr/>
                <a:graphic xmlns:a="http://schemas.openxmlformats.org/drawingml/2006/main">
                  <a:graphicData uri="http://schemas.microsoft.com/office/word/2010/wordprocessingShape">
                    <wps:wsp>
                      <wps:cNvCnPr/>
                      <wps:spPr>
                        <a:xfrm>
                          <a:off x="0" y="0"/>
                          <a:ext cx="5814203" cy="17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56" o:spid="_x0000_s1026" style="position:absolute;left:0;text-align:left;z-index:252262400;visibility:visible;mso-wrap-style:square;mso-wrap-distance-left:9pt;mso-wrap-distance-top:0;mso-wrap-distance-right:9pt;mso-wrap-distance-bottom:0;mso-position-horizontal:absolute;mso-position-horizontal-relative:text;mso-position-vertical:absolute;mso-position-vertical-relative:text" from="3.8pt,113.2pt" to="461.6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" strokecolor="black [3040]"/>
            </w:pict>
          </mc:Fallback>
        </mc:AlternateContent>
      </w:r>
      <w:r w:rsidR="00617485" w:rsidRPr="00042861">
        <w:rPr>
          <w:rFonts w:hAnsi="HG丸ｺﾞｼｯｸM-PRO"/>
          <w:color w:val="auto"/>
          <w:sz w:val="22"/>
          <w:szCs w:val="22"/>
        </w:rPr>
        <w:br w:type="page"/>
      </w:r>
    </w:p>
    <w:p w:rsidR="00B006B7" w:rsidRPr="00042861" w:rsidRDefault="00204BE8" w:rsidP="00B006B7">
      <w:pPr>
        <w:adjustRightInd/>
        <w:ind w:leftChars="300" w:left="664"/>
        <w:textAlignment w:val="auto"/>
        <w:rPr>
          <w:rFonts w:hAnsi="HG丸ｺﾞｼｯｸM-PRO"/>
          <w:color w:val="auto"/>
          <w:sz w:val="22"/>
          <w:szCs w:val="22"/>
        </w:rPr>
      </w:pPr>
      <w:r w:rsidRPr="00042861">
        <w:rPr>
          <w:rFonts w:hAnsi="HG丸ｺﾞｼｯｸM-PRO"/>
          <w:noProof/>
          <w:color w:val="auto"/>
          <w:sz w:val="22"/>
          <w:szCs w:val="22"/>
        </w:rPr>
        <w:drawing>
          <wp:anchor distT="0" distB="0" distL="114300" distR="114300" simplePos="0" relativeHeight="252242944" behindDoc="0" locked="0" layoutInCell="1" allowOverlap="1" wp14:anchorId="02131B6C" wp14:editId="320FAC04">
            <wp:simplePos x="0" y="0"/>
            <wp:positionH relativeFrom="column">
              <wp:posOffset>1040130</wp:posOffset>
            </wp:positionH>
            <wp:positionV relativeFrom="paragraph">
              <wp:posOffset>-214133</wp:posOffset>
            </wp:positionV>
            <wp:extent cx="4235570" cy="2967486"/>
            <wp:effectExtent l="0" t="0" r="12700" b="23495"/>
            <wp:wrapNone/>
            <wp:docPr id="47" name="グラフ 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45544DA-9AC4-44F2-8B66-A46C1D8DF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B006B7" w:rsidRPr="00042861" w:rsidRDefault="00B006B7" w:rsidP="00B006B7">
      <w:pPr>
        <w:adjustRightInd/>
        <w:ind w:leftChars="300" w:left="664"/>
        <w:textAlignment w:val="auto"/>
        <w:rPr>
          <w:rFonts w:hAnsi="HG丸ｺﾞｼｯｸM-PRO"/>
          <w:color w:val="auto"/>
          <w:sz w:val="22"/>
          <w:szCs w:val="22"/>
        </w:rPr>
      </w:pPr>
    </w:p>
    <w:p w:rsidR="00B006B7" w:rsidRPr="00042861" w:rsidRDefault="00B006B7" w:rsidP="00B006B7">
      <w:pPr>
        <w:adjustRightInd/>
        <w:ind w:leftChars="300" w:left="664"/>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BE727D">
      <w:pPr>
        <w:adjustRightInd/>
        <w:ind w:leftChars="200" w:left="643" w:hangingChars="100" w:hanging="201"/>
        <w:jc w:val="left"/>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D6749A" w:rsidRPr="00042861" w:rsidRDefault="00D6749A" w:rsidP="005B0896">
      <w:pPr>
        <w:adjustRightInd/>
        <w:ind w:leftChars="230" w:left="710"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6E1049" w:rsidRPr="00042861">
        <w:rPr>
          <w:rFonts w:hAnsi="HG丸ｺﾞｼｯｸM-PRO" w:hint="eastAsia"/>
          <w:color w:val="auto"/>
          <w:sz w:val="22"/>
          <w:szCs w:val="22"/>
        </w:rPr>
        <w:t>国が指定する「小児</w:t>
      </w:r>
      <w:r w:rsidR="00CC0BB9" w:rsidRPr="00042861">
        <w:rPr>
          <w:rFonts w:hAnsi="HG丸ｺﾞｼｯｸM-PRO" w:hint="eastAsia"/>
          <w:color w:val="auto"/>
          <w:sz w:val="22"/>
          <w:szCs w:val="22"/>
        </w:rPr>
        <w:t>がん診療拠点病院</w:t>
      </w:r>
      <w:r w:rsidR="006E1049" w:rsidRPr="00042861">
        <w:rPr>
          <w:rFonts w:hAnsi="HG丸ｺﾞｼｯｸM-PRO" w:hint="eastAsia"/>
          <w:color w:val="auto"/>
          <w:sz w:val="22"/>
          <w:szCs w:val="22"/>
        </w:rPr>
        <w:t>」である、大阪母子医療センターと大阪市立総合医療センターが中心とな</w:t>
      </w:r>
      <w:r w:rsidR="0090207D" w:rsidRPr="00042861">
        <w:rPr>
          <w:rFonts w:hAnsi="HG丸ｺﾞｼｯｸM-PRO" w:hint="eastAsia"/>
          <w:color w:val="auto"/>
          <w:sz w:val="22"/>
          <w:szCs w:val="22"/>
        </w:rPr>
        <w:t>り</w:t>
      </w:r>
      <w:r w:rsidRPr="00042861">
        <w:rPr>
          <w:rFonts w:hAnsi="HG丸ｺﾞｼｯｸM-PRO" w:hint="eastAsia"/>
          <w:color w:val="auto"/>
          <w:sz w:val="22"/>
          <w:szCs w:val="22"/>
        </w:rPr>
        <w:t>、</w:t>
      </w:r>
      <w:r w:rsidR="0090207D" w:rsidRPr="00042861">
        <w:rPr>
          <w:rFonts w:hAnsi="HG丸ｺﾞｼｯｸM-PRO" w:hint="eastAsia"/>
          <w:color w:val="auto"/>
          <w:sz w:val="22"/>
          <w:szCs w:val="22"/>
        </w:rPr>
        <w:t>府内の</w:t>
      </w:r>
      <w:r w:rsidR="00FE4383">
        <w:rPr>
          <w:rFonts w:hAnsi="HG丸ｺﾞｼｯｸM-PRO" w:hint="eastAsia"/>
          <w:color w:val="auto"/>
          <w:sz w:val="22"/>
          <w:szCs w:val="22"/>
        </w:rPr>
        <w:t>10</w:t>
      </w:r>
      <w:r w:rsidR="0090207D" w:rsidRPr="00042861">
        <w:rPr>
          <w:rFonts w:hAnsi="HG丸ｺﾞｼｯｸM-PRO"/>
          <w:color w:val="auto"/>
          <w:sz w:val="22"/>
          <w:szCs w:val="22"/>
        </w:rPr>
        <w:t>病院が参画する、</w:t>
      </w:r>
      <w:r w:rsidRPr="00042861">
        <w:rPr>
          <w:rFonts w:hAnsi="HG丸ｺﾞｼｯｸM-PRO" w:hint="eastAsia"/>
          <w:color w:val="auto"/>
          <w:sz w:val="22"/>
          <w:szCs w:val="22"/>
        </w:rPr>
        <w:t>大阪府小児がん連携施設連絡会</w:t>
      </w:r>
      <w:r w:rsidR="006E1049" w:rsidRPr="00042861">
        <w:rPr>
          <w:rFonts w:hAnsi="HG丸ｺﾞｼｯｸM-PRO" w:hint="eastAsia"/>
          <w:color w:val="auto"/>
          <w:sz w:val="22"/>
          <w:szCs w:val="22"/>
        </w:rPr>
        <w:t>及び、奈良県</w:t>
      </w:r>
      <w:r w:rsidR="0090207D" w:rsidRPr="00042861">
        <w:rPr>
          <w:rFonts w:hAnsi="HG丸ｺﾞｼｯｸM-PRO" w:hint="eastAsia"/>
          <w:color w:val="auto"/>
          <w:sz w:val="22"/>
          <w:szCs w:val="22"/>
        </w:rPr>
        <w:t>・</w:t>
      </w:r>
      <w:r w:rsidR="006E1049" w:rsidRPr="00042861">
        <w:rPr>
          <w:rFonts w:hAnsi="HG丸ｺﾞｼｯｸM-PRO" w:hint="eastAsia"/>
          <w:color w:val="auto"/>
          <w:sz w:val="22"/>
          <w:szCs w:val="22"/>
        </w:rPr>
        <w:t>和歌山県の医療機関も参画</w:t>
      </w:r>
      <w:r w:rsidR="0090207D" w:rsidRPr="00042861">
        <w:rPr>
          <w:rFonts w:hAnsi="HG丸ｺﾞｼｯｸM-PRO" w:hint="eastAsia"/>
          <w:color w:val="auto"/>
          <w:sz w:val="22"/>
          <w:szCs w:val="22"/>
        </w:rPr>
        <w:t>する</w:t>
      </w:r>
      <w:r w:rsidR="006E1049" w:rsidRPr="00042861">
        <w:rPr>
          <w:rFonts w:hAnsi="HG丸ｺﾞｼｯｸM-PRO" w:hint="eastAsia"/>
          <w:color w:val="auto"/>
          <w:sz w:val="22"/>
          <w:szCs w:val="22"/>
        </w:rPr>
        <w:t>、阪奈和小児がん連携施設連絡会</w:t>
      </w:r>
      <w:r w:rsidR="0090207D" w:rsidRPr="00042861">
        <w:rPr>
          <w:rFonts w:hAnsi="HG丸ｺﾞｼｯｸM-PRO" w:hint="eastAsia"/>
          <w:color w:val="auto"/>
          <w:sz w:val="22"/>
          <w:szCs w:val="22"/>
        </w:rPr>
        <w:t>が設置されており</w:t>
      </w:r>
      <w:r w:rsidR="006E1049" w:rsidRPr="00042861">
        <w:rPr>
          <w:rFonts w:hAnsi="HG丸ｺﾞｼｯｸM-PRO" w:hint="eastAsia"/>
          <w:color w:val="auto"/>
          <w:sz w:val="22"/>
          <w:szCs w:val="22"/>
        </w:rPr>
        <w:t>、府内・近隣県との小児がん医療連携体制が構築されています</w:t>
      </w:r>
      <w:r w:rsidR="00DE1862" w:rsidRPr="00042861">
        <w:rPr>
          <w:rFonts w:hAnsi="HG丸ｺﾞｼｯｸM-PRO" w:hint="eastAsia"/>
          <w:color w:val="auto"/>
          <w:sz w:val="22"/>
          <w:szCs w:val="22"/>
        </w:rPr>
        <w:t>。</w:t>
      </w:r>
      <w:r w:rsidR="006E1049" w:rsidRPr="00042861">
        <w:rPr>
          <w:rFonts w:hAnsi="HG丸ｺﾞｼｯｸM-PRO" w:hint="eastAsia"/>
          <w:color w:val="auto"/>
          <w:sz w:val="22"/>
          <w:szCs w:val="22"/>
        </w:rPr>
        <w:t>小児がん・</w:t>
      </w:r>
      <w:r w:rsidR="00FE4383">
        <w:rPr>
          <w:rFonts w:hAnsi="HG丸ｺﾞｼｯｸM-PRO" w:hint="eastAsia"/>
          <w:color w:val="auto"/>
          <w:sz w:val="22"/>
          <w:szCs w:val="22"/>
        </w:rPr>
        <w:t>AYA</w:t>
      </w:r>
      <w:r w:rsidR="006E1049" w:rsidRPr="00042861">
        <w:rPr>
          <w:rFonts w:hAnsi="HG丸ｺﾞｼｯｸM-PRO" w:hint="eastAsia"/>
          <w:color w:val="auto"/>
          <w:sz w:val="22"/>
          <w:szCs w:val="22"/>
        </w:rPr>
        <w:t>世代のがん患者がもれなく適切な治療が受けられるよう連携体制の充実が必要です。</w:t>
      </w:r>
    </w:p>
    <w:p w:rsidR="00BE727D" w:rsidRPr="00042861" w:rsidRDefault="00BE727D" w:rsidP="008967CA">
      <w:pPr>
        <w:adjustRightInd/>
        <w:textAlignment w:val="auto"/>
        <w:rPr>
          <w:rFonts w:hAnsi="HG丸ｺﾞｼｯｸM-PRO"/>
          <w:color w:val="auto"/>
          <w:sz w:val="22"/>
          <w:szCs w:val="22"/>
        </w:rPr>
      </w:pPr>
    </w:p>
    <w:p w:rsidR="00D77DC4" w:rsidRPr="00042861" w:rsidRDefault="00D77DC4" w:rsidP="00D77DC4">
      <w:pPr>
        <w:adjustRightInd/>
        <w:ind w:firstLineChars="150" w:firstLine="303"/>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cs="Times New Roman" w:hint="eastAsia"/>
          <w:b/>
          <w:kern w:val="2"/>
          <w:sz w:val="22"/>
          <w:szCs w:val="22"/>
        </w:rPr>
        <w:t xml:space="preserve">イ　</w:t>
      </w:r>
      <w:r w:rsidRPr="00042861">
        <w:rPr>
          <w:rFonts w:asciiTheme="majorEastAsia" w:eastAsiaTheme="majorEastAsia" w:hAnsiTheme="majorEastAsia" w:hint="eastAsia"/>
          <w:b/>
          <w:color w:val="auto"/>
          <w:sz w:val="22"/>
          <w:szCs w:val="22"/>
        </w:rPr>
        <w:t>希少がん</w:t>
      </w:r>
      <w:r w:rsidR="009855C2">
        <w:rPr>
          <w:rFonts w:asciiTheme="majorEastAsia" w:eastAsiaTheme="majorEastAsia" w:hAnsiTheme="majorEastAsia" w:hint="eastAsia"/>
          <w:b/>
          <w:color w:val="auto"/>
          <w:sz w:val="22"/>
          <w:szCs w:val="22"/>
        </w:rPr>
        <w:t>・難治性がん</w:t>
      </w:r>
    </w:p>
    <w:p w:rsidR="00D77DC4" w:rsidRDefault="00D77DC4" w:rsidP="005B0896">
      <w:pPr>
        <w:adjustRightInd/>
        <w:ind w:leftChars="230" w:left="710"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rsidR="009855C2" w:rsidRPr="00042861" w:rsidRDefault="009855C2" w:rsidP="00D77DC4">
      <w:pPr>
        <w:adjustRightInd/>
        <w:ind w:leftChars="200" w:left="643" w:hangingChars="100" w:hanging="201"/>
        <w:textAlignment w:val="auto"/>
        <w:rPr>
          <w:rFonts w:hAnsi="HG丸ｺﾞｼｯｸM-PRO"/>
          <w:color w:val="auto"/>
          <w:sz w:val="22"/>
          <w:szCs w:val="22"/>
        </w:rPr>
      </w:pPr>
    </w:p>
    <w:p w:rsidR="009855C2" w:rsidRDefault="009855C2" w:rsidP="005B0896">
      <w:pPr>
        <w:adjustRightInd/>
        <w:ind w:leftChars="230" w:left="710" w:hangingChars="100" w:hanging="201"/>
        <w:textAlignment w:val="auto"/>
        <w:rPr>
          <w:rFonts w:hAnsi="HG丸ｺﾞｼｯｸM-PRO"/>
          <w:color w:val="auto"/>
          <w:sz w:val="22"/>
          <w:szCs w:val="22"/>
        </w:rPr>
      </w:pPr>
      <w:r w:rsidRPr="009855C2">
        <w:rPr>
          <w:rFonts w:hAnsi="HG丸ｺﾞｼｯｸM-PRO" w:hint="eastAsia"/>
          <w:color w:val="auto"/>
          <w:sz w:val="22"/>
          <w:szCs w:val="22"/>
        </w:rPr>
        <w:t>○大阪府において希少がん（</w:t>
      </w:r>
      <w:r w:rsidR="00C9613C">
        <w:rPr>
          <w:rFonts w:hAnsi="HG丸ｺﾞｼｯｸM-PRO" w:hint="eastAsia"/>
          <w:color w:val="auto"/>
          <w:sz w:val="22"/>
          <w:szCs w:val="22"/>
        </w:rPr>
        <w:t>概ねり患率</w:t>
      </w:r>
      <w:r w:rsidRPr="009855C2">
        <w:rPr>
          <w:rFonts w:hAnsi="HG丸ｺﾞｼｯｸM-PRO" w:hint="eastAsia"/>
          <w:color w:val="auto"/>
          <w:sz w:val="22"/>
          <w:szCs w:val="22"/>
        </w:rPr>
        <w:t>人口10万人</w:t>
      </w:r>
      <w:r w:rsidR="00C9613C">
        <w:rPr>
          <w:rFonts w:hAnsi="HG丸ｺﾞｼｯｸM-PRO" w:hint="eastAsia"/>
          <w:color w:val="auto"/>
          <w:sz w:val="22"/>
          <w:szCs w:val="22"/>
        </w:rPr>
        <w:t>当たり</w:t>
      </w:r>
      <w:r w:rsidRPr="009855C2">
        <w:rPr>
          <w:rFonts w:hAnsi="HG丸ｺﾞｼｯｸM-PRO" w:hint="eastAsia"/>
          <w:color w:val="auto"/>
          <w:sz w:val="22"/>
          <w:szCs w:val="22"/>
        </w:rPr>
        <w:t>6例未満）とされるがんは160種類以上あり、合計すると年間</w:t>
      </w:r>
      <w:r w:rsidR="00C9613C">
        <w:rPr>
          <w:rFonts w:hAnsi="HG丸ｺﾞｼｯｸM-PRO" w:hint="eastAsia"/>
          <w:color w:val="auto"/>
          <w:sz w:val="22"/>
          <w:szCs w:val="22"/>
        </w:rPr>
        <w:t>り</w:t>
      </w:r>
      <w:r w:rsidRPr="009855C2">
        <w:rPr>
          <w:rFonts w:hAnsi="HG丸ｺﾞｼｯｸM-PRO" w:hint="eastAsia"/>
          <w:color w:val="auto"/>
          <w:sz w:val="22"/>
          <w:szCs w:val="22"/>
        </w:rPr>
        <w:t>患数の約1割を占めています（6,000/50,000例）。</w:t>
      </w:r>
    </w:p>
    <w:p w:rsidR="009855C2" w:rsidRPr="005B0896" w:rsidRDefault="009855C2" w:rsidP="009855C2">
      <w:pPr>
        <w:adjustRightInd/>
        <w:ind w:leftChars="200" w:left="643" w:hangingChars="100" w:hanging="201"/>
        <w:textAlignment w:val="auto"/>
        <w:rPr>
          <w:rFonts w:hAnsi="HG丸ｺﾞｼｯｸM-PRO"/>
          <w:color w:val="auto"/>
          <w:sz w:val="22"/>
          <w:szCs w:val="22"/>
        </w:rPr>
      </w:pPr>
    </w:p>
    <w:p w:rsidR="00D77DC4" w:rsidRPr="00042861" w:rsidRDefault="00D77DC4" w:rsidP="005B0896">
      <w:pPr>
        <w:adjustRightInd/>
        <w:ind w:leftChars="230" w:left="710" w:hangingChars="100" w:hanging="201"/>
        <w:textAlignment w:val="auto"/>
        <w:rPr>
          <w:rFonts w:hAnsi="HG丸ｺﾞｼｯｸM-PRO"/>
          <w:color w:val="auto"/>
          <w:sz w:val="22"/>
          <w:szCs w:val="22"/>
        </w:rPr>
      </w:pPr>
      <w:r w:rsidRPr="00042861">
        <w:rPr>
          <w:rFonts w:hAnsi="HG丸ｺﾞｼｯｸM-PRO" w:hint="eastAsia"/>
          <w:color w:val="auto"/>
          <w:sz w:val="22"/>
          <w:szCs w:val="22"/>
        </w:rPr>
        <w:t>○膵がんやスキルス胃がんのような早期発見が困難で、治療抵抗性が高く、転移・再発しやすいなどの性質を持つ難治性がんについては、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rsidR="00BE727D" w:rsidRPr="00042861" w:rsidRDefault="00BE727D" w:rsidP="00D77DC4">
      <w:pPr>
        <w:adjustRightInd/>
        <w:ind w:leftChars="200" w:left="643" w:hangingChars="100" w:hanging="201"/>
        <w:textAlignment w:val="auto"/>
        <w:rPr>
          <w:rFonts w:hAnsi="HG丸ｺﾞｼｯｸM-PRO"/>
          <w:color w:val="auto"/>
          <w:sz w:val="22"/>
          <w:szCs w:val="22"/>
        </w:rPr>
      </w:pPr>
    </w:p>
    <w:p w:rsidR="00D6749A" w:rsidRPr="00042861" w:rsidRDefault="00731DF5" w:rsidP="00317571">
      <w:pPr>
        <w:adjustRightInd/>
        <w:ind w:firstLineChars="141" w:firstLine="285"/>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高齢者のがん</w:t>
      </w:r>
    </w:p>
    <w:p w:rsidR="00BF1344" w:rsidRPr="00042861" w:rsidRDefault="00D6749A" w:rsidP="005B0896">
      <w:pPr>
        <w:adjustRightInd/>
        <w:ind w:leftChars="230" w:left="710" w:hangingChars="100" w:hanging="201"/>
        <w:textAlignment w:val="auto"/>
        <w:rPr>
          <w:rFonts w:hAnsi="HG丸ｺﾞｼｯｸM-PRO"/>
          <w:color w:val="auto"/>
          <w:sz w:val="22"/>
          <w:szCs w:val="22"/>
        </w:rPr>
      </w:pPr>
      <w:r w:rsidRPr="00042861">
        <w:rPr>
          <w:rFonts w:hAnsi="HG丸ｺﾞｼｯｸM-PRO" w:hint="eastAsia"/>
          <w:color w:val="auto"/>
          <w:sz w:val="22"/>
          <w:szCs w:val="22"/>
        </w:rPr>
        <w:t>○高齢化に伴い、今後がん患者に占める高齢者の割合が増えることから、高齢のがん患者へのケアの必要性が</w:t>
      </w:r>
      <w:r w:rsidR="0090207D" w:rsidRPr="00042861">
        <w:rPr>
          <w:rFonts w:hAnsi="HG丸ｺﾞｼｯｸM-PRO" w:hint="eastAsia"/>
          <w:color w:val="auto"/>
          <w:sz w:val="22"/>
          <w:szCs w:val="22"/>
        </w:rPr>
        <w:t>増加する</w:t>
      </w:r>
      <w:r w:rsidR="00C92952" w:rsidRPr="00042861">
        <w:rPr>
          <w:rFonts w:hAnsi="HG丸ｺﾞｼｯｸM-PRO" w:hint="eastAsia"/>
          <w:color w:val="auto"/>
          <w:sz w:val="22"/>
          <w:szCs w:val="22"/>
        </w:rPr>
        <w:t>ことが見込まれ</w:t>
      </w:r>
      <w:r w:rsidR="007A78BD" w:rsidRPr="00042861">
        <w:rPr>
          <w:rFonts w:hAnsi="HG丸ｺﾞｼｯｸM-PRO" w:hint="eastAsia"/>
          <w:color w:val="auto"/>
          <w:sz w:val="22"/>
          <w:szCs w:val="22"/>
        </w:rPr>
        <w:t>ます。</w:t>
      </w:r>
      <w:r w:rsidRPr="00042861">
        <w:rPr>
          <w:rFonts w:hAnsi="HG丸ｺﾞｼｯｸM-PRO" w:hint="eastAsia"/>
          <w:color w:val="auto"/>
          <w:sz w:val="22"/>
          <w:szCs w:val="22"/>
        </w:rPr>
        <w:t>今後、国においては、</w:t>
      </w:r>
      <w:r w:rsidR="00FE4383">
        <w:rPr>
          <w:rFonts w:hAnsi="HG丸ｺﾞｼｯｸM-PRO" w:hint="eastAsia"/>
          <w:color w:val="auto"/>
          <w:sz w:val="22"/>
          <w:szCs w:val="22"/>
        </w:rPr>
        <w:t>QOL</w:t>
      </w:r>
      <w:r w:rsidRPr="00042861">
        <w:rPr>
          <w:rFonts w:hAnsi="HG丸ｺﾞｼｯｸM-PRO" w:hint="eastAsia"/>
          <w:color w:val="auto"/>
          <w:sz w:val="22"/>
          <w:szCs w:val="22"/>
        </w:rPr>
        <w:t>の観点を含めた高齢のがん患者に適した治療法や診療ガイドラインを確立するための研究を進め</w:t>
      </w:r>
      <w:r w:rsidR="0090207D"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高齢者のがん診療に関する診療ガイドラインを策定することとしてい</w:t>
      </w:r>
      <w:r w:rsidR="00DE1862" w:rsidRPr="00042861">
        <w:rPr>
          <w:rFonts w:hAnsi="HG丸ｺﾞｼｯｸM-PRO" w:hint="eastAsia"/>
          <w:color w:val="auto"/>
          <w:sz w:val="22"/>
          <w:szCs w:val="22"/>
        </w:rPr>
        <w:t>ます</w:t>
      </w:r>
      <w:r w:rsidRPr="00042861">
        <w:rPr>
          <w:rFonts w:hAnsi="HG丸ｺﾞｼｯｸM-PRO" w:hint="eastAsia"/>
          <w:color w:val="auto"/>
          <w:sz w:val="22"/>
          <w:szCs w:val="22"/>
        </w:rPr>
        <w:t>。</w:t>
      </w:r>
      <w:r w:rsidR="004B6A9C" w:rsidRPr="00042861">
        <w:rPr>
          <w:rFonts w:hAnsi="HG丸ｺﾞｼｯｸM-PRO" w:hint="eastAsia"/>
          <w:color w:val="auto"/>
          <w:sz w:val="22"/>
          <w:szCs w:val="22"/>
        </w:rPr>
        <w:t>府においても、国の動向を踏まえ、高齢者のがん</w:t>
      </w:r>
      <w:r w:rsidR="007B2DC1" w:rsidRPr="00042861">
        <w:rPr>
          <w:rFonts w:hAnsi="HG丸ｺﾞｼｯｸM-PRO" w:hint="eastAsia"/>
          <w:color w:val="auto"/>
          <w:sz w:val="22"/>
          <w:szCs w:val="22"/>
        </w:rPr>
        <w:t>の特性</w:t>
      </w:r>
      <w:r w:rsidR="004B6A9C" w:rsidRPr="00042861">
        <w:rPr>
          <w:rFonts w:hAnsi="HG丸ｺﾞｼｯｸM-PRO" w:hint="eastAsia"/>
          <w:color w:val="auto"/>
          <w:sz w:val="22"/>
          <w:szCs w:val="22"/>
        </w:rPr>
        <w:t>に適切に対応できる体制を整備していく必要があります。</w:t>
      </w:r>
    </w:p>
    <w:p w:rsidR="00453547" w:rsidRPr="00042861" w:rsidRDefault="00453547" w:rsidP="0020733B">
      <w:pPr>
        <w:pStyle w:val="4"/>
        <w:numPr>
          <w:ilvl w:val="0"/>
          <w:numId w:val="0"/>
        </w:numPr>
        <w:ind w:firstLineChars="63" w:firstLine="140"/>
        <w:rPr>
          <w:rFonts w:ascii="ＭＳ ゴシック" w:eastAsia="ＭＳ ゴシック" w:hAnsi="ＭＳ ゴシック" w:cs="Times New Roman"/>
          <w:kern w:val="2"/>
          <w:szCs w:val="22"/>
        </w:rPr>
      </w:pPr>
      <w:bookmarkStart w:id="147" w:name="_Toc487755794"/>
      <w:bookmarkStart w:id="148" w:name="_Toc489275326"/>
      <w:r w:rsidRPr="00042861">
        <w:rPr>
          <w:rFonts w:ascii="ＭＳ ゴシック" w:eastAsia="ＭＳ ゴシック" w:hAnsi="ＭＳ ゴシック" w:cstheme="majorBidi" w:hint="eastAsia"/>
          <w:color w:val="000000" w:themeColor="text1"/>
          <w:kern w:val="24"/>
        </w:rPr>
        <w:t>③新たな治療法等</w:t>
      </w:r>
      <w:bookmarkEnd w:id="147"/>
      <w:bookmarkEnd w:id="148"/>
    </w:p>
    <w:p w:rsidR="005B0896" w:rsidRDefault="00D6749A" w:rsidP="0020733B">
      <w:pPr>
        <w:ind w:leftChars="277" w:left="814" w:hangingChars="100" w:hanging="201"/>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○府内には、身体への負担が小さく、生活の質（</w:t>
      </w:r>
      <w:r w:rsidR="00FE4383">
        <w:rPr>
          <w:rFonts w:hAnsi="HG丸ｺﾞｼｯｸM-PRO" w:cstheme="minorBidi"/>
          <w:color w:val="auto"/>
          <w:kern w:val="2"/>
          <w:sz w:val="22"/>
          <w:szCs w:val="22"/>
        </w:rPr>
        <w:t>QOL</w:t>
      </w:r>
      <w:r w:rsidRPr="00042861">
        <w:rPr>
          <w:rFonts w:hAnsi="HG丸ｺﾞｼｯｸM-PRO" w:cstheme="minorBidi"/>
          <w:color w:val="auto"/>
          <w:kern w:val="2"/>
          <w:sz w:val="22"/>
          <w:szCs w:val="22"/>
        </w:rPr>
        <w:t>）に優れた治療法として注目されている粒子線治療のうち、</w:t>
      </w:r>
      <w:r w:rsidR="00B006B7" w:rsidRPr="00042861">
        <w:rPr>
          <w:rFonts w:hAnsi="HG丸ｺﾞｼｯｸM-PRO" w:hint="eastAsia"/>
          <w:sz w:val="22"/>
        </w:rPr>
        <w:t>大阪重粒子</w:t>
      </w:r>
      <w:r w:rsidR="00F62C38" w:rsidRPr="00042861">
        <w:rPr>
          <w:rFonts w:hAnsi="HG丸ｺﾞｼｯｸM-PRO" w:hint="eastAsia"/>
          <w:sz w:val="22"/>
        </w:rPr>
        <w:t>線</w:t>
      </w:r>
      <w:r w:rsidR="00B006B7" w:rsidRPr="00042861">
        <w:rPr>
          <w:rFonts w:hAnsi="HG丸ｺﾞｼｯｸM-PRO" w:hint="eastAsia"/>
          <w:sz w:val="22"/>
        </w:rPr>
        <w:t>センター</w:t>
      </w:r>
      <w:r w:rsidRPr="00042861">
        <w:rPr>
          <w:rFonts w:hAnsi="HG丸ｺﾞｼｯｸM-PRO" w:cstheme="minorBidi"/>
          <w:color w:val="auto"/>
          <w:kern w:val="2"/>
          <w:sz w:val="22"/>
          <w:szCs w:val="22"/>
        </w:rPr>
        <w:t>が平成</w:t>
      </w:r>
      <w:r w:rsidR="00FE4383">
        <w:rPr>
          <w:rFonts w:hAnsi="HG丸ｺﾞｼｯｸM-PRO" w:cstheme="minorBidi" w:hint="eastAsia"/>
          <w:color w:val="auto"/>
          <w:kern w:val="2"/>
          <w:sz w:val="22"/>
          <w:szCs w:val="22"/>
        </w:rPr>
        <w:t>30年度に</w:t>
      </w:r>
      <w:r w:rsidRPr="00042861">
        <w:rPr>
          <w:rFonts w:hAnsi="HG丸ｺﾞｼｯｸM-PRO" w:cstheme="minorBidi"/>
          <w:color w:val="auto"/>
          <w:kern w:val="2"/>
          <w:sz w:val="22"/>
          <w:szCs w:val="22"/>
        </w:rPr>
        <w:t>大阪</w:t>
      </w:r>
      <w:r w:rsidR="00B006B7"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。さらに、平成</w:t>
      </w:r>
      <w:r w:rsidRPr="00042861">
        <w:rPr>
          <w:rFonts w:hAnsi="HG丸ｺﾞｼｯｸM-PRO" w:cstheme="minorBidi"/>
          <w:color w:val="auto"/>
          <w:kern w:val="2"/>
          <w:sz w:val="22"/>
          <w:szCs w:val="22"/>
        </w:rPr>
        <w:t>31年度には</w:t>
      </w:r>
      <w:r w:rsidR="00B006B7" w:rsidRPr="00042861">
        <w:rPr>
          <w:rFonts w:hAnsi="HG丸ｺﾞｼｯｸM-PRO" w:hint="eastAsia"/>
          <w:sz w:val="22"/>
        </w:rPr>
        <w:t>、関西</w:t>
      </w:r>
      <w:r w:rsidR="00331992">
        <w:rPr>
          <w:rFonts w:hAnsi="HG丸ｺﾞｼｯｸM-PRO" w:hint="eastAsia"/>
          <w:sz w:val="22"/>
        </w:rPr>
        <w:t>BNCT</w:t>
      </w:r>
      <w:r w:rsidR="00B006B7" w:rsidRPr="00042861">
        <w:rPr>
          <w:rFonts w:hAnsi="HG丸ｺﾞｼｯｸM-PRO" w:hint="eastAsia"/>
          <w:sz w:val="22"/>
        </w:rPr>
        <w:t>医療</w:t>
      </w:r>
      <w:r w:rsidR="00C9613C">
        <w:rPr>
          <w:rFonts w:hAnsi="HG丸ｺﾞｼｯｸM-PRO" w:hint="eastAsia"/>
          <w:sz w:val="22"/>
        </w:rPr>
        <w:t>研究</w:t>
      </w:r>
      <w:r w:rsidR="00B006B7" w:rsidRPr="00042861">
        <w:rPr>
          <w:rFonts w:hAnsi="HG丸ｺﾞｼｯｸM-PRO" w:hint="eastAsia"/>
          <w:sz w:val="22"/>
        </w:rPr>
        <w:t>センター</w:t>
      </w:r>
      <w:r w:rsidRPr="00042861">
        <w:rPr>
          <w:rFonts w:hAnsi="HG丸ｺﾞｼｯｸM-PRO" w:cstheme="minorBidi"/>
          <w:color w:val="auto"/>
          <w:kern w:val="2"/>
          <w:sz w:val="22"/>
          <w:szCs w:val="22"/>
        </w:rPr>
        <w:t>が大阪医科大学内に開設される予定となってい</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w:t>
      </w:r>
      <w:r w:rsidR="000C76F2" w:rsidRPr="00042861">
        <w:rPr>
          <w:rFonts w:hAnsi="HG丸ｺﾞｼｯｸM-PRO" w:cstheme="minorBidi" w:hint="eastAsia"/>
          <w:color w:val="auto"/>
          <w:kern w:val="2"/>
          <w:sz w:val="22"/>
          <w:szCs w:val="22"/>
        </w:rPr>
        <w:t>今後、がん診療拠点病院との連携体制の構築が課題となっております。</w:t>
      </w:r>
      <w:r w:rsidR="00B006B7" w:rsidRPr="00042861">
        <w:rPr>
          <w:rFonts w:hAnsi="HG丸ｺﾞｼｯｸM-PRO" w:cstheme="minorBidi" w:hint="eastAsia"/>
          <w:color w:val="auto"/>
          <w:kern w:val="2"/>
          <w:sz w:val="22"/>
          <w:szCs w:val="22"/>
        </w:rPr>
        <w:t>なお</w:t>
      </w:r>
      <w:r w:rsidR="00DE1862" w:rsidRPr="00042861">
        <w:rPr>
          <w:rFonts w:hAnsi="HG丸ｺﾞｼｯｸM-PRO" w:cstheme="minorBidi" w:hint="eastAsia"/>
          <w:color w:val="auto"/>
          <w:kern w:val="2"/>
          <w:sz w:val="22"/>
          <w:szCs w:val="22"/>
        </w:rPr>
        <w:t>、</w:t>
      </w:r>
      <w:r w:rsidR="00597316" w:rsidRPr="00042861">
        <w:rPr>
          <w:rFonts w:hAnsi="HG丸ｺﾞｼｯｸM-PRO" w:cstheme="minorBidi" w:hint="eastAsia"/>
          <w:color w:val="auto"/>
          <w:kern w:val="2"/>
          <w:sz w:val="22"/>
          <w:szCs w:val="22"/>
        </w:rPr>
        <w:t>民間病院において</w:t>
      </w:r>
      <w:r w:rsidR="00DE1862" w:rsidRPr="00042861">
        <w:rPr>
          <w:rFonts w:hAnsi="HG丸ｺﾞｼｯｸM-PRO" w:cstheme="minorBidi" w:hint="eastAsia"/>
          <w:color w:val="auto"/>
          <w:kern w:val="2"/>
          <w:sz w:val="22"/>
          <w:szCs w:val="22"/>
        </w:rPr>
        <w:t>陽子線</w:t>
      </w:r>
      <w:r w:rsidR="005356A2" w:rsidRPr="00042861">
        <w:rPr>
          <w:rFonts w:hAnsi="HG丸ｺﾞｼｯｸM-PRO" w:cstheme="minorBidi" w:hint="eastAsia"/>
          <w:color w:val="auto"/>
          <w:kern w:val="2"/>
          <w:sz w:val="22"/>
          <w:szCs w:val="22"/>
        </w:rPr>
        <w:t>治療施設</w:t>
      </w:r>
      <w:r w:rsidR="00DE1862" w:rsidRPr="00042861">
        <w:rPr>
          <w:rFonts w:hAnsi="HG丸ｺﾞｼｯｸM-PRO" w:cstheme="minorBidi" w:hint="eastAsia"/>
          <w:color w:val="auto"/>
          <w:kern w:val="2"/>
          <w:sz w:val="22"/>
          <w:szCs w:val="22"/>
        </w:rPr>
        <w:t>も</w:t>
      </w:r>
      <w:r w:rsidR="007A78BD" w:rsidRPr="00042861">
        <w:rPr>
          <w:rFonts w:hAnsi="HG丸ｺﾞｼｯｸM-PRO" w:cstheme="minorBidi" w:hint="eastAsia"/>
          <w:color w:val="auto"/>
          <w:kern w:val="2"/>
          <w:sz w:val="22"/>
          <w:szCs w:val="22"/>
        </w:rPr>
        <w:t>平成</w:t>
      </w:r>
      <w:r w:rsidR="00FE4383">
        <w:rPr>
          <w:rFonts w:hAnsi="HG丸ｺﾞｼｯｸM-PRO" w:cstheme="minorBidi" w:hint="eastAsia"/>
          <w:color w:val="auto"/>
          <w:kern w:val="2"/>
          <w:sz w:val="22"/>
          <w:szCs w:val="22"/>
        </w:rPr>
        <w:t>29年度に</w:t>
      </w:r>
      <w:r w:rsidR="00DE1862" w:rsidRPr="00042861">
        <w:rPr>
          <w:rFonts w:hAnsi="HG丸ｺﾞｼｯｸM-PRO" w:cstheme="minorBidi" w:hint="eastAsia"/>
          <w:color w:val="auto"/>
          <w:kern w:val="2"/>
          <w:sz w:val="22"/>
          <w:szCs w:val="22"/>
        </w:rPr>
        <w:t>開設されており、新たながん医療の集積が進んでいます。</w:t>
      </w:r>
    </w:p>
    <w:p w:rsidR="005B0896" w:rsidRDefault="005B0896" w:rsidP="005B0896">
      <w:pPr>
        <w:ind w:leftChars="277" w:left="814" w:hangingChars="100" w:hanging="201"/>
        <w:rPr>
          <w:rFonts w:hAnsi="HG丸ｺﾞｼｯｸM-PRO" w:cstheme="minorBidi"/>
          <w:color w:val="auto"/>
          <w:kern w:val="2"/>
          <w:sz w:val="22"/>
          <w:szCs w:val="22"/>
        </w:rPr>
      </w:pPr>
    </w:p>
    <w:p w:rsidR="00D6749A" w:rsidRPr="00BF0624" w:rsidRDefault="00A96445" w:rsidP="005B0896">
      <w:pPr>
        <w:ind w:leftChars="277" w:left="814" w:hangingChars="100" w:hanging="201"/>
        <w:rPr>
          <w:rFonts w:hAnsi="HG丸ｺﾞｼｯｸM-PRO" w:cstheme="minorBidi"/>
          <w:color w:val="FF0000"/>
          <w:kern w:val="2"/>
          <w:sz w:val="22"/>
          <w:szCs w:val="22"/>
          <w:u w:val="single"/>
        </w:rPr>
      </w:pPr>
      <w:r w:rsidRPr="00BF0624">
        <w:rPr>
          <w:rFonts w:hAnsi="HG丸ｺﾞｼｯｸM-PRO" w:cstheme="minorBidi" w:hint="eastAsia"/>
          <w:color w:val="FF0000"/>
          <w:kern w:val="2"/>
          <w:sz w:val="22"/>
          <w:szCs w:val="22"/>
          <w:u w:val="single"/>
          <w:shd w:val="pct15" w:color="auto" w:fill="FFFFFF"/>
        </w:rPr>
        <w:t>○</w:t>
      </w:r>
      <w:r w:rsidR="008F3BCD" w:rsidRPr="008F3BCD">
        <w:rPr>
          <w:rFonts w:hAnsi="HG丸ｺﾞｼｯｸM-PRO" w:cstheme="minorBidi" w:hint="eastAsia"/>
          <w:color w:val="FF0000"/>
          <w:kern w:val="2"/>
          <w:sz w:val="22"/>
          <w:szCs w:val="22"/>
          <w:u w:val="single"/>
          <w:shd w:val="pct15" w:color="auto" w:fill="FFFFFF"/>
        </w:rPr>
        <w:t>個々の患者のゲノム情報等をもとに最適の医療を提供する「がんゲノム医療」については、現在、国においてがんゲノム医療中核拠点病院の指定に向け、指定要件の検討などが進められています。府においても、今後、国の動向を踏まえ、府内の拠点病院との連携など、必要な対応を講じる必要があります。</w:t>
      </w:r>
    </w:p>
    <w:p w:rsidR="0090207D" w:rsidRPr="00042861" w:rsidRDefault="0090207D" w:rsidP="0020733B">
      <w:pPr>
        <w:ind w:leftChars="200" w:left="643" w:hangingChars="100" w:hanging="201"/>
        <w:rPr>
          <w:rFonts w:hAnsi="HG丸ｺﾞｼｯｸM-PRO" w:cstheme="minorBidi"/>
          <w:color w:val="auto"/>
          <w:kern w:val="2"/>
          <w:sz w:val="22"/>
          <w:szCs w:val="22"/>
        </w:rPr>
      </w:pPr>
    </w:p>
    <w:p w:rsidR="00453547" w:rsidRPr="00042861" w:rsidRDefault="00BF4647" w:rsidP="0020733B">
      <w:pPr>
        <w:pStyle w:val="4"/>
        <w:numPr>
          <w:ilvl w:val="0"/>
          <w:numId w:val="0"/>
        </w:numPr>
        <w:ind w:firstLineChars="63" w:firstLine="140"/>
        <w:rPr>
          <w:rFonts w:ascii="ＭＳ ゴシック" w:eastAsia="ＭＳ ゴシック" w:hAnsi="ＭＳ ゴシック" w:cstheme="minorBidi"/>
          <w:color w:val="auto"/>
          <w:kern w:val="2"/>
          <w:szCs w:val="22"/>
        </w:rPr>
      </w:pPr>
      <w:bookmarkStart w:id="149" w:name="_Toc487755795"/>
      <w:bookmarkStart w:id="150" w:name="_Toc489275327"/>
      <w:r w:rsidRPr="00042861">
        <w:rPr>
          <w:rFonts w:ascii="ＭＳ ゴシック" w:eastAsia="ＭＳ ゴシック" w:hAnsi="ＭＳ ゴシック" w:cstheme="minorBidi" w:hint="eastAsia"/>
          <w:color w:val="auto"/>
          <w:kern w:val="2"/>
          <w:szCs w:val="22"/>
        </w:rPr>
        <w:t>④</w:t>
      </w:r>
      <w:r w:rsidR="00453547" w:rsidRPr="00042861">
        <w:rPr>
          <w:rFonts w:ascii="ＭＳ ゴシック" w:eastAsia="ＭＳ ゴシック" w:hAnsi="ＭＳ ゴシック" w:cs="Times New Roman" w:hint="eastAsia"/>
          <w:color w:val="auto"/>
          <w:kern w:val="2"/>
          <w:szCs w:val="22"/>
        </w:rPr>
        <w:t>がん登録</w:t>
      </w:r>
      <w:bookmarkEnd w:id="149"/>
      <w:bookmarkEnd w:id="150"/>
    </w:p>
    <w:p w:rsidR="007B126E" w:rsidRPr="00042861" w:rsidRDefault="006D016B" w:rsidP="0020733B">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ア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rsidR="005B0896" w:rsidRDefault="00FE4383" w:rsidP="0020733B">
      <w:pPr>
        <w:adjustRightInd/>
        <w:ind w:leftChars="277" w:left="814" w:hangingChars="100" w:hanging="201"/>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w:t>
      </w:r>
      <w:r w:rsidR="00C9613C">
        <w:rPr>
          <w:rFonts w:hAnsi="HG丸ｺﾞｼｯｸM-PRO" w:hint="eastAsia"/>
          <w:color w:val="auto"/>
          <w:sz w:val="22"/>
          <w:szCs w:val="22"/>
        </w:rPr>
        <w:t>り</w:t>
      </w:r>
      <w:r w:rsidR="00E31BBB" w:rsidRPr="00E31BBB">
        <w:rPr>
          <w:rFonts w:hAnsi="HG丸ｺﾞｼｯｸM-PRO" w:hint="eastAsia"/>
          <w:color w:val="auto"/>
          <w:sz w:val="22"/>
          <w:szCs w:val="22"/>
        </w:rPr>
        <w:t>患数・</w:t>
      </w:r>
      <w:r w:rsidR="0050112B">
        <w:rPr>
          <w:rFonts w:hAnsi="HG丸ｺﾞｼｯｸM-PRO" w:hint="eastAsia"/>
          <w:color w:val="auto"/>
          <w:sz w:val="22"/>
          <w:szCs w:val="22"/>
        </w:rPr>
        <w:t>り患率</w:t>
      </w:r>
      <w:r w:rsidR="00E31BBB" w:rsidRPr="00E31BBB">
        <w:rPr>
          <w:rFonts w:hAnsi="HG丸ｺﾞｼｯｸM-PRO" w:hint="eastAsia"/>
          <w:color w:val="auto"/>
          <w:sz w:val="22"/>
          <w:szCs w:val="22"/>
        </w:rPr>
        <w:t>、受療状況（検査・治療の内容、診断時の病巣の拡がり）生存率を計測し、がん</w:t>
      </w:r>
      <w:r w:rsidR="00C9613C">
        <w:rPr>
          <w:rFonts w:hAnsi="HG丸ｺﾞｼｯｸM-PRO" w:hint="eastAsia"/>
          <w:color w:val="auto"/>
          <w:sz w:val="22"/>
          <w:szCs w:val="22"/>
        </w:rPr>
        <w:t>のり</w:t>
      </w:r>
      <w:r w:rsidR="00E31BBB" w:rsidRPr="00E31BBB">
        <w:rPr>
          <w:rFonts w:hAnsi="HG丸ｺﾞｼｯｸM-PRO" w:hint="eastAsia"/>
          <w:color w:val="auto"/>
          <w:sz w:val="22"/>
          <w:szCs w:val="22"/>
        </w:rPr>
        <w:t>患の将来予測やがん医療活動の評価、がんの原因究明などを行い、がん予防の推進とがん医療の向上に役立てるために行う取組みです。</w:t>
      </w:r>
    </w:p>
    <w:p w:rsidR="005B0896" w:rsidRDefault="005B0896" w:rsidP="005B0896">
      <w:pPr>
        <w:adjustRightInd/>
        <w:ind w:leftChars="277" w:left="814" w:hangingChars="100" w:hanging="201"/>
        <w:textAlignment w:val="auto"/>
        <w:rPr>
          <w:rFonts w:hAnsi="HG丸ｺﾞｼｯｸM-PRO"/>
          <w:color w:val="auto"/>
          <w:sz w:val="22"/>
          <w:szCs w:val="22"/>
        </w:rPr>
      </w:pPr>
    </w:p>
    <w:p w:rsidR="005B0896" w:rsidRDefault="007B126E" w:rsidP="0020733B">
      <w:pPr>
        <w:adjustRightInd/>
        <w:ind w:leftChars="277" w:left="814"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B6A9C" w:rsidRPr="00042861">
        <w:rPr>
          <w:rFonts w:hAnsi="HG丸ｺﾞｼｯｸM-PRO" w:hint="eastAsia"/>
          <w:color w:val="auto"/>
          <w:sz w:val="22"/>
          <w:szCs w:val="22"/>
        </w:rPr>
        <w:t>府では、</w:t>
      </w:r>
      <w:r w:rsidRPr="00042861">
        <w:rPr>
          <w:rFonts w:hAnsi="HG丸ｺﾞｼｯｸM-PRO" w:hint="eastAsia"/>
          <w:color w:val="auto"/>
          <w:sz w:val="22"/>
          <w:szCs w:val="22"/>
        </w:rPr>
        <w:t>昭和</w:t>
      </w:r>
      <w:r w:rsidR="00D85CCC">
        <w:rPr>
          <w:rFonts w:hAnsi="HG丸ｺﾞｼｯｸM-PRO" w:hint="eastAsia"/>
          <w:color w:val="auto"/>
          <w:sz w:val="22"/>
          <w:szCs w:val="22"/>
        </w:rPr>
        <w:t>37</w:t>
      </w:r>
      <w:r w:rsidR="00FE4383">
        <w:rPr>
          <w:rFonts w:hAnsi="HG丸ｺﾞｼｯｸM-PRO" w:hint="eastAsia"/>
          <w:color w:val="auto"/>
          <w:sz w:val="22"/>
          <w:szCs w:val="22"/>
        </w:rPr>
        <w:t>年より</w:t>
      </w:r>
      <w:r w:rsidR="007A78BD" w:rsidRPr="00042861">
        <w:rPr>
          <w:rFonts w:hAnsi="HG丸ｺﾞｼｯｸM-PRO" w:hint="eastAsia"/>
          <w:color w:val="auto"/>
          <w:sz w:val="22"/>
          <w:szCs w:val="22"/>
        </w:rPr>
        <w:t>、</w:t>
      </w:r>
      <w:r w:rsidRPr="00042861">
        <w:rPr>
          <w:rFonts w:hAnsi="HG丸ｺﾞｼｯｸM-PRO" w:hint="eastAsia"/>
          <w:color w:val="auto"/>
          <w:sz w:val="22"/>
          <w:szCs w:val="22"/>
        </w:rPr>
        <w:t>大阪府医師会、大阪</w:t>
      </w:r>
      <w:r w:rsidR="00597316" w:rsidRPr="00042861">
        <w:rPr>
          <w:rFonts w:hAnsi="HG丸ｺﾞｼｯｸM-PRO" w:hint="eastAsia"/>
          <w:color w:val="auto"/>
          <w:sz w:val="22"/>
          <w:szCs w:val="22"/>
        </w:rPr>
        <w:t>府</w:t>
      </w:r>
      <w:r w:rsidR="005356A2" w:rsidRPr="00042861">
        <w:rPr>
          <w:rFonts w:hAnsi="HG丸ｺﾞｼｯｸM-PRO" w:hint="eastAsia"/>
          <w:color w:val="auto"/>
          <w:sz w:val="22"/>
          <w:szCs w:val="22"/>
        </w:rPr>
        <w:t>立</w:t>
      </w:r>
      <w:r w:rsidRPr="00042861">
        <w:rPr>
          <w:rFonts w:hAnsi="HG丸ｺﾞｼｯｸM-PRO" w:hint="eastAsia"/>
          <w:color w:val="auto"/>
          <w:sz w:val="22"/>
          <w:szCs w:val="22"/>
        </w:rPr>
        <w:t>成人病センター（現大阪国際がんセンター）</w:t>
      </w:r>
      <w:r w:rsidR="005865B1" w:rsidRPr="00042861">
        <w:rPr>
          <w:rFonts w:hAnsi="HG丸ｺﾞｼｯｸM-PRO" w:hint="eastAsia"/>
          <w:color w:val="auto"/>
          <w:sz w:val="22"/>
          <w:szCs w:val="22"/>
        </w:rPr>
        <w:t>の協力のもと</w:t>
      </w:r>
      <w:r w:rsidRPr="00042861">
        <w:rPr>
          <w:rFonts w:hAnsi="HG丸ｺﾞｼｯｸM-PRO" w:hint="eastAsia"/>
          <w:color w:val="auto"/>
          <w:sz w:val="22"/>
          <w:szCs w:val="22"/>
        </w:rPr>
        <w:t>、大阪府地域がん登録事業を</w:t>
      </w:r>
      <w:r w:rsidR="004B6A9C" w:rsidRPr="00042861">
        <w:rPr>
          <w:rFonts w:hAnsi="HG丸ｺﾞｼｯｸM-PRO" w:hint="eastAsia"/>
          <w:color w:val="auto"/>
          <w:sz w:val="22"/>
          <w:szCs w:val="22"/>
        </w:rPr>
        <w:t>実施して</w:t>
      </w:r>
      <w:r w:rsidR="00382BF8">
        <w:rPr>
          <w:rFonts w:hAnsi="HG丸ｺﾞｼｯｸM-PRO" w:hint="eastAsia"/>
          <w:color w:val="auto"/>
          <w:sz w:val="22"/>
          <w:szCs w:val="22"/>
        </w:rPr>
        <w:t>おり、</w:t>
      </w:r>
      <w:r w:rsidR="00382BF8" w:rsidRPr="00382BF8">
        <w:rPr>
          <w:rFonts w:hAnsi="HG丸ｺﾞｼｯｸM-PRO" w:hint="eastAsia"/>
          <w:color w:val="FF0000"/>
          <w:sz w:val="22"/>
          <w:szCs w:val="22"/>
          <w:u w:val="single"/>
          <w:shd w:val="pct15" w:color="auto" w:fill="FFFFFF"/>
        </w:rPr>
        <w:t>長期にわたり、精度の高い府内のがん発生数や生存率等を算出してき</w:t>
      </w:r>
      <w:r w:rsidR="00C9613C">
        <w:rPr>
          <w:rFonts w:hAnsi="HG丸ｺﾞｼｯｸM-PRO" w:hint="eastAsia"/>
          <w:color w:val="FF0000"/>
          <w:sz w:val="22"/>
          <w:szCs w:val="22"/>
          <w:u w:val="single"/>
          <w:shd w:val="pct15" w:color="auto" w:fill="FFFFFF"/>
        </w:rPr>
        <w:t>まし</w:t>
      </w:r>
      <w:r w:rsidR="00382BF8" w:rsidRPr="00382BF8">
        <w:rPr>
          <w:rFonts w:hAnsi="HG丸ｺﾞｼｯｸM-PRO" w:hint="eastAsia"/>
          <w:color w:val="FF0000"/>
          <w:sz w:val="22"/>
          <w:szCs w:val="22"/>
          <w:u w:val="single"/>
          <w:shd w:val="pct15" w:color="auto" w:fill="FFFFFF"/>
        </w:rPr>
        <w:t>たが</w:t>
      </w:r>
      <w:r w:rsidR="00382BF8">
        <w:rPr>
          <w:rFonts w:hAnsi="HG丸ｺﾞｼｯｸM-PRO" w:hint="eastAsia"/>
          <w:color w:val="auto"/>
          <w:sz w:val="22"/>
          <w:szCs w:val="22"/>
        </w:rPr>
        <w:t>平成28年1月に「がん登録等の推進に関する法律</w:t>
      </w:r>
      <w:r w:rsidR="00D85CCC">
        <w:rPr>
          <w:rFonts w:hAnsi="HG丸ｺﾞｼｯｸM-PRO" w:hint="eastAsia"/>
          <w:color w:val="auto"/>
          <w:sz w:val="22"/>
          <w:szCs w:val="22"/>
        </w:rPr>
        <w:t>」</w:t>
      </w:r>
      <w:r w:rsidRPr="00042861">
        <w:rPr>
          <w:rFonts w:hAnsi="HG丸ｺﾞｼｯｸM-PRO" w:hint="eastAsia"/>
          <w:color w:val="auto"/>
          <w:sz w:val="22"/>
          <w:szCs w:val="22"/>
        </w:rPr>
        <w:t>が施行され、全国がん登録事業が開始</w:t>
      </w:r>
      <w:r w:rsidR="004B6A9C" w:rsidRPr="00042861">
        <w:rPr>
          <w:rFonts w:hAnsi="HG丸ｺﾞｼｯｸM-PRO" w:hint="eastAsia"/>
          <w:color w:val="auto"/>
          <w:sz w:val="22"/>
          <w:szCs w:val="22"/>
        </w:rPr>
        <w:t>しています</w:t>
      </w:r>
      <w:r w:rsidR="005865B1" w:rsidRPr="00042861">
        <w:rPr>
          <w:rFonts w:hAnsi="HG丸ｺﾞｼｯｸM-PRO" w:hint="eastAsia"/>
          <w:color w:val="auto"/>
          <w:sz w:val="22"/>
          <w:szCs w:val="22"/>
        </w:rPr>
        <w:t>。</w:t>
      </w:r>
      <w:r w:rsidR="004B6A9C" w:rsidRPr="00042861">
        <w:rPr>
          <w:rFonts w:hAnsi="HG丸ｺﾞｼｯｸM-PRO" w:hint="eastAsia"/>
          <w:color w:val="auto"/>
          <w:sz w:val="22"/>
          <w:szCs w:val="22"/>
        </w:rPr>
        <w:t>登録精度の維持向上を図るため、</w:t>
      </w:r>
      <w:r w:rsidR="008C75FC" w:rsidRPr="00042861">
        <w:rPr>
          <w:rFonts w:hAnsi="HG丸ｺﾞｼｯｸM-PRO" w:hint="eastAsia"/>
          <w:color w:val="auto"/>
          <w:sz w:val="22"/>
          <w:szCs w:val="22"/>
        </w:rPr>
        <w:t>実務担当者</w:t>
      </w:r>
      <w:r w:rsidR="004B6A9C" w:rsidRPr="00042861">
        <w:rPr>
          <w:rFonts w:hAnsi="HG丸ｺﾞｼｯｸM-PRO" w:hint="eastAsia"/>
          <w:color w:val="auto"/>
          <w:sz w:val="22"/>
          <w:szCs w:val="22"/>
        </w:rPr>
        <w:t>への研修が必要です。</w:t>
      </w:r>
    </w:p>
    <w:p w:rsidR="005B0896" w:rsidRDefault="005B0896" w:rsidP="005B0896">
      <w:pPr>
        <w:adjustRightInd/>
        <w:ind w:leftChars="277" w:left="814" w:hangingChars="100" w:hanging="201"/>
        <w:textAlignment w:val="auto"/>
        <w:rPr>
          <w:rFonts w:hAnsi="HG丸ｺﾞｼｯｸM-PRO"/>
          <w:color w:val="auto"/>
          <w:sz w:val="22"/>
          <w:szCs w:val="22"/>
        </w:rPr>
      </w:pPr>
    </w:p>
    <w:p w:rsidR="005B4C06" w:rsidRPr="005E0BE1" w:rsidRDefault="005E0BE1" w:rsidP="005B0896">
      <w:pPr>
        <w:adjustRightInd/>
        <w:ind w:leftChars="277" w:left="814" w:hangingChars="100" w:hanging="201"/>
        <w:textAlignment w:val="auto"/>
        <w:rPr>
          <w:rFonts w:hAnsi="HG丸ｺﾞｼｯｸM-PRO"/>
          <w:color w:val="FF0000"/>
          <w:sz w:val="22"/>
          <w:szCs w:val="22"/>
          <w:u w:val="single"/>
          <w:shd w:val="pct15" w:color="auto" w:fill="FFFFFF"/>
        </w:rPr>
      </w:pPr>
      <w:r w:rsidRPr="005E0BE1">
        <w:rPr>
          <w:rFonts w:hAnsi="HG丸ｺﾞｼｯｸM-PRO" w:hint="eastAsia"/>
          <w:color w:val="FF0000"/>
          <w:sz w:val="22"/>
          <w:szCs w:val="22"/>
          <w:u w:val="single"/>
          <w:shd w:val="pct15" w:color="auto" w:fill="FFFFFF"/>
        </w:rPr>
        <w:t>○大阪府立成人病センター（現大阪国際がんセンター）や大阪府がん診療連携協議会がん登録・情報提供部会と連携</w:t>
      </w:r>
      <w:r>
        <w:rPr>
          <w:rFonts w:hAnsi="HG丸ｺﾞｼｯｸM-PRO" w:hint="eastAsia"/>
          <w:color w:val="FF0000"/>
          <w:sz w:val="22"/>
          <w:szCs w:val="22"/>
          <w:u w:val="single"/>
          <w:shd w:val="pct15" w:color="auto" w:fill="FFFFFF"/>
        </w:rPr>
        <w:t>し、医療機関、府民に対して、がん登録の意義等について周知に努めています</w:t>
      </w:r>
      <w:r w:rsidRPr="005E0BE1">
        <w:rPr>
          <w:rFonts w:hAnsi="HG丸ｺﾞｼｯｸM-PRO" w:hint="eastAsia"/>
          <w:color w:val="FF0000"/>
          <w:sz w:val="22"/>
          <w:szCs w:val="22"/>
          <w:u w:val="single"/>
          <w:shd w:val="pct15" w:color="auto" w:fill="FFFFFF"/>
        </w:rPr>
        <w:t>。</w:t>
      </w:r>
    </w:p>
    <w:p w:rsidR="005E0BE1" w:rsidRDefault="005E0BE1" w:rsidP="0020733B">
      <w:pPr>
        <w:adjustRightInd/>
        <w:ind w:firstLineChars="200" w:firstLine="404"/>
        <w:textAlignment w:val="auto"/>
        <w:rPr>
          <w:rFonts w:hAnsi="HG丸ｺﾞｼｯｸM-PRO"/>
          <w:b/>
          <w:color w:val="auto"/>
          <w:sz w:val="22"/>
          <w:szCs w:val="22"/>
        </w:rPr>
      </w:pPr>
    </w:p>
    <w:p w:rsidR="00057DB9" w:rsidRDefault="00057DB9" w:rsidP="0020733B">
      <w:pPr>
        <w:adjustRightInd/>
        <w:ind w:firstLineChars="200" w:firstLine="404"/>
        <w:textAlignment w:val="auto"/>
        <w:rPr>
          <w:rFonts w:hAnsi="HG丸ｺﾞｼｯｸM-PRO"/>
          <w:b/>
          <w:color w:val="auto"/>
          <w:sz w:val="22"/>
          <w:szCs w:val="22"/>
        </w:rPr>
      </w:pPr>
      <w:r w:rsidRPr="00057DB9">
        <w:rPr>
          <w:rFonts w:hAnsi="HG丸ｺﾞｼｯｸM-PRO" w:hint="eastAsia"/>
          <w:b/>
          <w:color w:val="FF0000"/>
          <w:sz w:val="22"/>
          <w:szCs w:val="22"/>
          <w:shd w:val="pct15" w:color="auto" w:fill="FFFFFF"/>
        </w:rPr>
        <w:t>イ　がん登録データの提供</w:t>
      </w:r>
    </w:p>
    <w:p w:rsidR="00057DB9" w:rsidRDefault="00057DB9" w:rsidP="0020733B">
      <w:pPr>
        <w:adjustRightInd/>
        <w:ind w:leftChars="309" w:left="684"/>
        <w:textAlignment w:val="auto"/>
        <w:rPr>
          <w:rFonts w:hAnsi="HG丸ｺﾞｼｯｸM-PRO"/>
          <w:color w:val="auto"/>
          <w:sz w:val="22"/>
          <w:szCs w:val="22"/>
        </w:rPr>
      </w:pPr>
      <w:r w:rsidRPr="00C844F8">
        <w:rPr>
          <w:rFonts w:hAnsi="HG丸ｺﾞｼｯｸM-PRO" w:hint="eastAsia"/>
          <w:color w:val="FF0000"/>
          <w:sz w:val="22"/>
          <w:szCs w:val="22"/>
          <w:u w:val="single"/>
          <w:shd w:val="pct15" w:color="auto" w:fill="FFFFFF"/>
        </w:rPr>
        <w:t>○</w:t>
      </w:r>
      <w:r w:rsidRPr="00444348">
        <w:rPr>
          <w:rFonts w:hAnsi="HG丸ｺﾞｼｯｸM-PRO" w:hint="eastAsia"/>
          <w:color w:val="FF0000"/>
          <w:sz w:val="22"/>
          <w:szCs w:val="22"/>
          <w:u w:val="single"/>
          <w:shd w:val="pct15" w:color="auto" w:fill="FFFFFF"/>
        </w:rPr>
        <w:t>がん登録を通じて把握された、希少がん、難治性がんや小児・AYA世代のがん等にかかる情報について、</w:t>
      </w:r>
      <w:r w:rsidR="001E677B" w:rsidRPr="001E677B">
        <w:rPr>
          <w:rFonts w:hAnsi="HG丸ｺﾞｼｯｸM-PRO" w:hint="eastAsia"/>
          <w:color w:val="FF0000"/>
          <w:sz w:val="22"/>
          <w:szCs w:val="22"/>
          <w:u w:val="single"/>
          <w:shd w:val="pct15" w:color="auto" w:fill="FFFFFF"/>
        </w:rPr>
        <w:t>患者や家族への情報提供にあたっては、個人情報保護に十分に配慮しつつ行う必要があります。</w:t>
      </w:r>
    </w:p>
    <w:p w:rsidR="00057DB9" w:rsidRPr="005B0896" w:rsidRDefault="00057DB9" w:rsidP="0020733B">
      <w:pPr>
        <w:adjustRightInd/>
        <w:ind w:firstLineChars="200" w:firstLine="402"/>
        <w:textAlignment w:val="auto"/>
        <w:rPr>
          <w:rFonts w:hAnsi="HG丸ｺﾞｼｯｸM-PRO"/>
          <w:color w:val="auto"/>
          <w:sz w:val="22"/>
          <w:szCs w:val="22"/>
        </w:rPr>
      </w:pPr>
    </w:p>
    <w:p w:rsidR="007B126E" w:rsidRPr="00D20E30" w:rsidRDefault="00057DB9" w:rsidP="0020733B">
      <w:pPr>
        <w:adjustRightInd/>
        <w:ind w:firstLineChars="200" w:firstLine="404"/>
        <w:textAlignment w:val="auto"/>
        <w:rPr>
          <w:rFonts w:ascii="ＭＳ ゴシック" w:eastAsia="ＭＳ ゴシック" w:hAnsi="ＭＳ ゴシック"/>
          <w:color w:val="auto"/>
          <w:sz w:val="22"/>
          <w:szCs w:val="22"/>
        </w:rPr>
      </w:pPr>
      <w:r w:rsidRPr="00D20E30">
        <w:rPr>
          <w:rFonts w:ascii="ＭＳ ゴシック" w:eastAsia="ＭＳ ゴシック" w:hAnsi="ＭＳ ゴシック" w:hint="eastAsia"/>
          <w:b/>
          <w:color w:val="auto"/>
          <w:sz w:val="22"/>
          <w:szCs w:val="22"/>
        </w:rPr>
        <w:t>ウ</w:t>
      </w:r>
      <w:r w:rsidR="006D016B" w:rsidRPr="00D20E30">
        <w:rPr>
          <w:rFonts w:ascii="ＭＳ ゴシック" w:eastAsia="ＭＳ ゴシック" w:hAnsi="ＭＳ ゴシック" w:hint="eastAsia"/>
          <w:b/>
          <w:color w:val="auto"/>
          <w:sz w:val="22"/>
          <w:szCs w:val="22"/>
        </w:rPr>
        <w:t xml:space="preserve">　</w:t>
      </w:r>
      <w:r w:rsidR="007B126E" w:rsidRPr="00D20E30">
        <w:rPr>
          <w:rFonts w:ascii="ＭＳ ゴシック" w:eastAsia="ＭＳ ゴシック" w:hAnsi="ＭＳ ゴシック" w:hint="eastAsia"/>
          <w:b/>
          <w:color w:val="auto"/>
          <w:sz w:val="22"/>
          <w:szCs w:val="22"/>
        </w:rPr>
        <w:t>がん登録</w:t>
      </w:r>
      <w:r w:rsidR="006D016B" w:rsidRPr="00D20E30">
        <w:rPr>
          <w:rFonts w:ascii="ＭＳ ゴシック" w:eastAsia="ＭＳ ゴシック" w:hAnsi="ＭＳ ゴシック" w:hint="eastAsia"/>
          <w:b/>
          <w:color w:val="auto"/>
          <w:sz w:val="22"/>
          <w:szCs w:val="22"/>
        </w:rPr>
        <w:t>データ</w:t>
      </w:r>
      <w:r w:rsidR="007B126E" w:rsidRPr="00D20E30">
        <w:rPr>
          <w:rFonts w:ascii="ＭＳ ゴシック" w:eastAsia="ＭＳ ゴシック" w:hAnsi="ＭＳ ゴシック" w:hint="eastAsia"/>
          <w:b/>
          <w:color w:val="auto"/>
          <w:sz w:val="22"/>
          <w:szCs w:val="22"/>
        </w:rPr>
        <w:t>の活用</w:t>
      </w:r>
    </w:p>
    <w:p w:rsidR="005B0896" w:rsidRDefault="007B126E" w:rsidP="005B0896">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w:t>
      </w:r>
    </w:p>
    <w:p w:rsidR="00630B65" w:rsidRPr="00042861" w:rsidRDefault="00763187" w:rsidP="005B0896">
      <w:pPr>
        <w:adjustRightInd/>
        <w:ind w:leftChars="350" w:left="774" w:firstLine="1"/>
        <w:textAlignment w:val="auto"/>
        <w:rPr>
          <w:rFonts w:hAnsi="HG丸ｺﾞｼｯｸM-PRO"/>
          <w:color w:val="auto"/>
          <w:sz w:val="22"/>
          <w:szCs w:val="22"/>
        </w:rPr>
      </w:pPr>
      <w:r w:rsidRPr="00042861">
        <w:rPr>
          <w:rFonts w:hAnsi="HG丸ｺﾞｼｯｸM-PRO" w:hint="eastAsia"/>
          <w:color w:val="auto"/>
          <w:sz w:val="22"/>
          <w:szCs w:val="22"/>
        </w:rPr>
        <w:t>お</w:t>
      </w:r>
      <w:r w:rsidR="007B126E" w:rsidRPr="00042861">
        <w:rPr>
          <w:rFonts w:hAnsi="HG丸ｺﾞｼｯｸM-PRO" w:hint="eastAsia"/>
          <w:color w:val="auto"/>
          <w:sz w:val="22"/>
          <w:szCs w:val="22"/>
        </w:rPr>
        <w:t>り、</w:t>
      </w:r>
      <w:r w:rsidRPr="00042861">
        <w:rPr>
          <w:rFonts w:hAnsi="HG丸ｺﾞｼｯｸM-PRO" w:hint="eastAsia"/>
          <w:color w:val="auto"/>
          <w:sz w:val="22"/>
          <w:szCs w:val="22"/>
        </w:rPr>
        <w:t>国が策定するがん登録情報のデータ提供マニュアルを踏まえ、</w:t>
      </w:r>
      <w:r w:rsidR="007B126E"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Pr="00042861">
        <w:rPr>
          <w:rFonts w:hAnsi="HG丸ｺﾞｼｯｸM-PRO" w:hint="eastAsia"/>
          <w:color w:val="auto"/>
          <w:sz w:val="22"/>
          <w:szCs w:val="22"/>
        </w:rPr>
        <w:t>などに活用していく必要があります。</w:t>
      </w:r>
    </w:p>
    <w:p w:rsidR="00630B65" w:rsidRPr="00042861" w:rsidRDefault="00BF4647" w:rsidP="0020733B">
      <w:pPr>
        <w:pStyle w:val="4"/>
        <w:numPr>
          <w:ilvl w:val="0"/>
          <w:numId w:val="0"/>
        </w:numPr>
        <w:ind w:firstLineChars="70" w:firstLine="156"/>
        <w:rPr>
          <w:rFonts w:ascii="ＭＳ ゴシック" w:eastAsia="ＭＳ ゴシック" w:hAnsi="ＭＳ ゴシック" w:cs="Times New Roman"/>
          <w:b w:val="0"/>
          <w:kern w:val="2"/>
          <w:szCs w:val="22"/>
        </w:rPr>
      </w:pPr>
      <w:bookmarkStart w:id="151" w:name="_Toc487755796"/>
      <w:bookmarkStart w:id="152" w:name="_Toc489275328"/>
      <w:r w:rsidRPr="00042861">
        <w:rPr>
          <w:rFonts w:ascii="ＭＳ ゴシック" w:eastAsia="ＭＳ ゴシック" w:hAnsi="ＭＳ ゴシック" w:cs="Times New Roman" w:hint="eastAsia"/>
          <w:kern w:val="2"/>
          <w:szCs w:val="22"/>
        </w:rPr>
        <w:t>⑤</w:t>
      </w:r>
      <w:r w:rsidR="00630B65" w:rsidRPr="00042861">
        <w:rPr>
          <w:rFonts w:ascii="ＭＳ ゴシック" w:eastAsia="ＭＳ ゴシック" w:hAnsi="ＭＳ ゴシック" w:cs="Times New Roman" w:hint="eastAsia"/>
          <w:kern w:val="2"/>
          <w:szCs w:val="22"/>
        </w:rPr>
        <w:t>緩和ケア</w:t>
      </w:r>
      <w:bookmarkEnd w:id="151"/>
      <w:bookmarkEnd w:id="152"/>
    </w:p>
    <w:p w:rsidR="00630B65" w:rsidRPr="00042861" w:rsidRDefault="00630B65" w:rsidP="0020733B">
      <w:pPr>
        <w:adjustRightInd/>
        <w:ind w:firstLineChars="200" w:firstLine="40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　緩和ケアの普及啓発</w:t>
      </w:r>
    </w:p>
    <w:p w:rsidR="005B0896" w:rsidRDefault="00630B65" w:rsidP="0020733B">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、がん患者と家族だけでなく、医療従事者にも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rsidR="005B0896" w:rsidRDefault="005B0896" w:rsidP="005B0896">
      <w:pPr>
        <w:adjustRightInd/>
        <w:ind w:leftChars="300" w:left="865" w:hangingChars="100" w:hanging="201"/>
        <w:textAlignment w:val="auto"/>
        <w:rPr>
          <w:rFonts w:hAnsi="HG丸ｺﾞｼｯｸM-PRO"/>
          <w:color w:val="auto"/>
          <w:sz w:val="22"/>
          <w:szCs w:val="22"/>
        </w:rPr>
      </w:pPr>
    </w:p>
    <w:p w:rsidR="00630B65" w:rsidRPr="00042861" w:rsidRDefault="00630B65" w:rsidP="005B0896">
      <w:pPr>
        <w:adjustRightInd/>
        <w:ind w:leftChars="300" w:left="865" w:hangingChars="100" w:hanging="201"/>
        <w:textAlignment w:val="auto"/>
        <w:rPr>
          <w:rFonts w:hAnsi="HG丸ｺﾞｼｯｸM-PRO"/>
          <w:color w:val="auto"/>
          <w:sz w:val="21"/>
        </w:rPr>
      </w:pPr>
      <w:r w:rsidRPr="00042861">
        <w:rPr>
          <w:rFonts w:hAnsi="HG丸ｺﾞｼｯｸM-PRO" w:cs="Times New Roman" w:hint="eastAsia"/>
          <w:kern w:val="2"/>
          <w:sz w:val="22"/>
          <w:szCs w:val="22"/>
        </w:rPr>
        <w:t>○しかし、「大阪府におけるがん患者の悩みやニーズに関する実態調査」によると、がん患者の半数近い人が緩和ケアを理解していないと回答し、緩和ケアの開始時期についても、「がんと診断されたときから」と正しく回答された人は過半数以下</w:t>
      </w:r>
      <w:r w:rsidR="00C9613C">
        <w:rPr>
          <w:rFonts w:hAnsi="HG丸ｺﾞｼｯｸM-PRO" w:cs="Times New Roman" w:hint="eastAsia"/>
          <w:kern w:val="2"/>
          <w:sz w:val="22"/>
          <w:szCs w:val="22"/>
        </w:rPr>
        <w:t>である</w:t>
      </w:r>
      <w:r w:rsidR="00B61331" w:rsidRPr="00042861">
        <w:rPr>
          <w:rFonts w:hAnsi="HG丸ｺﾞｼｯｸM-PRO" w:cs="Times New Roman" w:hint="eastAsia"/>
          <w:color w:val="auto"/>
          <w:kern w:val="2"/>
          <w:sz w:val="22"/>
          <w:szCs w:val="22"/>
        </w:rPr>
        <w:t>など</w:t>
      </w:r>
      <w:r w:rsidRPr="00042861">
        <w:rPr>
          <w:rFonts w:hAnsi="HG丸ｺﾞｼｯｸM-PRO" w:cs="Times New Roman" w:hint="eastAsia"/>
          <w:color w:val="auto"/>
          <w:kern w:val="2"/>
          <w:sz w:val="22"/>
          <w:szCs w:val="22"/>
        </w:rPr>
        <w:t>、</w:t>
      </w:r>
      <w:r w:rsidRPr="00042861">
        <w:rPr>
          <w:rFonts w:hAnsi="HG丸ｺﾞｼｯｸM-PRO" w:cs="Times New Roman" w:hint="eastAsia"/>
          <w:kern w:val="2"/>
          <w:sz w:val="22"/>
          <w:szCs w:val="22"/>
        </w:rPr>
        <w:t>がん患者への普及啓発は十分とは言えない状況です。</w:t>
      </w:r>
    </w:p>
    <w:p w:rsidR="00D85CCC" w:rsidRDefault="005027F5" w:rsidP="005027F5">
      <w:pPr>
        <w:ind w:leftChars="200" w:left="1327" w:hangingChars="400" w:hanging="885"/>
        <w:rPr>
          <w:rFonts w:hAnsi="HG丸ｺﾞｼｯｸM-PRO"/>
          <w:noProof/>
          <w:color w:val="auto"/>
          <w:sz w:val="21"/>
        </w:rPr>
      </w:pPr>
      <w:r w:rsidRPr="00042861">
        <w:rPr>
          <w:rFonts w:hAnsi="HG丸ｺﾞｼｯｸM-PRO"/>
          <w:noProof/>
        </w:rPr>
        <mc:AlternateContent>
          <mc:Choice Requires="wps">
            <w:drawing>
              <wp:anchor distT="0" distB="0" distL="114300" distR="114300" simplePos="0" relativeHeight="252108800" behindDoc="0" locked="0" layoutInCell="1" allowOverlap="1" wp14:anchorId="62FC7908" wp14:editId="0ABC0412">
                <wp:simplePos x="0" y="0"/>
                <wp:positionH relativeFrom="column">
                  <wp:posOffset>2591435</wp:posOffset>
                </wp:positionH>
                <wp:positionV relativeFrom="paragraph">
                  <wp:posOffset>1779270</wp:posOffset>
                </wp:positionV>
                <wp:extent cx="3561715" cy="257175"/>
                <wp:effectExtent l="0" t="0" r="0" b="0"/>
                <wp:wrapNone/>
                <wp:docPr id="924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6F52E7" w:rsidRPr="000C6C9A" w:rsidRDefault="006F52E7" w:rsidP="005027F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left:0;text-align:left;margin-left:204.05pt;margin-top:140.1pt;width:280.45pt;height:20.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" filled="f" stroked="f">
                <v:path arrowok="t"/>
                <o:lock v:ext="edit" grouping="t"/>
                <v:textbo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6F52E7" w:rsidRPr="000C6C9A" w:rsidRDefault="006F52E7" w:rsidP="005027F5">
                      <w:pPr>
                        <w:pStyle w:val="Web"/>
                        <w:spacing w:before="0" w:beforeAutospacing="0" w:after="0" w:afterAutospacing="0" w:line="240" w:lineRule="exact"/>
                        <w:ind w:left="184" w:hangingChars="300" w:hanging="184"/>
                        <w:rPr>
                          <w:sz w:val="8"/>
                        </w:rPr>
                      </w:pPr>
                    </w:p>
                  </w:txbxContent>
                </v:textbox>
              </v:rect>
            </w:pict>
          </mc:Fallback>
        </mc:AlternateContent>
      </w:r>
    </w:p>
    <w:p w:rsidR="00630B65" w:rsidRPr="00042861" w:rsidRDefault="00F44303" w:rsidP="00F44303">
      <w:pPr>
        <w:ind w:leftChars="200" w:left="1327" w:hangingChars="400" w:hanging="885"/>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978752" behindDoc="0" locked="0" layoutInCell="1" allowOverlap="1" wp14:anchorId="69F4EA0C" wp14:editId="73C3C172">
                <wp:simplePos x="0" y="0"/>
                <wp:positionH relativeFrom="column">
                  <wp:posOffset>2193290</wp:posOffset>
                </wp:positionH>
                <wp:positionV relativeFrom="paragraph">
                  <wp:posOffset>-224790</wp:posOffset>
                </wp:positionV>
                <wp:extent cx="1704975" cy="327025"/>
                <wp:effectExtent l="0" t="0" r="0" b="0"/>
                <wp:wrapNone/>
                <wp:docPr id="921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6F52E7" w:rsidRPr="00042861" w:rsidRDefault="006F52E7"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172.7pt;margin-top:-17.7pt;width:134.25pt;height:25.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" filled="f" stroked="f">
                <v:path arrowok="t"/>
                <o:lock v:ext="edit" grouping="t"/>
                <v:textbox>
                  <w:txbxContent>
                    <w:p w:rsidR="006F52E7" w:rsidRPr="00042861" w:rsidRDefault="006F52E7"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v:textbox>
              </v:rect>
            </w:pict>
          </mc:Fallback>
        </mc:AlternateContent>
      </w:r>
      <w:r w:rsidR="005027F5" w:rsidRPr="00042861">
        <w:rPr>
          <w:rFonts w:hAnsi="HG丸ｺﾞｼｯｸM-PRO"/>
          <w:noProof/>
          <w:color w:val="auto"/>
          <w:sz w:val="21"/>
        </w:rPr>
        <w:drawing>
          <wp:inline distT="0" distB="0" distL="0" distR="0" wp14:anchorId="37E1329E" wp14:editId="555FA925">
            <wp:extent cx="5201728" cy="1570007"/>
            <wp:effectExtent l="0" t="0" r="0" b="0"/>
            <wp:docPr id="9240" name="図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760" t="4458" r="1760" b="4473"/>
                    <a:stretch/>
                  </pic:blipFill>
                  <pic:spPr bwMode="auto">
                    <a:xfrm>
                      <a:off x="0" y="0"/>
                      <a:ext cx="5205670" cy="1571197"/>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630B65" w:rsidP="00630B65">
      <w:pPr>
        <w:ind w:leftChars="200" w:left="442"/>
        <w:jc w:val="center"/>
        <w:rPr>
          <w:rFonts w:hAnsi="HG丸ｺﾞｼｯｸM-PRO"/>
          <w:color w:val="auto"/>
          <w:sz w:val="20"/>
        </w:rPr>
      </w:pPr>
    </w:p>
    <w:p w:rsidR="009C63B8" w:rsidRDefault="009C63B8"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79776" behindDoc="0" locked="0" layoutInCell="1" allowOverlap="1" wp14:anchorId="51E8D0CC" wp14:editId="6B9F1293">
                <wp:simplePos x="0" y="0"/>
                <wp:positionH relativeFrom="column">
                  <wp:posOffset>2191385</wp:posOffset>
                </wp:positionH>
                <wp:positionV relativeFrom="paragraph">
                  <wp:posOffset>218440</wp:posOffset>
                </wp:positionV>
                <wp:extent cx="1704975" cy="327025"/>
                <wp:effectExtent l="0" t="0" r="0" b="0"/>
                <wp:wrapNone/>
                <wp:docPr id="921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6F52E7" w:rsidRPr="00042861" w:rsidRDefault="006F52E7"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172.55pt;margin-top:17.2pt;width:134.25pt;height:25.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" filled="f" stroked="f">
                <v:path arrowok="t"/>
                <o:lock v:ext="edit" grouping="t"/>
                <v:textbox>
                  <w:txbxContent>
                    <w:p w:rsidR="006F52E7" w:rsidRPr="00042861" w:rsidRDefault="006F52E7"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v:textbox>
              </v:rect>
            </w:pict>
          </mc:Fallback>
        </mc:AlternateContent>
      </w:r>
    </w:p>
    <w:p w:rsidR="00D85CCC" w:rsidRDefault="00D85CCC" w:rsidP="00630B65">
      <w:pPr>
        <w:ind w:leftChars="200" w:left="442"/>
        <w:jc w:val="center"/>
        <w:rPr>
          <w:rFonts w:hAnsi="HG丸ｺﾞｼｯｸM-PRO"/>
          <w:noProof/>
          <w:color w:val="auto"/>
          <w:sz w:val="20"/>
        </w:rPr>
      </w:pPr>
    </w:p>
    <w:p w:rsidR="00630B65" w:rsidRPr="00042861" w:rsidRDefault="00630B65" w:rsidP="00630B65">
      <w:pPr>
        <w:ind w:leftChars="200" w:left="442"/>
        <w:jc w:val="center"/>
        <w:rPr>
          <w:rFonts w:hAnsi="HG丸ｺﾞｼｯｸM-PRO"/>
          <w:color w:val="auto"/>
          <w:sz w:val="20"/>
        </w:rPr>
      </w:pPr>
      <w:r w:rsidRPr="00042861">
        <w:rPr>
          <w:rFonts w:hAnsi="HG丸ｺﾞｼｯｸM-PRO"/>
          <w:noProof/>
          <w:color w:val="auto"/>
          <w:sz w:val="20"/>
        </w:rPr>
        <w:drawing>
          <wp:inline distT="0" distB="0" distL="0" distR="0" wp14:anchorId="76197273" wp14:editId="49489126">
            <wp:extent cx="5295900" cy="1657350"/>
            <wp:effectExtent l="0" t="0" r="0" b="0"/>
            <wp:docPr id="9231" name="図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961" t="1835" r="557" b="2451"/>
                    <a:stretch/>
                  </pic:blipFill>
                  <pic:spPr bwMode="auto">
                    <a:xfrm>
                      <a:off x="0" y="0"/>
                      <a:ext cx="5313699" cy="1662920"/>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C9613C" w:rsidP="00630B65">
      <w:pPr>
        <w:rPr>
          <w:rFonts w:hAnsi="HG丸ｺﾞｼｯｸM-PRO" w:cstheme="minorBidi"/>
          <w:color w:val="000000" w:themeColor="text1"/>
          <w:kern w:val="24"/>
          <w:sz w:val="22"/>
          <w:szCs w:val="22"/>
        </w:rPr>
      </w:pPr>
      <w:r w:rsidRPr="00042861">
        <w:rPr>
          <w:rFonts w:hAnsi="HG丸ｺﾞｼｯｸM-PRO"/>
          <w:noProof/>
        </w:rPr>
        <mc:AlternateContent>
          <mc:Choice Requires="wps">
            <w:drawing>
              <wp:anchor distT="0" distB="0" distL="114300" distR="114300" simplePos="0" relativeHeight="251981824" behindDoc="0" locked="0" layoutInCell="1" allowOverlap="1" wp14:anchorId="7FF543E1" wp14:editId="7F3A1036">
                <wp:simplePos x="0" y="0"/>
                <wp:positionH relativeFrom="column">
                  <wp:posOffset>2659049</wp:posOffset>
                </wp:positionH>
                <wp:positionV relativeFrom="paragraph">
                  <wp:posOffset>1905</wp:posOffset>
                </wp:positionV>
                <wp:extent cx="3561715" cy="257175"/>
                <wp:effectExtent l="0" t="0" r="0" b="0"/>
                <wp:wrapNone/>
                <wp:docPr id="922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6F52E7" w:rsidRPr="000A0080"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6F52E7" w:rsidRPr="000A0080" w:rsidRDefault="006F52E7"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209.35pt;margin-top:.15pt;width:280.45pt;height:20.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" filled="f" stroked="f">
                <v:path arrowok="t"/>
                <o:lock v:ext="edit" grouping="t"/>
                <v:textbox>
                  <w:txbxContent>
                    <w:p w:rsidR="006F52E7" w:rsidRPr="000A0080"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6F52E7" w:rsidRPr="000A0080" w:rsidRDefault="006F52E7"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630B65" w:rsidRPr="00042861" w:rsidRDefault="00630B65" w:rsidP="00C844F8">
      <w:pPr>
        <w:adjustRightInd/>
        <w:ind w:firstLineChars="150" w:firstLine="303"/>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　緩和ケアの提供体制</w:t>
      </w:r>
    </w:p>
    <w:p w:rsidR="005B0896" w:rsidRDefault="00630B65" w:rsidP="005B0896">
      <w:pPr>
        <w:adjustRightInd/>
        <w:ind w:firstLineChars="250" w:firstLine="503"/>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Pr="00042861">
        <w:rPr>
          <w:rFonts w:hAnsi="HG丸ｺﾞｼｯｸM-PRO" w:hint="eastAsia"/>
          <w:color w:val="auto"/>
          <w:sz w:val="22"/>
          <w:szCs w:val="22"/>
        </w:rPr>
        <w:t>「苦痛のスクリーニン</w:t>
      </w:r>
      <w:r w:rsidR="005B0896">
        <w:rPr>
          <w:rFonts w:hAnsi="HG丸ｺﾞｼｯｸM-PRO"/>
          <w:color w:val="auto"/>
          <w:sz w:val="22"/>
          <w:szCs w:val="22"/>
        </w:rPr>
        <w:t>」</w:t>
      </w:r>
    </w:p>
    <w:p w:rsidR="005B0896" w:rsidRDefault="00630B65" w:rsidP="005B0896">
      <w:pPr>
        <w:adjustRightInd/>
        <w:ind w:leftChars="150" w:left="332" w:firstLineChars="200" w:firstLine="402"/>
        <w:textAlignment w:val="auto"/>
        <w:rPr>
          <w:rFonts w:hAnsi="HG丸ｺﾞｼｯｸM-PRO"/>
          <w:color w:val="auto"/>
          <w:sz w:val="22"/>
          <w:szCs w:val="22"/>
        </w:rPr>
      </w:pPr>
      <w:r w:rsidRPr="00042861">
        <w:rPr>
          <w:rFonts w:hAnsi="HG丸ｺﾞｼｯｸM-PRO" w:hint="eastAsia"/>
          <w:color w:val="auto"/>
          <w:sz w:val="22"/>
          <w:szCs w:val="22"/>
        </w:rPr>
        <w:t>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。しかし、「大阪府における</w:t>
      </w:r>
    </w:p>
    <w:p w:rsidR="005B0896" w:rsidRDefault="00630B65" w:rsidP="005B0896">
      <w:pPr>
        <w:adjustRightInd/>
        <w:ind w:leftChars="150" w:left="332" w:firstLineChars="200" w:firstLine="402"/>
        <w:textAlignment w:val="auto"/>
        <w:rPr>
          <w:rFonts w:hAnsi="HG丸ｺﾞｼｯｸM-PRO"/>
          <w:color w:val="auto"/>
          <w:sz w:val="22"/>
          <w:szCs w:val="22"/>
        </w:rPr>
      </w:pPr>
      <w:r w:rsidRPr="00042861">
        <w:rPr>
          <w:rFonts w:hAnsi="HG丸ｺﾞｼｯｸM-PRO" w:hint="eastAsia"/>
          <w:color w:val="auto"/>
          <w:sz w:val="22"/>
          <w:szCs w:val="22"/>
        </w:rPr>
        <w:t>がん患者の悩みやニーズに関する実態調査」によると、現在かかっている病院の「痛み等の</w:t>
      </w:r>
    </w:p>
    <w:p w:rsidR="005B0896" w:rsidRDefault="00630B65" w:rsidP="005B0896">
      <w:pPr>
        <w:adjustRightInd/>
        <w:ind w:leftChars="150" w:left="332" w:firstLineChars="200" w:firstLine="402"/>
        <w:textAlignment w:val="auto"/>
        <w:rPr>
          <w:rFonts w:hAnsi="HG丸ｺﾞｼｯｸM-PRO"/>
          <w:color w:val="auto"/>
          <w:sz w:val="22"/>
          <w:szCs w:val="22"/>
        </w:rPr>
      </w:pPr>
      <w:r w:rsidRPr="00042861">
        <w:rPr>
          <w:rFonts w:hAnsi="HG丸ｺﾞｼｯｸM-PRO" w:hint="eastAsia"/>
          <w:color w:val="auto"/>
          <w:sz w:val="22"/>
          <w:szCs w:val="22"/>
        </w:rPr>
        <w:t>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方が充分でなかったと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w:t>
      </w:r>
    </w:p>
    <w:p w:rsidR="00630B65" w:rsidRPr="00042861" w:rsidRDefault="00B07745" w:rsidP="005B0896">
      <w:pPr>
        <w:adjustRightInd/>
        <w:ind w:leftChars="150" w:left="332" w:firstLineChars="200" w:firstLine="402"/>
        <w:textAlignment w:val="auto"/>
        <w:rPr>
          <w:rFonts w:hAnsi="HG丸ｺﾞｼｯｸM-PRO"/>
          <w:color w:val="auto"/>
          <w:sz w:val="22"/>
          <w:szCs w:val="22"/>
        </w:rPr>
      </w:pPr>
      <w:r w:rsidRPr="00042861">
        <w:rPr>
          <w:rFonts w:hAnsi="HG丸ｺﾞｼｯｸM-PRO" w:hint="eastAsia"/>
          <w:color w:val="auto"/>
          <w:sz w:val="22"/>
          <w:szCs w:val="22"/>
        </w:rPr>
        <w:t>者の痛み</w:t>
      </w:r>
      <w:r w:rsidR="005356A2" w:rsidRPr="00042861">
        <w:rPr>
          <w:rFonts w:hAnsi="HG丸ｺﾞｼｯｸM-PRO" w:hint="eastAsia"/>
          <w:color w:val="auto"/>
          <w:sz w:val="22"/>
          <w:szCs w:val="22"/>
        </w:rPr>
        <w:t>や悩み</w:t>
      </w:r>
      <w:r w:rsidRPr="00042861">
        <w:rPr>
          <w:rFonts w:hAnsi="HG丸ｺﾞｼｯｸM-PRO" w:hint="eastAsia"/>
          <w:color w:val="auto"/>
          <w:sz w:val="22"/>
          <w:szCs w:val="22"/>
        </w:rPr>
        <w:t>に対応した</w:t>
      </w:r>
      <w:r w:rsidR="00630B65" w:rsidRPr="00042861">
        <w:rPr>
          <w:rFonts w:hAnsi="HG丸ｺﾞｼｯｸM-PRO" w:hint="eastAsia"/>
          <w:color w:val="auto"/>
          <w:sz w:val="22"/>
          <w:szCs w:val="22"/>
        </w:rPr>
        <w:t>取組み</w:t>
      </w:r>
      <w:r w:rsidRPr="00042861">
        <w:rPr>
          <w:rFonts w:hAnsi="HG丸ｺﾞｼｯｸM-PRO" w:hint="eastAsia"/>
          <w:color w:val="auto"/>
          <w:sz w:val="22"/>
          <w:szCs w:val="22"/>
        </w:rPr>
        <w:t>が</w:t>
      </w:r>
      <w:r w:rsidR="00630B65" w:rsidRPr="00042861">
        <w:rPr>
          <w:rFonts w:hAnsi="HG丸ｺﾞｼｯｸM-PRO" w:hint="eastAsia"/>
          <w:color w:val="auto"/>
          <w:sz w:val="22"/>
          <w:szCs w:val="22"/>
        </w:rPr>
        <w:t>求められます。</w:t>
      </w:r>
    </w:p>
    <w:p w:rsidR="005B4C06" w:rsidRPr="00042861" w:rsidRDefault="005B4C06">
      <w:pPr>
        <w:adjustRightInd/>
        <w:ind w:leftChars="200" w:left="643" w:hangingChars="100" w:hanging="201"/>
        <w:textAlignment w:val="auto"/>
        <w:rPr>
          <w:rFonts w:hAnsi="HG丸ｺﾞｼｯｸM-PRO"/>
          <w:color w:val="auto"/>
          <w:sz w:val="22"/>
          <w:szCs w:val="22"/>
        </w:rPr>
      </w:pPr>
    </w:p>
    <w:p w:rsidR="00102EE5" w:rsidRDefault="00102EE5" w:rsidP="00102EE5">
      <w:pPr>
        <w:adjustRightInd/>
        <w:ind w:leftChars="200" w:left="643" w:hangingChars="100" w:hanging="201"/>
        <w:textAlignment w:val="auto"/>
        <w:rPr>
          <w:rFonts w:hAnsi="HG丸ｺﾞｼｯｸM-PRO"/>
          <w:color w:val="auto"/>
          <w:sz w:val="22"/>
          <w:szCs w:val="22"/>
        </w:rPr>
      </w:pPr>
    </w:p>
    <w:p w:rsidR="009C63B8" w:rsidRDefault="009C63B8" w:rsidP="00102EE5">
      <w:pPr>
        <w:adjustRightInd/>
        <w:ind w:leftChars="200" w:left="643" w:hangingChars="100" w:hanging="201"/>
        <w:textAlignment w:val="auto"/>
        <w:rPr>
          <w:rFonts w:hAnsi="HG丸ｺﾞｼｯｸM-PRO"/>
          <w:color w:val="auto"/>
          <w:sz w:val="22"/>
          <w:szCs w:val="22"/>
        </w:rPr>
      </w:pPr>
    </w:p>
    <w:p w:rsidR="00102EE5" w:rsidRPr="00042861" w:rsidRDefault="009C63B8" w:rsidP="0020733B">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0800" behindDoc="0" locked="0" layoutInCell="1" allowOverlap="1" wp14:anchorId="623FF19F" wp14:editId="4A254EFB">
                <wp:simplePos x="0" y="0"/>
                <wp:positionH relativeFrom="column">
                  <wp:posOffset>2023745</wp:posOffset>
                </wp:positionH>
                <wp:positionV relativeFrom="paragraph">
                  <wp:posOffset>-84151</wp:posOffset>
                </wp:positionV>
                <wp:extent cx="2164715" cy="327025"/>
                <wp:effectExtent l="0" t="0" r="0" b="0"/>
                <wp:wrapNone/>
                <wp:docPr id="922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64715" cy="327025"/>
                        </a:xfrm>
                        <a:prstGeom prst="rect">
                          <a:avLst/>
                        </a:prstGeom>
                      </wps:spPr>
                      <wps:txbx>
                        <w:txbxContent>
                          <w:p w:rsidR="006F52E7" w:rsidRPr="00042861" w:rsidRDefault="006F52E7"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left:0;text-align:left;margin-left:159.35pt;margin-top:-6.65pt;width:170.45pt;height:25.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" filled="f" stroked="f">
                <v:path arrowok="t"/>
                <o:lock v:ext="edit" grouping="t"/>
                <v:textbox>
                  <w:txbxContent>
                    <w:p w:rsidR="006F52E7" w:rsidRPr="00042861" w:rsidRDefault="006F52E7"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v:textbox>
              </v:rect>
            </w:pict>
          </mc:Fallback>
        </mc:AlternateContent>
      </w:r>
      <w:r w:rsidRPr="00042861">
        <w:rPr>
          <w:rFonts w:hAnsi="HG丸ｺﾞｼｯｸM-PRO" w:cstheme="minorBidi"/>
          <w:noProof/>
          <w:color w:val="000000" w:themeColor="text1"/>
          <w:kern w:val="24"/>
          <w:sz w:val="22"/>
          <w:szCs w:val="22"/>
        </w:rPr>
        <w:drawing>
          <wp:anchor distT="0" distB="0" distL="114300" distR="114300" simplePos="0" relativeHeight="251585023" behindDoc="0" locked="0" layoutInCell="1" allowOverlap="1" wp14:anchorId="1453D472" wp14:editId="6F09C40C">
            <wp:simplePos x="0" y="0"/>
            <wp:positionH relativeFrom="column">
              <wp:posOffset>220980</wp:posOffset>
            </wp:positionH>
            <wp:positionV relativeFrom="paragraph">
              <wp:posOffset>84124</wp:posOffset>
            </wp:positionV>
            <wp:extent cx="5619750" cy="16637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1110" t="2529" r="666" b="2824"/>
                    <a:stretch/>
                  </pic:blipFill>
                  <pic:spPr bwMode="auto">
                    <a:xfrm>
                      <a:off x="0" y="0"/>
                      <a:ext cx="5619750" cy="166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630B65" w:rsidRDefault="00630B65" w:rsidP="00102EE5">
      <w:pPr>
        <w:adjustRightInd/>
        <w:ind w:leftChars="200" w:left="643" w:hangingChars="100" w:hanging="201"/>
        <w:textAlignment w:val="auto"/>
        <w:rPr>
          <w:rFonts w:hAnsi="HG丸ｺﾞｼｯｸM-PRO"/>
          <w:color w:val="auto"/>
          <w:sz w:val="22"/>
          <w:szCs w:val="22"/>
        </w:rPr>
      </w:pPr>
    </w:p>
    <w:p w:rsidR="009C63B8" w:rsidRDefault="009C63B8" w:rsidP="00102EE5">
      <w:pPr>
        <w:adjustRightInd/>
        <w:ind w:leftChars="200" w:left="643" w:hangingChars="100" w:hanging="201"/>
        <w:textAlignment w:val="auto"/>
        <w:rPr>
          <w:rFonts w:hAnsi="HG丸ｺﾞｼｯｸM-PRO"/>
          <w:color w:val="auto"/>
          <w:sz w:val="22"/>
          <w:szCs w:val="22"/>
        </w:rPr>
      </w:pPr>
    </w:p>
    <w:p w:rsidR="009C63B8" w:rsidRDefault="009C63B8" w:rsidP="00102EE5">
      <w:pPr>
        <w:adjustRightInd/>
        <w:ind w:leftChars="200" w:left="643" w:hangingChars="100" w:hanging="201"/>
        <w:textAlignment w:val="auto"/>
        <w:rPr>
          <w:rFonts w:hAnsi="HG丸ｺﾞｼｯｸM-PRO"/>
          <w:color w:val="auto"/>
          <w:sz w:val="22"/>
          <w:szCs w:val="22"/>
        </w:rPr>
      </w:pPr>
    </w:p>
    <w:p w:rsidR="009C63B8" w:rsidRPr="00042861" w:rsidRDefault="009C63B8" w:rsidP="00102EE5">
      <w:pPr>
        <w:adjustRightInd/>
        <w:ind w:leftChars="200" w:left="643" w:hangingChars="100" w:hanging="201"/>
        <w:textAlignment w:val="auto"/>
        <w:rPr>
          <w:rFonts w:hAnsi="HG丸ｺﾞｼｯｸM-PRO"/>
          <w:color w:val="auto"/>
          <w:sz w:val="22"/>
          <w:szCs w:val="22"/>
        </w:rPr>
      </w:pPr>
    </w:p>
    <w:p w:rsidR="00630B65" w:rsidRPr="00042861" w:rsidRDefault="009C63B8" w:rsidP="009C63B8">
      <w:pPr>
        <w:adjustRightInd/>
        <w:ind w:leftChars="200" w:left="663" w:hangingChars="100" w:hanging="221"/>
        <w:textAlignment w:val="auto"/>
        <w:rPr>
          <w:rFonts w:hAnsi="HG丸ｺﾞｼｯｸM-PRO" w:cstheme="minorBidi"/>
          <w:noProof/>
          <w:color w:val="000000" w:themeColor="text1"/>
          <w:kern w:val="24"/>
          <w:sz w:val="22"/>
          <w:szCs w:val="22"/>
        </w:rPr>
      </w:pPr>
      <w:r w:rsidRPr="00042861">
        <w:rPr>
          <w:rFonts w:hAnsi="HG丸ｺﾞｼｯｸM-PRO"/>
          <w:noProof/>
        </w:rPr>
        <mc:AlternateContent>
          <mc:Choice Requires="wps">
            <w:drawing>
              <wp:anchor distT="0" distB="0" distL="114300" distR="114300" simplePos="0" relativeHeight="251982848" behindDoc="0" locked="0" layoutInCell="1" allowOverlap="1" wp14:anchorId="637C4A0F" wp14:editId="32320F12">
                <wp:simplePos x="0" y="0"/>
                <wp:positionH relativeFrom="column">
                  <wp:posOffset>2748280</wp:posOffset>
                </wp:positionH>
                <wp:positionV relativeFrom="paragraph">
                  <wp:posOffset>28464</wp:posOffset>
                </wp:positionV>
                <wp:extent cx="3736975" cy="257175"/>
                <wp:effectExtent l="0" t="0" r="0" b="0"/>
                <wp:wrapNone/>
                <wp:docPr id="922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36975" cy="257175"/>
                        </a:xfrm>
                        <a:prstGeom prst="rect">
                          <a:avLst/>
                        </a:prstGeom>
                      </wps:spPr>
                      <wps:txb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6F52E7" w:rsidRPr="000C6C9A" w:rsidRDefault="006F52E7" w:rsidP="00630B6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216.4pt;margin-top:2.25pt;width:294.25pt;height:20.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" filled="f" stroked="f">
                <v:path arrowok="t"/>
                <o:lock v:ext="edit" grouping="t"/>
                <v:textbo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6F52E7" w:rsidRPr="000C6C9A" w:rsidRDefault="006F52E7" w:rsidP="00630B65">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pPr>
        <w:adjustRightInd/>
        <w:ind w:leftChars="200" w:left="643" w:hangingChars="100" w:hanging="201"/>
        <w:textAlignment w:val="auto"/>
        <w:rPr>
          <w:rFonts w:hAnsi="HG丸ｺﾞｼｯｸM-PRO" w:cstheme="minorBidi"/>
          <w:noProof/>
          <w:color w:val="000000" w:themeColor="text1"/>
          <w:kern w:val="24"/>
          <w:sz w:val="22"/>
          <w:szCs w:val="22"/>
        </w:rPr>
      </w:pPr>
    </w:p>
    <w:p w:rsidR="00630B65" w:rsidRPr="00042861" w:rsidRDefault="00630B65" w:rsidP="00630B65">
      <w:pPr>
        <w:adjustRightInd/>
        <w:ind w:firstLineChars="200" w:firstLine="40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　緩和ケア研修会</w:t>
      </w:r>
      <w:r w:rsidR="002C63D0">
        <w:rPr>
          <w:rFonts w:asciiTheme="majorEastAsia" w:eastAsiaTheme="majorEastAsia" w:hAnsiTheme="majorEastAsia" w:hint="eastAsia"/>
          <w:b/>
          <w:color w:val="auto"/>
          <w:sz w:val="22"/>
          <w:szCs w:val="22"/>
        </w:rPr>
        <w:t>（PEACE研修会）</w:t>
      </w:r>
    </w:p>
    <w:p w:rsidR="00C844F8" w:rsidRDefault="00630B65" w:rsidP="005B0896">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w:t>
      </w:r>
      <w:r w:rsidR="0032044A" w:rsidRPr="00042861">
        <w:rPr>
          <w:rFonts w:hAnsi="HG丸ｺﾞｼｯｸM-PRO" w:hint="eastAsia"/>
          <w:color w:val="auto"/>
          <w:sz w:val="22"/>
          <w:szCs w:val="22"/>
        </w:rPr>
        <w:t>緩和ケアが患者・家族に適切に提供されるよう、医療従事者が</w:t>
      </w:r>
      <w:r w:rsidRPr="00042861">
        <w:rPr>
          <w:rFonts w:hAnsi="HG丸ｺﾞｼｯｸM-PRO" w:hint="eastAsia"/>
          <w:color w:val="auto"/>
          <w:sz w:val="22"/>
          <w:szCs w:val="22"/>
        </w:rPr>
        <w:t>基本的な緩和ケアを理解し、</w:t>
      </w:r>
    </w:p>
    <w:p w:rsidR="00C844F8" w:rsidRDefault="00630B65" w:rsidP="005B0896">
      <w:pPr>
        <w:adjustRightInd/>
        <w:ind w:firstLineChars="400" w:firstLine="805"/>
        <w:textAlignment w:val="auto"/>
        <w:rPr>
          <w:rFonts w:hAnsi="HG丸ｺﾞｼｯｸM-PRO"/>
          <w:color w:val="auto"/>
          <w:sz w:val="22"/>
          <w:szCs w:val="22"/>
        </w:rPr>
      </w:pPr>
      <w:r w:rsidRPr="00042861">
        <w:rPr>
          <w:rFonts w:hAnsi="HG丸ｺﾞｼｯｸM-PRO" w:hint="eastAsia"/>
          <w:color w:val="auto"/>
          <w:sz w:val="22"/>
          <w:szCs w:val="22"/>
        </w:rPr>
        <w:t>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p>
    <w:p w:rsidR="00B30488" w:rsidRDefault="00630B65" w:rsidP="00B30488">
      <w:pPr>
        <w:adjustRightInd/>
        <w:ind w:firstLineChars="400" w:firstLine="805"/>
        <w:textAlignment w:val="auto"/>
        <w:rPr>
          <w:rFonts w:hAnsi="HG丸ｺﾞｼｯｸM-PRO"/>
          <w:color w:val="auto"/>
          <w:sz w:val="22"/>
          <w:szCs w:val="22"/>
        </w:rPr>
      </w:pPr>
      <w:r w:rsidRPr="00042861">
        <w:rPr>
          <w:rFonts w:hAnsi="HG丸ｺﾞｼｯｸM-PRO" w:hint="eastAsia"/>
          <w:color w:val="auto"/>
          <w:sz w:val="22"/>
          <w:szCs w:val="22"/>
        </w:rPr>
        <w:t>緩和ケア研修会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29年</w:t>
      </w:r>
      <w:r w:rsidR="009C63B8">
        <w:rPr>
          <w:rFonts w:hAnsi="HG丸ｺﾞｼｯｸM-PRO" w:hint="eastAsia"/>
          <w:color w:val="auto"/>
          <w:sz w:val="22"/>
          <w:szCs w:val="22"/>
        </w:rPr>
        <w:t>6</w:t>
      </w:r>
      <w:r w:rsidR="0032044A" w:rsidRPr="00042861">
        <w:rPr>
          <w:rFonts w:hAnsi="HG丸ｺﾞｼｯｸM-PRO"/>
          <w:color w:val="auto"/>
          <w:sz w:val="22"/>
          <w:szCs w:val="22"/>
        </w:rPr>
        <w:t>月現在、国指定の拠点病院の医師の約９割</w:t>
      </w:r>
    </w:p>
    <w:p w:rsidR="00C844F8" w:rsidRDefault="0032044A" w:rsidP="00B30488">
      <w:pPr>
        <w:adjustRightInd/>
        <w:ind w:firstLineChars="400" w:firstLine="805"/>
        <w:textAlignment w:val="auto"/>
        <w:rPr>
          <w:rFonts w:hAnsi="HG丸ｺﾞｼｯｸM-PRO"/>
          <w:color w:val="auto"/>
          <w:sz w:val="22"/>
          <w:szCs w:val="22"/>
        </w:rPr>
      </w:pPr>
      <w:r w:rsidRPr="00042861">
        <w:rPr>
          <w:rFonts w:hAnsi="HG丸ｺﾞｼｯｸM-PRO"/>
          <w:color w:val="auto"/>
          <w:sz w:val="22"/>
          <w:szCs w:val="22"/>
        </w:rPr>
        <w:t>が受講するなど、医師と医師以外の医療従事者を合わせて、</w:t>
      </w:r>
      <w:r w:rsidR="0034095F">
        <w:rPr>
          <w:rFonts w:hAnsi="HG丸ｺﾞｼｯｸM-PRO" w:hint="eastAsia"/>
          <w:color w:val="auto"/>
          <w:sz w:val="22"/>
          <w:szCs w:val="22"/>
        </w:rPr>
        <w:t>9,</w:t>
      </w:r>
      <w:r w:rsidR="009C63B8">
        <w:rPr>
          <w:rFonts w:hAnsi="HG丸ｺﾞｼｯｸM-PRO" w:hint="eastAsia"/>
          <w:color w:val="auto"/>
          <w:sz w:val="22"/>
          <w:szCs w:val="22"/>
        </w:rPr>
        <w:t>796</w:t>
      </w:r>
      <w:r w:rsidRPr="00042861">
        <w:rPr>
          <w:rFonts w:hAnsi="HG丸ｺﾞｼｯｸM-PRO"/>
          <w:color w:val="auto"/>
          <w:sz w:val="22"/>
          <w:szCs w:val="22"/>
        </w:rPr>
        <w:t>人が受講しています。</w:t>
      </w:r>
    </w:p>
    <w:p w:rsidR="00C844F8" w:rsidRDefault="0032044A" w:rsidP="00B30488">
      <w:pPr>
        <w:adjustRightInd/>
        <w:ind w:firstLineChars="400" w:firstLine="805"/>
        <w:textAlignment w:val="auto"/>
        <w:rPr>
          <w:rFonts w:hAnsi="HG丸ｺﾞｼｯｸM-PRO"/>
          <w:color w:val="auto"/>
          <w:sz w:val="22"/>
          <w:szCs w:val="22"/>
        </w:rPr>
      </w:pPr>
      <w:r w:rsidRPr="00042861">
        <w:rPr>
          <w:rFonts w:hAnsi="HG丸ｺﾞｼｯｸM-PRO"/>
          <w:color w:val="auto"/>
          <w:sz w:val="22"/>
          <w:szCs w:val="22"/>
        </w:rPr>
        <w:t>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w:t>
      </w:r>
    </w:p>
    <w:p w:rsidR="00630B65" w:rsidRDefault="00226DEB" w:rsidP="00B30488">
      <w:pPr>
        <w:adjustRightInd/>
        <w:ind w:firstLineChars="400" w:firstLine="805"/>
        <w:textAlignment w:val="auto"/>
        <w:rPr>
          <w:rFonts w:hAnsi="HG丸ｺﾞｼｯｸM-PRO"/>
          <w:color w:val="auto"/>
          <w:sz w:val="22"/>
          <w:szCs w:val="22"/>
        </w:rPr>
      </w:pPr>
      <w:r w:rsidRPr="00042861">
        <w:rPr>
          <w:rFonts w:hAnsi="HG丸ｺﾞｼｯｸM-PRO" w:hint="eastAsia"/>
          <w:color w:val="auto"/>
          <w:sz w:val="22"/>
          <w:szCs w:val="22"/>
        </w:rPr>
        <w:t>従事者にも受講促進を働きかける必要があります。</w:t>
      </w:r>
    </w:p>
    <w:p w:rsidR="009C63B8" w:rsidRDefault="009C63B8">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3872" behindDoc="0" locked="0" layoutInCell="1" allowOverlap="1" wp14:anchorId="6C7AE184" wp14:editId="412A811C">
                <wp:simplePos x="0" y="0"/>
                <wp:positionH relativeFrom="column">
                  <wp:posOffset>1356995</wp:posOffset>
                </wp:positionH>
                <wp:positionV relativeFrom="paragraph">
                  <wp:posOffset>31446</wp:posOffset>
                </wp:positionV>
                <wp:extent cx="3044825" cy="327025"/>
                <wp:effectExtent l="0" t="0" r="0" b="0"/>
                <wp:wrapNone/>
                <wp:docPr id="9227"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44825" cy="327025"/>
                        </a:xfrm>
                        <a:prstGeom prst="rect">
                          <a:avLst/>
                        </a:prstGeom>
                      </wps:spPr>
                      <wps:txbx>
                        <w:txbxContent>
                          <w:p w:rsidR="006F52E7" w:rsidRPr="00042861" w:rsidRDefault="006F52E7"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left:0;text-align:left;margin-left:106.85pt;margin-top:2.5pt;width:239.75pt;height:25.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" filled="f" stroked="f">
                <v:path arrowok="t"/>
                <o:lock v:ext="edit" grouping="t"/>
                <v:textbox>
                  <w:txbxContent>
                    <w:p w:rsidR="006F52E7" w:rsidRPr="00042861" w:rsidRDefault="006F52E7"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v:rect>
            </w:pict>
          </mc:Fallback>
        </mc:AlternateContent>
      </w:r>
    </w:p>
    <w:p w:rsidR="00630B65" w:rsidRPr="00042861" w:rsidRDefault="009C63B8" w:rsidP="007671D7">
      <w:pPr>
        <w:adjustRightInd/>
        <w:ind w:leftChars="200" w:left="643" w:hangingChars="100" w:hanging="201"/>
        <w:jc w:val="center"/>
        <w:textAlignment w:val="auto"/>
        <w:rPr>
          <w:rFonts w:hAnsi="HG丸ｺﾞｼｯｸM-PRO"/>
          <w:color w:val="auto"/>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2305408" behindDoc="0" locked="0" layoutInCell="1" allowOverlap="1" wp14:anchorId="16A7E844" wp14:editId="42862B0E">
                <wp:simplePos x="0" y="0"/>
                <wp:positionH relativeFrom="column">
                  <wp:posOffset>4190365</wp:posOffset>
                </wp:positionH>
                <wp:positionV relativeFrom="paragraph">
                  <wp:posOffset>2206625</wp:posOffset>
                </wp:positionV>
                <wp:extent cx="1293495" cy="353060"/>
                <wp:effectExtent l="0" t="0" r="1905" b="8890"/>
                <wp:wrapNone/>
                <wp:docPr id="5" name="正方形/長方形 5"/>
                <wp:cNvGraphicFramePr/>
                <a:graphic xmlns:a="http://schemas.openxmlformats.org/drawingml/2006/main">
                  <a:graphicData uri="http://schemas.microsoft.com/office/word/2010/wordprocessingShape">
                    <wps:wsp>
                      <wps:cNvSpPr/>
                      <wps:spPr>
                        <a:xfrm>
                          <a:off x="0" y="0"/>
                          <a:ext cx="1293495"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F52E7" w:rsidRPr="000A0080" w:rsidRDefault="006F52E7"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 o:spid="_x0000_s1073" style="position:absolute;left:0;text-align:left;margin-left:329.95pt;margin-top:173.75pt;width:101.85pt;height:27.8pt;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" fillcolor="white [3201]" stroked="f" strokeweight="2pt">
                <v:textbox>
                  <w:txbxContent>
                    <w:p w:rsidR="006F52E7" w:rsidRPr="000A0080" w:rsidRDefault="006F52E7"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v:textbox>
              </v:rect>
            </w:pict>
          </mc:Fallback>
        </mc:AlternateContent>
      </w:r>
      <w:r w:rsidR="00755A1D">
        <w:rPr>
          <w:rFonts w:hAnsi="HG丸ｺﾞｼｯｸM-PRO" w:hint="eastAsia"/>
          <w:noProof/>
          <w:color w:val="000000" w:themeColor="text1"/>
          <w:sz w:val="22"/>
          <w:szCs w:val="22"/>
        </w:rPr>
        <w:drawing>
          <wp:inline distT="0" distB="0" distL="0" distR="0" wp14:anchorId="74F843B7" wp14:editId="734AB7FE">
            <wp:extent cx="4929809" cy="2702603"/>
            <wp:effectExtent l="0" t="0" r="4445" b="254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9085.tmp"/>
                    <pic:cNvPicPr/>
                  </pic:nvPicPr>
                  <pic:blipFill rotWithShape="1">
                    <a:blip r:embed="rId28">
                      <a:extLst>
                        <a:ext uri="{28A0092B-C50C-407E-A947-70E740481C1C}">
                          <a14:useLocalDpi xmlns:a14="http://schemas.microsoft.com/office/drawing/2010/main" val="0"/>
                        </a:ext>
                      </a:extLst>
                    </a:blip>
                    <a:srcRect l="2648" t="2502" r="1490" b="2688"/>
                    <a:stretch/>
                  </pic:blipFill>
                  <pic:spPr bwMode="auto">
                    <a:xfrm>
                      <a:off x="0" y="0"/>
                      <a:ext cx="4930107" cy="2702767"/>
                    </a:xfrm>
                    <a:prstGeom prst="rect">
                      <a:avLst/>
                    </a:prstGeom>
                    <a:ln>
                      <a:noFill/>
                    </a:ln>
                    <a:extLst>
                      <a:ext uri="{53640926-AAD7-44D8-BBD7-CCE9431645EC}">
                        <a14:shadowObscured xmlns:a14="http://schemas.microsoft.com/office/drawing/2010/main"/>
                      </a:ext>
                    </a:extLst>
                  </pic:spPr>
                </pic:pic>
              </a:graphicData>
            </a:graphic>
          </wp:inline>
        </w:drawing>
      </w:r>
    </w:p>
    <w:p w:rsidR="00B30488" w:rsidRDefault="00C844F8" w:rsidP="00B30488">
      <w:pPr>
        <w:adjustRightInd/>
        <w:ind w:leftChars="200" w:left="643" w:hangingChars="100" w:hanging="201"/>
        <w:textAlignment w:val="auto"/>
        <w:rPr>
          <w:rFonts w:hAnsi="HG丸ｺﾞｼｯｸM-PRO"/>
          <w:color w:val="000000" w:themeColor="text1"/>
          <w:sz w:val="22"/>
          <w:szCs w:val="22"/>
        </w:rPr>
      </w:pPr>
      <w:r>
        <w:rPr>
          <w:rFonts w:hAnsi="HG丸ｺﾞｼｯｸM-PRO" w:hint="eastAsia"/>
          <w:color w:val="000000" w:themeColor="text1"/>
          <w:sz w:val="22"/>
          <w:szCs w:val="22"/>
        </w:rPr>
        <w:t xml:space="preserve">  </w:t>
      </w:r>
      <w:r w:rsidR="00630B65" w:rsidRPr="00042861">
        <w:rPr>
          <w:rFonts w:hAnsi="HG丸ｺﾞｼｯｸM-PRO" w:hint="eastAsia"/>
          <w:color w:val="000000" w:themeColor="text1"/>
          <w:sz w:val="22"/>
          <w:szCs w:val="22"/>
        </w:rPr>
        <w:t>○緩和ケア研修会</w:t>
      </w:r>
      <w:r w:rsidR="002C63D0" w:rsidRPr="002C63D0">
        <w:rPr>
          <w:rFonts w:hAnsi="HG丸ｺﾞｼｯｸM-PRO" w:hint="eastAsia"/>
          <w:color w:val="000000" w:themeColor="text1"/>
          <w:sz w:val="22"/>
          <w:szCs w:val="22"/>
        </w:rPr>
        <w:t>（PEACE研修会）</w:t>
      </w:r>
      <w:r w:rsidR="00630B65" w:rsidRPr="00042861">
        <w:rPr>
          <w:rFonts w:hAnsi="HG丸ｺﾞｼｯｸM-PRO" w:hint="eastAsia"/>
          <w:color w:val="000000" w:themeColor="text1"/>
          <w:sz w:val="22"/>
          <w:szCs w:val="22"/>
        </w:rPr>
        <w:t>修了者の理解度には差があり、診療等実務への反映が</w:t>
      </w:r>
    </w:p>
    <w:p w:rsidR="00B30488" w:rsidRDefault="00630B65" w:rsidP="00B30488">
      <w:pPr>
        <w:adjustRightInd/>
        <w:ind w:leftChars="300" w:left="664" w:firstLineChars="93" w:firstLine="187"/>
        <w:textAlignment w:val="auto"/>
        <w:rPr>
          <w:rFonts w:hAnsi="HG丸ｺﾞｼｯｸM-PRO"/>
          <w:color w:val="000000" w:themeColor="text1"/>
          <w:sz w:val="22"/>
          <w:szCs w:val="22"/>
        </w:rPr>
      </w:pPr>
      <w:r w:rsidRPr="00042861">
        <w:rPr>
          <w:rFonts w:hAnsi="HG丸ｺﾞｼｯｸM-PRO" w:hint="eastAsia"/>
          <w:color w:val="000000" w:themeColor="text1"/>
          <w:sz w:val="22"/>
          <w:szCs w:val="22"/>
        </w:rPr>
        <w:t>必ずしも十分でないとの指摘があり、緩和ケア研修修了者へのフォローアップのあり方を</w:t>
      </w:r>
    </w:p>
    <w:p w:rsidR="0099026D" w:rsidRDefault="00630B65" w:rsidP="00B30488">
      <w:pPr>
        <w:adjustRightInd/>
        <w:ind w:leftChars="300" w:left="664" w:firstLineChars="93" w:firstLine="187"/>
        <w:textAlignment w:val="auto"/>
        <w:rPr>
          <w:rFonts w:hAnsi="HG丸ｺﾞｼｯｸM-PRO"/>
          <w:color w:val="auto"/>
          <w:sz w:val="22"/>
          <w:szCs w:val="22"/>
        </w:rPr>
      </w:pPr>
      <w:r w:rsidRPr="00042861">
        <w:rPr>
          <w:rFonts w:hAnsi="HG丸ｺﾞｼｯｸM-PRO" w:hint="eastAsia"/>
          <w:color w:val="000000" w:themeColor="text1"/>
          <w:sz w:val="22"/>
          <w:szCs w:val="22"/>
        </w:rPr>
        <w:t>検討する必要があります</w:t>
      </w:r>
      <w:r w:rsidRPr="00042861">
        <w:rPr>
          <w:rFonts w:hAnsi="HG丸ｺﾞｼｯｸM-PRO" w:hint="eastAsia"/>
          <w:color w:val="auto"/>
          <w:sz w:val="22"/>
          <w:szCs w:val="22"/>
        </w:rPr>
        <w:t>。</w:t>
      </w:r>
    </w:p>
    <w:p w:rsidR="009C63B8" w:rsidRPr="00042861" w:rsidRDefault="009C63B8" w:rsidP="00630B65">
      <w:pPr>
        <w:adjustRightInd/>
        <w:ind w:leftChars="200" w:left="643" w:hangingChars="100" w:hanging="201"/>
        <w:textAlignment w:val="auto"/>
        <w:rPr>
          <w:rFonts w:hAnsi="HG丸ｺﾞｼｯｸM-PRO"/>
          <w:color w:val="auto"/>
          <w:sz w:val="22"/>
          <w:szCs w:val="22"/>
        </w:rPr>
      </w:pPr>
    </w:p>
    <w:p w:rsidR="00630B65" w:rsidRPr="00042861" w:rsidRDefault="00630B65" w:rsidP="00C844F8">
      <w:pPr>
        <w:adjustRightInd/>
        <w:ind w:firstLineChars="150" w:firstLine="303"/>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在宅緩和ケア</w:t>
      </w:r>
    </w:p>
    <w:p w:rsidR="00B30488" w:rsidRDefault="00630B65" w:rsidP="00B30488">
      <w:pPr>
        <w:adjustRightInd/>
        <w:ind w:firstLineChars="250" w:firstLine="503"/>
        <w:textAlignment w:val="auto"/>
        <w:rPr>
          <w:rFonts w:hAnsi="HG丸ｺﾞｼｯｸM-PRO"/>
          <w:color w:val="auto"/>
          <w:sz w:val="22"/>
          <w:szCs w:val="22"/>
        </w:rPr>
      </w:pPr>
      <w:r w:rsidRPr="00042861">
        <w:rPr>
          <w:rFonts w:hAnsi="HG丸ｺﾞｼｯｸM-PRO" w:hint="eastAsia"/>
          <w:color w:val="auto"/>
          <w:sz w:val="22"/>
          <w:szCs w:val="22"/>
        </w:rPr>
        <w:t>○大阪</w:t>
      </w:r>
      <w:r w:rsidR="009C63B8">
        <w:rPr>
          <w:rFonts w:hAnsi="HG丸ｺﾞｼｯｸM-PRO" w:hint="eastAsia"/>
          <w:color w:val="auto"/>
          <w:sz w:val="22"/>
          <w:szCs w:val="22"/>
        </w:rPr>
        <w:t>府</w:t>
      </w:r>
      <w:r w:rsidRPr="00042861">
        <w:rPr>
          <w:rFonts w:hAnsi="HG丸ｺﾞｼｯｸM-PRO" w:hint="eastAsia"/>
          <w:color w:val="auto"/>
          <w:sz w:val="22"/>
          <w:szCs w:val="22"/>
        </w:rPr>
        <w:t>がん診療連携協議会では、がん患者の地域連携に主眼を置いた、連携移行時に情報共有</w:t>
      </w:r>
    </w:p>
    <w:p w:rsidR="00B30488" w:rsidRDefault="00D764F6" w:rsidP="00B30488">
      <w:pPr>
        <w:adjustRightInd/>
        <w:ind w:firstLineChars="350" w:firstLine="704"/>
        <w:textAlignment w:val="auto"/>
        <w:rPr>
          <w:rFonts w:hAnsi="HG丸ｺﾞｼｯｸM-PRO"/>
          <w:color w:val="auto"/>
          <w:sz w:val="22"/>
          <w:szCs w:val="22"/>
        </w:rPr>
      </w:pPr>
      <w:r w:rsidRPr="00042861">
        <w:rPr>
          <w:rFonts w:hAnsi="HG丸ｺﾞｼｯｸM-PRO" w:hint="eastAsia"/>
          <w:color w:val="auto"/>
          <w:sz w:val="22"/>
          <w:szCs w:val="22"/>
        </w:rPr>
        <w:t>し</w:t>
      </w:r>
      <w:r w:rsidR="00630B65"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00630B65" w:rsidRPr="00042861">
        <w:rPr>
          <w:rFonts w:hAnsi="HG丸ｺﾞｼｯｸM-PRO" w:hint="eastAsia"/>
          <w:color w:val="auto"/>
          <w:sz w:val="22"/>
          <w:szCs w:val="22"/>
        </w:rPr>
        <w:t>、府内統一様式のがん緩和地域連携クリティカルパス</w:t>
      </w:r>
      <w:r w:rsidRPr="00042861">
        <w:rPr>
          <w:rFonts w:hAnsi="HG丸ｺﾞｼｯｸM-PRO" w:hint="eastAsia"/>
          <w:color w:val="auto"/>
          <w:sz w:val="22"/>
          <w:szCs w:val="22"/>
        </w:rPr>
        <w:t>を</w:t>
      </w:r>
      <w:r w:rsidR="00630B65"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w:t>
      </w:r>
    </w:p>
    <w:p w:rsidR="00B30488" w:rsidRDefault="001262DB" w:rsidP="00B30488">
      <w:pPr>
        <w:adjustRightInd/>
        <w:ind w:firstLineChars="350" w:firstLine="704"/>
        <w:textAlignment w:val="auto"/>
        <w:rPr>
          <w:rFonts w:hAnsi="HG丸ｺﾞｼｯｸM-PRO"/>
          <w:color w:val="auto"/>
          <w:sz w:val="22"/>
          <w:szCs w:val="22"/>
        </w:rPr>
      </w:pPr>
      <w:r w:rsidRPr="00042861">
        <w:rPr>
          <w:rFonts w:hAnsi="HG丸ｺﾞｼｯｸM-PRO" w:hint="eastAsia"/>
          <w:color w:val="auto"/>
          <w:sz w:val="22"/>
          <w:szCs w:val="22"/>
        </w:rPr>
        <w:t>しています。</w:t>
      </w:r>
      <w:r w:rsidR="00C3224A" w:rsidRPr="00042861">
        <w:rPr>
          <w:rFonts w:hAnsi="HG丸ｺﾞｼｯｸM-PRO" w:hint="eastAsia"/>
          <w:color w:val="auto"/>
          <w:sz w:val="22"/>
          <w:szCs w:val="22"/>
        </w:rPr>
        <w:t>また、二次医療圏がん診療ネットワーク協議会では、在宅緩和ケアが受けられる</w:t>
      </w:r>
    </w:p>
    <w:p w:rsidR="00B30488" w:rsidRDefault="00C3224A" w:rsidP="00B30488">
      <w:pPr>
        <w:adjustRightInd/>
        <w:ind w:firstLineChars="350" w:firstLine="704"/>
        <w:textAlignment w:val="auto"/>
        <w:rPr>
          <w:rFonts w:hAnsi="HG丸ｺﾞｼｯｸM-PRO"/>
          <w:color w:val="auto"/>
          <w:sz w:val="22"/>
          <w:szCs w:val="22"/>
        </w:rPr>
      </w:pPr>
      <w:r w:rsidRPr="00042861">
        <w:rPr>
          <w:rFonts w:hAnsi="HG丸ｺﾞｼｯｸM-PRO" w:hint="eastAsia"/>
          <w:color w:val="auto"/>
          <w:sz w:val="22"/>
          <w:szCs w:val="22"/>
        </w:rPr>
        <w:t>診療施設を掲載した在宅緩和ケアマップ・リストを作成・運用しています。</w:t>
      </w:r>
      <w:r w:rsidR="00630B65" w:rsidRPr="00042861">
        <w:rPr>
          <w:rFonts w:hAnsi="HG丸ｺﾞｼｯｸM-PRO" w:hint="eastAsia"/>
          <w:color w:val="auto"/>
          <w:sz w:val="22"/>
          <w:szCs w:val="22"/>
        </w:rPr>
        <w:t>今後、</w:t>
      </w:r>
      <w:r w:rsidRPr="00042861">
        <w:rPr>
          <w:rFonts w:hAnsi="HG丸ｺﾞｼｯｸM-PRO" w:hint="eastAsia"/>
          <w:color w:val="auto"/>
          <w:sz w:val="22"/>
          <w:szCs w:val="22"/>
        </w:rPr>
        <w:t>パスやマッ</w:t>
      </w:r>
    </w:p>
    <w:p w:rsidR="00D85CCC" w:rsidRDefault="00C3224A" w:rsidP="00B30488">
      <w:pPr>
        <w:adjustRightInd/>
        <w:ind w:firstLineChars="350" w:firstLine="704"/>
        <w:textAlignment w:val="auto"/>
        <w:rPr>
          <w:rFonts w:hAnsi="HG丸ｺﾞｼｯｸM-PRO"/>
          <w:color w:val="auto"/>
          <w:sz w:val="22"/>
          <w:szCs w:val="22"/>
        </w:rPr>
      </w:pPr>
      <w:r w:rsidRPr="00042861">
        <w:rPr>
          <w:rFonts w:hAnsi="HG丸ｺﾞｼｯｸM-PRO" w:hint="eastAsia"/>
          <w:color w:val="auto"/>
          <w:sz w:val="22"/>
          <w:szCs w:val="22"/>
        </w:rPr>
        <w:t>プ等のツール活用した在宅緩和ケアにおける連携を促進</w:t>
      </w:r>
      <w:r w:rsidR="001262DB" w:rsidRPr="00042861">
        <w:rPr>
          <w:rFonts w:hAnsi="HG丸ｺﾞｼｯｸM-PRO" w:hint="eastAsia"/>
          <w:color w:val="auto"/>
          <w:sz w:val="22"/>
          <w:szCs w:val="22"/>
        </w:rPr>
        <w:t>する</w:t>
      </w:r>
      <w:r w:rsidRPr="00042861">
        <w:rPr>
          <w:rFonts w:hAnsi="HG丸ｺﾞｼｯｸM-PRO" w:hint="eastAsia"/>
          <w:color w:val="auto"/>
          <w:sz w:val="22"/>
          <w:szCs w:val="22"/>
        </w:rPr>
        <w:t>ことが必要です</w:t>
      </w:r>
      <w:r w:rsidR="00630B65" w:rsidRPr="00042861">
        <w:rPr>
          <w:rFonts w:hAnsi="HG丸ｺﾞｼｯｸM-PRO" w:hint="eastAsia"/>
          <w:color w:val="auto"/>
          <w:sz w:val="22"/>
          <w:szCs w:val="22"/>
        </w:rPr>
        <w:t>。</w:t>
      </w:r>
    </w:p>
    <w:p w:rsidR="00596FD9" w:rsidRPr="00042861" w:rsidRDefault="009C63B8" w:rsidP="00B30488">
      <w:pPr>
        <w:pStyle w:val="3"/>
        <w:ind w:firstLineChars="70" w:firstLine="141"/>
        <w:rPr>
          <w:rFonts w:ascii="ＭＳ ゴシック" w:hAnsi="ＭＳ ゴシック"/>
          <w:b/>
          <w:color w:val="0070C0"/>
          <w:sz w:val="28"/>
        </w:rPr>
      </w:pPr>
      <w:r>
        <w:rPr>
          <w:rFonts w:hAnsi="HG丸ｺﾞｼｯｸM-PRO" w:hint="eastAsia"/>
          <w:color w:val="auto"/>
          <w:sz w:val="22"/>
          <w:szCs w:val="22"/>
        </w:rPr>
        <w:t xml:space="preserve"> </w:t>
      </w:r>
      <w:bookmarkStart w:id="153" w:name="_Toc487755797"/>
      <w:bookmarkStart w:id="154" w:name="_Toc487757237"/>
      <w:bookmarkStart w:id="155" w:name="_Toc487757349"/>
      <w:bookmarkStart w:id="156" w:name="_Toc487757548"/>
      <w:bookmarkStart w:id="157" w:name="_Toc488834902"/>
      <w:bookmarkStart w:id="158" w:name="_Toc488877898"/>
      <w:bookmarkStart w:id="159" w:name="_Toc489275329"/>
      <w:r w:rsidR="00AE0770" w:rsidRPr="00042861">
        <w:rPr>
          <w:rFonts w:ascii="ＭＳ ゴシック" w:hAnsi="ＭＳ ゴシック"/>
          <w:noProof/>
          <w:color w:val="auto"/>
          <w:kern w:val="2"/>
          <w:sz w:val="22"/>
          <w:szCs w:val="22"/>
        </w:rPr>
        <mc:AlternateContent>
          <mc:Choice Requires="wps">
            <w:drawing>
              <wp:anchor distT="0" distB="0" distL="114300" distR="114300" simplePos="0" relativeHeight="252068864" behindDoc="0" locked="0" layoutInCell="1" allowOverlap="1" wp14:anchorId="01DA008B" wp14:editId="23538BB8">
                <wp:simplePos x="0" y="0"/>
                <wp:positionH relativeFrom="margin">
                  <wp:posOffset>82981</wp:posOffset>
                </wp:positionH>
                <wp:positionV relativeFrom="paragraph">
                  <wp:posOffset>440978</wp:posOffset>
                </wp:positionV>
                <wp:extent cx="5695950" cy="2078966"/>
                <wp:effectExtent l="0" t="0" r="19050" b="17145"/>
                <wp:wrapNone/>
                <wp:docPr id="17" name="正方形/長方形 17"/>
                <wp:cNvGraphicFramePr/>
                <a:graphic xmlns:a="http://schemas.openxmlformats.org/drawingml/2006/main">
                  <a:graphicData uri="http://schemas.microsoft.com/office/word/2010/wordprocessingShape">
                    <wps:wsp>
                      <wps:cNvSpPr/>
                      <wps:spPr>
                        <a:xfrm>
                          <a:off x="0" y="0"/>
                          <a:ext cx="5695950" cy="2078966"/>
                        </a:xfrm>
                        <a:prstGeom prst="rect">
                          <a:avLst/>
                        </a:prstGeom>
                        <a:solidFill>
                          <a:sysClr val="window" lastClr="FFFFFF"/>
                        </a:solidFill>
                        <a:ln w="25400" cap="flat" cmpd="sng" algn="ctr">
                          <a:solidFill>
                            <a:sysClr val="windowText" lastClr="000000"/>
                          </a:solidFill>
                          <a:prstDash val="solid"/>
                        </a:ln>
                        <a:effectLst/>
                      </wps:spPr>
                      <wps:txbx>
                        <w:txbxContent>
                          <w:p w:rsidR="006F52E7" w:rsidRPr="000A0080" w:rsidRDefault="006F52E7"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6F52E7" w:rsidRPr="000A0080" w:rsidRDefault="006F52E7"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6F52E7" w:rsidRPr="000A0080" w:rsidRDefault="006F52E7"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6F52E7" w:rsidRPr="000A0080" w:rsidRDefault="006F52E7"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6F52E7" w:rsidRPr="000A0080" w:rsidRDefault="006F52E7"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74" style="position:absolute;left:0;text-align:left;margin-left:6.55pt;margin-top:34.7pt;width:448.5pt;height:163.7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" fillcolor="window" strokecolor="windowText" strokeweight="2pt">
                <v:textbox>
                  <w:txbxContent>
                    <w:p w:rsidR="006F52E7" w:rsidRPr="000A0080" w:rsidRDefault="006F52E7"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6F52E7" w:rsidRPr="000A0080" w:rsidRDefault="006F52E7"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6F52E7" w:rsidRPr="000A0080" w:rsidRDefault="006F52E7"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6F52E7" w:rsidRPr="000A0080" w:rsidRDefault="006F52E7"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6F52E7" w:rsidRPr="000A0080" w:rsidRDefault="006F52E7"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3</w:t>
      </w:r>
      <w:r w:rsidR="00596FD9" w:rsidRPr="00042861">
        <w:rPr>
          <w:rFonts w:ascii="ＭＳ ゴシック" w:hAnsi="ＭＳ ゴシック"/>
          <w:b/>
          <w:color w:val="0070C0"/>
          <w:sz w:val="28"/>
        </w:rPr>
        <w:t>)</w:t>
      </w:r>
      <w:r w:rsidR="00596FD9" w:rsidRPr="00042861">
        <w:rPr>
          <w:rFonts w:ascii="ＭＳ ゴシック" w:hAnsi="ＭＳ ゴシック"/>
        </w:rPr>
        <w:t xml:space="preserve"> </w:t>
      </w:r>
      <w:bookmarkEnd w:id="153"/>
      <w:bookmarkEnd w:id="154"/>
      <w:bookmarkEnd w:id="155"/>
      <w:bookmarkEnd w:id="156"/>
      <w:r w:rsidR="00D77DC4" w:rsidRPr="00042861">
        <w:rPr>
          <w:rFonts w:ascii="ＭＳ ゴシック" w:hAnsi="ＭＳ ゴシック" w:hint="eastAsia"/>
          <w:b/>
          <w:color w:val="0070C0"/>
          <w:sz w:val="28"/>
        </w:rPr>
        <w:t>患者支援の充実</w:t>
      </w:r>
      <w:bookmarkEnd w:id="157"/>
      <w:bookmarkEnd w:id="158"/>
      <w:bookmarkEnd w:id="159"/>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C9746A" w:rsidRPr="00042861" w:rsidRDefault="00C9746A" w:rsidP="00E462CE">
      <w:pPr>
        <w:rPr>
          <w:rFonts w:hAnsi="HG丸ｺﾞｼｯｸM-PRO"/>
        </w:rPr>
      </w:pPr>
    </w:p>
    <w:p w:rsidR="000D6040" w:rsidRPr="00042861" w:rsidRDefault="000D6040" w:rsidP="00E462CE">
      <w:pPr>
        <w:rPr>
          <w:rFonts w:hAnsi="HG丸ｺﾞｼｯｸM-PRO"/>
        </w:rPr>
      </w:pPr>
    </w:p>
    <w:p w:rsidR="005E0FB4" w:rsidRPr="00042861" w:rsidRDefault="005E0FB4" w:rsidP="00E462CE">
      <w:pPr>
        <w:rPr>
          <w:rFonts w:hAnsi="HG丸ｺﾞｼｯｸM-PRO"/>
        </w:rPr>
      </w:pPr>
    </w:p>
    <w:p w:rsidR="005E0FB4" w:rsidRPr="00042861" w:rsidRDefault="005E0FB4" w:rsidP="00E462CE">
      <w:pPr>
        <w:rPr>
          <w:rFonts w:hAnsi="HG丸ｺﾞｼｯｸM-PRO"/>
        </w:rPr>
      </w:pPr>
    </w:p>
    <w:p w:rsidR="00596FD9" w:rsidRPr="00F452E3" w:rsidRDefault="002E1112" w:rsidP="0020733B">
      <w:pPr>
        <w:pStyle w:val="4"/>
        <w:numPr>
          <w:ilvl w:val="0"/>
          <w:numId w:val="0"/>
        </w:numPr>
        <w:ind w:leftChars="100" w:left="423" w:hangingChars="91" w:hanging="202"/>
        <w:rPr>
          <w:rFonts w:ascii="ＭＳ ゴシック" w:eastAsia="ＭＳ ゴシック" w:hAnsi="ＭＳ ゴシック" w:cs="Times New Roman"/>
          <w:b w:val="0"/>
          <w:kern w:val="2"/>
          <w:szCs w:val="22"/>
        </w:rPr>
      </w:pPr>
      <w:bookmarkStart w:id="160" w:name="_Toc487755798"/>
      <w:bookmarkStart w:id="161" w:name="_Toc489275330"/>
      <w:r w:rsidRPr="00042861">
        <w:rPr>
          <w:rFonts w:ascii="ＭＳ ゴシック" w:eastAsia="ＭＳ ゴシック" w:hAnsi="ＭＳ ゴシック" w:cs="Times New Roman" w:hint="eastAsia"/>
          <w:kern w:val="2"/>
          <w:szCs w:val="22"/>
        </w:rPr>
        <w:t>①がん患者の相談支援</w:t>
      </w:r>
      <w:bookmarkEnd w:id="160"/>
      <w:bookmarkEnd w:id="161"/>
    </w:p>
    <w:p w:rsidR="00B30488" w:rsidRDefault="00596FD9" w:rsidP="00B30488">
      <w:pPr>
        <w:adjustRightInd/>
        <w:ind w:firstLineChars="200" w:firstLine="402"/>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266010" w:rsidRPr="00042861">
        <w:rPr>
          <w:rFonts w:hAnsi="HG丸ｺﾞｼｯｸM-PRO" w:cs="Times New Roman" w:hint="eastAsia"/>
          <w:color w:val="auto"/>
          <w:kern w:val="2"/>
          <w:sz w:val="22"/>
          <w:szCs w:val="22"/>
        </w:rPr>
        <w:t>大阪府におけるがん患者の悩みやニーズに関する実態調査によると、がん相談支援センター</w:t>
      </w:r>
      <w:r w:rsidR="001262DB" w:rsidRPr="00042861">
        <w:rPr>
          <w:rFonts w:hAnsi="HG丸ｺﾞｼｯｸM-PRO" w:cs="Times New Roman" w:hint="eastAsia"/>
          <w:color w:val="auto"/>
          <w:kern w:val="2"/>
          <w:sz w:val="22"/>
          <w:szCs w:val="22"/>
        </w:rPr>
        <w:t>を</w:t>
      </w:r>
    </w:p>
    <w:p w:rsidR="00C91A19" w:rsidRDefault="00266010" w:rsidP="00C91A19">
      <w:pPr>
        <w:adjustRightInd/>
        <w:ind w:firstLineChars="300" w:firstLine="604"/>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13.7％であり</w:t>
      </w:r>
      <w:r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w:t>
      </w:r>
      <w:r w:rsidR="00C91A19">
        <w:rPr>
          <w:rFonts w:hAnsi="HG丸ｺﾞｼｯｸM-PRO" w:cs="Times New Roman" w:hint="eastAsia"/>
          <w:color w:val="auto"/>
          <w:kern w:val="2"/>
          <w:sz w:val="22"/>
          <w:szCs w:val="22"/>
        </w:rPr>
        <w:t xml:space="preserve">　　</w:t>
      </w:r>
    </w:p>
    <w:p w:rsidR="00C91A19" w:rsidRDefault="00E563F4" w:rsidP="00C91A19">
      <w:pPr>
        <w:adjustRightInd/>
        <w:ind w:firstLineChars="300" w:firstLine="604"/>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にあるのかは知らず利用したことが</w:t>
      </w:r>
      <w:r w:rsidR="00333A8A" w:rsidRPr="00042861">
        <w:rPr>
          <w:rFonts w:hAnsi="HG丸ｺﾞｼｯｸM-PRO" w:cs="Times New Roman" w:hint="eastAsia"/>
          <w:color w:val="auto"/>
          <w:kern w:val="2"/>
          <w:sz w:val="22"/>
          <w:szCs w:val="22"/>
        </w:rPr>
        <w:t>な</w:t>
      </w:r>
      <w:r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w:t>
      </w:r>
    </w:p>
    <w:p w:rsidR="00596FD9" w:rsidRPr="00042861" w:rsidRDefault="00266010" w:rsidP="00C91A19">
      <w:pPr>
        <w:adjustRightInd/>
        <w:ind w:firstLineChars="300" w:firstLine="604"/>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Pr="00042861">
        <w:rPr>
          <w:rFonts w:hAnsi="HG丸ｺﾞｼｯｸM-PRO" w:cs="Times New Roman" w:hint="eastAsia"/>
          <w:color w:val="auto"/>
          <w:kern w:val="2"/>
          <w:sz w:val="22"/>
          <w:szCs w:val="22"/>
        </w:rPr>
        <w:t>。</w:t>
      </w:r>
    </w:p>
    <w:p w:rsidR="003358BD" w:rsidRPr="00042861" w:rsidRDefault="005E0FB4" w:rsidP="005E0FB4">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75136" behindDoc="0" locked="0" layoutInCell="1" allowOverlap="1" wp14:anchorId="7F559ABC" wp14:editId="121E0C38">
                <wp:simplePos x="0" y="0"/>
                <wp:positionH relativeFrom="margin">
                  <wp:posOffset>2049504</wp:posOffset>
                </wp:positionH>
                <wp:positionV relativeFrom="paragraph">
                  <wp:posOffset>105410</wp:posOffset>
                </wp:positionV>
                <wp:extent cx="2798859" cy="327025"/>
                <wp:effectExtent l="0" t="0" r="0" b="0"/>
                <wp:wrapNone/>
                <wp:docPr id="929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98859" cy="327025"/>
                        </a:xfrm>
                        <a:prstGeom prst="rect">
                          <a:avLst/>
                        </a:prstGeom>
                      </wps:spPr>
                      <wps:txbx>
                        <w:txbxContent>
                          <w:p w:rsidR="006F52E7" w:rsidRPr="00042861" w:rsidRDefault="006F52E7"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5" style="position:absolute;left:0;text-align:left;margin-left:161.4pt;margin-top:8.3pt;width:220.4pt;height:25.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" filled="f" stroked="f">
                <v:path arrowok="t"/>
                <o:lock v:ext="edit" grouping="t"/>
                <v:textbox>
                  <w:txbxContent>
                    <w:p w:rsidR="006F52E7" w:rsidRPr="00042861" w:rsidRDefault="006F52E7"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v:textbox>
                <w10:wrap anchorx="margin"/>
              </v:rect>
            </w:pict>
          </mc:Fallback>
        </mc:AlternateContent>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9C746C" w:rsidRDefault="009C746C" w:rsidP="00266010">
      <w:pPr>
        <w:adjustRightInd/>
        <w:ind w:leftChars="205" w:left="655" w:hangingChars="100" w:hanging="201"/>
        <w:textAlignment w:val="auto"/>
        <w:rPr>
          <w:rFonts w:hAnsi="HG丸ｺﾞｼｯｸM-PRO"/>
          <w:noProof/>
          <w:color w:val="auto"/>
          <w:sz w:val="22"/>
        </w:rPr>
      </w:pPr>
      <w:r w:rsidRPr="00042861">
        <w:rPr>
          <w:rFonts w:hAnsi="HG丸ｺﾞｼｯｸM-PRO"/>
          <w:noProof/>
          <w:color w:val="auto"/>
          <w:sz w:val="22"/>
        </w:rPr>
        <w:drawing>
          <wp:anchor distT="0" distB="0" distL="114300" distR="114300" simplePos="0" relativeHeight="252139520" behindDoc="0" locked="0" layoutInCell="1" allowOverlap="1" wp14:anchorId="25C785CE" wp14:editId="7264F1EC">
            <wp:simplePos x="0" y="0"/>
            <wp:positionH relativeFrom="column">
              <wp:posOffset>363220</wp:posOffset>
            </wp:positionH>
            <wp:positionV relativeFrom="paragraph">
              <wp:posOffset>74930</wp:posOffset>
            </wp:positionV>
            <wp:extent cx="5367020" cy="2543810"/>
            <wp:effectExtent l="0" t="0" r="5080" b="889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E1A0.tmp"/>
                    <pic:cNvPicPr/>
                  </pic:nvPicPr>
                  <pic:blipFill rotWithShape="1">
                    <a:blip r:embed="rId29">
                      <a:extLst>
                        <a:ext uri="{28A0092B-C50C-407E-A947-70E740481C1C}">
                          <a14:useLocalDpi xmlns:a14="http://schemas.microsoft.com/office/drawing/2010/main" val="0"/>
                        </a:ext>
                      </a:extLst>
                    </a:blip>
                    <a:srcRect l="1707" t="2882" r="2277" b="4805"/>
                    <a:stretch/>
                  </pic:blipFill>
                  <pic:spPr bwMode="auto">
                    <a:xfrm>
                      <a:off x="0" y="0"/>
                      <a:ext cx="5367020"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3E75F8" w:rsidRPr="00042861" w:rsidRDefault="003E75F8" w:rsidP="00266010">
      <w:pPr>
        <w:adjustRightInd/>
        <w:ind w:leftChars="205" w:left="655" w:hangingChars="100" w:hanging="201"/>
        <w:textAlignment w:val="auto"/>
        <w:rPr>
          <w:rFonts w:hAnsi="HG丸ｺﾞｼｯｸM-PRO" w:cs="Times New Roman"/>
          <w:color w:val="auto"/>
          <w:kern w:val="2"/>
          <w:sz w:val="22"/>
          <w:szCs w:val="22"/>
        </w:rPr>
      </w:pPr>
    </w:p>
    <w:p w:rsidR="00266010" w:rsidRPr="00042861" w:rsidRDefault="00E563F4" w:rsidP="005E0FB4">
      <w:pPr>
        <w:ind w:leftChars="200" w:left="663" w:hangingChars="100" w:hanging="221"/>
        <w:rPr>
          <w:rFonts w:hAnsi="HG丸ｺﾞｼｯｸM-PRO"/>
          <w:noProof/>
          <w:color w:val="auto"/>
          <w:sz w:val="22"/>
        </w:rPr>
      </w:pPr>
      <w:r w:rsidRPr="00042861">
        <w:rPr>
          <w:rFonts w:hAnsi="HG丸ｺﾞｼｯｸM-PRO"/>
          <w:noProof/>
        </w:rPr>
        <mc:AlternateContent>
          <mc:Choice Requires="wps">
            <w:drawing>
              <wp:anchor distT="0" distB="0" distL="114300" distR="114300" simplePos="0" relativeHeight="251718144" behindDoc="0" locked="0" layoutInCell="1" allowOverlap="1" wp14:anchorId="25A1CC85" wp14:editId="4B2FBF71">
                <wp:simplePos x="0" y="0"/>
                <wp:positionH relativeFrom="column">
                  <wp:posOffset>2510652</wp:posOffset>
                </wp:positionH>
                <wp:positionV relativeFrom="paragraph">
                  <wp:posOffset>1791031</wp:posOffset>
                </wp:positionV>
                <wp:extent cx="3713259" cy="257175"/>
                <wp:effectExtent l="0" t="0" r="0" b="0"/>
                <wp:wrapNone/>
                <wp:docPr id="923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13259" cy="257175"/>
                        </a:xfrm>
                        <a:prstGeom prst="rect">
                          <a:avLst/>
                        </a:prstGeom>
                      </wps:spPr>
                      <wps:txb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6F52E7" w:rsidRPr="000C6C9A" w:rsidRDefault="006F52E7" w:rsidP="000C6C9A">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6" style="position:absolute;left:0;text-align:left;margin-left:197.7pt;margin-top:141.05pt;width:292.4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" filled="f" stroked="f">
                <v:path arrowok="t"/>
                <o:lock v:ext="edit" grouping="t"/>
                <v:textbo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6F52E7" w:rsidRPr="000C6C9A" w:rsidRDefault="006F52E7" w:rsidP="000C6C9A">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42663F">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7671D7" w:rsidRPr="00042861" w:rsidRDefault="007671D7" w:rsidP="00317571">
      <w:pPr>
        <w:ind w:left="644" w:firstLineChars="100" w:firstLine="202"/>
        <w:rPr>
          <w:rFonts w:hAnsi="HG丸ｺﾞｼｯｸM-PRO"/>
          <w:b/>
          <w:noProof/>
          <w:color w:val="auto"/>
          <w:sz w:val="22"/>
        </w:rPr>
      </w:pPr>
    </w:p>
    <w:p w:rsidR="00DF3F91" w:rsidRPr="0056181F" w:rsidRDefault="00643365" w:rsidP="0020733B">
      <w:pPr>
        <w:pStyle w:val="4"/>
        <w:numPr>
          <w:ilvl w:val="0"/>
          <w:numId w:val="0"/>
        </w:numPr>
        <w:ind w:leftChars="100" w:left="423" w:hangingChars="91" w:hanging="202"/>
        <w:rPr>
          <w:rFonts w:asciiTheme="majorEastAsia" w:eastAsiaTheme="majorEastAsia" w:hAnsiTheme="majorEastAsia"/>
          <w:noProof/>
          <w:color w:val="auto"/>
          <w:sz w:val="22"/>
        </w:rPr>
      </w:pPr>
      <w:bookmarkStart w:id="162" w:name="_Toc489275331"/>
      <w:r w:rsidRPr="0056181F">
        <w:rPr>
          <w:rFonts w:ascii="ＭＳ ゴシック" w:eastAsia="ＭＳ ゴシック" w:hAnsi="ＭＳ ゴシック" w:cs="Times New Roman" w:hint="eastAsia"/>
          <w:kern w:val="2"/>
          <w:szCs w:val="22"/>
        </w:rPr>
        <w:t>②がん患者への</w:t>
      </w:r>
      <w:r w:rsidR="009142A1" w:rsidRPr="0056181F">
        <w:rPr>
          <w:rFonts w:asciiTheme="majorEastAsia" w:eastAsiaTheme="majorEastAsia" w:hAnsiTheme="majorEastAsia" w:hint="eastAsia"/>
          <w:noProof/>
          <w:color w:val="auto"/>
          <w:sz w:val="22"/>
        </w:rPr>
        <w:t>情報提供</w:t>
      </w:r>
      <w:bookmarkEnd w:id="162"/>
    </w:p>
    <w:p w:rsidR="00B30488" w:rsidRDefault="009142A1" w:rsidP="00B30488">
      <w:pPr>
        <w:pStyle w:val="Web"/>
        <w:spacing w:before="0" w:beforeAutospacing="0" w:after="0" w:afterAutospacing="0"/>
        <w:ind w:firstLineChars="250" w:firstLine="503"/>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31528D" w:rsidRPr="00042861">
        <w:rPr>
          <w:rFonts w:ascii="HG丸ｺﾞｼｯｸM-PRO" w:eastAsia="HG丸ｺﾞｼｯｸM-PRO" w:hAnsi="HG丸ｺﾞｼｯｸM-PRO" w:hint="eastAsia"/>
          <w:sz w:val="22"/>
          <w:szCs w:val="22"/>
        </w:rPr>
        <w:t>大阪府におけるがん患者の悩みやニーズに関する実態調査によると、府内各病院の治療状況や</w:t>
      </w:r>
    </w:p>
    <w:p w:rsidR="009142A1" w:rsidRPr="00042861" w:rsidRDefault="0031528D" w:rsidP="00C91A19">
      <w:pPr>
        <w:pStyle w:val="Web"/>
        <w:spacing w:before="0" w:beforeAutospacing="0" w:after="0" w:afterAutospacing="0"/>
        <w:ind w:firstLineChars="350" w:firstLine="704"/>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治療成績についての情報ニーズ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B06730" w:rsidRDefault="00B06730"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9142A1" w:rsidRPr="00042861" w:rsidRDefault="009142A1" w:rsidP="00042861">
      <w:pPr>
        <w:pStyle w:val="Web"/>
        <w:spacing w:before="0" w:beforeAutospacing="0" w:after="0" w:afterAutospacing="0"/>
        <w:ind w:leftChars="200" w:left="663" w:hangingChars="100" w:hanging="221"/>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2289024" behindDoc="0" locked="0" layoutInCell="1" allowOverlap="1" wp14:anchorId="36895C08" wp14:editId="4E9C7A8B">
                <wp:simplePos x="0" y="0"/>
                <wp:positionH relativeFrom="margin">
                  <wp:align>center</wp:align>
                </wp:positionH>
                <wp:positionV relativeFrom="paragraph">
                  <wp:posOffset>-41689</wp:posOffset>
                </wp:positionV>
                <wp:extent cx="3554067" cy="327025"/>
                <wp:effectExtent l="0" t="0" r="0" b="0"/>
                <wp:wrapNone/>
                <wp:docPr id="34"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54067" cy="327025"/>
                        </a:xfrm>
                        <a:prstGeom prst="rect">
                          <a:avLst/>
                        </a:prstGeom>
                      </wps:spPr>
                      <wps:txbx>
                        <w:txbxContent>
                          <w:p w:rsidR="006F52E7" w:rsidRPr="00042861" w:rsidRDefault="006F52E7"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left:0;text-align:left;margin-left:0;margin-top:-3.3pt;width:279.85pt;height:25.75pt;z-index:25228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" filled="f" stroked="f">
                <v:path arrowok="t"/>
                <o:lock v:ext="edit" grouping="t"/>
                <v:textbox>
                  <w:txbxContent>
                    <w:p w:rsidR="006F52E7" w:rsidRPr="00042861" w:rsidRDefault="006F52E7"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v:textbox>
                <w10:wrap anchorx="margin"/>
              </v:rect>
            </w:pict>
          </mc:Fallback>
        </mc:AlternateContent>
      </w:r>
    </w:p>
    <w:p w:rsidR="00DF3F91" w:rsidRPr="00042861" w:rsidRDefault="009142A1">
      <w:pPr>
        <w:ind w:leftChars="200" w:left="643" w:hangingChars="100" w:hanging="201"/>
        <w:rPr>
          <w:rFonts w:hAnsi="HG丸ｺﾞｼｯｸM-PRO"/>
          <w:noProof/>
          <w:color w:val="auto"/>
          <w:sz w:val="22"/>
        </w:rPr>
      </w:pPr>
      <w:r w:rsidRPr="00042861">
        <w:rPr>
          <w:rFonts w:hAnsi="HG丸ｺﾞｼｯｸM-PRO" w:hint="eastAsia"/>
          <w:noProof/>
          <w:sz w:val="22"/>
          <w:szCs w:val="22"/>
        </w:rPr>
        <mc:AlternateContent>
          <mc:Choice Requires="wpg">
            <w:drawing>
              <wp:anchor distT="0" distB="0" distL="114300" distR="114300" simplePos="0" relativeHeight="252286976" behindDoc="0" locked="0" layoutInCell="1" allowOverlap="1" wp14:anchorId="641605F4" wp14:editId="3BEF4B37">
                <wp:simplePos x="0" y="0"/>
                <wp:positionH relativeFrom="margin">
                  <wp:posOffset>-6350</wp:posOffset>
                </wp:positionH>
                <wp:positionV relativeFrom="paragraph">
                  <wp:posOffset>63500</wp:posOffset>
                </wp:positionV>
                <wp:extent cx="5772785" cy="1466215"/>
                <wp:effectExtent l="0" t="0" r="0" b="0"/>
                <wp:wrapNone/>
                <wp:docPr id="287" name="グループ化 287"/>
                <wp:cNvGraphicFramePr/>
                <a:graphic xmlns:a="http://schemas.openxmlformats.org/drawingml/2006/main">
                  <a:graphicData uri="http://schemas.microsoft.com/office/word/2010/wordprocessingGroup">
                    <wpg:wgp>
                      <wpg:cNvGrpSpPr/>
                      <wpg:grpSpPr>
                        <a:xfrm>
                          <a:off x="0" y="0"/>
                          <a:ext cx="5772785" cy="1466215"/>
                          <a:chOff x="60385" y="0"/>
                          <a:chExt cx="5773089" cy="1467541"/>
                        </a:xfrm>
                      </wpg:grpSpPr>
                      <wps:wsp>
                        <wps:cNvPr id="286" name="タイトル 3"/>
                        <wps:cNvSpPr>
                          <a:spLocks noGrp="1"/>
                        </wps:cNvSpPr>
                        <wps:spPr>
                          <a:xfrm>
                            <a:off x="2120714" y="1210366"/>
                            <a:ext cx="3712760" cy="257175"/>
                          </a:xfrm>
                          <a:prstGeom prst="rect">
                            <a:avLst/>
                          </a:prstGeom>
                          <a:ln>
                            <a:noFill/>
                          </a:ln>
                        </wps:spPr>
                        <wps:txbx>
                          <w:txbxContent>
                            <w:p w:rsidR="006F52E7" w:rsidRPr="002F3638"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2F3638">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6F52E7" w:rsidRPr="0056181F" w:rsidRDefault="006F52E7" w:rsidP="009142A1">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pic:pic xmlns:pic="http://schemas.openxmlformats.org/drawingml/2006/picture">
                        <pic:nvPicPr>
                          <pic:cNvPr id="270" name="図 270"/>
                          <pic:cNvPicPr/>
                        </pic:nvPicPr>
                        <pic:blipFill>
                          <a:blip r:embed="rId30">
                            <a:extLst>
                              <a:ext uri="{28A0092B-C50C-407E-A947-70E740481C1C}">
                                <a14:useLocalDpi xmlns:a14="http://schemas.microsoft.com/office/drawing/2010/main" val="0"/>
                              </a:ext>
                            </a:extLst>
                          </a:blip>
                          <a:stretch>
                            <a:fillRect/>
                          </a:stretch>
                        </pic:blipFill>
                        <pic:spPr>
                          <a:xfrm>
                            <a:off x="60385" y="0"/>
                            <a:ext cx="5607170" cy="310551"/>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グループ化 287" o:spid="_x0000_s1078" style="position:absolute;left:0;text-align:left;margin-left:-.5pt;margin-top:5pt;width:454.55pt;height:115.45pt;z-index:252286976;mso-position-horizontal-relative:margin;mso-width-relative:margin;mso-height-relative:margin" coordorigin="603" coordsize="57730,146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0" o:spid="_x0000_s1080" type="#_x0000_t75" style="position:absolute;left:603;width:56072;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0sqXBAAAA3AAAAA8AAABkcnMvZG93bnJldi54bWxET8uKwjAU3Q/4D+EK7sZUF45Wo4gzMgqC&#10;+MLtpbm2xeamNNFWv94sBJeH857MGlOIO1Uut6yg141AECdW55wqOB6W30MQziNrLCyTggc5mE1b&#10;XxOMta15R/e9T0UIYRejgsz7MpbSJRkZdF1bEgfuYiuDPsAqlbrCOoSbQvajaCAN5hwaMixpkVFy&#10;3d+Mgv/tKn9eN+Zc9zbr3d+h1if3O1Kq027mYxCeGv8Rv90rraD/E+aHM+EIy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0sqXBAAAA3AAAAA8AAAAAAAAAAAAAAAAAnwIA&#10;AGRycy9kb3ducmV2LnhtbFBLBQYAAAAABAAEAPcAAACNAwAAAAA=&#10;">
                  <v:imagedata r:id="rId32" o:title=""/>
                </v:shape>
                <w10:wrap anchorx="margin"/>
              </v:group>
            </w:pict>
          </mc:Fallback>
        </mc:AlternateContent>
      </w:r>
    </w:p>
    <w:p w:rsidR="00102EE5" w:rsidRPr="00042861" w:rsidRDefault="00102EE5">
      <w:pPr>
        <w:ind w:leftChars="200" w:left="643" w:hangingChars="100" w:hanging="201"/>
        <w:rPr>
          <w:rFonts w:hAnsi="HG丸ｺﾞｼｯｸM-PRO"/>
          <w:color w:val="auto"/>
          <w:sz w:val="22"/>
        </w:rPr>
      </w:pPr>
    </w:p>
    <w:p w:rsidR="00E563F4" w:rsidRPr="00042861" w:rsidRDefault="002C63D0">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s">
            <w:drawing>
              <wp:anchor distT="0" distB="0" distL="114300" distR="114300" simplePos="0" relativeHeight="252431360" behindDoc="0" locked="0" layoutInCell="1" allowOverlap="1" wp14:anchorId="66255432" wp14:editId="411BEC7D">
                <wp:simplePos x="0" y="0"/>
                <wp:positionH relativeFrom="column">
                  <wp:posOffset>68911</wp:posOffset>
                </wp:positionH>
                <wp:positionV relativeFrom="paragraph">
                  <wp:posOffset>43180</wp:posOffset>
                </wp:positionV>
                <wp:extent cx="143123" cy="166978"/>
                <wp:effectExtent l="0" t="0" r="28575" b="24130"/>
                <wp:wrapNone/>
                <wp:docPr id="10309" name="円/楕円 10309"/>
                <wp:cNvGraphicFramePr/>
                <a:graphic xmlns:a="http://schemas.openxmlformats.org/drawingml/2006/main">
                  <a:graphicData uri="http://schemas.microsoft.com/office/word/2010/wordprocessingShape">
                    <wps:wsp>
                      <wps:cNvSpPr/>
                      <wps:spPr>
                        <a:xfrm>
                          <a:off x="0" y="0"/>
                          <a:ext cx="143123" cy="166978"/>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0309" o:spid="_x0000_s1026" style="position:absolute;left:0;text-align:left;margin-left:5.45pt;margin-top:3.4pt;width:11.25pt;height:13.15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" fillcolor="white [3201]" strokecolor="white [3212]" strokeweight="2pt"/>
            </w:pict>
          </mc:Fallback>
        </mc:AlternateContent>
      </w:r>
      <w:r w:rsidR="002A4965" w:rsidRPr="00042861">
        <w:rPr>
          <w:rFonts w:ascii="HG丸ｺﾞｼｯｸM-PRO" w:eastAsia="HG丸ｺﾞｼｯｸM-PRO" w:hAnsi="HG丸ｺﾞｼｯｸM-PRO"/>
          <w:noProof/>
          <w:sz w:val="22"/>
          <w:szCs w:val="22"/>
        </w:rPr>
        <w:drawing>
          <wp:anchor distT="0" distB="0" distL="114300" distR="114300" simplePos="0" relativeHeight="252396544" behindDoc="0" locked="0" layoutInCell="1" allowOverlap="1" wp14:anchorId="674C4795" wp14:editId="7463069A">
            <wp:simplePos x="0" y="0"/>
            <wp:positionH relativeFrom="column">
              <wp:posOffset>141605</wp:posOffset>
            </wp:positionH>
            <wp:positionV relativeFrom="paragraph">
              <wp:posOffset>45720</wp:posOffset>
            </wp:positionV>
            <wp:extent cx="5477510" cy="609600"/>
            <wp:effectExtent l="0" t="0" r="889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4B7B0.tmp"/>
                    <pic:cNvPicPr/>
                  </pic:nvPicPr>
                  <pic:blipFill>
                    <a:blip r:embed="rId33">
                      <a:extLst>
                        <a:ext uri="{28A0092B-C50C-407E-A947-70E740481C1C}">
                          <a14:useLocalDpi xmlns:a14="http://schemas.microsoft.com/office/drawing/2010/main" val="0"/>
                        </a:ext>
                      </a:extLst>
                    </a:blip>
                    <a:stretch>
                      <a:fillRect/>
                    </a:stretch>
                  </pic:blipFill>
                  <pic:spPr>
                    <a:xfrm>
                      <a:off x="0" y="0"/>
                      <a:ext cx="5477510" cy="609600"/>
                    </a:xfrm>
                    <a:prstGeom prst="rect">
                      <a:avLst/>
                    </a:prstGeom>
                  </pic:spPr>
                </pic:pic>
              </a:graphicData>
            </a:graphic>
            <wp14:sizeRelH relativeFrom="page">
              <wp14:pctWidth>0</wp14:pctWidth>
            </wp14:sizeRelH>
            <wp14:sizeRelV relativeFrom="page">
              <wp14:pctHeight>0</wp14:pctHeight>
            </wp14:sizeRelV>
          </wp:anchor>
        </w:drawing>
      </w:r>
      <w:r w:rsidR="007671D7" w:rsidRPr="00042861">
        <w:rPr>
          <w:rFonts w:ascii="HG丸ｺﾞｼｯｸM-PRO" w:eastAsia="HG丸ｺﾞｼｯｸM-PRO" w:hAnsi="HG丸ｺﾞｼｯｸM-PRO"/>
          <w:noProof/>
          <w:sz w:val="22"/>
          <w:szCs w:val="22"/>
        </w:rPr>
        <mc:AlternateContent>
          <mc:Choice Requires="wps">
            <w:drawing>
              <wp:anchor distT="0" distB="0" distL="114300" distR="114300" simplePos="0" relativeHeight="252306432" behindDoc="0" locked="0" layoutInCell="1" allowOverlap="1" wp14:anchorId="16013C3B" wp14:editId="487067B1">
                <wp:simplePos x="0" y="0"/>
                <wp:positionH relativeFrom="column">
                  <wp:posOffset>1376944</wp:posOffset>
                </wp:positionH>
                <wp:positionV relativeFrom="paragraph">
                  <wp:posOffset>130427</wp:posOffset>
                </wp:positionV>
                <wp:extent cx="2562045" cy="413708"/>
                <wp:effectExtent l="0" t="0" r="10160" b="24765"/>
                <wp:wrapNone/>
                <wp:docPr id="8" name="角丸四角形 8"/>
                <wp:cNvGraphicFramePr/>
                <a:graphic xmlns:a="http://schemas.openxmlformats.org/drawingml/2006/main">
                  <a:graphicData uri="http://schemas.microsoft.com/office/word/2010/wordprocessingShape">
                    <wps:wsp>
                      <wps:cNvSpPr/>
                      <wps:spPr>
                        <a:xfrm>
                          <a:off x="0" y="0"/>
                          <a:ext cx="2562045" cy="413708"/>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 o:spid="_x0000_s1026" style="position:absolute;left:0;text-align:left;margin-left:108.4pt;margin-top:10.25pt;width:201.75pt;height:32.6pt;z-index:2523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" filled="f" strokecolor="red" strokeweight="2pt"/>
            </w:pict>
          </mc:Fallback>
        </mc:AlternateContent>
      </w:r>
    </w:p>
    <w:p w:rsidR="00CF2698" w:rsidRPr="00042861" w:rsidRDefault="00CF2698">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9142A1" w:rsidRPr="00042861" w:rsidRDefault="009142A1">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CF2698" w:rsidRDefault="00CF2698"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6181F" w:rsidRPr="00042861" w:rsidRDefault="0056181F"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96FD9" w:rsidRPr="00042861" w:rsidRDefault="00643365" w:rsidP="008E2A9E">
      <w:pPr>
        <w:pStyle w:val="4"/>
        <w:numPr>
          <w:ilvl w:val="0"/>
          <w:numId w:val="0"/>
        </w:numPr>
        <w:ind w:leftChars="100" w:left="423" w:hangingChars="91" w:hanging="202"/>
        <w:rPr>
          <w:rFonts w:ascii="ＭＳ ゴシック" w:eastAsia="ＭＳ ゴシック" w:hAnsi="ＭＳ ゴシック" w:cs="Times New Roman"/>
          <w:b w:val="0"/>
          <w:kern w:val="2"/>
          <w:szCs w:val="22"/>
        </w:rPr>
      </w:pPr>
      <w:bookmarkStart w:id="163" w:name="_Toc487755799"/>
      <w:bookmarkStart w:id="164" w:name="_Toc489275332"/>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就労支援など</w:t>
      </w:r>
      <w:r w:rsidR="002E1112" w:rsidRPr="00042861">
        <w:rPr>
          <w:rFonts w:ascii="ＭＳ ゴシック" w:eastAsia="ＭＳ ゴシック" w:hAnsi="ＭＳ ゴシック" w:cs="Times New Roman" w:hint="eastAsia"/>
          <w:color w:val="auto"/>
          <w:kern w:val="2"/>
          <w:szCs w:val="22"/>
        </w:rPr>
        <w:t>の</w:t>
      </w:r>
      <w:r w:rsidR="00E563F4" w:rsidRPr="00042861">
        <w:rPr>
          <w:rFonts w:ascii="ＭＳ ゴシック" w:eastAsia="ＭＳ ゴシック" w:hAnsi="ＭＳ ゴシック" w:cs="Times New Roman" w:hint="eastAsia"/>
          <w:color w:val="auto"/>
          <w:kern w:val="2"/>
          <w:szCs w:val="22"/>
        </w:rPr>
        <w:t>サバイバーシップ支援</w:t>
      </w:r>
      <w:bookmarkEnd w:id="163"/>
      <w:bookmarkEnd w:id="164"/>
    </w:p>
    <w:p w:rsidR="00370CDB" w:rsidRPr="00042861" w:rsidRDefault="00C9525E" w:rsidP="00B33D55">
      <w:pPr>
        <w:adjustRightInd/>
        <w:ind w:left="1" w:firstLineChars="170" w:firstLine="34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ア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rsidR="00B30488" w:rsidRDefault="00370CDB" w:rsidP="00B30488">
      <w:pPr>
        <w:adjustRightInd/>
        <w:ind w:firstLineChars="300" w:firstLine="604"/>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世代のがんは、幅広いライフステージで発症し、</w:t>
      </w:r>
      <w:r w:rsidR="000C6C9A" w:rsidRPr="00042861">
        <w:rPr>
          <w:rFonts w:hAnsi="HG丸ｺﾞｼｯｸM-PRO" w:cs="Times New Roman" w:hint="eastAsia"/>
          <w:color w:val="000000" w:themeColor="text1"/>
          <w:kern w:val="2"/>
          <w:sz w:val="22"/>
          <w:szCs w:val="22"/>
        </w:rPr>
        <w:t>年</w:t>
      </w:r>
      <w:r w:rsidRPr="00042861">
        <w:rPr>
          <w:rFonts w:hAnsi="HG丸ｺﾞｼｯｸM-PRO" w:cs="Times New Roman" w:hint="eastAsia"/>
          <w:color w:val="000000" w:themeColor="text1"/>
          <w:kern w:val="2"/>
          <w:sz w:val="22"/>
          <w:szCs w:val="22"/>
        </w:rPr>
        <w:t>代によって、就学、就労、</w:t>
      </w:r>
    </w:p>
    <w:p w:rsidR="00B30488" w:rsidRDefault="00370CDB" w:rsidP="00B30488">
      <w:pPr>
        <w:adjustRightInd/>
        <w:ind w:firstLineChars="400" w:firstLine="805"/>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妊娠等の状況が異なり、個々の状況に応じた多様なニーズが存在</w:t>
      </w:r>
      <w:r w:rsidR="00CB6730" w:rsidRPr="00042861">
        <w:rPr>
          <w:rFonts w:hAnsi="HG丸ｺﾞｼｯｸM-PRO" w:cs="Times New Roman" w:hint="eastAsia"/>
          <w:color w:val="000000" w:themeColor="text1"/>
          <w:kern w:val="2"/>
          <w:sz w:val="22"/>
          <w:szCs w:val="22"/>
        </w:rPr>
        <w:t>することから、成人のがん</w:t>
      </w:r>
    </w:p>
    <w:p w:rsidR="00B30488" w:rsidRDefault="00CB6730" w:rsidP="00B30488">
      <w:pPr>
        <w:adjustRightInd/>
        <w:ind w:firstLineChars="400" w:firstLine="805"/>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とは異なる対応が求められています</w:t>
      </w:r>
      <w:r w:rsidR="00370CDB" w:rsidRPr="00042861">
        <w:rPr>
          <w:rFonts w:hAnsi="HG丸ｺﾞｼｯｸM-PRO" w:cs="Times New Roman" w:hint="eastAsia"/>
          <w:color w:val="000000" w:themeColor="text1"/>
          <w:kern w:val="2"/>
          <w:sz w:val="22"/>
          <w:szCs w:val="22"/>
        </w:rPr>
        <w:t>。</w:t>
      </w:r>
    </w:p>
    <w:p w:rsidR="00B30488" w:rsidRDefault="00B30488" w:rsidP="00B30488">
      <w:pPr>
        <w:adjustRightInd/>
        <w:ind w:firstLineChars="400" w:firstLine="805"/>
        <w:textAlignment w:val="auto"/>
        <w:rPr>
          <w:rFonts w:hAnsi="HG丸ｺﾞｼｯｸM-PRO" w:cs="Times New Roman"/>
          <w:color w:val="000000" w:themeColor="text1"/>
          <w:kern w:val="2"/>
          <w:sz w:val="22"/>
          <w:szCs w:val="22"/>
        </w:rPr>
      </w:pPr>
    </w:p>
    <w:p w:rsidR="00B30488" w:rsidRDefault="00370CDB" w:rsidP="00B30488">
      <w:pPr>
        <w:adjustRightInd/>
        <w:ind w:firstLineChars="282" w:firstLine="567"/>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○大阪国際がんセンターホームページ「大阪がん情報提供コーナー」</w:t>
      </w:r>
      <w:r w:rsidR="006C0757" w:rsidRPr="00042861">
        <w:rPr>
          <w:rFonts w:hAnsi="HG丸ｺﾞｼｯｸM-PRO" w:cs="Times New Roman" w:hint="eastAsia"/>
          <w:color w:val="000000" w:themeColor="text1"/>
          <w:kern w:val="2"/>
          <w:sz w:val="22"/>
          <w:szCs w:val="22"/>
        </w:rPr>
        <w:t>では</w:t>
      </w:r>
      <w:r w:rsidRPr="00042861">
        <w:rPr>
          <w:rFonts w:hAnsi="HG丸ｺﾞｼｯｸM-PRO" w:cs="Times New Roman" w:hint="eastAsia"/>
          <w:color w:val="000000" w:themeColor="text1"/>
          <w:kern w:val="2"/>
          <w:sz w:val="22"/>
          <w:szCs w:val="22"/>
        </w:rPr>
        <w:t>、小児がんの診療実</w:t>
      </w:r>
    </w:p>
    <w:p w:rsidR="00B30488" w:rsidRDefault="00370CDB" w:rsidP="00B30488">
      <w:pPr>
        <w:adjustRightInd/>
        <w:ind w:firstLineChars="382" w:firstLine="769"/>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績や、療養環境などの情報提供を実施してき</w:t>
      </w:r>
      <w:r w:rsidR="006C0757" w:rsidRPr="00042861">
        <w:rPr>
          <w:rFonts w:hAnsi="HG丸ｺﾞｼｯｸM-PRO" w:cs="Times New Roman" w:hint="eastAsia"/>
          <w:color w:val="000000" w:themeColor="text1"/>
          <w:kern w:val="2"/>
          <w:sz w:val="22"/>
          <w:szCs w:val="22"/>
        </w:rPr>
        <w:t>まし</w:t>
      </w:r>
      <w:r w:rsidRPr="00042861">
        <w:rPr>
          <w:rFonts w:hAnsi="HG丸ｺﾞｼｯｸM-PRO" w:cs="Times New Roman" w:hint="eastAsia"/>
          <w:color w:val="000000" w:themeColor="text1"/>
          <w:kern w:val="2"/>
          <w:sz w:val="22"/>
          <w:szCs w:val="22"/>
        </w:rPr>
        <w:t>た</w:t>
      </w:r>
      <w:r w:rsidR="002E1112" w:rsidRPr="00042861">
        <w:rPr>
          <w:rFonts w:hAnsi="HG丸ｺﾞｼｯｸM-PRO" w:cs="Times New Roman" w:hint="eastAsia"/>
          <w:color w:val="000000" w:themeColor="text1"/>
          <w:kern w:val="2"/>
          <w:sz w:val="22"/>
          <w:szCs w:val="22"/>
        </w:rPr>
        <w:t>。</w:t>
      </w:r>
      <w:r w:rsidRPr="00042861">
        <w:rPr>
          <w:rFonts w:hAnsi="HG丸ｺﾞｼｯｸM-PRO" w:cs="Times New Roman" w:hint="eastAsia"/>
          <w:color w:val="000000" w:themeColor="text1"/>
          <w:kern w:val="2"/>
          <w:sz w:val="22"/>
          <w:szCs w:val="22"/>
        </w:rPr>
        <w:t>引き続き、</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世代の就学・就労・妊</w:t>
      </w:r>
    </w:p>
    <w:p w:rsidR="00B30488" w:rsidRDefault="00370CDB" w:rsidP="00B30488">
      <w:pPr>
        <w:adjustRightInd/>
        <w:ind w:firstLineChars="382" w:firstLine="769"/>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娠等の実態把握に努め、患者視点での教育・就労・生殖機能の温存等に関する情報・相談体</w:t>
      </w:r>
    </w:p>
    <w:p w:rsidR="00B30488" w:rsidRDefault="00370CDB" w:rsidP="00B30488">
      <w:pPr>
        <w:adjustRightInd/>
        <w:ind w:firstLineChars="382" w:firstLine="769"/>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制等の提供を充実させていく必要があ</w:t>
      </w:r>
      <w:r w:rsidR="006C0757" w:rsidRPr="00042861">
        <w:rPr>
          <w:rFonts w:hAnsi="HG丸ｺﾞｼｯｸM-PRO" w:cs="Times New Roman" w:hint="eastAsia"/>
          <w:color w:val="000000" w:themeColor="text1"/>
          <w:kern w:val="2"/>
          <w:sz w:val="22"/>
          <w:szCs w:val="22"/>
        </w:rPr>
        <w:t>ります</w:t>
      </w:r>
      <w:r w:rsidRPr="00042861">
        <w:rPr>
          <w:rFonts w:hAnsi="HG丸ｺﾞｼｯｸM-PRO" w:cs="Times New Roman" w:hint="eastAsia"/>
          <w:color w:val="000000" w:themeColor="text1"/>
          <w:kern w:val="2"/>
          <w:sz w:val="22"/>
          <w:szCs w:val="22"/>
        </w:rPr>
        <w:t>。</w:t>
      </w:r>
    </w:p>
    <w:p w:rsidR="00B30488" w:rsidRDefault="00B30488" w:rsidP="00B30488">
      <w:pPr>
        <w:adjustRightInd/>
        <w:ind w:firstLineChars="382" w:firstLine="769"/>
        <w:textAlignment w:val="auto"/>
        <w:rPr>
          <w:rFonts w:hAnsi="HG丸ｺﾞｼｯｸM-PRO" w:cs="Times New Roman"/>
          <w:color w:val="000000" w:themeColor="text1"/>
          <w:kern w:val="2"/>
          <w:sz w:val="22"/>
          <w:szCs w:val="22"/>
        </w:rPr>
      </w:pPr>
    </w:p>
    <w:p w:rsidR="00B30488" w:rsidRDefault="00370CDB" w:rsidP="00B30488">
      <w:pPr>
        <w:adjustRightInd/>
        <w:ind w:firstLineChars="300" w:firstLine="604"/>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世代のがん患者の中には、</w:t>
      </w:r>
      <w:r w:rsidR="002E1112" w:rsidRPr="00042861">
        <w:rPr>
          <w:rFonts w:hAnsi="HG丸ｺﾞｼｯｸM-PRO" w:cs="Times New Roman" w:hint="eastAsia"/>
          <w:color w:val="000000" w:themeColor="text1"/>
          <w:kern w:val="2"/>
          <w:sz w:val="22"/>
          <w:szCs w:val="22"/>
        </w:rPr>
        <w:t>多くの就学期の人</w:t>
      </w:r>
      <w:r w:rsidRPr="00042861">
        <w:rPr>
          <w:rFonts w:hAnsi="HG丸ｺﾞｼｯｸM-PRO" w:cs="Times New Roman" w:hint="eastAsia"/>
          <w:color w:val="000000" w:themeColor="text1"/>
          <w:kern w:val="2"/>
          <w:sz w:val="22"/>
          <w:szCs w:val="22"/>
        </w:rPr>
        <w:t>がい</w:t>
      </w:r>
      <w:r w:rsidR="000C6C9A" w:rsidRPr="00042861">
        <w:rPr>
          <w:rFonts w:hAnsi="HG丸ｺﾞｼｯｸM-PRO" w:cs="Times New Roman" w:hint="eastAsia"/>
          <w:color w:val="000000" w:themeColor="text1"/>
          <w:kern w:val="2"/>
          <w:sz w:val="22"/>
          <w:szCs w:val="22"/>
        </w:rPr>
        <w:t>ます。</w:t>
      </w:r>
      <w:r w:rsidR="006C0757" w:rsidRPr="00042861">
        <w:rPr>
          <w:rFonts w:hAnsi="HG丸ｺﾞｼｯｸM-PRO" w:cs="Times New Roman" w:hint="eastAsia"/>
          <w:color w:val="000000" w:themeColor="text1"/>
          <w:kern w:val="2"/>
          <w:sz w:val="22"/>
          <w:szCs w:val="22"/>
        </w:rPr>
        <w:t>このため、</w:t>
      </w:r>
      <w:r w:rsidR="000C6C9A" w:rsidRPr="00042861">
        <w:rPr>
          <w:rFonts w:hAnsi="HG丸ｺﾞｼｯｸM-PRO" w:cs="Times New Roman" w:hint="eastAsia"/>
          <w:color w:val="000000" w:themeColor="text1"/>
          <w:kern w:val="2"/>
          <w:sz w:val="22"/>
          <w:szCs w:val="22"/>
        </w:rPr>
        <w:t>平成</w:t>
      </w:r>
      <w:r w:rsidRPr="00042861">
        <w:rPr>
          <w:rFonts w:hAnsi="HG丸ｺﾞｼｯｸM-PRO" w:cs="Times New Roman" w:hint="eastAsia"/>
          <w:color w:val="000000" w:themeColor="text1"/>
          <w:kern w:val="2"/>
          <w:sz w:val="22"/>
          <w:szCs w:val="22"/>
        </w:rPr>
        <w:t>２４年</w:t>
      </w:r>
    </w:p>
    <w:p w:rsidR="00B30488" w:rsidRDefault="00370CDB" w:rsidP="00B30488">
      <w:pPr>
        <w:adjustRightInd/>
        <w:ind w:firstLineChars="400" w:firstLine="805"/>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度から府立高等学校において長期入院生徒学習支援事業を実施して</w:t>
      </w:r>
      <w:r w:rsidR="000C6C9A" w:rsidRPr="00042861">
        <w:rPr>
          <w:rFonts w:hAnsi="HG丸ｺﾞｼｯｸM-PRO" w:cs="Times New Roman" w:hint="eastAsia"/>
          <w:color w:val="000000" w:themeColor="text1"/>
          <w:kern w:val="2"/>
          <w:sz w:val="22"/>
          <w:szCs w:val="22"/>
        </w:rPr>
        <w:t>おり、病室で授業を受け</w:t>
      </w:r>
    </w:p>
    <w:p w:rsidR="00B30488" w:rsidRDefault="000C6C9A" w:rsidP="00B30488">
      <w:pPr>
        <w:adjustRightInd/>
        <w:ind w:firstLineChars="400" w:firstLine="805"/>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ることが可能です。また、病院を退院後、自宅での療養を必要とする患者にも学習支援が可</w:t>
      </w:r>
    </w:p>
    <w:p w:rsidR="00B30488" w:rsidRDefault="000C6C9A" w:rsidP="00B30488">
      <w:pPr>
        <w:adjustRightInd/>
        <w:ind w:firstLineChars="400" w:firstLine="805"/>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能です。平成</w:t>
      </w:r>
      <w:r w:rsidR="00950AB8">
        <w:rPr>
          <w:rFonts w:hAnsi="HG丸ｺﾞｼｯｸM-PRO" w:cs="Times New Roman" w:hint="eastAsia"/>
          <w:color w:val="000000" w:themeColor="text1"/>
          <w:kern w:val="2"/>
          <w:sz w:val="22"/>
          <w:szCs w:val="22"/>
        </w:rPr>
        <w:t>29年度からは</w:t>
      </w:r>
      <w:r w:rsidR="002E1112" w:rsidRPr="00042861">
        <w:rPr>
          <w:rFonts w:hAnsi="HG丸ｺﾞｼｯｸM-PRO" w:cs="Times New Roman" w:hint="eastAsia"/>
          <w:color w:val="000000" w:themeColor="text1"/>
          <w:kern w:val="2"/>
          <w:sz w:val="22"/>
          <w:szCs w:val="22"/>
        </w:rPr>
        <w:t>、</w:t>
      </w:r>
      <w:r w:rsidRPr="00042861">
        <w:rPr>
          <w:rFonts w:hAnsi="HG丸ｺﾞｼｯｸM-PRO" w:cs="Times New Roman" w:hint="eastAsia"/>
          <w:color w:val="000000" w:themeColor="text1"/>
          <w:kern w:val="2"/>
          <w:sz w:val="22"/>
          <w:szCs w:val="22"/>
        </w:rPr>
        <w:t>週あたりの時間数が拡充され</w:t>
      </w:r>
      <w:r w:rsidR="00370CDB" w:rsidRPr="00042861">
        <w:rPr>
          <w:rFonts w:hAnsi="HG丸ｺﾞｼｯｸM-PRO" w:cs="Times New Roman" w:hint="eastAsia"/>
          <w:color w:val="000000" w:themeColor="text1"/>
          <w:kern w:val="2"/>
          <w:sz w:val="22"/>
          <w:szCs w:val="22"/>
        </w:rPr>
        <w:t>、サポート</w:t>
      </w:r>
      <w:r w:rsidR="002E1112" w:rsidRPr="00042861">
        <w:rPr>
          <w:rFonts w:hAnsi="HG丸ｺﾞｼｯｸM-PRO" w:cs="Times New Roman" w:hint="eastAsia"/>
          <w:color w:val="000000" w:themeColor="text1"/>
          <w:kern w:val="2"/>
          <w:sz w:val="22"/>
          <w:szCs w:val="22"/>
        </w:rPr>
        <w:t>体制の充実が図られ</w:t>
      </w:r>
    </w:p>
    <w:p w:rsidR="00B30488" w:rsidRDefault="002E1112" w:rsidP="00B30488">
      <w:pPr>
        <w:adjustRightInd/>
        <w:ind w:firstLineChars="400" w:firstLine="805"/>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て</w:t>
      </w:r>
      <w:r w:rsidR="00370CDB" w:rsidRPr="00042861">
        <w:rPr>
          <w:rFonts w:hAnsi="HG丸ｺﾞｼｯｸM-PRO" w:cs="Times New Roman" w:hint="eastAsia"/>
          <w:color w:val="000000" w:themeColor="text1"/>
          <w:kern w:val="2"/>
          <w:sz w:val="22"/>
          <w:szCs w:val="22"/>
        </w:rPr>
        <w:t>い</w:t>
      </w:r>
      <w:r w:rsidR="006C0757" w:rsidRPr="00042861">
        <w:rPr>
          <w:rFonts w:hAnsi="HG丸ｺﾞｼｯｸM-PRO" w:cs="Times New Roman" w:hint="eastAsia"/>
          <w:color w:val="000000" w:themeColor="text1"/>
          <w:kern w:val="2"/>
          <w:sz w:val="22"/>
          <w:szCs w:val="22"/>
        </w:rPr>
        <w:t>ます</w:t>
      </w:r>
      <w:r w:rsidR="00370CDB" w:rsidRPr="00042861">
        <w:rPr>
          <w:rFonts w:hAnsi="HG丸ｺﾞｼｯｸM-PRO" w:cs="Times New Roman" w:hint="eastAsia"/>
          <w:color w:val="000000" w:themeColor="text1"/>
          <w:kern w:val="2"/>
          <w:sz w:val="22"/>
          <w:szCs w:val="22"/>
        </w:rPr>
        <w:t>。</w:t>
      </w:r>
    </w:p>
    <w:p w:rsidR="00BF3D99" w:rsidRDefault="00BF3D99" w:rsidP="00B30488">
      <w:pPr>
        <w:adjustRightInd/>
        <w:ind w:leftChars="255" w:left="705" w:hangingChars="70" w:hanging="141"/>
        <w:textAlignment w:val="auto"/>
        <w:rPr>
          <w:rFonts w:hAnsi="HG丸ｺﾞｼｯｸM-PRO" w:cs="Times New Roman"/>
          <w:color w:val="auto"/>
          <w:kern w:val="2"/>
          <w:sz w:val="22"/>
          <w:szCs w:val="22"/>
        </w:rPr>
      </w:pPr>
    </w:p>
    <w:p w:rsidR="00B30488" w:rsidRDefault="00370CDB" w:rsidP="00B30488">
      <w:pPr>
        <w:adjustRightInd/>
        <w:ind w:leftChars="255" w:left="705" w:hangingChars="70" w:hanging="14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世代のがん経験者は、就職が困難な場合があるため、就労支援にあたっては、成人発症のがん患者と</w:t>
      </w:r>
      <w:r w:rsidR="00D764F6" w:rsidRPr="00042861">
        <w:rPr>
          <w:rFonts w:hAnsi="HG丸ｺﾞｼｯｸM-PRO" w:cs="Times New Roman" w:hint="eastAsia"/>
          <w:color w:val="auto"/>
          <w:kern w:val="2"/>
          <w:sz w:val="22"/>
          <w:szCs w:val="22"/>
        </w:rPr>
        <w:t>は、</w:t>
      </w:r>
      <w:r w:rsidRPr="00042861">
        <w:rPr>
          <w:rFonts w:hAnsi="HG丸ｺﾞｼｯｸM-PRO" w:cs="Times New Roman" w:hint="eastAsia"/>
          <w:color w:val="auto"/>
          <w:kern w:val="2"/>
          <w:sz w:val="22"/>
          <w:szCs w:val="22"/>
        </w:rPr>
        <w:t>ニーズや課題が異なることを踏まえ</w:t>
      </w:r>
      <w:r w:rsidR="00D764F6" w:rsidRPr="00042861">
        <w:rPr>
          <w:rFonts w:hAnsi="HG丸ｺﾞｼｯｸM-PRO" w:cs="Times New Roman" w:hint="eastAsia"/>
          <w:color w:val="auto"/>
          <w:kern w:val="2"/>
          <w:sz w:val="22"/>
          <w:szCs w:val="22"/>
        </w:rPr>
        <w:t>対応す</w:t>
      </w:r>
      <w:r w:rsidRPr="00042861">
        <w:rPr>
          <w:rFonts w:hAnsi="HG丸ｺﾞｼｯｸM-PRO" w:cs="Times New Roman" w:hint="eastAsia"/>
          <w:color w:val="auto"/>
          <w:kern w:val="2"/>
          <w:sz w:val="22"/>
          <w:szCs w:val="22"/>
        </w:rPr>
        <w:t>る必要があ</w:t>
      </w:r>
      <w:r w:rsidR="006C0757"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B30488" w:rsidRDefault="00B30488" w:rsidP="00B30488">
      <w:pPr>
        <w:adjustRightInd/>
        <w:ind w:leftChars="255" w:left="705" w:hangingChars="70" w:hanging="141"/>
        <w:textAlignment w:val="auto"/>
        <w:rPr>
          <w:rFonts w:hAnsi="HG丸ｺﾞｼｯｸM-PRO" w:cs="Times New Roman"/>
          <w:color w:val="auto"/>
          <w:kern w:val="2"/>
          <w:sz w:val="22"/>
          <w:szCs w:val="22"/>
        </w:rPr>
      </w:pPr>
    </w:p>
    <w:p w:rsidR="008E2A9E" w:rsidRDefault="00370CDB" w:rsidP="00B30488">
      <w:pPr>
        <w:adjustRightInd/>
        <w:ind w:leftChars="255" w:left="705" w:hangingChars="70" w:hanging="14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世代の緩和ケアは、家族に依存しておりその負担が非常に大きいことから、が</w:t>
      </w:r>
    </w:p>
    <w:p w:rsidR="00370CDB" w:rsidRPr="00042861" w:rsidRDefault="00370CDB" w:rsidP="008E2A9E">
      <w:pPr>
        <w:adjustRightInd/>
        <w:ind w:leftChars="305" w:left="675" w:firstLineChars="100" w:firstLine="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ん患者だけでなく、家族のケアも求められ</w:t>
      </w:r>
      <w:r w:rsidR="006C0757"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w:t>
      </w:r>
    </w:p>
    <w:p w:rsidR="00950AB8" w:rsidRDefault="00950AB8" w:rsidP="008E2A9E">
      <w:pPr>
        <w:widowControl/>
        <w:adjustRightInd/>
        <w:spacing w:line="200" w:lineRule="exact"/>
        <w:ind w:firstLine="403"/>
        <w:jc w:val="left"/>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 xml:space="preserve">　</w:t>
      </w:r>
    </w:p>
    <w:p w:rsidR="00370CDB" w:rsidRPr="00042861" w:rsidRDefault="00424EBF" w:rsidP="008E2A9E">
      <w:pPr>
        <w:widowControl/>
        <w:adjustRightInd/>
        <w:ind w:firstLineChars="150" w:firstLine="303"/>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イ　</w:t>
      </w:r>
      <w:r w:rsidR="00E563F4" w:rsidRPr="00042861">
        <w:rPr>
          <w:rFonts w:asciiTheme="majorEastAsia" w:eastAsiaTheme="majorEastAsia" w:hAnsiTheme="majorEastAsia" w:cs="Times New Roman" w:hint="eastAsia"/>
          <w:b/>
          <w:color w:val="auto"/>
          <w:kern w:val="2"/>
          <w:sz w:val="22"/>
          <w:szCs w:val="22"/>
        </w:rPr>
        <w:t>働く世代の就労支援</w:t>
      </w:r>
    </w:p>
    <w:p w:rsidR="00B30488" w:rsidRDefault="00370CDB" w:rsidP="00B30488">
      <w:pPr>
        <w:adjustRightInd/>
        <w:ind w:firstLineChars="250" w:firstLine="50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○がん医療の進歩により、国全体の５年生存率は年々上昇しており、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w:t>
      </w:r>
    </w:p>
    <w:p w:rsidR="00B30488" w:rsidRDefault="00370CDB" w:rsidP="00B30488">
      <w:pPr>
        <w:adjustRightInd/>
        <w:ind w:firstLineChars="350" w:firstLine="704"/>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者、がん経験者が</w:t>
      </w:r>
      <w:r w:rsidR="00CB6730"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rsidR="00B30488" w:rsidRDefault="00B30488" w:rsidP="00B30488">
      <w:pPr>
        <w:adjustRightInd/>
        <w:textAlignment w:val="auto"/>
        <w:rPr>
          <w:rFonts w:hAnsi="HG丸ｺﾞｼｯｸM-PRO" w:cs="Times New Roman"/>
          <w:color w:val="auto"/>
          <w:kern w:val="2"/>
          <w:sz w:val="22"/>
          <w:szCs w:val="22"/>
        </w:rPr>
      </w:pPr>
    </w:p>
    <w:p w:rsidR="00B30488" w:rsidRDefault="00370CDB" w:rsidP="00B30488">
      <w:pPr>
        <w:adjustRightInd/>
        <w:ind w:firstLineChars="250" w:firstLine="50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w:t>
      </w:r>
    </w:p>
    <w:p w:rsidR="00B30488" w:rsidRDefault="00370CDB" w:rsidP="00B30488">
      <w:pPr>
        <w:adjustRightInd/>
        <w:ind w:leftChars="50" w:left="111" w:firstLineChars="300" w:firstLine="604"/>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w:t>
      </w:r>
    </w:p>
    <w:p w:rsidR="00B30488" w:rsidRDefault="00370CDB" w:rsidP="00B30488">
      <w:pPr>
        <w:adjustRightInd/>
        <w:ind w:leftChars="50" w:left="111" w:firstLineChars="300" w:firstLine="604"/>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き続けることを難しくさせている理由として、「代わりに仕事をする人がいない、またはいて</w:t>
      </w:r>
    </w:p>
    <w:p w:rsidR="00370CDB" w:rsidRPr="00042861" w:rsidRDefault="00370CDB" w:rsidP="00B30488">
      <w:pPr>
        <w:adjustRightInd/>
        <w:ind w:leftChars="50" w:left="111" w:firstLineChars="300" w:firstLine="604"/>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rsidR="00CB6730" w:rsidRPr="00042861" w:rsidRDefault="00CB6730" w:rsidP="00042861">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B30488" w:rsidP="00B30488">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2325888" behindDoc="0" locked="0" layoutInCell="1" allowOverlap="1" wp14:anchorId="1B46DD5A" wp14:editId="08A67654">
                <wp:simplePos x="0" y="0"/>
                <wp:positionH relativeFrom="margin">
                  <wp:posOffset>2828290</wp:posOffset>
                </wp:positionH>
                <wp:positionV relativeFrom="paragraph">
                  <wp:posOffset>-62865</wp:posOffset>
                </wp:positionV>
                <wp:extent cx="3696970" cy="294005"/>
                <wp:effectExtent l="0" t="0" r="0" b="0"/>
                <wp:wrapNone/>
                <wp:docPr id="28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6970" cy="294005"/>
                        </a:xfrm>
                        <a:prstGeom prst="rect">
                          <a:avLst/>
                        </a:prstGeom>
                      </wps:spPr>
                      <wps:txbx>
                        <w:txbxContent>
                          <w:p w:rsidR="006F52E7" w:rsidRPr="00042861" w:rsidRDefault="006F52E7"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1" style="position:absolute;left:0;text-align:left;margin-left:222.7pt;margin-top:-4.95pt;width:291.1pt;height:23.1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" filled="f" stroked="f">
                <v:path arrowok="t"/>
                <o:lock v:ext="edit" grouping="t"/>
                <v:textbox>
                  <w:txbxContent>
                    <w:p w:rsidR="006F52E7" w:rsidRPr="00042861" w:rsidRDefault="006F52E7"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v:textbox>
                <w10:wrap anchorx="margin"/>
              </v:rect>
            </w:pict>
          </mc:Fallback>
        </mc:AlternateContent>
      </w:r>
      <w:r w:rsidR="00720098" w:rsidRPr="00042861">
        <w:rPr>
          <w:rFonts w:hAnsi="HG丸ｺﾞｼｯｸM-PRO"/>
          <w:noProof/>
        </w:rPr>
        <mc:AlternateContent>
          <mc:Choice Requires="wps">
            <w:drawing>
              <wp:anchor distT="0" distB="0" distL="114300" distR="114300" simplePos="0" relativeHeight="252323840" behindDoc="0" locked="0" layoutInCell="1" allowOverlap="1" wp14:anchorId="75162391" wp14:editId="6D5F7493">
                <wp:simplePos x="0" y="0"/>
                <wp:positionH relativeFrom="margin">
                  <wp:posOffset>-213360</wp:posOffset>
                </wp:positionH>
                <wp:positionV relativeFrom="paragraph">
                  <wp:posOffset>-126725</wp:posOffset>
                </wp:positionV>
                <wp:extent cx="3172571" cy="327025"/>
                <wp:effectExtent l="0" t="0" r="0" b="0"/>
                <wp:wrapNone/>
                <wp:docPr id="27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72571" cy="327025"/>
                        </a:xfrm>
                        <a:prstGeom prst="rect">
                          <a:avLst/>
                        </a:prstGeom>
                      </wps:spPr>
                      <wps:txbx>
                        <w:txbxContent>
                          <w:p w:rsidR="006F52E7" w:rsidRPr="00042861" w:rsidRDefault="006F52E7"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2" style="position:absolute;left:0;text-align:left;margin-left:-16.8pt;margin-top:-10pt;width:249.8pt;height:25.75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" filled="f" stroked="f">
                <v:path arrowok="t"/>
                <o:lock v:ext="edit" grouping="t"/>
                <v:textbox>
                  <w:txbxContent>
                    <w:p w:rsidR="006F52E7" w:rsidRPr="00042861" w:rsidRDefault="006F52E7"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v:textbox>
                <w10:wrap anchorx="margin"/>
              </v:rect>
            </w:pict>
          </mc:Fallback>
        </mc:AlternateContent>
      </w:r>
      <w:r w:rsidR="009053CD">
        <w:rPr>
          <w:rFonts w:hAnsi="HG丸ｺﾞｼｯｸM-PRO" w:cs="Times New Roman"/>
          <w:noProof/>
          <w:color w:val="auto"/>
          <w:kern w:val="2"/>
          <w:sz w:val="22"/>
          <w:szCs w:val="22"/>
        </w:rPr>
        <w:drawing>
          <wp:anchor distT="0" distB="0" distL="114300" distR="114300" simplePos="0" relativeHeight="252321792" behindDoc="0" locked="0" layoutInCell="1" allowOverlap="1" wp14:anchorId="020811D5" wp14:editId="0AA0D78C">
            <wp:simplePos x="0" y="0"/>
            <wp:positionH relativeFrom="margin">
              <wp:posOffset>-134316</wp:posOffset>
            </wp:positionH>
            <wp:positionV relativeFrom="paragraph">
              <wp:posOffset>200660</wp:posOffset>
            </wp:positionV>
            <wp:extent cx="2862469" cy="2560320"/>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5090.tmp"/>
                    <pic:cNvPicPr/>
                  </pic:nvPicPr>
                  <pic:blipFill rotWithShape="1">
                    <a:blip r:embed="rId34">
                      <a:extLst>
                        <a:ext uri="{28A0092B-C50C-407E-A947-70E740481C1C}">
                          <a14:useLocalDpi xmlns:a14="http://schemas.microsoft.com/office/drawing/2010/main" val="0"/>
                        </a:ext>
                      </a:extLst>
                    </a:blip>
                    <a:srcRect l="12111" t="12531" r="7149" b="6767"/>
                    <a:stretch/>
                  </pic:blipFill>
                  <pic:spPr bwMode="auto">
                    <a:xfrm>
                      <a:off x="0" y="0"/>
                      <a:ext cx="2862469"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720098">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w:drawing>
          <wp:anchor distT="0" distB="0" distL="114300" distR="114300" simplePos="0" relativeHeight="252413952" behindDoc="0" locked="0" layoutInCell="1" allowOverlap="1" wp14:anchorId="5779CE0F" wp14:editId="76E2E8C2">
            <wp:simplePos x="0" y="0"/>
            <wp:positionH relativeFrom="column">
              <wp:posOffset>2553004</wp:posOffset>
            </wp:positionH>
            <wp:positionV relativeFrom="paragraph">
              <wp:posOffset>64135</wp:posOffset>
            </wp:positionV>
            <wp:extent cx="3862070" cy="2008505"/>
            <wp:effectExtent l="0" t="0" r="508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AE29.tmp"/>
                    <pic:cNvPicPr/>
                  </pic:nvPicPr>
                  <pic:blipFill rotWithShape="1">
                    <a:blip r:embed="rId35">
                      <a:extLst>
                        <a:ext uri="{28A0092B-C50C-407E-A947-70E740481C1C}">
                          <a14:useLocalDpi xmlns:a14="http://schemas.microsoft.com/office/drawing/2010/main" val="0"/>
                        </a:ext>
                      </a:extLst>
                    </a:blip>
                    <a:srcRect t="7850" r="25000"/>
                    <a:stretch/>
                  </pic:blipFill>
                  <pic:spPr bwMode="auto">
                    <a:xfrm>
                      <a:off x="0" y="0"/>
                      <a:ext cx="3862070"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712B8B" w:rsidRPr="00042861" w:rsidRDefault="00712B8B"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042861">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712B8B">
      <w:pPr>
        <w:adjustRightInd/>
        <w:ind w:leftChars="205" w:left="655" w:hangingChars="100" w:hanging="201"/>
        <w:textAlignment w:val="auto"/>
        <w:rPr>
          <w:rFonts w:hAnsi="HG丸ｺﾞｼｯｸM-PRO" w:cs="Times New Roman"/>
          <w:color w:val="auto"/>
          <w:kern w:val="2"/>
          <w:sz w:val="22"/>
          <w:szCs w:val="22"/>
        </w:rPr>
      </w:pPr>
    </w:p>
    <w:p w:rsidR="00102EE5" w:rsidRDefault="00102EE5">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rsidP="009053CD">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2228608" behindDoc="0" locked="0" layoutInCell="1" allowOverlap="1" wp14:anchorId="7A084ACA" wp14:editId="2B2A3260">
                <wp:simplePos x="0" y="0"/>
                <wp:positionH relativeFrom="column">
                  <wp:posOffset>2307590</wp:posOffset>
                </wp:positionH>
                <wp:positionV relativeFrom="paragraph">
                  <wp:posOffset>60325</wp:posOffset>
                </wp:positionV>
                <wp:extent cx="3609975" cy="257175"/>
                <wp:effectExtent l="0" t="0" r="0" b="0"/>
                <wp:wrapNone/>
                <wp:docPr id="1033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09975" cy="257175"/>
                        </a:xfrm>
                        <a:prstGeom prst="rect">
                          <a:avLst/>
                        </a:prstGeom>
                      </wps:spPr>
                      <wps:txb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6F52E7" w:rsidRPr="00042861" w:rsidRDefault="006F52E7"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left:0;text-align:left;margin-left:181.7pt;margin-top:4.75pt;width:284.25pt;height:20.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" filled="f" stroked="f">
                <v:path arrowok="t"/>
                <o:lock v:ext="edit" grouping="t"/>
                <v:textbo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6F52E7" w:rsidRPr="00042861" w:rsidRDefault="006F52E7"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B30488" w:rsidRDefault="00B30488" w:rsidP="00B30488">
      <w:pPr>
        <w:adjustRightInd/>
        <w:ind w:leftChars="282" w:left="624"/>
        <w:textAlignment w:val="auto"/>
        <w:rPr>
          <w:rFonts w:hAnsi="HG丸ｺﾞｼｯｸM-PRO" w:cs="Times New Roman"/>
          <w:color w:val="auto"/>
          <w:kern w:val="2"/>
          <w:sz w:val="22"/>
          <w:szCs w:val="22"/>
        </w:rPr>
      </w:pPr>
    </w:p>
    <w:p w:rsidR="00596FD9" w:rsidRPr="00042861" w:rsidRDefault="00596FD9" w:rsidP="00D05872">
      <w:pPr>
        <w:adjustRightInd/>
        <w:ind w:leftChars="256" w:left="767"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C73D4" w:rsidRPr="00042861">
        <w:rPr>
          <w:rFonts w:hAnsi="HG丸ｺﾞｼｯｸM-PRO" w:hint="eastAsia"/>
          <w:color w:val="auto"/>
          <w:sz w:val="22"/>
          <w:szCs w:val="22"/>
        </w:rPr>
        <w:t>府におけるがん患者の悩みやニーズに関する実態調査によると、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D764F6" w:rsidRPr="00042861">
        <w:rPr>
          <w:rFonts w:hAnsi="HG丸ｺﾞｼｯｸM-PRO" w:hint="eastAsia"/>
          <w:color w:val="auto"/>
          <w:sz w:val="22"/>
          <w:szCs w:val="22"/>
        </w:rPr>
        <w:t>３２．８％</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rsidR="00A06091" w:rsidRPr="00042861" w:rsidRDefault="009D37E2">
      <w:pPr>
        <w:adjustRightInd/>
        <w:ind w:leftChars="205" w:left="675"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76160" behindDoc="0" locked="0" layoutInCell="1" allowOverlap="1" wp14:anchorId="0CDB649F" wp14:editId="57AFCFC6">
                <wp:simplePos x="0" y="0"/>
                <wp:positionH relativeFrom="column">
                  <wp:posOffset>1715135</wp:posOffset>
                </wp:positionH>
                <wp:positionV relativeFrom="paragraph">
                  <wp:posOffset>86080</wp:posOffset>
                </wp:positionV>
                <wp:extent cx="2902226" cy="327025"/>
                <wp:effectExtent l="0" t="0" r="0" b="0"/>
                <wp:wrapNone/>
                <wp:docPr id="9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02226" cy="327025"/>
                        </a:xfrm>
                        <a:prstGeom prst="rect">
                          <a:avLst/>
                        </a:prstGeom>
                      </wps:spPr>
                      <wps:txbx>
                        <w:txbxContent>
                          <w:p w:rsidR="006F52E7" w:rsidRPr="00042861" w:rsidRDefault="006F52E7"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4" style="position:absolute;left:0;text-align:left;margin-left:135.05pt;margin-top:6.8pt;width:228.5pt;height:2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" filled="f" stroked="f">
                <v:path arrowok="t"/>
                <o:lock v:ext="edit" grouping="t"/>
                <v:textbox>
                  <w:txbxContent>
                    <w:p w:rsidR="006F52E7" w:rsidRPr="00042861" w:rsidRDefault="006F52E7"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v:textbox>
              </v:rect>
            </w:pict>
          </mc:Fallback>
        </mc:AlternateContent>
      </w:r>
    </w:p>
    <w:p w:rsidR="00596FD9" w:rsidRPr="00042861" w:rsidRDefault="00596FD9" w:rsidP="0050145C">
      <w:pPr>
        <w:tabs>
          <w:tab w:val="left" w:pos="8364"/>
        </w:tabs>
        <w:snapToGrid w:val="0"/>
        <w:spacing w:line="360" w:lineRule="auto"/>
        <w:ind w:leftChars="100" w:left="422" w:hangingChars="100" w:hanging="201"/>
        <w:rPr>
          <w:rFonts w:hAnsi="HG丸ｺﾞｼｯｸM-PRO"/>
          <w:color w:val="auto"/>
          <w:sz w:val="22"/>
        </w:rPr>
      </w:pPr>
    </w:p>
    <w:p w:rsidR="009053CD" w:rsidRDefault="009053CD" w:rsidP="00B30488">
      <w:pPr>
        <w:tabs>
          <w:tab w:val="left" w:pos="8364"/>
        </w:tabs>
        <w:snapToGrid w:val="0"/>
        <w:spacing w:line="360" w:lineRule="auto"/>
        <w:ind w:leftChars="100" w:left="412" w:hangingChars="100" w:hanging="191"/>
        <w:jc w:val="center"/>
        <w:rPr>
          <w:rFonts w:hAnsi="HG丸ｺﾞｼｯｸM-PRO"/>
          <w:noProof/>
          <w:color w:val="auto"/>
          <w:sz w:val="21"/>
        </w:rPr>
      </w:pPr>
      <w:r w:rsidRPr="00F82AAB">
        <w:rPr>
          <w:rFonts w:hAnsi="HG丸ｺﾞｼｯｸM-PRO"/>
          <w:noProof/>
          <w:color w:val="auto"/>
          <w:sz w:val="21"/>
        </w:rPr>
        <w:drawing>
          <wp:inline distT="0" distB="0" distL="0" distR="0" wp14:anchorId="0EC2B89F" wp14:editId="5F316F7F">
            <wp:extent cx="5227093" cy="1357952"/>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1020" t="4591" r="1276" b="4038"/>
                    <a:stretch/>
                  </pic:blipFill>
                  <pic:spPr bwMode="auto">
                    <a:xfrm>
                      <a:off x="0" y="0"/>
                      <a:ext cx="5230148" cy="1358746"/>
                    </a:xfrm>
                    <a:prstGeom prst="rect">
                      <a:avLst/>
                    </a:prstGeom>
                    <a:noFill/>
                    <a:ln>
                      <a:noFill/>
                    </a:ln>
                    <a:extLst>
                      <a:ext uri="{53640926-AAD7-44D8-BBD7-CCE9431645EC}">
                        <a14:shadowObscured xmlns:a14="http://schemas.microsoft.com/office/drawing/2010/main"/>
                      </a:ext>
                    </a:extLst>
                  </pic:spPr>
                </pic:pic>
              </a:graphicData>
            </a:graphic>
          </wp:inline>
        </w:drawing>
      </w:r>
    </w:p>
    <w:p w:rsidR="00596FD9" w:rsidRPr="00042861" w:rsidRDefault="005836B5" w:rsidP="005836B5">
      <w:pPr>
        <w:tabs>
          <w:tab w:val="left" w:pos="8364"/>
        </w:tabs>
        <w:snapToGrid w:val="0"/>
        <w:spacing w:line="200" w:lineRule="exact"/>
        <w:ind w:leftChars="100" w:left="442" w:hangingChars="100" w:hanging="221"/>
        <w:jc w:val="center"/>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2051456" behindDoc="0" locked="0" layoutInCell="1" allowOverlap="1" wp14:anchorId="068F3CC6" wp14:editId="401B1F0B">
                <wp:simplePos x="0" y="0"/>
                <wp:positionH relativeFrom="column">
                  <wp:posOffset>2668270</wp:posOffset>
                </wp:positionH>
                <wp:positionV relativeFrom="paragraph">
                  <wp:posOffset>32089</wp:posOffset>
                </wp:positionV>
                <wp:extent cx="3695700" cy="257175"/>
                <wp:effectExtent l="0" t="0" r="0" b="0"/>
                <wp:wrapNone/>
                <wp:docPr id="926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6F52E7" w:rsidRPr="00042861" w:rsidRDefault="006F52E7"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210.1pt;margin-top:2.55pt;width:291pt;height:20.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" filled="f" stroked="f">
                <v:path arrowok="t"/>
                <o:lock v:ext="edit" grouping="t"/>
                <v:textbo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6F52E7" w:rsidRPr="00042861" w:rsidRDefault="006F52E7"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596FD9" w:rsidRPr="00042861" w:rsidRDefault="00596FD9" w:rsidP="005836B5">
      <w:pPr>
        <w:tabs>
          <w:tab w:val="left" w:pos="8364"/>
        </w:tabs>
        <w:snapToGrid w:val="0"/>
        <w:spacing w:line="200" w:lineRule="exact"/>
        <w:ind w:leftChars="100" w:left="412" w:hangingChars="100" w:hanging="191"/>
        <w:jc w:val="center"/>
        <w:rPr>
          <w:rFonts w:hAnsi="HG丸ｺﾞｼｯｸM-PRO"/>
          <w:color w:val="auto"/>
          <w:sz w:val="21"/>
        </w:rPr>
      </w:pPr>
    </w:p>
    <w:p w:rsidR="00333A8A" w:rsidRPr="00042861" w:rsidRDefault="005836B5" w:rsidP="005836B5">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77184" behindDoc="0" locked="0" layoutInCell="1" allowOverlap="1" wp14:anchorId="6B82BBCA" wp14:editId="116B2993">
                <wp:simplePos x="0" y="0"/>
                <wp:positionH relativeFrom="margin">
                  <wp:posOffset>1162685</wp:posOffset>
                </wp:positionH>
                <wp:positionV relativeFrom="paragraph">
                  <wp:posOffset>53635</wp:posOffset>
                </wp:positionV>
                <wp:extent cx="3381375" cy="327025"/>
                <wp:effectExtent l="0" t="0" r="0" b="0"/>
                <wp:wrapNone/>
                <wp:docPr id="931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1375" cy="327025"/>
                        </a:xfrm>
                        <a:prstGeom prst="rect">
                          <a:avLst/>
                        </a:prstGeom>
                      </wps:spPr>
                      <wps:txbx>
                        <w:txbxContent>
                          <w:p w:rsidR="006F52E7" w:rsidRPr="00042861" w:rsidRDefault="006F52E7"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6" style="position:absolute;left:0;text-align:left;margin-left:91.55pt;margin-top:4.2pt;width:266.25pt;height:25.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" filled="f" stroked="f">
                <v:path arrowok="t"/>
                <o:lock v:ext="edit" grouping="t"/>
                <v:textbox>
                  <w:txbxContent>
                    <w:p w:rsidR="006F52E7" w:rsidRPr="00042861" w:rsidRDefault="006F52E7"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v:textbox>
                <w10:wrap anchorx="margin"/>
              </v:rect>
            </w:pict>
          </mc:Fallback>
        </mc:AlternateContent>
      </w:r>
    </w:p>
    <w:p w:rsidR="009053CD" w:rsidRDefault="005836B5" w:rsidP="00D20001">
      <w:pPr>
        <w:tabs>
          <w:tab w:val="left" w:pos="8364"/>
        </w:tabs>
        <w:snapToGrid w:val="0"/>
        <w:spacing w:line="360" w:lineRule="auto"/>
        <w:ind w:leftChars="100" w:left="442" w:hangingChars="100" w:hanging="221"/>
        <w:rPr>
          <w:rFonts w:hAnsi="HG丸ｺﾞｼｯｸM-PRO"/>
          <w:noProof/>
        </w:rPr>
      </w:pPr>
      <w:r w:rsidRPr="00042861">
        <w:rPr>
          <w:rFonts w:hAnsi="HG丸ｺﾞｼｯｸM-PRO"/>
          <w:noProof/>
        </w:rPr>
        <w:drawing>
          <wp:anchor distT="0" distB="0" distL="114300" distR="114300" simplePos="0" relativeHeight="252224512" behindDoc="0" locked="0" layoutInCell="1" allowOverlap="1" wp14:anchorId="5726A32D" wp14:editId="004EC6B9">
            <wp:simplePos x="0" y="0"/>
            <wp:positionH relativeFrom="column">
              <wp:posOffset>504825</wp:posOffset>
            </wp:positionH>
            <wp:positionV relativeFrom="paragraph">
              <wp:posOffset>127797</wp:posOffset>
            </wp:positionV>
            <wp:extent cx="5179060" cy="1384935"/>
            <wp:effectExtent l="0" t="0" r="2540" b="5715"/>
            <wp:wrapNone/>
            <wp:docPr id="92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7">
                      <a:extLst>
                        <a:ext uri="{28A0092B-C50C-407E-A947-70E740481C1C}">
                          <a14:useLocalDpi xmlns:a14="http://schemas.microsoft.com/office/drawing/2010/main" val="0"/>
                        </a:ext>
                      </a:extLst>
                    </a:blip>
                    <a:srcRect l="1160" t="3652" r="1023" b="3652"/>
                    <a:stretch/>
                  </pic:blipFill>
                  <pic:spPr bwMode="auto">
                    <a:xfrm>
                      <a:off x="0" y="0"/>
                      <a:ext cx="5179060" cy="138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730" w:rsidRPr="00042861" w:rsidRDefault="00CB6730" w:rsidP="005836B5">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CB6730">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D20001">
      <w:pPr>
        <w:tabs>
          <w:tab w:val="left" w:pos="8364"/>
        </w:tabs>
        <w:snapToGrid w:val="0"/>
        <w:spacing w:line="360" w:lineRule="auto"/>
        <w:ind w:leftChars="100" w:left="412" w:hangingChars="100" w:hanging="191"/>
        <w:rPr>
          <w:rFonts w:hAnsi="HG丸ｺﾞｼｯｸM-PRO"/>
          <w:color w:val="auto"/>
          <w:sz w:val="21"/>
        </w:rPr>
      </w:pPr>
    </w:p>
    <w:p w:rsidR="00B30488" w:rsidRDefault="00B30488" w:rsidP="00B30488">
      <w:pPr>
        <w:tabs>
          <w:tab w:val="left" w:pos="8364"/>
        </w:tabs>
        <w:snapToGrid w:val="0"/>
        <w:spacing w:line="360" w:lineRule="auto"/>
        <w:ind w:leftChars="100" w:left="412" w:hangingChars="100" w:hanging="191"/>
        <w:rPr>
          <w:rFonts w:hAnsi="HG丸ｺﾞｼｯｸM-PRO"/>
          <w:color w:val="auto"/>
          <w:sz w:val="21"/>
        </w:rPr>
      </w:pPr>
    </w:p>
    <w:p w:rsidR="00B30488" w:rsidRDefault="005836B5" w:rsidP="005836B5">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2049408" behindDoc="0" locked="0" layoutInCell="1" allowOverlap="1" wp14:anchorId="692A64B9" wp14:editId="1A66EBEC">
                <wp:simplePos x="0" y="0"/>
                <wp:positionH relativeFrom="column">
                  <wp:posOffset>2759872</wp:posOffset>
                </wp:positionH>
                <wp:positionV relativeFrom="paragraph">
                  <wp:posOffset>171450</wp:posOffset>
                </wp:positionV>
                <wp:extent cx="3295015" cy="257175"/>
                <wp:effectExtent l="0" t="0" r="0" b="0"/>
                <wp:wrapNone/>
                <wp:docPr id="926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95015" cy="257175"/>
                        </a:xfrm>
                        <a:prstGeom prst="rect">
                          <a:avLst/>
                        </a:prstGeom>
                      </wps:spPr>
                      <wps:txb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6F52E7" w:rsidRPr="00042861" w:rsidRDefault="006F52E7"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217.3pt;margin-top:13.5pt;width:259.45pt;height:20.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" filled="f" stroked="f">
                <v:path arrowok="t"/>
                <o:lock v:ext="edit" grouping="t"/>
                <v:textbox>
                  <w:txbxContent>
                    <w:p w:rsidR="006F52E7" w:rsidRPr="00042861" w:rsidRDefault="006F52E7"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6F52E7" w:rsidRPr="00042861" w:rsidRDefault="006F52E7"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B30488" w:rsidRDefault="00B30488" w:rsidP="00B30488">
      <w:pPr>
        <w:tabs>
          <w:tab w:val="left" w:pos="8364"/>
        </w:tabs>
        <w:snapToGrid w:val="0"/>
        <w:spacing w:line="360" w:lineRule="auto"/>
        <w:ind w:leftChars="100" w:left="412" w:hangingChars="100" w:hanging="191"/>
        <w:rPr>
          <w:rFonts w:hAnsi="HG丸ｺﾞｼｯｸM-PRO"/>
          <w:color w:val="auto"/>
          <w:sz w:val="21"/>
        </w:rPr>
      </w:pPr>
    </w:p>
    <w:p w:rsidR="00BF1344" w:rsidRPr="00042861" w:rsidRDefault="00BF1344" w:rsidP="005836B5">
      <w:pPr>
        <w:tabs>
          <w:tab w:val="left" w:pos="8364"/>
        </w:tabs>
        <w:snapToGrid w:val="0"/>
        <w:spacing w:line="360" w:lineRule="auto"/>
        <w:ind w:leftChars="100" w:left="412" w:hangingChars="100" w:hanging="191"/>
        <w:rPr>
          <w:rFonts w:hAnsi="HG丸ｺﾞｼｯｸM-PRO"/>
          <w:color w:val="auto"/>
          <w:sz w:val="21"/>
        </w:rPr>
      </w:pPr>
    </w:p>
    <w:p w:rsidR="00370CDB" w:rsidRPr="00042861" w:rsidRDefault="00424EBF" w:rsidP="00D244CF">
      <w:pPr>
        <w:tabs>
          <w:tab w:val="left" w:pos="8364"/>
        </w:tabs>
        <w:snapToGrid w:val="0"/>
        <w:spacing w:line="360" w:lineRule="auto"/>
        <w:ind w:firstLineChars="150" w:firstLine="303"/>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ウ　</w:t>
      </w:r>
      <w:r w:rsidR="00370CDB" w:rsidRPr="00042861">
        <w:rPr>
          <w:rFonts w:asciiTheme="majorEastAsia" w:eastAsiaTheme="majorEastAsia" w:hAnsiTheme="majorEastAsia" w:cs="Times New Roman" w:hint="eastAsia"/>
          <w:b/>
          <w:color w:val="auto"/>
          <w:kern w:val="2"/>
          <w:sz w:val="22"/>
          <w:szCs w:val="22"/>
        </w:rPr>
        <w:t>高齢のがん患者の支援</w:t>
      </w:r>
    </w:p>
    <w:p w:rsidR="00370CDB" w:rsidRPr="00042861" w:rsidRDefault="00370CDB" w:rsidP="00B30488">
      <w:pPr>
        <w:adjustRightInd/>
        <w:ind w:leftChars="235" w:left="721"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8C73D4">
      <w:pPr>
        <w:adjustRightInd/>
        <w:ind w:leftChars="205" w:left="655" w:hangingChars="100" w:hanging="201"/>
        <w:textAlignment w:val="auto"/>
        <w:rPr>
          <w:rFonts w:hAnsi="HG丸ｺﾞｼｯｸM-PRO" w:cs="Times New Roman"/>
          <w:color w:val="auto"/>
          <w:kern w:val="2"/>
          <w:sz w:val="22"/>
          <w:szCs w:val="22"/>
        </w:rPr>
      </w:pPr>
    </w:p>
    <w:p w:rsidR="00D764F6" w:rsidRPr="00042861" w:rsidRDefault="00370CDB" w:rsidP="00B30488">
      <w:pPr>
        <w:adjustRightInd/>
        <w:ind w:leftChars="235" w:left="721"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rsidR="006E6B09" w:rsidRPr="00042861" w:rsidRDefault="006E6B09">
      <w:pPr>
        <w:widowControl/>
        <w:adjustRightInd/>
        <w:jc w:val="left"/>
        <w:textAlignment w:val="auto"/>
        <w:rPr>
          <w:rFonts w:hAnsi="HG丸ｺﾞｼｯｸM-PRO"/>
          <w:color w:val="auto"/>
          <w:sz w:val="21"/>
        </w:rPr>
      </w:pPr>
      <w:r w:rsidRPr="00042861">
        <w:rPr>
          <w:rFonts w:hAnsi="HG丸ｺﾞｼｯｸM-PRO"/>
          <w:color w:val="auto"/>
          <w:sz w:val="21"/>
        </w:rPr>
        <w:br w:type="page"/>
      </w:r>
    </w:p>
    <w:bookmarkStart w:id="165" w:name="_Toc487755800"/>
    <w:bookmarkStart w:id="166" w:name="_Toc487757238"/>
    <w:bookmarkStart w:id="167" w:name="_Toc487757350"/>
    <w:bookmarkStart w:id="168" w:name="_Toc487757549"/>
    <w:bookmarkStart w:id="169" w:name="_Toc488834903"/>
    <w:bookmarkStart w:id="170" w:name="_Toc488877899"/>
    <w:bookmarkStart w:id="171" w:name="_Toc489275333"/>
    <w:p w:rsidR="00596FD9" w:rsidRPr="00042861" w:rsidRDefault="00AE0770" w:rsidP="00B30488">
      <w:pPr>
        <w:pStyle w:val="3"/>
        <w:ind w:firstLineChars="50" w:firstLine="101"/>
        <w:rPr>
          <w:rFonts w:asciiTheme="majorEastAsia" w:eastAsiaTheme="majorEastAsia" w:hAnsiTheme="majorEastAsia"/>
          <w:b/>
          <w:color w:val="0070C0"/>
          <w:sz w:val="28"/>
        </w:rPr>
      </w:pPr>
      <w:r w:rsidRPr="00042861">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2070912" behindDoc="0" locked="0" layoutInCell="1" allowOverlap="1" wp14:anchorId="79756F02" wp14:editId="29309B5C">
                <wp:simplePos x="0" y="0"/>
                <wp:positionH relativeFrom="margin">
                  <wp:posOffset>23495</wp:posOffset>
                </wp:positionH>
                <wp:positionV relativeFrom="paragraph">
                  <wp:posOffset>433069</wp:posOffset>
                </wp:positionV>
                <wp:extent cx="5734050" cy="107632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5734050" cy="1076325"/>
                        </a:xfrm>
                        <a:prstGeom prst="rect">
                          <a:avLst/>
                        </a:prstGeom>
                        <a:solidFill>
                          <a:sysClr val="window" lastClr="FFFFFF"/>
                        </a:solidFill>
                        <a:ln w="25400" cap="flat" cmpd="sng" algn="ctr">
                          <a:solidFill>
                            <a:sysClr val="windowText" lastClr="000000"/>
                          </a:solidFill>
                          <a:prstDash val="solid"/>
                        </a:ln>
                        <a:effectLst/>
                      </wps:spPr>
                      <wps:txbx>
                        <w:txbxContent>
                          <w:p w:rsidR="006F52E7" w:rsidRDefault="006F52E7" w:rsidP="00435ABA">
                            <w:pPr>
                              <w:ind w:left="221" w:hangingChars="100" w:hanging="221"/>
                              <w:jc w:val="left"/>
                            </w:pPr>
                            <w:r>
                              <w:rPr>
                                <w:rFonts w:hint="eastAsia"/>
                              </w:rPr>
                              <w:t>▽ 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Pr>
                                <w:rFonts w:hint="eastAsia"/>
                              </w:rPr>
                              <w:t>主体</w:t>
                            </w:r>
                            <w:r w:rsidRPr="000D6040">
                              <w:rPr>
                                <w:rFonts w:hint="eastAsia"/>
                              </w:rPr>
                              <w:t>と連携し</w:t>
                            </w:r>
                            <w:r>
                              <w:rPr>
                                <w:rFonts w:hint="eastAsia"/>
                              </w:rPr>
                              <w:t>た取組みが必要です。</w:t>
                            </w:r>
                          </w:p>
                          <w:p w:rsidR="006F52E7" w:rsidRDefault="006F52E7" w:rsidP="00204BE8">
                            <w:pPr>
                              <w:spacing w:line="100" w:lineRule="exact"/>
                              <w:jc w:val="left"/>
                            </w:pPr>
                          </w:p>
                          <w:p w:rsidR="006F52E7" w:rsidRPr="00C10C63" w:rsidRDefault="006F52E7"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88" style="position:absolute;left:0;text-align:left;margin-left:1.85pt;margin-top:34.1pt;width:451.5pt;height:84.7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" fillcolor="window" strokecolor="windowText" strokeweight="2pt">
                <v:textbox>
                  <w:txbxContent>
                    <w:p w:rsidR="006F52E7" w:rsidRDefault="006F52E7" w:rsidP="00435ABA">
                      <w:pPr>
                        <w:ind w:left="221" w:hangingChars="100" w:hanging="221"/>
                        <w:jc w:val="left"/>
                      </w:pPr>
                      <w:r>
                        <w:rPr>
                          <w:rFonts w:hint="eastAsia"/>
                        </w:rPr>
                        <w:t>▽ 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Pr>
                          <w:rFonts w:hint="eastAsia"/>
                        </w:rPr>
                        <w:t>主体</w:t>
                      </w:r>
                      <w:r w:rsidRPr="000D6040">
                        <w:rPr>
                          <w:rFonts w:hint="eastAsia"/>
                        </w:rPr>
                        <w:t>と連携し</w:t>
                      </w:r>
                      <w:r>
                        <w:rPr>
                          <w:rFonts w:hint="eastAsia"/>
                        </w:rPr>
                        <w:t>た取組みが必要です。</w:t>
                      </w:r>
                    </w:p>
                    <w:p w:rsidR="006F52E7" w:rsidRDefault="006F52E7" w:rsidP="00204BE8">
                      <w:pPr>
                        <w:spacing w:line="100" w:lineRule="exact"/>
                        <w:jc w:val="left"/>
                      </w:pPr>
                    </w:p>
                    <w:p w:rsidR="006F52E7" w:rsidRPr="00C10C63" w:rsidRDefault="006F52E7"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5"/>
      <w:bookmarkEnd w:id="166"/>
      <w:bookmarkEnd w:id="167"/>
      <w:bookmarkEnd w:id="168"/>
      <w:bookmarkEnd w:id="169"/>
      <w:bookmarkEnd w:id="170"/>
      <w:bookmarkEnd w:id="171"/>
    </w:p>
    <w:p w:rsidR="00AE0770" w:rsidRPr="00042861" w:rsidRDefault="00AE0770" w:rsidP="00E462CE">
      <w:pPr>
        <w:rPr>
          <w:rFonts w:hAnsi="HG丸ｺﾞｼｯｸM-PRO"/>
        </w:rPr>
      </w:pPr>
    </w:p>
    <w:p w:rsidR="00AE0770" w:rsidRPr="00042861" w:rsidRDefault="00AE0770" w:rsidP="00E462CE">
      <w:pPr>
        <w:rPr>
          <w:rFonts w:hAnsi="HG丸ｺﾞｼｯｸM-PRO"/>
        </w:rPr>
      </w:pPr>
    </w:p>
    <w:p w:rsidR="000D6040" w:rsidRPr="00042861" w:rsidRDefault="000D6040" w:rsidP="00E462CE">
      <w:pPr>
        <w:rPr>
          <w:rFonts w:hAnsi="HG丸ｺﾞｼｯｸM-PRO"/>
        </w:rPr>
      </w:pPr>
    </w:p>
    <w:p w:rsidR="000D6040" w:rsidRPr="00042861" w:rsidRDefault="000D6040" w:rsidP="00E462CE">
      <w:pPr>
        <w:rPr>
          <w:rFonts w:hAnsi="HG丸ｺﾞｼｯｸM-PRO"/>
        </w:rPr>
      </w:pPr>
    </w:p>
    <w:p w:rsidR="00AE0770" w:rsidRPr="00042861" w:rsidRDefault="00AE0770" w:rsidP="00E462CE">
      <w:pPr>
        <w:rPr>
          <w:rFonts w:hAnsi="HG丸ｺﾞｼｯｸM-PRO"/>
        </w:rPr>
      </w:pPr>
    </w:p>
    <w:p w:rsidR="00E20699" w:rsidRPr="00042861" w:rsidRDefault="00E20699" w:rsidP="00B30488">
      <w:pPr>
        <w:pStyle w:val="4"/>
        <w:numPr>
          <w:ilvl w:val="0"/>
          <w:numId w:val="0"/>
        </w:numPr>
        <w:ind w:firstLineChars="150" w:firstLine="333"/>
        <w:jc w:val="left"/>
        <w:rPr>
          <w:rFonts w:asciiTheme="majorEastAsia" w:eastAsiaTheme="majorEastAsia" w:hAnsiTheme="majorEastAsia"/>
          <w:color w:val="auto"/>
          <w:szCs w:val="22"/>
        </w:rPr>
      </w:pPr>
      <w:bookmarkStart w:id="172" w:name="_Toc487755803"/>
      <w:bookmarkStart w:id="173" w:name="_Toc489275334"/>
      <w:bookmarkStart w:id="174" w:name="_Toc487755801"/>
      <w:bookmarkStart w:id="175" w:name="_Toc485731131"/>
      <w:bookmarkStart w:id="176" w:name="_Toc486531955"/>
      <w:r w:rsidRPr="00042861">
        <w:rPr>
          <w:rFonts w:asciiTheme="majorEastAsia" w:eastAsiaTheme="majorEastAsia" w:hAnsiTheme="majorEastAsia" w:hint="eastAsia"/>
          <w:color w:val="auto"/>
          <w:szCs w:val="22"/>
        </w:rPr>
        <w:t>①社会全体での機運づくり</w:t>
      </w:r>
      <w:bookmarkEnd w:id="172"/>
      <w:bookmarkEnd w:id="173"/>
    </w:p>
    <w:p w:rsidR="00B30488" w:rsidRDefault="00E20699" w:rsidP="00B30488">
      <w:pPr>
        <w:tabs>
          <w:tab w:val="left" w:pos="8364"/>
        </w:tabs>
        <w:ind w:leftChars="277" w:left="814" w:hangingChars="100" w:hanging="201"/>
        <w:rPr>
          <w:rFonts w:hAnsi="HG丸ｺﾞｼｯｸM-PRO"/>
          <w:sz w:val="22"/>
        </w:rPr>
      </w:pPr>
      <w:r w:rsidRPr="00042861">
        <w:rPr>
          <w:rFonts w:hAnsi="HG丸ｺﾞｼｯｸM-PRO" w:hint="eastAsia"/>
          <w:sz w:val="22"/>
        </w:rPr>
        <w:t>○平成</w:t>
      </w:r>
      <w:r w:rsidR="009053CD">
        <w:rPr>
          <w:rFonts w:hAnsi="HG丸ｺﾞｼｯｸM-PRO" w:hint="eastAsia"/>
          <w:sz w:val="22"/>
        </w:rPr>
        <w:t>23年に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めざすと明記しています。</w:t>
      </w:r>
    </w:p>
    <w:p w:rsidR="00E20699" w:rsidRPr="00042861" w:rsidRDefault="00E20699" w:rsidP="00B30488">
      <w:pPr>
        <w:tabs>
          <w:tab w:val="left" w:pos="8364"/>
        </w:tabs>
        <w:ind w:leftChars="277" w:left="814" w:hangingChars="100" w:hanging="201"/>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がんになっても安心して暮らせる社会の実現を目指すには、行政だけでなく、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rsidR="006E6B09" w:rsidRPr="00042861" w:rsidRDefault="006E6B09" w:rsidP="00E20699">
      <w:pPr>
        <w:tabs>
          <w:tab w:val="left" w:pos="8364"/>
        </w:tabs>
        <w:ind w:leftChars="200" w:left="643" w:hangingChars="100" w:hanging="201"/>
        <w:rPr>
          <w:rFonts w:hAnsi="HG丸ｺﾞｼｯｸM-PRO"/>
          <w:color w:val="auto"/>
          <w:sz w:val="22"/>
          <w:szCs w:val="22"/>
        </w:rPr>
      </w:pPr>
    </w:p>
    <w:p w:rsidR="006318E1" w:rsidRPr="00042861" w:rsidRDefault="00E20699" w:rsidP="00B30488">
      <w:pPr>
        <w:pStyle w:val="4"/>
        <w:numPr>
          <w:ilvl w:val="0"/>
          <w:numId w:val="0"/>
        </w:numPr>
        <w:ind w:firstLineChars="150" w:firstLine="333"/>
        <w:rPr>
          <w:rFonts w:asciiTheme="majorEastAsia" w:eastAsiaTheme="majorEastAsia" w:hAnsiTheme="majorEastAsia"/>
          <w:b w:val="0"/>
          <w:color w:val="auto"/>
          <w:szCs w:val="22"/>
        </w:rPr>
      </w:pPr>
      <w:bookmarkStart w:id="177" w:name="_Toc489275335"/>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4"/>
      <w:bookmarkEnd w:id="177"/>
    </w:p>
    <w:p w:rsidR="00B30488" w:rsidRDefault="001F1EB9" w:rsidP="00B30488">
      <w:pPr>
        <w:tabs>
          <w:tab w:val="left" w:pos="8364"/>
        </w:tabs>
        <w:ind w:leftChars="277" w:left="814"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w:t>
      </w:r>
      <w:r w:rsidR="009C63B8">
        <w:rPr>
          <w:rFonts w:hAnsi="HG丸ｺﾞｼｯｸM-PRO" w:hint="eastAsia"/>
          <w:color w:val="000000" w:themeColor="text1"/>
          <w:sz w:val="22"/>
          <w:szCs w:val="22"/>
        </w:rPr>
        <w:t>、</w:t>
      </w:r>
      <w:r w:rsidR="00A67EBC" w:rsidRPr="00042861">
        <w:rPr>
          <w:rFonts w:hAnsi="HG丸ｺﾞｼｯｸM-PRO" w:hint="eastAsia"/>
          <w:color w:val="000000" w:themeColor="text1"/>
          <w:sz w:val="22"/>
          <w:szCs w:val="22"/>
        </w:rPr>
        <w:t>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w:t>
      </w:r>
      <w:r w:rsidR="009C63B8">
        <w:rPr>
          <w:rFonts w:hAnsi="HG丸ｺﾞｼｯｸM-PRO" w:hint="eastAsia"/>
          <w:color w:val="000000" w:themeColor="text1"/>
          <w:sz w:val="22"/>
          <w:szCs w:val="22"/>
        </w:rPr>
        <w:t>4</w:t>
      </w:r>
      <w:r w:rsidR="009053CD">
        <w:rPr>
          <w:rFonts w:hAnsi="HG丸ｺﾞｼｯｸM-PRO" w:hint="eastAsia"/>
          <w:color w:val="000000" w:themeColor="text1"/>
          <w:sz w:val="22"/>
          <w:szCs w:val="22"/>
        </w:rPr>
        <w:t>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rsidR="00B30488" w:rsidRDefault="00B30488" w:rsidP="00B30488">
      <w:pPr>
        <w:tabs>
          <w:tab w:val="left" w:pos="8364"/>
        </w:tabs>
        <w:ind w:leftChars="277" w:left="814" w:hangingChars="100" w:hanging="201"/>
        <w:rPr>
          <w:rFonts w:hAnsi="HG丸ｺﾞｼｯｸM-PRO"/>
          <w:color w:val="000000" w:themeColor="text1"/>
          <w:sz w:val="22"/>
          <w:szCs w:val="22"/>
        </w:rPr>
      </w:pPr>
    </w:p>
    <w:p w:rsidR="001F1EB9" w:rsidRPr="00042861" w:rsidRDefault="001F1EB9" w:rsidP="00B30488">
      <w:pPr>
        <w:tabs>
          <w:tab w:val="left" w:pos="8364"/>
        </w:tabs>
        <w:ind w:leftChars="277" w:left="814" w:hangingChars="100" w:hanging="201"/>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がん予防や早期発見の推進につながる普及啓発活動を行うとともに、がん患者や家族を支える患者会の活動を支援してきました</w:t>
      </w:r>
      <w:r w:rsidR="008967CA" w:rsidRPr="00042861">
        <w:rPr>
          <w:rFonts w:hAnsi="HG丸ｺﾞｼｯｸM-PRO" w:hint="eastAsia"/>
          <w:color w:val="auto"/>
          <w:sz w:val="22"/>
          <w:szCs w:val="22"/>
        </w:rPr>
        <w:t>が、</w:t>
      </w:r>
      <w:r w:rsidR="00E97E4A" w:rsidRPr="00042861">
        <w:rPr>
          <w:rFonts w:hAnsi="HG丸ｺﾞｼｯｸM-PRO" w:hint="eastAsia"/>
          <w:color w:val="auto"/>
          <w:sz w:val="22"/>
          <w:szCs w:val="22"/>
        </w:rPr>
        <w:t>社会全体</w:t>
      </w:r>
      <w:r w:rsidR="001D360B" w:rsidRPr="00042861">
        <w:rPr>
          <w:rFonts w:hAnsi="HG丸ｺﾞｼｯｸM-PRO" w:hint="eastAsia"/>
          <w:color w:val="auto"/>
          <w:sz w:val="22"/>
          <w:szCs w:val="22"/>
        </w:rPr>
        <w:t>において</w:t>
      </w:r>
      <w:r w:rsidR="00E97E4A" w:rsidRPr="00042861">
        <w:rPr>
          <w:rFonts w:hAnsi="HG丸ｺﾞｼｯｸM-PRO" w:hint="eastAsia"/>
          <w:color w:val="auto"/>
          <w:sz w:val="22"/>
          <w:szCs w:val="22"/>
        </w:rPr>
        <w:t>がん対策を進める</w:t>
      </w:r>
      <w:r w:rsidR="001D360B" w:rsidRPr="00042861">
        <w:rPr>
          <w:rFonts w:hAnsi="HG丸ｺﾞｼｯｸM-PRO" w:hint="eastAsia"/>
          <w:color w:val="auto"/>
          <w:sz w:val="22"/>
          <w:szCs w:val="22"/>
        </w:rPr>
        <w:t>必要がある</w:t>
      </w:r>
      <w:r w:rsidR="00E97E4A" w:rsidRPr="00042861">
        <w:rPr>
          <w:rFonts w:hAnsi="HG丸ｺﾞｼｯｸM-PRO" w:hint="eastAsia"/>
          <w:color w:val="auto"/>
          <w:sz w:val="22"/>
          <w:szCs w:val="22"/>
        </w:rPr>
        <w:t>ため、</w:t>
      </w:r>
      <w:r w:rsidR="001D360B" w:rsidRPr="00042861">
        <w:rPr>
          <w:rFonts w:hAnsi="HG丸ｺﾞｼｯｸM-PRO" w:hint="eastAsia"/>
          <w:color w:val="auto"/>
          <w:sz w:val="22"/>
          <w:szCs w:val="22"/>
        </w:rPr>
        <w:t>大阪府</w:t>
      </w:r>
      <w:r w:rsidR="00E97E4A" w:rsidRPr="00042861">
        <w:rPr>
          <w:rFonts w:hAnsi="HG丸ｺﾞｼｯｸM-PRO" w:hint="eastAsia"/>
          <w:color w:val="auto"/>
          <w:sz w:val="22"/>
          <w:szCs w:val="22"/>
        </w:rPr>
        <w:t>がん対策基金の運用を継続することが必要です。</w:t>
      </w:r>
    </w:p>
    <w:p w:rsidR="006318E1" w:rsidRPr="00042861" w:rsidRDefault="006318E1" w:rsidP="00071B86">
      <w:pPr>
        <w:tabs>
          <w:tab w:val="left" w:pos="8364"/>
        </w:tabs>
        <w:ind w:firstLineChars="300" w:firstLine="606"/>
        <w:rPr>
          <w:rFonts w:hAnsi="HG丸ｺﾞｼｯｸM-PRO"/>
          <w:b/>
          <w:color w:val="auto"/>
          <w:sz w:val="22"/>
          <w:szCs w:val="22"/>
        </w:rPr>
      </w:pPr>
    </w:p>
    <w:p w:rsidR="00071B86" w:rsidRPr="00042861" w:rsidRDefault="00E20699" w:rsidP="00B30488">
      <w:pPr>
        <w:pStyle w:val="4"/>
        <w:numPr>
          <w:ilvl w:val="0"/>
          <w:numId w:val="0"/>
        </w:numPr>
        <w:ind w:leftChars="150" w:left="423" w:hangingChars="41" w:hanging="91"/>
        <w:rPr>
          <w:rFonts w:asciiTheme="majorEastAsia" w:eastAsiaTheme="majorEastAsia" w:hAnsiTheme="majorEastAsia"/>
          <w:color w:val="auto"/>
          <w:szCs w:val="22"/>
        </w:rPr>
      </w:pPr>
      <w:bookmarkStart w:id="178" w:name="_Toc487755802"/>
      <w:bookmarkStart w:id="179" w:name="_Toc489275336"/>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8"/>
      <w:bookmarkEnd w:id="179"/>
    </w:p>
    <w:p w:rsidR="00071B86" w:rsidRPr="00042861" w:rsidRDefault="00071B86" w:rsidP="00674862">
      <w:pPr>
        <w:tabs>
          <w:tab w:val="left" w:pos="8364"/>
        </w:tabs>
        <w:ind w:leftChars="277" w:left="814" w:hangingChars="100" w:hanging="201"/>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、「国及び地方公共団体は、民間団体が行うがん患者の支援に関する活動、がん患者の団体が行う情報交換等の活動等を支援するため、情報提供その他の必要な施策を講ずるよう努めること」</w:t>
      </w:r>
      <w:r w:rsidR="001D360B" w:rsidRPr="00042861">
        <w:rPr>
          <w:rFonts w:hAnsi="HG丸ｺﾞｼｯｸM-PRO" w:hint="eastAsia"/>
          <w:color w:val="000000" w:themeColor="text1"/>
          <w:sz w:val="22"/>
          <w:szCs w:val="22"/>
        </w:rPr>
        <w:t>と定められたこともあり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患者会などとの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rsidR="00E638C4" w:rsidRPr="00042861" w:rsidRDefault="00E638C4" w:rsidP="000C6C9A">
      <w:pPr>
        <w:tabs>
          <w:tab w:val="left" w:pos="8364"/>
        </w:tabs>
        <w:ind w:leftChars="200" w:left="643" w:hangingChars="100" w:hanging="201"/>
        <w:rPr>
          <w:rFonts w:hAnsi="HG丸ｺﾞｼｯｸM-PRO"/>
          <w:color w:val="auto"/>
          <w:sz w:val="22"/>
          <w:szCs w:val="22"/>
        </w:rPr>
      </w:pPr>
    </w:p>
    <w:p w:rsidR="001F1EB9" w:rsidRPr="00042861" w:rsidRDefault="001F1EB9" w:rsidP="000C6C9A">
      <w:pPr>
        <w:tabs>
          <w:tab w:val="left" w:pos="8364"/>
        </w:tabs>
        <w:ind w:leftChars="200" w:left="643" w:hangingChars="100" w:hanging="201"/>
        <w:rPr>
          <w:rFonts w:hAnsi="HG丸ｺﾞｼｯｸM-PRO"/>
          <w:color w:val="auto"/>
          <w:sz w:val="22"/>
          <w:szCs w:val="22"/>
        </w:rPr>
      </w:pPr>
    </w:p>
    <w:p w:rsidR="000003BE" w:rsidRPr="00042861" w:rsidRDefault="000003BE" w:rsidP="00071B86">
      <w:pPr>
        <w:tabs>
          <w:tab w:val="left" w:pos="8364"/>
        </w:tabs>
        <w:ind w:leftChars="400" w:left="1086" w:hangingChars="100" w:hanging="201"/>
        <w:rPr>
          <w:rFonts w:hAnsi="HG丸ｺﾞｼｯｸM-PRO"/>
          <w:color w:val="auto"/>
          <w:sz w:val="22"/>
          <w:szCs w:val="22"/>
        </w:rPr>
      </w:pPr>
      <w:r w:rsidRPr="00042861">
        <w:rPr>
          <w:rFonts w:hAnsi="HG丸ｺﾞｼｯｸM-PRO"/>
          <w:color w:val="auto"/>
          <w:sz w:val="22"/>
          <w:szCs w:val="22"/>
        </w:rPr>
        <w:br w:type="page"/>
      </w:r>
    </w:p>
    <w:bookmarkStart w:id="180" w:name="_Toc488877900"/>
    <w:bookmarkStart w:id="181" w:name="_Toc489275337"/>
    <w:bookmarkStart w:id="182" w:name="_Toc487755804"/>
    <w:bookmarkStart w:id="183" w:name="_Toc487757239"/>
    <w:bookmarkStart w:id="184" w:name="_Toc487757351"/>
    <w:bookmarkStart w:id="185" w:name="_Toc487757550"/>
    <w:bookmarkStart w:id="186" w:name="_Toc488834904"/>
    <w:p w:rsidR="00AD3987" w:rsidRPr="00042861" w:rsidRDefault="009F65D3" w:rsidP="00BF4647">
      <w:pPr>
        <w:pStyle w:val="1"/>
        <w:ind w:firstLine="330"/>
        <w:rPr>
          <w:rFonts w:ascii="ＭＳ ゴシック" w:hAnsi="ＭＳ ゴシック"/>
          <w:color w:val="0070C0"/>
          <w:sz w:val="36"/>
          <w:szCs w:val="28"/>
        </w:rPr>
      </w:pPr>
      <w:r w:rsidRPr="00042861">
        <w:rPr>
          <w:rFonts w:ascii="ＭＳ ゴシック" w:hAnsi="ＭＳ ゴシック"/>
          <w:noProof/>
          <w:color w:val="0070C0"/>
          <w:sz w:val="36"/>
          <w:szCs w:val="28"/>
          <w:u w:val="single"/>
        </w:rPr>
        <mc:AlternateContent>
          <mc:Choice Requires="wps">
            <w:drawing>
              <wp:anchor distT="0" distB="0" distL="114300" distR="114300" simplePos="0" relativeHeight="251967488" behindDoc="0" locked="0" layoutInCell="1" allowOverlap="1" wp14:anchorId="48C4E705" wp14:editId="44DF9969">
                <wp:simplePos x="0" y="0"/>
                <wp:positionH relativeFrom="column">
                  <wp:posOffset>196850</wp:posOffset>
                </wp:positionH>
                <wp:positionV relativeFrom="paragraph">
                  <wp:posOffset>427438</wp:posOffset>
                </wp:positionV>
                <wp:extent cx="5554345" cy="8523798"/>
                <wp:effectExtent l="0" t="0" r="27305" b="10795"/>
                <wp:wrapNone/>
                <wp:docPr id="22" name="正方形/長方形 22"/>
                <wp:cNvGraphicFramePr/>
                <a:graphic xmlns:a="http://schemas.openxmlformats.org/drawingml/2006/main">
                  <a:graphicData uri="http://schemas.microsoft.com/office/word/2010/wordprocessingShape">
                    <wps:wsp>
                      <wps:cNvSpPr/>
                      <wps:spPr>
                        <a:xfrm>
                          <a:off x="0" y="0"/>
                          <a:ext cx="5554345" cy="8523798"/>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5.5pt;margin-top:33.65pt;width:437.35pt;height:671.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" filled="f" strokecolor="#385d8a" strokeweight=".5p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65440" behindDoc="0" locked="0" layoutInCell="1" allowOverlap="1" wp14:anchorId="510D2EE1" wp14:editId="01CC507F">
                <wp:simplePos x="0" y="0"/>
                <wp:positionH relativeFrom="column">
                  <wp:posOffset>272415</wp:posOffset>
                </wp:positionH>
                <wp:positionV relativeFrom="paragraph">
                  <wp:posOffset>774700</wp:posOffset>
                </wp:positionV>
                <wp:extent cx="5304155" cy="981075"/>
                <wp:effectExtent l="0" t="0" r="10795" b="28575"/>
                <wp:wrapNone/>
                <wp:docPr id="23" name="角丸四角形 23"/>
                <wp:cNvGraphicFramePr/>
                <a:graphic xmlns:a="http://schemas.openxmlformats.org/drawingml/2006/main">
                  <a:graphicData uri="http://schemas.microsoft.com/office/word/2010/wordprocessingShape">
                    <wps:wsp>
                      <wps:cNvSpPr/>
                      <wps:spPr>
                        <a:xfrm>
                          <a:off x="0" y="0"/>
                          <a:ext cx="5304155" cy="98107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6F52E7" w:rsidRPr="005A2A95" w:rsidRDefault="006F52E7"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89" style="position:absolute;left:0;text-align:left;margin-left:21.45pt;margin-top:61pt;width:417.65pt;height:77.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" fillcolor="#dce6f2" strokecolor="#385d8a" strokeweight="1pt">
                <v:textbox>
                  <w:txbxContent>
                    <w:p w:rsidR="006F52E7" w:rsidRPr="005A2A95" w:rsidRDefault="006F52E7"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v:textbox>
              </v:roundrec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71584" behindDoc="0" locked="0" layoutInCell="1" allowOverlap="1" wp14:anchorId="1638DB0D" wp14:editId="1E383D12">
                <wp:simplePos x="0" y="0"/>
                <wp:positionH relativeFrom="column">
                  <wp:posOffset>194310</wp:posOffset>
                </wp:positionH>
                <wp:positionV relativeFrom="paragraph">
                  <wp:posOffset>375920</wp:posOffset>
                </wp:positionV>
                <wp:extent cx="1583690" cy="424815"/>
                <wp:effectExtent l="0" t="0" r="0" b="13335"/>
                <wp:wrapNone/>
                <wp:docPr id="21" name="テキスト ボックス 21"/>
                <wp:cNvGraphicFramePr/>
                <a:graphic xmlns:a="http://schemas.openxmlformats.org/drawingml/2006/main">
                  <a:graphicData uri="http://schemas.microsoft.com/office/word/2010/wordprocessingShape">
                    <wps:wsp>
                      <wps:cNvSpPr txBox="1"/>
                      <wps:spPr>
                        <a:xfrm>
                          <a:off x="0" y="0"/>
                          <a:ext cx="158369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52E7" w:rsidRPr="005A2A95" w:rsidRDefault="006F52E7"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90" type="#_x0000_t202" style="position:absolute;left:0;text-align:left;margin-left:15.3pt;margin-top:29.6pt;width:124.7pt;height:33.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" filled="f" stroked="f" strokeweight=".5pt">
                <v:textbox inset="0,0,0,0">
                  <w:txbxContent>
                    <w:p w:rsidR="006F52E7" w:rsidRPr="005A2A95" w:rsidRDefault="006F52E7"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v:textbox>
              </v:shape>
            </w:pict>
          </mc:Fallback>
        </mc:AlternateContent>
      </w:r>
      <w:r w:rsidR="00596FD9" w:rsidRPr="00042861">
        <w:rPr>
          <w:rFonts w:ascii="ＭＳ ゴシック" w:hAnsi="ＭＳ ゴシック" w:hint="eastAsia"/>
          <w:b w:val="0"/>
          <w:color w:val="auto"/>
          <w:sz w:val="44"/>
          <w:bdr w:val="single" w:sz="4" w:space="0" w:color="auto"/>
          <w:shd w:val="pct15" w:color="auto" w:fill="FFFFFF"/>
        </w:rPr>
        <w:t>第４章　基本的な考え方</w:t>
      </w:r>
      <w:bookmarkEnd w:id="175"/>
      <w:bookmarkEnd w:id="176"/>
      <w:bookmarkEnd w:id="180"/>
      <w:bookmarkEnd w:id="181"/>
      <w:r w:rsidR="00596FD9" w:rsidRPr="00042861">
        <w:rPr>
          <w:rFonts w:ascii="ＭＳ ゴシック" w:hAnsi="ＭＳ ゴシック" w:hint="eastAsia"/>
          <w:b w:val="0"/>
          <w:color w:val="auto"/>
          <w:sz w:val="44"/>
          <w:bdr w:val="single" w:sz="4" w:space="0" w:color="auto"/>
          <w:shd w:val="pct15" w:color="auto" w:fill="FFFFFF"/>
        </w:rPr>
        <w:t xml:space="preserve">　　　　　　　　　　　</w:t>
      </w:r>
      <w:bookmarkStart w:id="187" w:name="_Toc485731132"/>
      <w:bookmarkStart w:id="188" w:name="_Toc486531956"/>
      <w:bookmarkEnd w:id="182"/>
      <w:bookmarkEnd w:id="183"/>
      <w:bookmarkEnd w:id="184"/>
      <w:bookmarkEnd w:id="185"/>
      <w:bookmarkEnd w:id="186"/>
    </w:p>
    <w:p w:rsidR="00AD3987" w:rsidRPr="00042861" w:rsidRDefault="00AD3987" w:rsidP="003F2A00">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8512" behindDoc="0" locked="0" layoutInCell="1" allowOverlap="1" wp14:anchorId="6E8BA09F" wp14:editId="7D9DDFBB">
                <wp:simplePos x="0" y="0"/>
                <wp:positionH relativeFrom="column">
                  <wp:posOffset>466564</wp:posOffset>
                </wp:positionH>
                <wp:positionV relativeFrom="paragraph">
                  <wp:posOffset>194310</wp:posOffset>
                </wp:positionV>
                <wp:extent cx="4962525" cy="533400"/>
                <wp:effectExtent l="38100" t="38100" r="123825" b="114300"/>
                <wp:wrapNone/>
                <wp:docPr id="24" name="正方形/長方形 24"/>
                <wp:cNvGraphicFramePr/>
                <a:graphic xmlns:a="http://schemas.openxmlformats.org/drawingml/2006/main">
                  <a:graphicData uri="http://schemas.microsoft.com/office/word/2010/wordprocessingShape">
                    <wps:wsp>
                      <wps:cNvSpPr/>
                      <wps:spPr>
                        <a:xfrm>
                          <a:off x="0" y="0"/>
                          <a:ext cx="4962525" cy="533400"/>
                        </a:xfrm>
                        <a:prstGeom prst="rect">
                          <a:avLst/>
                        </a:prstGeom>
                        <a:solidFill>
                          <a:srgbClr val="4F81BD"/>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rsidR="006F52E7" w:rsidRPr="008C7A94" w:rsidRDefault="006F52E7"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6F52E7" w:rsidRPr="00A22781" w:rsidRDefault="006F52E7"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91" style="position:absolute;left:0;text-align:left;margin-left:36.75pt;margin-top:15.3pt;width:390.75pt;height:4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" fillcolor="#4f81bd" strokecolor="#385d8a" strokeweight="2pt">
                <v:shadow on="t" color="black" opacity="26214f" origin="-.5,-.5" offset=".74836mm,.74836mm"/>
                <v:textbox>
                  <w:txbxContent>
                    <w:p w:rsidR="006F52E7" w:rsidRPr="008C7A94" w:rsidRDefault="006F52E7"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6F52E7" w:rsidRPr="00A22781" w:rsidRDefault="006F52E7"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v:textbox>
              </v:rect>
            </w:pict>
          </mc:Fallback>
        </mc:AlternateContent>
      </w:r>
    </w:p>
    <w:p w:rsidR="00AD3987" w:rsidRPr="00042861" w:rsidRDefault="00AD3987" w:rsidP="00AD3987">
      <w:pPr>
        <w:rPr>
          <w:rFonts w:hAnsi="HG丸ｺﾞｼｯｸM-PRO"/>
          <w:b/>
          <w:color w:val="0070C0"/>
          <w:sz w:val="36"/>
          <w:szCs w:val="28"/>
        </w:rPr>
      </w:pPr>
      <w:r w:rsidRPr="00042861">
        <w:rPr>
          <w:rFonts w:hAnsi="HG丸ｺﾞｼｯｸM-PRO"/>
          <w:b/>
          <w:noProof/>
          <w:color w:val="0070C0"/>
          <w:sz w:val="36"/>
          <w:szCs w:val="28"/>
          <w:u w:val="single"/>
        </w:rPr>
        <mc:AlternateContent>
          <mc:Choice Requires="wps">
            <w:drawing>
              <wp:anchor distT="0" distB="0" distL="114300" distR="114300" simplePos="0" relativeHeight="251976704" behindDoc="0" locked="0" layoutInCell="1" allowOverlap="1" wp14:anchorId="2C9CFF66" wp14:editId="1DFEA647">
                <wp:simplePos x="0" y="0"/>
                <wp:positionH relativeFrom="column">
                  <wp:posOffset>418939</wp:posOffset>
                </wp:positionH>
                <wp:positionV relativeFrom="paragraph">
                  <wp:posOffset>325755</wp:posOffset>
                </wp:positionV>
                <wp:extent cx="1250315" cy="35052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250315" cy="350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F52E7" w:rsidRPr="00042861" w:rsidRDefault="006F52E7"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92" style="position:absolute;left:0;text-align:left;margin-left:33pt;margin-top:25.65pt;width:98.45pt;height:27.6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" filled="f" stroked="f" strokeweight="2pt">
                <v:textbox>
                  <w:txbxContent>
                    <w:p w:rsidR="006F52E7" w:rsidRPr="00042861" w:rsidRDefault="006F52E7"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v:textbox>
              </v:rect>
            </w:pict>
          </mc:Fallback>
        </mc:AlternateContent>
      </w:r>
    </w:p>
    <w:p w:rsidR="00AD3987" w:rsidRPr="00042861" w:rsidRDefault="009F65D3" w:rsidP="009F65D3">
      <w:pPr>
        <w:ind w:firstLineChars="100" w:firstLine="343"/>
        <w:rPr>
          <w:rFonts w:hAnsi="HG丸ｺﾞｼｯｸM-PRO"/>
          <w:b/>
          <w:color w:val="0070C0"/>
          <w:sz w:val="36"/>
          <w:szCs w:val="28"/>
          <w:u w:val="single"/>
        </w:rPr>
      </w:pPr>
      <w:r w:rsidRPr="00042861">
        <w:rPr>
          <w:rFonts w:hAnsi="HG丸ｺﾞｼｯｸM-PRO"/>
          <w:b/>
          <w:noProof/>
          <w:color w:val="0070C0"/>
          <w:sz w:val="36"/>
          <w:szCs w:val="28"/>
        </w:rPr>
        <mc:AlternateContent>
          <mc:Choice Requires="wps">
            <w:drawing>
              <wp:anchor distT="0" distB="0" distL="114300" distR="114300" simplePos="0" relativeHeight="251973632" behindDoc="0" locked="0" layoutInCell="1" allowOverlap="1" wp14:anchorId="4D3DAA70" wp14:editId="51C070D0">
                <wp:simplePos x="0" y="0"/>
                <wp:positionH relativeFrom="column">
                  <wp:posOffset>401320</wp:posOffset>
                </wp:positionH>
                <wp:positionV relativeFrom="paragraph">
                  <wp:posOffset>337820</wp:posOffset>
                </wp:positionV>
                <wp:extent cx="5057775" cy="2059085"/>
                <wp:effectExtent l="0" t="0" r="28575" b="17780"/>
                <wp:wrapNone/>
                <wp:docPr id="10316" name="角丸四角形 10316"/>
                <wp:cNvGraphicFramePr/>
                <a:graphic xmlns:a="http://schemas.openxmlformats.org/drawingml/2006/main">
                  <a:graphicData uri="http://schemas.microsoft.com/office/word/2010/wordprocessingShape">
                    <wps:wsp>
                      <wps:cNvSpPr/>
                      <wps:spPr>
                        <a:xfrm>
                          <a:off x="0" y="0"/>
                          <a:ext cx="5057775" cy="2059085"/>
                        </a:xfrm>
                        <a:prstGeom prst="roundRect">
                          <a:avLst>
                            <a:gd name="adj" fmla="val 11455"/>
                          </a:avLst>
                        </a:prstGeom>
                        <a:solidFill>
                          <a:srgbClr val="4F81BD"/>
                        </a:solidFill>
                        <a:ln w="25400" cap="flat" cmpd="sng" algn="ctr">
                          <a:solidFill>
                            <a:srgbClr val="4F81BD">
                              <a:shade val="50000"/>
                            </a:srgbClr>
                          </a:solidFill>
                          <a:prstDash val="solid"/>
                        </a:ln>
                        <a:effectLst/>
                      </wps:spPr>
                      <wps:txbx>
                        <w:txbxContent>
                          <w:p w:rsidR="006F52E7" w:rsidRDefault="006F52E7"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6F52E7" w:rsidRDefault="006F52E7" w:rsidP="00042FEC">
                            <w:pPr>
                              <w:spacing w:line="220" w:lineRule="exact"/>
                              <w:jc w:val="left"/>
                              <w:rPr>
                                <w:rFonts w:hAnsi="HG丸ｺﾞｼｯｸM-PRO"/>
                                <w:b/>
                                <w:color w:val="FFFFFF" w:themeColor="background1"/>
                                <w:spacing w:val="20"/>
                                <w:sz w:val="22"/>
                              </w:rPr>
                            </w:pPr>
                          </w:p>
                          <w:p w:rsidR="006F52E7" w:rsidRDefault="006F52E7"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6F52E7" w:rsidRDefault="006F52E7" w:rsidP="00042FEC">
                            <w:pPr>
                              <w:spacing w:line="220" w:lineRule="exact"/>
                              <w:jc w:val="left"/>
                              <w:rPr>
                                <w:rFonts w:hAnsi="HG丸ｺﾞｼｯｸM-PRO"/>
                                <w:b/>
                                <w:color w:val="FFFFFF" w:themeColor="background1"/>
                                <w:spacing w:val="20"/>
                                <w:sz w:val="22"/>
                              </w:rPr>
                            </w:pPr>
                          </w:p>
                          <w:p w:rsidR="006F52E7" w:rsidRPr="00042FEC" w:rsidRDefault="006F52E7" w:rsidP="00042FEC">
                            <w:pPr>
                              <w:spacing w:line="220" w:lineRule="exact"/>
                              <w:jc w:val="left"/>
                              <w:rPr>
                                <w:rFonts w:hAnsi="HG丸ｺﾞｼｯｸM-PRO"/>
                                <w:b/>
                                <w:color w:val="FFFFFF" w:themeColor="background1"/>
                                <w:spacing w:val="20"/>
                                <w:sz w:val="22"/>
                              </w:rPr>
                            </w:pPr>
                          </w:p>
                          <w:p w:rsidR="006F52E7" w:rsidRPr="00C42867" w:rsidRDefault="006F52E7" w:rsidP="00F452E3">
                            <w:pPr>
                              <w:spacing w:line="220" w:lineRule="exact"/>
                              <w:ind w:firstLineChars="100" w:firstLine="241"/>
                              <w:jc w:val="left"/>
                              <w:rPr>
                                <w:rFonts w:hAnsi="HG丸ｺﾞｼｯｸM-PRO"/>
                                <w:color w:val="FFFFFF" w:themeColor="background1"/>
                                <w:spacing w:val="20"/>
                                <w:sz w:val="22"/>
                              </w:rPr>
                            </w:pPr>
                          </w:p>
                          <w:p w:rsidR="006F52E7" w:rsidRPr="00C42867" w:rsidRDefault="006F52E7" w:rsidP="00F452E3">
                            <w:pPr>
                              <w:spacing w:line="220" w:lineRule="exact"/>
                              <w:ind w:firstLineChars="100" w:firstLine="241"/>
                              <w:jc w:val="left"/>
                              <w:rPr>
                                <w:rFonts w:hAnsi="HG丸ｺﾞｼｯｸM-PRO"/>
                                <w:color w:val="FFFFFF" w:themeColor="background1"/>
                                <w:spacing w:val="20"/>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16" o:spid="_x0000_s1093" style="position:absolute;left:0;text-align:left;margin-left:31.6pt;margin-top:26.6pt;width:398.25pt;height:162.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" fillcolor="#4f81bd" strokecolor="#385d8a" strokeweight="2pt">
                <v:textbox inset="1mm,1mm,1mm,1mm">
                  <w:txbxContent>
                    <w:p w:rsidR="006F52E7" w:rsidRDefault="006F52E7"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6F52E7" w:rsidRDefault="006F52E7" w:rsidP="00042FEC">
                      <w:pPr>
                        <w:spacing w:line="220" w:lineRule="exact"/>
                        <w:jc w:val="left"/>
                        <w:rPr>
                          <w:rFonts w:hAnsi="HG丸ｺﾞｼｯｸM-PRO"/>
                          <w:b/>
                          <w:color w:val="FFFFFF" w:themeColor="background1"/>
                          <w:spacing w:val="20"/>
                          <w:sz w:val="22"/>
                        </w:rPr>
                      </w:pPr>
                    </w:p>
                    <w:p w:rsidR="006F52E7" w:rsidRDefault="006F52E7"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6F52E7" w:rsidRDefault="006F52E7" w:rsidP="00042FEC">
                      <w:pPr>
                        <w:spacing w:line="220" w:lineRule="exact"/>
                        <w:jc w:val="left"/>
                        <w:rPr>
                          <w:rFonts w:hAnsi="HG丸ｺﾞｼｯｸM-PRO"/>
                          <w:b/>
                          <w:color w:val="FFFFFF" w:themeColor="background1"/>
                          <w:spacing w:val="20"/>
                          <w:sz w:val="22"/>
                        </w:rPr>
                      </w:pPr>
                    </w:p>
                    <w:p w:rsidR="006F52E7" w:rsidRPr="00042FEC" w:rsidRDefault="006F52E7" w:rsidP="00042FEC">
                      <w:pPr>
                        <w:spacing w:line="220" w:lineRule="exact"/>
                        <w:jc w:val="left"/>
                        <w:rPr>
                          <w:rFonts w:hAnsi="HG丸ｺﾞｼｯｸM-PRO"/>
                          <w:b/>
                          <w:color w:val="FFFFFF" w:themeColor="background1"/>
                          <w:spacing w:val="20"/>
                          <w:sz w:val="22"/>
                        </w:rPr>
                      </w:pPr>
                    </w:p>
                    <w:p w:rsidR="006F52E7" w:rsidRPr="00C42867" w:rsidRDefault="006F52E7" w:rsidP="00F452E3">
                      <w:pPr>
                        <w:spacing w:line="220" w:lineRule="exact"/>
                        <w:ind w:firstLineChars="100" w:firstLine="241"/>
                        <w:jc w:val="left"/>
                        <w:rPr>
                          <w:rFonts w:hAnsi="HG丸ｺﾞｼｯｸM-PRO"/>
                          <w:color w:val="FFFFFF" w:themeColor="background1"/>
                          <w:spacing w:val="20"/>
                          <w:sz w:val="22"/>
                        </w:rPr>
                      </w:pPr>
                    </w:p>
                    <w:p w:rsidR="006F52E7" w:rsidRPr="00C42867" w:rsidRDefault="006F52E7" w:rsidP="00F452E3">
                      <w:pPr>
                        <w:spacing w:line="220" w:lineRule="exact"/>
                        <w:ind w:firstLineChars="100" w:firstLine="241"/>
                        <w:jc w:val="left"/>
                        <w:rPr>
                          <w:rFonts w:hAnsi="HG丸ｺﾞｼｯｸM-PRO"/>
                          <w:color w:val="FFFFFF" w:themeColor="background1"/>
                          <w:spacing w:val="20"/>
                          <w:sz w:val="22"/>
                        </w:rPr>
                      </w:pPr>
                    </w:p>
                  </w:txbxContent>
                </v:textbox>
              </v:round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966464" behindDoc="0" locked="0" layoutInCell="1" allowOverlap="1" wp14:anchorId="5EB4CB81" wp14:editId="58EFFBF0">
                <wp:simplePos x="0" y="0"/>
                <wp:positionH relativeFrom="column">
                  <wp:posOffset>267970</wp:posOffset>
                </wp:positionH>
                <wp:positionV relativeFrom="paragraph">
                  <wp:posOffset>156845</wp:posOffset>
                </wp:positionV>
                <wp:extent cx="5304155" cy="2313305"/>
                <wp:effectExtent l="0" t="0" r="10795" b="10795"/>
                <wp:wrapNone/>
                <wp:docPr id="27" name="角丸四角形 27"/>
                <wp:cNvGraphicFramePr/>
                <a:graphic xmlns:a="http://schemas.openxmlformats.org/drawingml/2006/main">
                  <a:graphicData uri="http://schemas.microsoft.com/office/word/2010/wordprocessingShape">
                    <wps:wsp>
                      <wps:cNvSpPr/>
                      <wps:spPr>
                        <a:xfrm>
                          <a:off x="0" y="0"/>
                          <a:ext cx="5304155" cy="231330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6F52E7" w:rsidRPr="00F554E4" w:rsidRDefault="006F52E7"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94" style="position:absolute;left:0;text-align:left;margin-left:21.1pt;margin-top:12.35pt;width:417.65pt;height:182.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" fillcolor="#dce6f2" strokecolor="#385d8a" strokeweight="1pt">
                <v:textbox inset="2mm,1mm,2mm,1mm">
                  <w:txbxContent>
                    <w:p w:rsidR="006F52E7" w:rsidRPr="00F554E4" w:rsidRDefault="006F52E7"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p>
    <w:p w:rsidR="00AD3987" w:rsidRPr="00042861" w:rsidRDefault="00C407CA"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226560" behindDoc="0" locked="0" layoutInCell="1" allowOverlap="1" wp14:anchorId="09A10B7F" wp14:editId="0242AA6F">
                <wp:simplePos x="0" y="0"/>
                <wp:positionH relativeFrom="column">
                  <wp:posOffset>610235</wp:posOffset>
                </wp:positionH>
                <wp:positionV relativeFrom="paragraph">
                  <wp:posOffset>375285</wp:posOffset>
                </wp:positionV>
                <wp:extent cx="4524375" cy="340885"/>
                <wp:effectExtent l="0" t="0" r="9525" b="2540"/>
                <wp:wrapNone/>
                <wp:docPr id="10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0885"/>
                        </a:xfrm>
                        <a:prstGeom prst="rect">
                          <a:avLst/>
                        </a:prstGeom>
                        <a:solidFill>
                          <a:srgbClr val="FFFFFF"/>
                        </a:solidFill>
                        <a:ln w="9525">
                          <a:noFill/>
                          <a:miter lim="800000"/>
                          <a:headEnd/>
                          <a:tailEnd/>
                        </a:ln>
                      </wps:spPr>
                      <wps:txbx>
                        <w:txbxContent>
                          <w:p w:rsidR="006F52E7" w:rsidRPr="00C42867" w:rsidRDefault="006F52E7"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48.05pt;margin-top:29.55pt;width:356.25pt;height:26.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" stroked="f">
                <v:textbox>
                  <w:txbxContent>
                    <w:p w:rsidR="006F52E7" w:rsidRPr="00C42867" w:rsidRDefault="006F52E7"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v:textbox>
              </v:shape>
            </w:pict>
          </mc:Fallback>
        </mc:AlternateContent>
      </w:r>
    </w:p>
    <w:p w:rsidR="00AD3987" w:rsidRPr="00042861" w:rsidRDefault="00C407CA"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3312" behindDoc="0" locked="0" layoutInCell="1" allowOverlap="1" wp14:anchorId="529106A4" wp14:editId="20B8A2C4">
                <wp:simplePos x="0" y="0"/>
                <wp:positionH relativeFrom="column">
                  <wp:posOffset>610235</wp:posOffset>
                </wp:positionH>
                <wp:positionV relativeFrom="paragraph">
                  <wp:posOffset>311619</wp:posOffset>
                </wp:positionV>
                <wp:extent cx="4524375" cy="333375"/>
                <wp:effectExtent l="0" t="0" r="9525"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33375"/>
                        </a:xfrm>
                        <a:prstGeom prst="rect">
                          <a:avLst/>
                        </a:prstGeom>
                        <a:solidFill>
                          <a:srgbClr val="FFFFFF"/>
                        </a:solidFill>
                        <a:ln w="9525">
                          <a:noFill/>
                          <a:miter lim="800000"/>
                          <a:headEnd/>
                          <a:tailEnd/>
                        </a:ln>
                      </wps:spPr>
                      <wps:txbx>
                        <w:txbxContent>
                          <w:p w:rsidR="006F52E7" w:rsidRPr="00C42867" w:rsidRDefault="006F52E7"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48.05pt;margin-top:24.55pt;width:356.25pt;height:26.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" stroked="f">
                <v:textbox>
                  <w:txbxContent>
                    <w:p w:rsidR="006F52E7" w:rsidRPr="00C42867" w:rsidRDefault="006F52E7"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v:textbox>
              </v:shape>
            </w:pict>
          </mc:Fallback>
        </mc:AlternateContent>
      </w:r>
    </w:p>
    <w:p w:rsidR="00AD3987" w:rsidRPr="00042861" w:rsidRDefault="009F65D3"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5360" behindDoc="0" locked="0" layoutInCell="1" allowOverlap="1" wp14:anchorId="6648F3DF" wp14:editId="17C09478">
                <wp:simplePos x="0" y="0"/>
                <wp:positionH relativeFrom="column">
                  <wp:posOffset>610235</wp:posOffset>
                </wp:positionH>
                <wp:positionV relativeFrom="paragraph">
                  <wp:posOffset>234950</wp:posOffset>
                </wp:positionV>
                <wp:extent cx="4524375" cy="342900"/>
                <wp:effectExtent l="0" t="0" r="9525" b="0"/>
                <wp:wrapNone/>
                <wp:docPr id="10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6F52E7" w:rsidRPr="00C42867" w:rsidRDefault="006F52E7"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13427D">
                              <w:rPr>
                                <w:rFonts w:hAnsi="HG丸ｺﾞｼｯｸM-PRO" w:hint="eastAsia"/>
                                <w:b/>
                                <w:color w:val="FF0000"/>
                                <w:sz w:val="22"/>
                                <w:szCs w:val="22"/>
                                <w:u w:val="single"/>
                                <w:shd w:val="pct15" w:color="auto" w:fill="FFFFFF"/>
                              </w:rPr>
                              <w:t>患者個別に応じた</w:t>
                            </w:r>
                            <w:r w:rsidRPr="00C42867">
                              <w:rPr>
                                <w:rFonts w:hAnsi="HG丸ｺﾞｼｯｸM-PRO" w:hint="eastAsia"/>
                                <w:b/>
                                <w:sz w:val="22"/>
                                <w:szCs w:val="22"/>
                              </w:rPr>
                              <w:t>がん医療の実現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48.05pt;margin-top:18.5pt;width:356.25pt;height:2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" stroked="f">
                <v:textbox>
                  <w:txbxContent>
                    <w:p w:rsidR="006F52E7" w:rsidRPr="00C42867" w:rsidRDefault="006F52E7"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13427D">
                        <w:rPr>
                          <w:rFonts w:hAnsi="HG丸ｺﾞｼｯｸM-PRO" w:hint="eastAsia"/>
                          <w:b/>
                          <w:color w:val="FF0000"/>
                          <w:sz w:val="22"/>
                          <w:szCs w:val="22"/>
                          <w:u w:val="single"/>
                          <w:shd w:val="pct15" w:color="auto" w:fill="FFFFFF"/>
                        </w:rPr>
                        <w:t>患者個別に応じた</w:t>
                      </w:r>
                      <w:r w:rsidRPr="00C42867">
                        <w:rPr>
                          <w:rFonts w:hAnsi="HG丸ｺﾞｼｯｸM-PRO" w:hint="eastAsia"/>
                          <w:b/>
                          <w:sz w:val="22"/>
                          <w:szCs w:val="22"/>
                        </w:rPr>
                        <w:t>がん医療の実現</w:t>
                      </w:r>
                    </w:p>
                  </w:txbxContent>
                </v:textbox>
              </v:shape>
            </w:pict>
          </mc:Fallback>
        </mc:AlternateContent>
      </w:r>
      <w:r w:rsidR="00A22781" w:rsidRPr="00042861">
        <w:rPr>
          <w:rFonts w:hAnsi="HG丸ｺﾞｼｯｸM-PRO"/>
          <w:b/>
          <w:noProof/>
          <w:color w:val="0070C0"/>
          <w:sz w:val="36"/>
          <w:szCs w:val="28"/>
          <w:u w:val="single"/>
        </w:rPr>
        <mc:AlternateContent>
          <mc:Choice Requires="wps">
            <w:drawing>
              <wp:anchor distT="0" distB="0" distL="114300" distR="114300" simplePos="0" relativeHeight="252177408" behindDoc="0" locked="0" layoutInCell="1" allowOverlap="1" wp14:anchorId="520C8CFE" wp14:editId="4689DE77">
                <wp:simplePos x="0" y="0"/>
                <wp:positionH relativeFrom="column">
                  <wp:posOffset>610235</wp:posOffset>
                </wp:positionH>
                <wp:positionV relativeFrom="paragraph">
                  <wp:posOffset>623570</wp:posOffset>
                </wp:positionV>
                <wp:extent cx="4524375" cy="342900"/>
                <wp:effectExtent l="0" t="0" r="9525" b="0"/>
                <wp:wrapNone/>
                <wp:docPr id="10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6F52E7" w:rsidRPr="00C42867" w:rsidRDefault="006F52E7"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48.05pt;margin-top:49.1pt;width:356.25pt;height: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" stroked="f">
                <v:textbox>
                  <w:txbxContent>
                    <w:p w:rsidR="006F52E7" w:rsidRPr="00C42867" w:rsidRDefault="006F52E7"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v:textbox>
              </v:shape>
            </w:pict>
          </mc:Fallback>
        </mc:AlternateContent>
      </w:r>
    </w:p>
    <w:p w:rsidR="00AD3987" w:rsidRPr="00042861" w:rsidRDefault="00AD3987" w:rsidP="00C407CA">
      <w:pPr>
        <w:ind w:firstLineChars="100" w:firstLine="343"/>
        <w:rPr>
          <w:rFonts w:hAnsi="HG丸ｺﾞｼｯｸM-PRO"/>
          <w:b/>
          <w:color w:val="0070C0"/>
          <w:sz w:val="36"/>
          <w:szCs w:val="28"/>
          <w:u w:val="single"/>
        </w:rPr>
      </w:pPr>
    </w:p>
    <w:p w:rsidR="00AD3987" w:rsidRPr="00042861" w:rsidRDefault="009F65D3" w:rsidP="009F65D3">
      <w:pPr>
        <w:ind w:firstLineChars="100" w:firstLine="341"/>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963392" behindDoc="0" locked="0" layoutInCell="1" allowOverlap="1" wp14:anchorId="32284E2D" wp14:editId="4F4BF11C">
                <wp:simplePos x="0" y="0"/>
                <wp:positionH relativeFrom="column">
                  <wp:posOffset>267970</wp:posOffset>
                </wp:positionH>
                <wp:positionV relativeFrom="paragraph">
                  <wp:posOffset>271780</wp:posOffset>
                </wp:positionV>
                <wp:extent cx="5304155" cy="4451985"/>
                <wp:effectExtent l="0" t="0" r="10795" b="24765"/>
                <wp:wrapNone/>
                <wp:docPr id="14" name="角丸四角形 14"/>
                <wp:cNvGraphicFramePr/>
                <a:graphic xmlns:a="http://schemas.openxmlformats.org/drawingml/2006/main">
                  <a:graphicData uri="http://schemas.microsoft.com/office/word/2010/wordprocessingShape">
                    <wps:wsp>
                      <wps:cNvSpPr/>
                      <wps:spPr>
                        <a:xfrm>
                          <a:off x="0" y="0"/>
                          <a:ext cx="5304155" cy="445198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rsidR="006F52E7" w:rsidRPr="00F554E4" w:rsidRDefault="006F52E7"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99" style="position:absolute;left:0;text-align:left;margin-left:21.1pt;margin-top:21.4pt;width:417.65pt;height:350.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" fillcolor="#dce6f2" strokecolor="#385d8a" strokeweight="1pt">
                <v:textbox inset="2mm,1mm,2mm,1mm">
                  <w:txbxContent>
                    <w:p w:rsidR="006F52E7" w:rsidRPr="00F554E4" w:rsidRDefault="006F52E7"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4656" behindDoc="0" locked="0" layoutInCell="1" allowOverlap="1" wp14:anchorId="2F6D9411" wp14:editId="19D6224D">
                <wp:simplePos x="0" y="0"/>
                <wp:positionH relativeFrom="column">
                  <wp:posOffset>469900</wp:posOffset>
                </wp:positionH>
                <wp:positionV relativeFrom="paragraph">
                  <wp:posOffset>414655</wp:posOffset>
                </wp:positionV>
                <wp:extent cx="1562735" cy="323850"/>
                <wp:effectExtent l="0" t="0" r="18415" b="19050"/>
                <wp:wrapNone/>
                <wp:docPr id="10317" name="正方形/長方形 10317"/>
                <wp:cNvGraphicFramePr/>
                <a:graphic xmlns:a="http://schemas.openxmlformats.org/drawingml/2006/main">
                  <a:graphicData uri="http://schemas.microsoft.com/office/word/2010/wordprocessingShape">
                    <wps:wsp>
                      <wps:cNvSpPr/>
                      <wps:spPr>
                        <a:xfrm>
                          <a:off x="0" y="0"/>
                          <a:ext cx="1562735" cy="32385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6F52E7" w:rsidRPr="00A03052" w:rsidRDefault="006F52E7"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317" o:spid="_x0000_s1100" style="position:absolute;left:0;text-align:left;margin-left:37pt;margin-top:32.65pt;width:123.05pt;height:25.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" fillcolor="#d9d9d9" strokecolor="#385d8a" strokeweight="2pt">
                <v:textbox>
                  <w:txbxContent>
                    <w:p w:rsidR="006F52E7" w:rsidRPr="00A03052" w:rsidRDefault="006F52E7"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v:textbox>
              </v:rect>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4416" behindDoc="0" locked="0" layoutInCell="1" allowOverlap="1" wp14:anchorId="46EE9A72" wp14:editId="4AA7E347">
                <wp:simplePos x="0" y="0"/>
                <wp:positionH relativeFrom="column">
                  <wp:posOffset>419487</wp:posOffset>
                </wp:positionH>
                <wp:positionV relativeFrom="paragraph">
                  <wp:posOffset>339973</wp:posOffset>
                </wp:positionV>
                <wp:extent cx="5038725" cy="3784739"/>
                <wp:effectExtent l="0" t="0" r="9525" b="6350"/>
                <wp:wrapNone/>
                <wp:docPr id="10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784739"/>
                        </a:xfrm>
                        <a:prstGeom prst="rect">
                          <a:avLst/>
                        </a:prstGeom>
                        <a:solidFill>
                          <a:schemeClr val="tx2">
                            <a:lumMod val="60000"/>
                            <a:lumOff val="40000"/>
                          </a:schemeClr>
                        </a:solidFill>
                        <a:ln w="9525">
                          <a:noFill/>
                          <a:miter lim="800000"/>
                          <a:headEnd/>
                          <a:tailEnd/>
                        </a:ln>
                      </wps:spPr>
                      <wps:txbx>
                        <w:txbxContent>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Pr="00BF4647" w:rsidRDefault="006F52E7"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33.05pt;margin-top:26.75pt;width:396.75pt;height:29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" fillcolor="#548dd4 [1951]" stroked="f">
                <v:textbox>
                  <w:txbxContent>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Default="006F52E7" w:rsidP="00F452E3">
                      <w:pPr>
                        <w:spacing w:line="320" w:lineRule="exact"/>
                        <w:ind w:firstLineChars="50" w:firstLine="131"/>
                        <w:jc w:val="right"/>
                        <w:rPr>
                          <w:rFonts w:hAnsi="HG丸ｺﾞｼｯｸM-PRO"/>
                          <w:b/>
                          <w:color w:val="000000" w:themeColor="text1"/>
                          <w:sz w:val="28"/>
                        </w:rPr>
                      </w:pPr>
                    </w:p>
                    <w:p w:rsidR="006F52E7" w:rsidRPr="00BF4647" w:rsidRDefault="006F52E7"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9536" behindDoc="0" locked="0" layoutInCell="1" allowOverlap="1" wp14:anchorId="25C6E8CC" wp14:editId="5ADD90F5">
                <wp:simplePos x="0" y="0"/>
                <wp:positionH relativeFrom="column">
                  <wp:posOffset>467360</wp:posOffset>
                </wp:positionH>
                <wp:positionV relativeFrom="paragraph">
                  <wp:posOffset>70485</wp:posOffset>
                </wp:positionV>
                <wp:extent cx="1571625" cy="1857375"/>
                <wp:effectExtent l="0" t="0" r="9525" b="9525"/>
                <wp:wrapNone/>
                <wp:docPr id="10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57375"/>
                        </a:xfrm>
                        <a:prstGeom prst="rect">
                          <a:avLst/>
                        </a:prstGeom>
                        <a:solidFill>
                          <a:srgbClr val="FFFFFF"/>
                        </a:solidFill>
                        <a:ln w="9525">
                          <a:noFill/>
                          <a:miter lim="800000"/>
                          <a:headEnd/>
                          <a:tailEnd/>
                        </a:ln>
                      </wps:spPr>
                      <wps:txbx>
                        <w:txbxContent>
                          <w:p w:rsidR="006F52E7" w:rsidRPr="00476731" w:rsidRDefault="006F52E7" w:rsidP="00C42867">
                            <w:pPr>
                              <w:spacing w:line="400" w:lineRule="exact"/>
                              <w:rPr>
                                <w:rFonts w:hAnsi="HG丸ｺﾞｼｯｸM-PRO"/>
                                <w:b/>
                                <w:sz w:val="21"/>
                              </w:rPr>
                            </w:pPr>
                            <w:r w:rsidRPr="00476731">
                              <w:rPr>
                                <w:rFonts w:hAnsi="HG丸ｺﾞｼｯｸM-PRO" w:hint="eastAsia"/>
                                <w:b/>
                                <w:sz w:val="21"/>
                              </w:rPr>
                              <w:t>(1)がんの予防・早期発見</w:t>
                            </w:r>
                          </w:p>
                          <w:p w:rsidR="006F52E7" w:rsidRPr="00C37AD3" w:rsidRDefault="006F52E7"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6F52E7" w:rsidRPr="00C37AD3" w:rsidRDefault="006F52E7" w:rsidP="00C37AD3">
                            <w:pPr>
                              <w:spacing w:line="300" w:lineRule="exact"/>
                              <w:rPr>
                                <w:rFonts w:hAnsi="HG丸ｺﾞｼｯｸM-PRO"/>
                                <w:sz w:val="18"/>
                              </w:rPr>
                            </w:pPr>
                            <w:r w:rsidRPr="00C37AD3">
                              <w:rPr>
                                <w:rFonts w:hAnsi="HG丸ｺﾞｼｯｸM-PRO" w:hint="eastAsia"/>
                                <w:sz w:val="18"/>
                              </w:rPr>
                              <w:t>（たばこ対策、がん教育等）</w:t>
                            </w:r>
                          </w:p>
                          <w:p w:rsidR="006F52E7" w:rsidRPr="00C37AD3" w:rsidRDefault="006F52E7"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6F52E7" w:rsidRPr="00C37AD3" w:rsidRDefault="006F52E7" w:rsidP="00C37AD3">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36.8pt;margin-top:5.55pt;width:123.75pt;height:146.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" stroked="f">
                <v:textbox>
                  <w:txbxContent>
                    <w:p w:rsidR="006F52E7" w:rsidRPr="00476731" w:rsidRDefault="006F52E7" w:rsidP="00C42867">
                      <w:pPr>
                        <w:spacing w:line="400" w:lineRule="exact"/>
                        <w:rPr>
                          <w:rFonts w:hAnsi="HG丸ｺﾞｼｯｸM-PRO"/>
                          <w:b/>
                          <w:sz w:val="21"/>
                        </w:rPr>
                      </w:pPr>
                      <w:r w:rsidRPr="00476731">
                        <w:rPr>
                          <w:rFonts w:hAnsi="HG丸ｺﾞｼｯｸM-PRO" w:hint="eastAsia"/>
                          <w:b/>
                          <w:sz w:val="21"/>
                        </w:rPr>
                        <w:t>(1)がんの予防・早期発見</w:t>
                      </w:r>
                    </w:p>
                    <w:p w:rsidR="006F52E7" w:rsidRPr="00C37AD3" w:rsidRDefault="006F52E7"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6F52E7" w:rsidRPr="00C37AD3" w:rsidRDefault="006F52E7" w:rsidP="00C37AD3">
                      <w:pPr>
                        <w:spacing w:line="300" w:lineRule="exact"/>
                        <w:rPr>
                          <w:rFonts w:hAnsi="HG丸ｺﾞｼｯｸM-PRO"/>
                          <w:sz w:val="18"/>
                        </w:rPr>
                      </w:pPr>
                      <w:r w:rsidRPr="00C37AD3">
                        <w:rPr>
                          <w:rFonts w:hAnsi="HG丸ｺﾞｼｯｸM-PRO" w:hint="eastAsia"/>
                          <w:sz w:val="18"/>
                        </w:rPr>
                        <w:t>（たばこ対策、がん教育等）</w:t>
                      </w:r>
                    </w:p>
                    <w:p w:rsidR="006F52E7" w:rsidRPr="00C37AD3" w:rsidRDefault="006F52E7"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6F52E7" w:rsidRPr="00C37AD3" w:rsidRDefault="006F52E7" w:rsidP="00C37AD3">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0560" behindDoc="0" locked="0" layoutInCell="1" allowOverlap="1" wp14:anchorId="010EDF59" wp14:editId="329B12BA">
                <wp:simplePos x="0" y="0"/>
                <wp:positionH relativeFrom="column">
                  <wp:posOffset>3839210</wp:posOffset>
                </wp:positionH>
                <wp:positionV relativeFrom="paragraph">
                  <wp:posOffset>70485</wp:posOffset>
                </wp:positionV>
                <wp:extent cx="1533525" cy="1857375"/>
                <wp:effectExtent l="0" t="0" r="9525" b="9525"/>
                <wp:wrapNone/>
                <wp:docPr id="9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857375"/>
                        </a:xfrm>
                        <a:prstGeom prst="rect">
                          <a:avLst/>
                        </a:prstGeom>
                        <a:solidFill>
                          <a:srgbClr val="FFFFFF"/>
                        </a:solidFill>
                        <a:ln w="9525">
                          <a:noFill/>
                          <a:miter lim="800000"/>
                          <a:headEnd/>
                          <a:tailEnd/>
                        </a:ln>
                      </wps:spPr>
                      <wps:txbx>
                        <w:txbxContent>
                          <w:p w:rsidR="006F52E7" w:rsidRPr="00476731" w:rsidRDefault="006F52E7" w:rsidP="00C42867">
                            <w:pPr>
                              <w:spacing w:line="400" w:lineRule="exact"/>
                              <w:rPr>
                                <w:rFonts w:hAnsi="HG丸ｺﾞｼｯｸM-PRO"/>
                                <w:b/>
                                <w:sz w:val="22"/>
                              </w:rPr>
                            </w:pPr>
                            <w:r w:rsidRPr="00476731">
                              <w:rPr>
                                <w:rFonts w:hAnsi="HG丸ｺﾞｼｯｸM-PRO" w:hint="eastAsia"/>
                                <w:b/>
                                <w:sz w:val="22"/>
                              </w:rPr>
                              <w:t>(3)患者支援の充実</w:t>
                            </w:r>
                          </w:p>
                          <w:p w:rsidR="006F52E7" w:rsidRPr="00042861" w:rsidRDefault="006F52E7"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6F52E7" w:rsidRDefault="006F52E7"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6F52E7" w:rsidRPr="009D37E2" w:rsidRDefault="006F52E7"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02.3pt;margin-top:5.55pt;width:120.75pt;height:146.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" stroked="f">
                <v:textbox>
                  <w:txbxContent>
                    <w:p w:rsidR="006F52E7" w:rsidRPr="00476731" w:rsidRDefault="006F52E7" w:rsidP="00C42867">
                      <w:pPr>
                        <w:spacing w:line="400" w:lineRule="exact"/>
                        <w:rPr>
                          <w:rFonts w:hAnsi="HG丸ｺﾞｼｯｸM-PRO"/>
                          <w:b/>
                          <w:sz w:val="22"/>
                        </w:rPr>
                      </w:pPr>
                      <w:r w:rsidRPr="00476731">
                        <w:rPr>
                          <w:rFonts w:hAnsi="HG丸ｺﾞｼｯｸM-PRO" w:hint="eastAsia"/>
                          <w:b/>
                          <w:sz w:val="22"/>
                        </w:rPr>
                        <w:t>(3)患者支援の充実</w:t>
                      </w:r>
                    </w:p>
                    <w:p w:rsidR="006F52E7" w:rsidRPr="00042861" w:rsidRDefault="006F52E7"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6F52E7" w:rsidRDefault="006F52E7"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6F52E7" w:rsidRPr="009D37E2" w:rsidRDefault="006F52E7"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5680" behindDoc="0" locked="0" layoutInCell="1" allowOverlap="1" wp14:anchorId="022A48A9" wp14:editId="2B322744">
                <wp:simplePos x="0" y="0"/>
                <wp:positionH relativeFrom="column">
                  <wp:posOffset>2128520</wp:posOffset>
                </wp:positionH>
                <wp:positionV relativeFrom="paragraph">
                  <wp:posOffset>74295</wp:posOffset>
                </wp:positionV>
                <wp:extent cx="1621155" cy="1857375"/>
                <wp:effectExtent l="0" t="0" r="0" b="9525"/>
                <wp:wrapNone/>
                <wp:docPr id="10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857375"/>
                        </a:xfrm>
                        <a:prstGeom prst="rect">
                          <a:avLst/>
                        </a:prstGeom>
                        <a:solidFill>
                          <a:srgbClr val="FFFFFF"/>
                        </a:solidFill>
                        <a:ln w="9525">
                          <a:noFill/>
                          <a:miter lim="800000"/>
                          <a:headEnd/>
                          <a:tailEnd/>
                        </a:ln>
                      </wps:spPr>
                      <wps:txbx>
                        <w:txbxContent>
                          <w:p w:rsidR="006F52E7" w:rsidRPr="009D37E2" w:rsidRDefault="006F52E7" w:rsidP="00C42867">
                            <w:pPr>
                              <w:spacing w:line="400" w:lineRule="exact"/>
                              <w:rPr>
                                <w:rFonts w:hAnsi="HG丸ｺﾞｼｯｸM-PRO"/>
                                <w:b/>
                                <w:sz w:val="21"/>
                              </w:rPr>
                            </w:pPr>
                            <w:r w:rsidRPr="009D37E2">
                              <w:rPr>
                                <w:rFonts w:hAnsi="HG丸ｺﾞｼｯｸM-PRO" w:hint="eastAsia"/>
                                <w:b/>
                                <w:sz w:val="21"/>
                              </w:rPr>
                              <w:t>(2)がん医療の充実</w:t>
                            </w:r>
                          </w:p>
                          <w:p w:rsidR="006F52E7" w:rsidRPr="009D37E2" w:rsidRDefault="006F52E7" w:rsidP="00C37AD3">
                            <w:pPr>
                              <w:spacing w:line="320" w:lineRule="exact"/>
                              <w:rPr>
                                <w:rFonts w:hAnsi="HG丸ｺﾞｼｯｸM-PRO"/>
                                <w:sz w:val="20"/>
                              </w:rPr>
                            </w:pPr>
                            <w:r w:rsidRPr="009D37E2">
                              <w:rPr>
                                <w:rFonts w:hAnsi="HG丸ｺﾞｼｯｸM-PRO" w:hint="eastAsia"/>
                                <w:sz w:val="20"/>
                              </w:rPr>
                              <w:t>○医療提供体制の充実</w:t>
                            </w:r>
                          </w:p>
                          <w:p w:rsidR="006F52E7" w:rsidRPr="009D37E2" w:rsidRDefault="006F52E7"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6F52E7" w:rsidRPr="009D37E2" w:rsidRDefault="006F52E7"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6F52E7" w:rsidRPr="009D37E2" w:rsidRDefault="006F52E7" w:rsidP="00C37AD3">
                            <w:pPr>
                              <w:spacing w:line="320" w:lineRule="exact"/>
                              <w:rPr>
                                <w:rFonts w:hAnsi="HG丸ｺﾞｼｯｸM-PRO"/>
                                <w:sz w:val="20"/>
                              </w:rPr>
                            </w:pPr>
                            <w:r w:rsidRPr="009D37E2">
                              <w:rPr>
                                <w:rFonts w:hAnsi="HG丸ｺﾞｼｯｸM-PRO" w:hint="eastAsia"/>
                                <w:sz w:val="20"/>
                              </w:rPr>
                              <w:t>○がん登録の推進</w:t>
                            </w:r>
                          </w:p>
                          <w:p w:rsidR="006F52E7" w:rsidRPr="009D37E2" w:rsidRDefault="006F52E7" w:rsidP="00C37AD3">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67.6pt;margin-top:5.85pt;width:127.65pt;height:146.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" stroked="f">
                <v:textbox>
                  <w:txbxContent>
                    <w:p w:rsidR="006F52E7" w:rsidRPr="009D37E2" w:rsidRDefault="006F52E7" w:rsidP="00C42867">
                      <w:pPr>
                        <w:spacing w:line="400" w:lineRule="exact"/>
                        <w:rPr>
                          <w:rFonts w:hAnsi="HG丸ｺﾞｼｯｸM-PRO"/>
                          <w:b/>
                          <w:sz w:val="21"/>
                        </w:rPr>
                      </w:pPr>
                      <w:r w:rsidRPr="009D37E2">
                        <w:rPr>
                          <w:rFonts w:hAnsi="HG丸ｺﾞｼｯｸM-PRO" w:hint="eastAsia"/>
                          <w:b/>
                          <w:sz w:val="21"/>
                        </w:rPr>
                        <w:t>(2)がん医療の充実</w:t>
                      </w:r>
                    </w:p>
                    <w:p w:rsidR="006F52E7" w:rsidRPr="009D37E2" w:rsidRDefault="006F52E7" w:rsidP="00C37AD3">
                      <w:pPr>
                        <w:spacing w:line="320" w:lineRule="exact"/>
                        <w:rPr>
                          <w:rFonts w:hAnsi="HG丸ｺﾞｼｯｸM-PRO"/>
                          <w:sz w:val="20"/>
                        </w:rPr>
                      </w:pPr>
                      <w:r w:rsidRPr="009D37E2">
                        <w:rPr>
                          <w:rFonts w:hAnsi="HG丸ｺﾞｼｯｸM-PRO" w:hint="eastAsia"/>
                          <w:sz w:val="20"/>
                        </w:rPr>
                        <w:t>○医療提供体制の充実</w:t>
                      </w:r>
                    </w:p>
                    <w:p w:rsidR="006F52E7" w:rsidRPr="009D37E2" w:rsidRDefault="006F52E7"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6F52E7" w:rsidRPr="009D37E2" w:rsidRDefault="006F52E7"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6F52E7" w:rsidRPr="009D37E2" w:rsidRDefault="006F52E7" w:rsidP="00C37AD3">
                      <w:pPr>
                        <w:spacing w:line="320" w:lineRule="exact"/>
                        <w:rPr>
                          <w:rFonts w:hAnsi="HG丸ｺﾞｼｯｸM-PRO"/>
                          <w:sz w:val="20"/>
                        </w:rPr>
                      </w:pPr>
                      <w:r w:rsidRPr="009D37E2">
                        <w:rPr>
                          <w:rFonts w:hAnsi="HG丸ｺﾞｼｯｸM-PRO" w:hint="eastAsia"/>
                          <w:sz w:val="20"/>
                        </w:rPr>
                        <w:t>○がん登録の推進</w:t>
                      </w:r>
                    </w:p>
                    <w:p w:rsidR="006F52E7" w:rsidRPr="009D37E2" w:rsidRDefault="006F52E7" w:rsidP="00C37AD3">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1264" behindDoc="0" locked="0" layoutInCell="1" allowOverlap="1" wp14:anchorId="3E192FD0" wp14:editId="674C1810">
                <wp:simplePos x="0" y="0"/>
                <wp:positionH relativeFrom="column">
                  <wp:posOffset>761393</wp:posOffset>
                </wp:positionH>
                <wp:positionV relativeFrom="paragraph">
                  <wp:posOffset>192873</wp:posOffset>
                </wp:positionV>
                <wp:extent cx="4219575" cy="286247"/>
                <wp:effectExtent l="0" t="0" r="28575" b="19050"/>
                <wp:wrapNone/>
                <wp:docPr id="18" name="二等辺三角形 18"/>
                <wp:cNvGraphicFramePr/>
                <a:graphic xmlns:a="http://schemas.openxmlformats.org/drawingml/2006/main">
                  <a:graphicData uri="http://schemas.microsoft.com/office/word/2010/wordprocessingShape">
                    <wps:wsp>
                      <wps:cNvSpPr/>
                      <wps:spPr>
                        <a:xfrm>
                          <a:off x="0" y="0"/>
                          <a:ext cx="4219575" cy="286247"/>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 o:spid="_x0000_s1026" type="#_x0000_t5" style="position:absolute;left:0;text-align:left;margin-left:59.95pt;margin-top:15.2pt;width:332.25pt;height:22.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" fillcolor="white [3201]" strokecolor="black [3213]" strokeweight="2pt"/>
            </w:pict>
          </mc:Fallback>
        </mc:AlternateContent>
      </w:r>
    </w:p>
    <w:p w:rsidR="00AD3987" w:rsidRPr="00042861" w:rsidRDefault="009F65D3" w:rsidP="009F65D3">
      <w:pPr>
        <w:tabs>
          <w:tab w:val="left" w:pos="8364"/>
        </w:tabs>
        <w:snapToGrid w:val="0"/>
        <w:spacing w:line="300" w:lineRule="auto"/>
        <w:ind w:leftChars="350" w:left="1117" w:hangingChars="100" w:hanging="343"/>
        <w:rPr>
          <w:rFonts w:hAnsi="HG丸ｺﾞｼｯｸM-PRO"/>
          <w:color w:val="auto"/>
          <w:sz w:val="21"/>
          <w:szCs w:val="21"/>
        </w:rPr>
      </w:pPr>
      <w:r w:rsidRPr="00042861">
        <w:rPr>
          <w:rFonts w:hAnsi="HG丸ｺﾞｼｯｸM-PRO"/>
          <w:b/>
          <w:noProof/>
          <w:color w:val="0070C0"/>
          <w:sz w:val="36"/>
          <w:szCs w:val="28"/>
          <w:u w:val="single"/>
        </w:rPr>
        <mc:AlternateContent>
          <mc:Choice Requires="wps">
            <w:drawing>
              <wp:anchor distT="0" distB="0" distL="114300" distR="114300" simplePos="0" relativeHeight="251987968" behindDoc="0" locked="0" layoutInCell="1" allowOverlap="1" wp14:anchorId="6D4409B5" wp14:editId="6635542C">
                <wp:simplePos x="0" y="0"/>
                <wp:positionH relativeFrom="column">
                  <wp:posOffset>474980</wp:posOffset>
                </wp:positionH>
                <wp:positionV relativeFrom="paragraph">
                  <wp:posOffset>147955</wp:posOffset>
                </wp:positionV>
                <wp:extent cx="4905375" cy="1095375"/>
                <wp:effectExtent l="0" t="0" r="9525" b="9525"/>
                <wp:wrapNone/>
                <wp:docPr id="9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095375"/>
                        </a:xfrm>
                        <a:prstGeom prst="rect">
                          <a:avLst/>
                        </a:prstGeom>
                        <a:solidFill>
                          <a:srgbClr val="FFFFFF"/>
                        </a:solidFill>
                        <a:ln w="9525">
                          <a:noFill/>
                          <a:miter lim="800000"/>
                          <a:headEnd/>
                          <a:tailEnd/>
                        </a:ln>
                      </wps:spPr>
                      <wps:txbx>
                        <w:txbxContent>
                          <w:p w:rsidR="006F52E7" w:rsidRPr="00476731" w:rsidRDefault="006F52E7"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6F52E7" w:rsidRPr="004B25FB" w:rsidRDefault="006F52E7"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6F52E7" w:rsidRPr="004B25FB" w:rsidRDefault="006F52E7"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6F52E7" w:rsidRPr="00C37AD3" w:rsidRDefault="006F52E7"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37.4pt;margin-top:11.65pt;width:386.25pt;height:86.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" stroked="f">
                <v:textbox>
                  <w:txbxContent>
                    <w:p w:rsidR="006F52E7" w:rsidRPr="00476731" w:rsidRDefault="006F52E7"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6F52E7" w:rsidRPr="004B25FB" w:rsidRDefault="006F52E7"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6F52E7" w:rsidRPr="004B25FB" w:rsidRDefault="006F52E7"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6F52E7" w:rsidRPr="00C37AD3" w:rsidRDefault="006F52E7"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476731">
      <w:pPr>
        <w:tabs>
          <w:tab w:val="left" w:pos="8364"/>
        </w:tabs>
        <w:snapToGrid w:val="0"/>
        <w:spacing w:line="300" w:lineRule="auto"/>
        <w:rPr>
          <w:rFonts w:hAnsi="HG丸ｺﾞｼｯｸM-PRO"/>
          <w:color w:val="auto"/>
          <w:sz w:val="21"/>
          <w:szCs w:val="21"/>
        </w:rPr>
      </w:pPr>
    </w:p>
    <w:bookmarkStart w:id="189" w:name="_Toc489275338"/>
    <w:bookmarkStart w:id="190" w:name="_Toc487755805"/>
    <w:bookmarkStart w:id="191" w:name="_Toc487757240"/>
    <w:bookmarkStart w:id="192" w:name="_Toc487757352"/>
    <w:bookmarkStart w:id="193" w:name="_Toc487757551"/>
    <w:bookmarkStart w:id="194" w:name="_Toc488834905"/>
    <w:bookmarkStart w:id="195" w:name="_Toc488877901"/>
    <w:p w:rsidR="00EC06F1" w:rsidRDefault="00F452E3" w:rsidP="00F452E3">
      <w:pPr>
        <w:pStyle w:val="2"/>
        <w:numPr>
          <w:ilvl w:val="0"/>
          <w:numId w:val="0"/>
        </w:numPr>
        <w:ind w:left="499" w:hangingChars="191" w:hanging="499"/>
        <w:rPr>
          <w:rFonts w:asciiTheme="majorEastAsia" w:eastAsiaTheme="majorEastAsia" w:hAnsiTheme="majorEastAsia"/>
          <w:color w:val="000000" w:themeColor="text1"/>
          <w:sz w:val="28"/>
        </w:rPr>
      </w:pPr>
      <w:r>
        <w:rPr>
          <w:rFonts w:asciiTheme="majorEastAsia" w:eastAsiaTheme="majorEastAsia" w:hAnsiTheme="majorEastAsia" w:hint="eastAsia"/>
          <w:b w:val="0"/>
          <w:noProof/>
          <w:color w:val="000000" w:themeColor="text1"/>
          <w:sz w:val="28"/>
        </w:rPr>
        <mc:AlternateContent>
          <mc:Choice Requires="wps">
            <w:drawing>
              <wp:anchor distT="0" distB="0" distL="114300" distR="114300" simplePos="0" relativeHeight="252408832" behindDoc="1" locked="0" layoutInCell="1" allowOverlap="1" wp14:anchorId="26EAF9B9" wp14:editId="1F7AEA9A">
                <wp:simplePos x="0" y="0"/>
                <wp:positionH relativeFrom="column">
                  <wp:posOffset>1510665</wp:posOffset>
                </wp:positionH>
                <wp:positionV relativeFrom="paragraph">
                  <wp:posOffset>34124</wp:posOffset>
                </wp:positionV>
                <wp:extent cx="3792220" cy="40513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792220" cy="4051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F52E7" w:rsidRDefault="006F52E7" w:rsidP="00F452E3">
                            <w:pPr>
                              <w:jc w:val="center"/>
                            </w:pPr>
                            <w:r w:rsidRPr="00F452E3">
                              <w:rPr>
                                <w:rFonts w:hint="eastAsia"/>
                                <w:sz w:val="22"/>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 o:spid="_x0000_s1106" style="position:absolute;left:0;text-align:left;margin-left:118.95pt;margin-top:2.7pt;width:298.6pt;height:31.9pt;z-index:-25090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" fillcolor="white [3201]" stroked="f" strokeweight="2pt">
                <v:textbox>
                  <w:txbxContent>
                    <w:p w:rsidR="006F52E7" w:rsidRDefault="006F52E7" w:rsidP="00F452E3">
                      <w:pPr>
                        <w:jc w:val="center"/>
                      </w:pPr>
                      <w:r w:rsidRPr="00F452E3">
                        <w:rPr>
                          <w:rFonts w:hint="eastAsia"/>
                          <w:sz w:val="22"/>
                        </w:rPr>
                        <w:t>～いのち輝く健康未来都市・大阪の実現～</w:t>
                      </w:r>
                    </w:p>
                  </w:txbxContent>
                </v:textbox>
              </v:rect>
            </w:pict>
          </mc:Fallback>
        </mc:AlternateContent>
      </w:r>
      <w:r w:rsidR="00596FD9" w:rsidRPr="00042861">
        <w:rPr>
          <w:rFonts w:asciiTheme="majorEastAsia" w:eastAsiaTheme="majorEastAsia" w:hAnsiTheme="majorEastAsia" w:hint="eastAsia"/>
          <w:color w:val="000000" w:themeColor="text1"/>
          <w:sz w:val="36"/>
          <w:u w:val="single"/>
        </w:rPr>
        <w:t xml:space="preserve">１　</w:t>
      </w:r>
      <w:r w:rsidR="00EE04C3" w:rsidRPr="00042861">
        <w:rPr>
          <w:rFonts w:asciiTheme="majorEastAsia" w:eastAsiaTheme="majorEastAsia" w:hAnsiTheme="majorEastAsia" w:hint="eastAsia"/>
          <w:color w:val="000000" w:themeColor="text1"/>
          <w:sz w:val="36"/>
          <w:u w:val="single"/>
        </w:rPr>
        <w:t>基本</w:t>
      </w:r>
      <w:r w:rsidR="007C4B27" w:rsidRPr="00042861">
        <w:rPr>
          <w:rFonts w:asciiTheme="majorEastAsia" w:eastAsiaTheme="majorEastAsia" w:hAnsiTheme="majorEastAsia" w:hint="eastAsia"/>
          <w:color w:val="000000" w:themeColor="text1"/>
          <w:sz w:val="36"/>
          <w:u w:val="single"/>
        </w:rPr>
        <w:t>理念</w:t>
      </w:r>
      <w:bookmarkStart w:id="196" w:name="_Toc485731133"/>
      <w:bookmarkEnd w:id="187"/>
      <w:bookmarkEnd w:id="188"/>
      <w:bookmarkEnd w:id="189"/>
      <w:r w:rsidR="00EC06F1" w:rsidRPr="00042861">
        <w:rPr>
          <w:rFonts w:asciiTheme="majorEastAsia" w:eastAsiaTheme="majorEastAsia" w:hAnsiTheme="majorEastAsia" w:hint="eastAsia"/>
          <w:color w:val="000000" w:themeColor="text1"/>
          <w:sz w:val="36"/>
        </w:rPr>
        <w:t xml:space="preserve">　</w:t>
      </w:r>
      <w:r w:rsidR="00EC06F1" w:rsidRPr="00042861">
        <w:rPr>
          <w:rFonts w:asciiTheme="majorEastAsia" w:eastAsiaTheme="majorEastAsia" w:hAnsiTheme="majorEastAsia" w:hint="eastAsia"/>
          <w:color w:val="000000" w:themeColor="text1"/>
          <w:sz w:val="28"/>
        </w:rPr>
        <w:t xml:space="preserve">　</w:t>
      </w:r>
      <w:bookmarkEnd w:id="190"/>
      <w:bookmarkEnd w:id="191"/>
      <w:bookmarkEnd w:id="192"/>
      <w:bookmarkEnd w:id="193"/>
      <w:bookmarkEnd w:id="194"/>
      <w:bookmarkEnd w:id="195"/>
    </w:p>
    <w:p w:rsidR="00EC06F1" w:rsidRPr="00042861" w:rsidRDefault="00EC06F1" w:rsidP="00533E02">
      <w:pPr>
        <w:ind w:leftChars="100" w:left="221" w:firstLineChars="100" w:firstLine="201"/>
        <w:rPr>
          <w:rFonts w:hAnsi="HG丸ｺﾞｼｯｸM-PRO"/>
          <w:color w:val="000000" w:themeColor="text1"/>
          <w:sz w:val="22"/>
        </w:rPr>
      </w:pPr>
      <w:r w:rsidRPr="00042861">
        <w:rPr>
          <w:rFonts w:hAnsi="HG丸ｺﾞｼｯｸM-PRO" w:hint="eastAsia"/>
          <w:color w:val="000000" w:themeColor="text1"/>
          <w:sz w:val="22"/>
        </w:rPr>
        <w:t>府民一人ひとりが健康づくりに取り組み、『全ての府民が健やかで心豊かに生活できる活力ある社会「～いのち輝く健康未来都市大阪の実現～」』をめざし、市町村、医療機関、患者会、関係機関、医療保険者</w:t>
      </w:r>
      <w:r w:rsidR="009C63B8">
        <w:rPr>
          <w:rFonts w:hAnsi="HG丸ｺﾞｼｯｸM-PRO" w:hint="eastAsia"/>
          <w:color w:val="000000" w:themeColor="text1"/>
          <w:sz w:val="22"/>
        </w:rPr>
        <w:t>、</w:t>
      </w:r>
      <w:r w:rsidRPr="00042861">
        <w:rPr>
          <w:rFonts w:hAnsi="HG丸ｺﾞｼｯｸM-PRO" w:hint="eastAsia"/>
          <w:color w:val="000000" w:themeColor="text1"/>
          <w:sz w:val="22"/>
        </w:rPr>
        <w:t>企業、地域などと連携して、次の基本目標の達成をめざし取組</w:t>
      </w:r>
      <w:r w:rsidR="009C63B8">
        <w:rPr>
          <w:rFonts w:hAnsi="HG丸ｺﾞｼｯｸM-PRO" w:hint="eastAsia"/>
          <w:color w:val="000000" w:themeColor="text1"/>
          <w:sz w:val="22"/>
        </w:rPr>
        <w:t>み</w:t>
      </w:r>
      <w:r w:rsidRPr="00042861">
        <w:rPr>
          <w:rFonts w:hAnsi="HG丸ｺﾞｼｯｸM-PRO" w:hint="eastAsia"/>
          <w:color w:val="000000" w:themeColor="text1"/>
          <w:sz w:val="22"/>
        </w:rPr>
        <w:t>を進めます。</w:t>
      </w:r>
    </w:p>
    <w:p w:rsidR="00EC06F1" w:rsidRPr="00042861" w:rsidRDefault="00EC06F1" w:rsidP="00BF4647">
      <w:pPr>
        <w:rPr>
          <w:rFonts w:hAnsi="HG丸ｺﾞｼｯｸM-PRO"/>
          <w:color w:val="000000" w:themeColor="text1"/>
          <w:sz w:val="22"/>
        </w:rPr>
      </w:pPr>
    </w:p>
    <w:p w:rsidR="00EC06F1" w:rsidRPr="00042861" w:rsidRDefault="00EC06F1" w:rsidP="00BF4647">
      <w:pPr>
        <w:rPr>
          <w:rFonts w:asciiTheme="majorEastAsia" w:eastAsiaTheme="majorEastAsia" w:hAnsiTheme="majorEastAsia"/>
          <w:b/>
          <w:color w:val="000000" w:themeColor="text1"/>
          <w:sz w:val="28"/>
        </w:rPr>
      </w:pPr>
      <w:r w:rsidRPr="00042861">
        <w:rPr>
          <w:rFonts w:asciiTheme="majorEastAsia" w:eastAsiaTheme="majorEastAsia" w:hAnsiTheme="majorEastAsia" w:hint="eastAsia"/>
          <w:b/>
          <w:color w:val="000000" w:themeColor="text1"/>
          <w:sz w:val="28"/>
        </w:rPr>
        <w:t>【基本目標】</w:t>
      </w:r>
    </w:p>
    <w:p w:rsidR="00731DF5" w:rsidRPr="00042861" w:rsidRDefault="00EC06F1" w:rsidP="00317571">
      <w:pPr>
        <w:pStyle w:val="3"/>
        <w:ind w:firstLineChars="200" w:firstLine="525"/>
        <w:rPr>
          <w:rFonts w:asciiTheme="majorEastAsia" w:eastAsiaTheme="majorEastAsia" w:hAnsiTheme="majorEastAsia" w:cstheme="minorBidi"/>
          <w:b/>
          <w:color w:val="000000" w:themeColor="text1"/>
          <w:kern w:val="2"/>
          <w:sz w:val="28"/>
        </w:rPr>
      </w:pPr>
      <w:bookmarkStart w:id="197" w:name="_Toc486531957"/>
      <w:bookmarkStart w:id="198" w:name="_Toc487755806"/>
      <w:bookmarkStart w:id="199" w:name="_Toc487757241"/>
      <w:bookmarkStart w:id="200" w:name="_Toc487757353"/>
      <w:bookmarkStart w:id="201" w:name="_Toc487757552"/>
      <w:bookmarkStart w:id="202" w:name="_Toc488834906"/>
      <w:bookmarkStart w:id="203" w:name="_Toc488877902"/>
      <w:bookmarkStart w:id="204" w:name="_Toc489275339"/>
      <w:r w:rsidRPr="00042861">
        <w:rPr>
          <w:rFonts w:asciiTheme="majorEastAsia" w:eastAsiaTheme="majorEastAsia" w:hAnsiTheme="majorEastAsia" w:cstheme="minorBidi" w:hint="eastAsia"/>
          <w:b/>
          <w:color w:val="000000" w:themeColor="text1"/>
          <w:kern w:val="2"/>
          <w:sz w:val="28"/>
        </w:rPr>
        <w:t>がん対策による健康寿命の延伸</w:t>
      </w:r>
      <w:bookmarkEnd w:id="196"/>
      <w:bookmarkEnd w:id="197"/>
      <w:bookmarkEnd w:id="198"/>
      <w:bookmarkEnd w:id="199"/>
      <w:bookmarkEnd w:id="200"/>
      <w:bookmarkEnd w:id="201"/>
      <w:r w:rsidR="00C42867" w:rsidRPr="00042861">
        <w:rPr>
          <w:rFonts w:asciiTheme="majorEastAsia" w:eastAsiaTheme="majorEastAsia" w:hAnsiTheme="majorEastAsia" w:cstheme="minorBidi" w:hint="eastAsia"/>
          <w:b/>
          <w:color w:val="000000" w:themeColor="text1"/>
          <w:kern w:val="2"/>
          <w:sz w:val="28"/>
        </w:rPr>
        <w:t>・健康格差の縮小</w:t>
      </w:r>
      <w:bookmarkEnd w:id="202"/>
      <w:bookmarkEnd w:id="203"/>
      <w:bookmarkEnd w:id="204"/>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○健康寿命の延伸を図るためには、平均寿命を伸ばしつつ、健康上の理由で日常生活に支障がある期間を短くすることが必要です。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○がんの予防、がん検診受診による早期発見、がん医療の充実、就労支援などの社会的問題への対応など、がん対策を通じて、府民の最大の死因であるがんによる死亡数の減少、患者の</w:t>
      </w:r>
      <w:r w:rsidR="00FE4383">
        <w:rPr>
          <w:rFonts w:hAnsi="HG丸ｺﾞｼｯｸM-PRO" w:hint="eastAsia"/>
          <w:color w:val="auto"/>
          <w:sz w:val="22"/>
          <w:szCs w:val="22"/>
        </w:rPr>
        <w:t>QOL</w:t>
      </w:r>
      <w:r w:rsidRPr="00042861">
        <w:rPr>
          <w:rFonts w:hAnsi="HG丸ｺﾞｼｯｸM-PRO" w:hint="eastAsia"/>
          <w:color w:val="auto"/>
          <w:sz w:val="22"/>
          <w:szCs w:val="22"/>
        </w:rPr>
        <w:t>の向上を図ることにより、平均寿命の延伸ひいては、健康寿命の延伸をめざします。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FF0000"/>
          <w:sz w:val="22"/>
          <w:szCs w:val="22"/>
        </w:rPr>
      </w:pPr>
      <w:r w:rsidRPr="00042861">
        <w:rPr>
          <w:rFonts w:hAnsi="HG丸ｺﾞｼｯｸM-PRO" w:hint="eastAsia"/>
          <w:color w:val="auto"/>
          <w:sz w:val="22"/>
          <w:szCs w:val="22"/>
        </w:rPr>
        <w:t>○また、これらがん対策を総合的に進めることで、府全体のがんのり患率や死亡率の改善と</w:t>
      </w:r>
      <w:r w:rsidR="00581020">
        <w:rPr>
          <w:rFonts w:hAnsi="HG丸ｺﾞｼｯｸM-PRO" w:hint="eastAsia"/>
          <w:color w:val="auto"/>
          <w:sz w:val="22"/>
          <w:szCs w:val="22"/>
        </w:rPr>
        <w:t>あわ</w:t>
      </w:r>
      <w:r w:rsidRPr="00042861">
        <w:rPr>
          <w:rFonts w:hAnsi="HG丸ｺﾞｼｯｸM-PRO" w:hint="eastAsia"/>
          <w:color w:val="auto"/>
          <w:sz w:val="22"/>
          <w:szCs w:val="22"/>
        </w:rPr>
        <w:t>せて、二次医療圏間の差を縮小することにより、健康格差の縮小をめざします</w:t>
      </w:r>
      <w:r w:rsidRPr="00042861">
        <w:rPr>
          <w:rFonts w:hAnsi="HG丸ｺﾞｼｯｸM-PRO" w:hint="eastAsia"/>
          <w:color w:val="FF0000"/>
          <w:sz w:val="22"/>
          <w:szCs w:val="22"/>
        </w:rPr>
        <w:t>。</w:t>
      </w:r>
    </w:p>
    <w:p w:rsidR="00974D32" w:rsidRPr="00581020" w:rsidRDefault="00974D32" w:rsidP="00317571">
      <w:pPr>
        <w:ind w:leftChars="400" w:left="1086" w:hangingChars="100" w:hanging="201"/>
        <w:rPr>
          <w:rFonts w:hAnsi="HG丸ｺﾞｼｯｸM-PRO"/>
          <w:color w:val="auto"/>
          <w:sz w:val="22"/>
          <w:szCs w:val="21"/>
        </w:rPr>
      </w:pPr>
    </w:p>
    <w:p w:rsidR="00C42867" w:rsidRPr="00042861" w:rsidRDefault="00C42867" w:rsidP="00E462CE">
      <w:pPr>
        <w:adjustRightInd/>
        <w:ind w:leftChars="200" w:left="442" w:firstLineChars="100" w:firstLine="201"/>
        <w:textAlignment w:val="auto"/>
        <w:rPr>
          <w:rFonts w:hAnsi="HG丸ｺﾞｼｯｸM-PRO"/>
          <w:color w:val="000000" w:themeColor="text1"/>
          <w:sz w:val="22"/>
          <w:szCs w:val="21"/>
        </w:rPr>
      </w:pPr>
      <w:bookmarkStart w:id="205" w:name="_Toc485731135"/>
    </w:p>
    <w:tbl>
      <w:tblPr>
        <w:tblW w:w="7067" w:type="dxa"/>
        <w:jc w:val="center"/>
        <w:tblCellMar>
          <w:left w:w="99" w:type="dxa"/>
          <w:right w:w="99" w:type="dxa"/>
        </w:tblCellMar>
        <w:tblLook w:val="04A0" w:firstRow="1" w:lastRow="0" w:firstColumn="1" w:lastColumn="0" w:noHBand="0" w:noVBand="1"/>
      </w:tblPr>
      <w:tblGrid>
        <w:gridCol w:w="382"/>
        <w:gridCol w:w="3011"/>
        <w:gridCol w:w="1836"/>
        <w:gridCol w:w="1838"/>
      </w:tblGrid>
      <w:tr w:rsidR="00C42867" w:rsidRPr="00042861" w:rsidTr="001F7E6E">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p>
        </w:tc>
        <w:tc>
          <w:tcPr>
            <w:tcW w:w="301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評価項目</w:t>
            </w:r>
          </w:p>
        </w:tc>
        <w:tc>
          <w:tcPr>
            <w:tcW w:w="183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現在の取組状況</w:t>
            </w:r>
          </w:p>
        </w:tc>
        <w:tc>
          <w:tcPr>
            <w:tcW w:w="183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b/>
                <w:color w:val="auto"/>
                <w:sz w:val="20"/>
                <w:szCs w:val="20"/>
              </w:rPr>
              <w:t>2023年度</w:t>
            </w:r>
            <w:r w:rsidR="00CF7E15" w:rsidRPr="00042861">
              <w:rPr>
                <w:rFonts w:hAnsi="HG丸ｺﾞｼｯｸM-PRO" w:cs="ＭＳ Ｐゴシック" w:hint="eastAsia"/>
                <w:b/>
                <w:color w:val="auto"/>
                <w:sz w:val="20"/>
                <w:szCs w:val="20"/>
              </w:rPr>
              <w:t>の</w:t>
            </w:r>
            <w:r w:rsidRPr="00042861">
              <w:rPr>
                <w:rFonts w:hAnsi="HG丸ｺﾞｼｯｸM-PRO" w:cs="ＭＳ Ｐゴシック"/>
                <w:b/>
                <w:color w:val="auto"/>
                <w:sz w:val="20"/>
                <w:szCs w:val="20"/>
              </w:rPr>
              <w:t>目標</w:t>
            </w:r>
          </w:p>
        </w:tc>
      </w:tr>
      <w:tr w:rsidR="00A22781"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１</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p>
          <w:p w:rsidR="00A22781"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009F65D3">
              <w:rPr>
                <w:rFonts w:hAnsi="HG丸ｺﾞｼｯｸM-PRO" w:cstheme="minorBidi" w:hint="eastAsia"/>
                <w:color w:val="auto"/>
                <w:kern w:val="2"/>
                <w:sz w:val="20"/>
                <w:szCs w:val="20"/>
              </w:rPr>
              <w:t>75歳未満</w:t>
            </w:r>
            <w:r w:rsidRPr="00042861">
              <w:rPr>
                <w:rFonts w:hAnsi="HG丸ｺﾞｼｯｸM-PRO" w:cstheme="minorBidi"/>
                <w:color w:val="auto"/>
                <w:kern w:val="2"/>
                <w:sz w:val="20"/>
                <w:szCs w:val="20"/>
              </w:rPr>
              <w:t>）</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r>
      <w:tr w:rsidR="00C42867"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C42867"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２</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大阪府の全がん年齢調整死亡率</w:t>
            </w:r>
          </w:p>
          <w:p w:rsidR="00C42867"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Pr="00042861">
              <w:rPr>
                <w:rFonts w:hAnsi="HG丸ｺﾞｼｯｸM-PRO" w:cstheme="minorBidi"/>
                <w:color w:val="auto"/>
                <w:kern w:val="2"/>
                <w:sz w:val="20"/>
                <w:szCs w:val="20"/>
              </w:rPr>
              <w:t>75歳未満）</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r>
      <w:tr w:rsidR="00A22781" w:rsidRPr="00042861" w:rsidTr="007D6188">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３</w:t>
            </w:r>
          </w:p>
        </w:tc>
        <w:tc>
          <w:tcPr>
            <w:tcW w:w="3011" w:type="dxa"/>
            <w:tcBorders>
              <w:top w:val="single" w:sz="12" w:space="0" w:color="auto"/>
              <w:left w:val="nil"/>
              <w:bottom w:val="single" w:sz="4" w:space="0" w:color="auto"/>
              <w:right w:val="single" w:sz="4" w:space="0" w:color="auto"/>
            </w:tcBorders>
            <w:shd w:val="clear" w:color="auto" w:fill="auto"/>
            <w:vAlign w:val="center"/>
          </w:tcPr>
          <w:p w:rsidR="00A22781" w:rsidRPr="00042861" w:rsidRDefault="00A22781" w:rsidP="00A2278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r>
      <w:tr w:rsidR="005E31D7" w:rsidRPr="00042861" w:rsidTr="00934E11">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FFFF66"/>
            <w:vAlign w:val="center"/>
          </w:tcPr>
          <w:p w:rsidR="005E31D7"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４</w:t>
            </w:r>
          </w:p>
        </w:tc>
        <w:tc>
          <w:tcPr>
            <w:tcW w:w="3011" w:type="dxa"/>
            <w:tcBorders>
              <w:top w:val="single" w:sz="12" w:space="0" w:color="auto"/>
              <w:left w:val="nil"/>
              <w:bottom w:val="single" w:sz="12" w:space="0" w:color="auto"/>
              <w:right w:val="single" w:sz="4" w:space="0" w:color="auto"/>
            </w:tcBorders>
            <w:shd w:val="clear" w:color="auto" w:fill="auto"/>
            <w:vAlign w:val="center"/>
          </w:tcPr>
          <w:p w:rsidR="005E31D7" w:rsidRPr="00042861" w:rsidRDefault="005E31D7" w:rsidP="005E31D7">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二次医療圏間の大阪府の全がん年齢調整死亡率（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12" w:space="0" w:color="auto"/>
              <w:right w:val="single" w:sz="4"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12" w:space="0" w:color="auto"/>
              <w:right w:val="single" w:sz="12"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r>
    </w:tbl>
    <w:p w:rsidR="005E31D7" w:rsidRPr="00042861" w:rsidRDefault="005E31D7" w:rsidP="005E31D7">
      <w:pPr>
        <w:rPr>
          <w:rFonts w:hAnsi="HG丸ｺﾞｼｯｸM-PRO"/>
          <w:color w:val="000000" w:themeColor="text1"/>
          <w:sz w:val="22"/>
        </w:rPr>
      </w:pPr>
    </w:p>
    <w:p w:rsidR="00F834A4" w:rsidRPr="00042861" w:rsidRDefault="00F834A4" w:rsidP="005E31D7">
      <w:pPr>
        <w:rPr>
          <w:rFonts w:hAnsi="HG丸ｺﾞｼｯｸM-PRO"/>
          <w:color w:val="000000" w:themeColor="text1"/>
          <w:sz w:val="22"/>
          <w:szCs w:val="21"/>
        </w:rPr>
      </w:pPr>
    </w:p>
    <w:bookmarkEnd w:id="205"/>
    <w:p w:rsidR="00E70CAA" w:rsidRPr="00042861" w:rsidRDefault="00E70CAA" w:rsidP="005E31D7">
      <w:pPr>
        <w:rPr>
          <w:rFonts w:hAnsi="HG丸ｺﾞｼｯｸM-PRO"/>
          <w:sz w:val="32"/>
          <w:u w:val="single"/>
        </w:rPr>
      </w:pPr>
    </w:p>
    <w:p w:rsidR="005E31D7" w:rsidRPr="00042861" w:rsidRDefault="005E31D7" w:rsidP="005E31D7">
      <w:pPr>
        <w:rPr>
          <w:rFonts w:hAnsi="HG丸ｺﾞｼｯｸM-PRO"/>
          <w:sz w:val="32"/>
          <w:u w:val="single"/>
        </w:rPr>
      </w:pPr>
    </w:p>
    <w:p w:rsidR="00C56BB6" w:rsidRPr="00042861" w:rsidRDefault="00C56BB6" w:rsidP="00C56BB6">
      <w:pPr>
        <w:keepNext/>
        <w:ind w:left="439" w:hangingChars="128" w:hanging="439"/>
        <w:outlineLvl w:val="1"/>
        <w:rPr>
          <w:rFonts w:asciiTheme="majorEastAsia" w:eastAsiaTheme="majorEastAsia" w:hAnsiTheme="majorEastAsia" w:cs="Times New Roman"/>
          <w:b/>
          <w:color w:val="000000" w:themeColor="text1"/>
          <w:sz w:val="36"/>
        </w:rPr>
      </w:pPr>
      <w:bookmarkStart w:id="206" w:name="_Toc488834907"/>
      <w:bookmarkStart w:id="207" w:name="_Toc488877903"/>
      <w:bookmarkStart w:id="208" w:name="_Toc489275340"/>
      <w:bookmarkStart w:id="209" w:name="_Toc487755808"/>
      <w:bookmarkStart w:id="210" w:name="_Toc487757243"/>
      <w:bookmarkStart w:id="211" w:name="_Toc487757355"/>
      <w:bookmarkStart w:id="212" w:name="_Toc487757554"/>
      <w:r w:rsidRPr="00042861">
        <w:rPr>
          <w:rFonts w:asciiTheme="majorEastAsia" w:eastAsiaTheme="majorEastAsia" w:hAnsiTheme="majorEastAsia" w:cs="Times New Roman" w:hint="eastAsia"/>
          <w:b/>
          <w:color w:val="000000" w:themeColor="text1"/>
          <w:sz w:val="36"/>
          <w:u w:val="single"/>
        </w:rPr>
        <w:t>２　基本的な取組み</w:t>
      </w:r>
      <w:bookmarkEnd w:id="206"/>
      <w:bookmarkEnd w:id="207"/>
      <w:bookmarkEnd w:id="208"/>
      <w:r w:rsidRPr="00042861">
        <w:rPr>
          <w:rFonts w:asciiTheme="majorEastAsia" w:eastAsiaTheme="majorEastAsia" w:hAnsiTheme="majorEastAsia" w:cs="Times New Roman" w:hint="eastAsia"/>
          <w:b/>
          <w:color w:val="000000" w:themeColor="text1"/>
          <w:sz w:val="36"/>
        </w:rPr>
        <w:t xml:space="preserve">　</w:t>
      </w:r>
    </w:p>
    <w:p w:rsidR="00C56BB6" w:rsidRPr="00042861" w:rsidRDefault="00C56BB6" w:rsidP="00042861">
      <w:pPr>
        <w:keepNext/>
        <w:ind w:firstLineChars="100" w:firstLine="262"/>
        <w:outlineLvl w:val="2"/>
        <w:rPr>
          <w:rFonts w:asciiTheme="majorEastAsia" w:eastAsiaTheme="majorEastAsia" w:hAnsiTheme="majorEastAsia" w:cs="Times New Roman"/>
          <w:b/>
          <w:color w:val="0070C0"/>
        </w:rPr>
      </w:pPr>
      <w:bookmarkStart w:id="213" w:name="_Toc488834908"/>
      <w:bookmarkStart w:id="214" w:name="_Toc488877904"/>
      <w:bookmarkStart w:id="215" w:name="_Toc489275341"/>
      <w:r w:rsidRPr="00042861">
        <w:rPr>
          <w:rFonts w:asciiTheme="majorEastAsia" w:eastAsiaTheme="majorEastAsia" w:hAnsiTheme="majorEastAsia" w:cs="Times New Roman"/>
          <w:b/>
          <w:color w:val="0070C0"/>
          <w:sz w:val="28"/>
        </w:rPr>
        <w:t xml:space="preserve">(1) </w:t>
      </w:r>
      <w:r w:rsidRPr="00042861">
        <w:rPr>
          <w:rFonts w:asciiTheme="majorEastAsia" w:eastAsiaTheme="majorEastAsia" w:hAnsiTheme="majorEastAsia" w:cs="Times New Roman" w:hint="eastAsia"/>
          <w:b/>
          <w:color w:val="0070C0"/>
          <w:sz w:val="28"/>
        </w:rPr>
        <w:t>がんの予防・早期発見（がんを知り、がんを予防する）</w:t>
      </w:r>
      <w:bookmarkEnd w:id="213"/>
      <w:bookmarkEnd w:id="214"/>
      <w:bookmarkEnd w:id="215"/>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000000" w:themeColor="text1"/>
          <w:sz w:val="22"/>
          <w:szCs w:val="21"/>
        </w:rPr>
        <w:t>がんの原因の多くは、たばこや飲酒、食事などの日常の生活習慣に関わっており、がんを予防するには生活習慣の見直しが重要です。また、がんに関する知識の修得や、がん検診受診促進により、がんの予防・早期発見の取組みを推進します。</w:t>
      </w:r>
    </w:p>
    <w:p w:rsidR="00C56BB6" w:rsidRPr="00042861" w:rsidRDefault="00C56BB6" w:rsidP="00C56BB6">
      <w:pPr>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6" w:name="_Toc488834909"/>
      <w:bookmarkStart w:id="217" w:name="_Toc488877905"/>
      <w:bookmarkStart w:id="218" w:name="_Toc489275342"/>
      <w:r w:rsidRPr="00042861">
        <w:rPr>
          <w:rFonts w:asciiTheme="majorEastAsia" w:eastAsiaTheme="majorEastAsia" w:hAnsiTheme="majorEastAsia" w:cs="Times New Roman"/>
          <w:b/>
          <w:color w:val="0070C0"/>
          <w:sz w:val="28"/>
        </w:rPr>
        <w:t xml:space="preserve">(2) </w:t>
      </w:r>
      <w:r w:rsidRPr="00042861">
        <w:rPr>
          <w:rFonts w:asciiTheme="majorEastAsia" w:eastAsiaTheme="majorEastAsia" w:hAnsiTheme="majorEastAsia" w:cs="Times New Roman" w:hint="eastAsia"/>
          <w:b/>
          <w:color w:val="0070C0"/>
          <w:sz w:val="28"/>
        </w:rPr>
        <w:t>がん医療の充実（府民誰もが適切な医療を受けられる体制整備）</w:t>
      </w:r>
      <w:bookmarkEnd w:id="216"/>
      <w:bookmarkEnd w:id="217"/>
      <w:bookmarkEnd w:id="218"/>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000000" w:themeColor="text1"/>
          <w:sz w:val="22"/>
          <w:szCs w:val="21"/>
        </w:rPr>
      </w:pPr>
      <w:r w:rsidRPr="00042861">
        <w:rPr>
          <w:rFonts w:hAnsi="HG丸ｺﾞｼｯｸM-PRO" w:hint="eastAsia"/>
          <w:color w:val="000000" w:themeColor="text1"/>
          <w:sz w:val="22"/>
          <w:szCs w:val="21"/>
        </w:rPr>
        <w:t>がんに</w:t>
      </w:r>
      <w:r w:rsidR="00BE0115">
        <w:rPr>
          <w:rFonts w:hAnsi="HG丸ｺﾞｼｯｸM-PRO" w:hint="eastAsia"/>
          <w:color w:val="000000" w:themeColor="text1"/>
          <w:sz w:val="22"/>
          <w:szCs w:val="21"/>
        </w:rPr>
        <w:t>り患</w:t>
      </w:r>
      <w:r w:rsidRPr="00042861">
        <w:rPr>
          <w:rFonts w:hAnsi="HG丸ｺﾞｼｯｸM-PRO" w:hint="eastAsia"/>
          <w:color w:val="000000" w:themeColor="text1"/>
          <w:sz w:val="22"/>
          <w:szCs w:val="21"/>
        </w:rPr>
        <w:t>した際、そのがん特性に応じた質の高い医療を受けられるとともに、がん患者やその家族ががんへの不安を和らげ、自分らしい有意義な生き方を選択でき</w:t>
      </w:r>
      <w:r w:rsidR="009C63B8">
        <w:rPr>
          <w:rFonts w:hAnsi="HG丸ｺﾞｼｯｸM-PRO" w:hint="eastAsia"/>
          <w:color w:val="000000" w:themeColor="text1"/>
          <w:sz w:val="22"/>
          <w:szCs w:val="21"/>
        </w:rPr>
        <w:t>る</w:t>
      </w:r>
      <w:r w:rsidRPr="00042861">
        <w:rPr>
          <w:rFonts w:hAnsi="HG丸ｺﾞｼｯｸM-PRO" w:hint="eastAsia"/>
          <w:color w:val="000000" w:themeColor="text1"/>
          <w:sz w:val="22"/>
          <w:szCs w:val="21"/>
        </w:rPr>
        <w:t>よう、患者一人ひとりの状況に応じたきめ細かながん医療が提供できる体制を整備します。</w:t>
      </w:r>
    </w:p>
    <w:p w:rsidR="00C56BB6" w:rsidRPr="00042861" w:rsidRDefault="00C56BB6" w:rsidP="00C56BB6">
      <w:pPr>
        <w:adjustRightInd/>
        <w:spacing w:line="400" w:lineRule="exact"/>
        <w:ind w:firstLineChars="300" w:firstLine="604"/>
        <w:textAlignment w:val="auto"/>
        <w:rPr>
          <w:rFonts w:hAnsi="HG丸ｺﾞｼｯｸM-PRO" w:cs="Times New Roman"/>
          <w:color w:val="000000" w:themeColor="text1"/>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9" w:name="_Toc488834910"/>
      <w:bookmarkStart w:id="220" w:name="_Toc488877906"/>
      <w:bookmarkStart w:id="221" w:name="_Toc489275343"/>
      <w:r w:rsidRPr="00042861">
        <w:rPr>
          <w:rFonts w:asciiTheme="majorEastAsia" w:eastAsiaTheme="majorEastAsia" w:hAnsiTheme="majorEastAsia" w:cs="Times New Roman"/>
          <w:b/>
          <w:color w:val="0070C0"/>
          <w:sz w:val="28"/>
        </w:rPr>
        <w:t xml:space="preserve">(3) </w:t>
      </w:r>
      <w:r w:rsidRPr="00042861">
        <w:rPr>
          <w:rFonts w:asciiTheme="majorEastAsia" w:eastAsiaTheme="majorEastAsia" w:hAnsiTheme="majorEastAsia" w:cs="Times New Roman" w:hint="eastAsia"/>
          <w:b/>
          <w:color w:val="0070C0"/>
          <w:sz w:val="28"/>
        </w:rPr>
        <w:t>患者支援の充実</w:t>
      </w:r>
      <w:bookmarkEnd w:id="219"/>
      <w:bookmarkEnd w:id="220"/>
      <w:bookmarkEnd w:id="221"/>
    </w:p>
    <w:p w:rsidR="00C56BB6" w:rsidRPr="00042861" w:rsidRDefault="00C56BB6" w:rsidP="00C56BB6">
      <w:pPr>
        <w:tabs>
          <w:tab w:val="left" w:pos="8364"/>
        </w:tabs>
        <w:snapToGrid w:val="0"/>
        <w:spacing w:line="400" w:lineRule="exact"/>
        <w:ind w:leftChars="200" w:left="442" w:firstLineChars="100" w:firstLine="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がん患者一人ひとりのライフステージに応じて生じてくる、就学や就労など、様々な社会的問題の解決に向け、関係機関が連携して取組みを推進します。</w:t>
      </w:r>
    </w:p>
    <w:p w:rsidR="00C56BB6" w:rsidRPr="00042861" w:rsidRDefault="00C56BB6" w:rsidP="00C56BB6">
      <w:pPr>
        <w:tabs>
          <w:tab w:val="left" w:pos="8364"/>
        </w:tabs>
        <w:snapToGrid w:val="0"/>
        <w:spacing w:line="300" w:lineRule="auto"/>
        <w:ind w:leftChars="300" w:left="664" w:firstLineChars="100" w:firstLine="201"/>
        <w:jc w:val="left"/>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ＭＳ ゴシック" w:eastAsia="ＭＳ ゴシック" w:hAnsi="ＭＳ ゴシック" w:cs="Times New Roman"/>
        </w:rPr>
      </w:pPr>
      <w:bookmarkStart w:id="222" w:name="_Toc488834911"/>
      <w:bookmarkStart w:id="223" w:name="_Toc488877907"/>
      <w:bookmarkStart w:id="224" w:name="_Toc489275344"/>
      <w:r w:rsidRPr="00042861">
        <w:rPr>
          <w:rFonts w:ascii="ＭＳ ゴシック" w:eastAsia="ＭＳ ゴシック" w:hAnsi="ＭＳ ゴシック" w:cs="Times New Roman"/>
          <w:b/>
          <w:color w:val="0070C0"/>
          <w:sz w:val="28"/>
        </w:rPr>
        <w:t xml:space="preserve">(4) </w:t>
      </w:r>
      <w:r w:rsidRPr="00042861">
        <w:rPr>
          <w:rFonts w:ascii="ＭＳ ゴシック" w:eastAsia="ＭＳ ゴシック" w:hAnsi="ＭＳ ゴシック" w:cs="Times New Roman" w:hint="eastAsia"/>
          <w:b/>
          <w:color w:val="0070C0"/>
          <w:sz w:val="28"/>
        </w:rPr>
        <w:t>がん対策を社会全体で進める環境づくり</w:t>
      </w:r>
      <w:bookmarkEnd w:id="222"/>
      <w:bookmarkEnd w:id="223"/>
      <w:bookmarkEnd w:id="224"/>
    </w:p>
    <w:p w:rsidR="00C56BB6" w:rsidRPr="00042861" w:rsidRDefault="003066F1"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auto"/>
          <w:sz w:val="22"/>
          <w:szCs w:val="21"/>
        </w:rPr>
        <w:t>がんの予防、早期発見、がん医療、患者支援などがん対策の全体を進める</w:t>
      </w:r>
      <w:r w:rsidR="00157ADA">
        <w:rPr>
          <w:rFonts w:hAnsi="HG丸ｺﾞｼｯｸM-PRO" w:hint="eastAsia"/>
          <w:color w:val="auto"/>
          <w:sz w:val="22"/>
          <w:szCs w:val="21"/>
        </w:rPr>
        <w:t>ため</w:t>
      </w:r>
      <w:r w:rsidRPr="00042861">
        <w:rPr>
          <w:rFonts w:hAnsi="HG丸ｺﾞｼｯｸM-PRO" w:hint="eastAsia"/>
          <w:color w:val="auto"/>
          <w:sz w:val="22"/>
          <w:szCs w:val="21"/>
        </w:rPr>
        <w:t>、</w:t>
      </w:r>
      <w:r w:rsidR="00C56BB6" w:rsidRPr="00042861">
        <w:rPr>
          <w:rFonts w:hAnsi="HG丸ｺﾞｼｯｸM-PRO" w:hint="eastAsia"/>
          <w:color w:val="auto"/>
          <w:sz w:val="22"/>
          <w:szCs w:val="21"/>
        </w:rPr>
        <w:t>保健、福祉、民間団体その他の関係者の相互の密接な連携のもと、社会全体で推進する環境を整備します。</w:t>
      </w: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2F3DBA" w:rsidRPr="00042861" w:rsidRDefault="002F3DBA">
      <w:pPr>
        <w:widowControl/>
        <w:adjustRightInd/>
        <w:jc w:val="left"/>
        <w:textAlignment w:val="auto"/>
        <w:rPr>
          <w:rFonts w:hAnsi="HG丸ｺﾞｼｯｸM-PRO"/>
          <w:color w:val="auto"/>
          <w:sz w:val="22"/>
          <w:szCs w:val="21"/>
        </w:rPr>
      </w:pPr>
      <w:bookmarkStart w:id="225" w:name="_Toc485731138"/>
      <w:bookmarkStart w:id="226" w:name="_Toc486531967"/>
      <w:bookmarkStart w:id="227" w:name="_Toc485731143"/>
      <w:bookmarkEnd w:id="209"/>
      <w:bookmarkEnd w:id="210"/>
      <w:bookmarkEnd w:id="211"/>
      <w:bookmarkEnd w:id="212"/>
    </w:p>
    <w:p w:rsidR="00596FD9" w:rsidRPr="00042861" w:rsidRDefault="00596FD9">
      <w:pPr>
        <w:pStyle w:val="1"/>
        <w:rPr>
          <w:rFonts w:asciiTheme="majorEastAsia" w:eastAsiaTheme="majorEastAsia" w:hAnsiTheme="majorEastAsia"/>
          <w:color w:val="auto"/>
          <w:sz w:val="44"/>
          <w:szCs w:val="44"/>
          <w:bdr w:val="single" w:sz="4" w:space="0" w:color="auto"/>
          <w:shd w:val="pct15" w:color="auto" w:fill="FFFFFF"/>
        </w:rPr>
      </w:pPr>
      <w:bookmarkStart w:id="228" w:name="_Toc486531972"/>
      <w:bookmarkStart w:id="229" w:name="_Toc487755813"/>
      <w:bookmarkStart w:id="230" w:name="_Toc487757248"/>
      <w:bookmarkStart w:id="231" w:name="_Toc487757360"/>
      <w:bookmarkStart w:id="232" w:name="_Toc487757559"/>
      <w:bookmarkStart w:id="233" w:name="_Toc488834912"/>
      <w:bookmarkStart w:id="234" w:name="_Toc488877908"/>
      <w:bookmarkStart w:id="235" w:name="_Toc489275345"/>
      <w:bookmarkEnd w:id="225"/>
      <w:bookmarkEnd w:id="226"/>
      <w:r w:rsidRPr="00042861">
        <w:rPr>
          <w:rFonts w:asciiTheme="majorEastAsia" w:eastAsiaTheme="majorEastAsia" w:hAnsiTheme="majorEastAsia" w:hint="eastAsia"/>
          <w:color w:val="auto"/>
          <w:sz w:val="44"/>
          <w:szCs w:val="44"/>
          <w:bdr w:val="single" w:sz="4" w:space="0" w:color="auto"/>
          <w:shd w:val="pct15" w:color="auto" w:fill="FFFFFF"/>
        </w:rPr>
        <w:t xml:space="preserve">第５章　</w:t>
      </w:r>
      <w:r w:rsidR="00DD28D7" w:rsidRPr="00042861">
        <w:rPr>
          <w:rFonts w:asciiTheme="majorEastAsia" w:eastAsiaTheme="majorEastAsia" w:hAnsiTheme="majorEastAsia" w:hint="eastAsia"/>
          <w:color w:val="auto"/>
          <w:sz w:val="44"/>
          <w:szCs w:val="44"/>
          <w:bdr w:val="single" w:sz="4" w:space="0" w:color="auto"/>
          <w:shd w:val="pct15" w:color="auto" w:fill="FFFFFF"/>
        </w:rPr>
        <w:t>個</w:t>
      </w:r>
      <w:r w:rsidRPr="00042861">
        <w:rPr>
          <w:rFonts w:asciiTheme="majorEastAsia" w:eastAsiaTheme="majorEastAsia" w:hAnsiTheme="majorEastAsia" w:hint="eastAsia"/>
          <w:color w:val="auto"/>
          <w:sz w:val="44"/>
          <w:szCs w:val="44"/>
          <w:bdr w:val="single" w:sz="4" w:space="0" w:color="auto"/>
          <w:shd w:val="pct15" w:color="auto" w:fill="FFFFFF"/>
        </w:rPr>
        <w:t>別</w:t>
      </w:r>
      <w:r w:rsidR="00DD28D7" w:rsidRPr="00042861">
        <w:rPr>
          <w:rFonts w:asciiTheme="majorEastAsia" w:eastAsiaTheme="majorEastAsia" w:hAnsiTheme="majorEastAsia" w:hint="eastAsia"/>
          <w:color w:val="auto"/>
          <w:sz w:val="44"/>
          <w:szCs w:val="44"/>
          <w:bdr w:val="single" w:sz="4" w:space="0" w:color="auto"/>
          <w:shd w:val="pct15" w:color="auto" w:fill="FFFFFF"/>
        </w:rPr>
        <w:t>の</w:t>
      </w:r>
      <w:r w:rsidRPr="00042861">
        <w:rPr>
          <w:rFonts w:asciiTheme="majorEastAsia" w:eastAsiaTheme="majorEastAsia" w:hAnsiTheme="majorEastAsia" w:hint="eastAsia"/>
          <w:color w:val="auto"/>
          <w:sz w:val="44"/>
          <w:szCs w:val="44"/>
          <w:bdr w:val="single" w:sz="4" w:space="0" w:color="auto"/>
          <w:shd w:val="pct15" w:color="auto" w:fill="FFFFFF"/>
        </w:rPr>
        <w:t>取組みと目標</w:t>
      </w:r>
      <w:bookmarkEnd w:id="227"/>
      <w:bookmarkEnd w:id="228"/>
      <w:bookmarkEnd w:id="229"/>
      <w:bookmarkEnd w:id="230"/>
      <w:bookmarkEnd w:id="231"/>
      <w:bookmarkEnd w:id="232"/>
      <w:bookmarkEnd w:id="233"/>
      <w:bookmarkEnd w:id="234"/>
      <w:bookmarkEnd w:id="235"/>
      <w:r w:rsidR="006B5E1D">
        <w:rPr>
          <w:rFonts w:asciiTheme="majorEastAsia" w:eastAsiaTheme="majorEastAsia" w:hAnsiTheme="majorEastAsia" w:hint="eastAsia"/>
          <w:color w:val="auto"/>
          <w:sz w:val="44"/>
          <w:szCs w:val="44"/>
          <w:bdr w:val="single" w:sz="4" w:space="0" w:color="auto"/>
          <w:shd w:val="pct15" w:color="auto" w:fill="FFFFFF"/>
        </w:rPr>
        <w:t xml:space="preserve">　</w:t>
      </w:r>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596FD9" w:rsidRPr="00042861" w:rsidRDefault="00596FD9">
      <w:pPr>
        <w:pStyle w:val="2"/>
        <w:numPr>
          <w:ilvl w:val="0"/>
          <w:numId w:val="0"/>
        </w:numPr>
        <w:ind w:left="425" w:hangingChars="124" w:hanging="425"/>
        <w:rPr>
          <w:rFonts w:asciiTheme="majorEastAsia" w:eastAsiaTheme="majorEastAsia" w:hAnsiTheme="majorEastAsia"/>
          <w:color w:val="0070C0"/>
          <w:sz w:val="36"/>
          <w:u w:val="single"/>
        </w:rPr>
      </w:pPr>
      <w:bookmarkStart w:id="236" w:name="_Toc485731144"/>
      <w:bookmarkStart w:id="237" w:name="_Toc486531973"/>
      <w:bookmarkStart w:id="238" w:name="_Toc487755814"/>
      <w:bookmarkStart w:id="239" w:name="_Toc487757249"/>
      <w:bookmarkStart w:id="240" w:name="_Toc487757361"/>
      <w:bookmarkStart w:id="241" w:name="_Toc487757560"/>
      <w:bookmarkStart w:id="242" w:name="_Toc488834913"/>
      <w:bookmarkStart w:id="243" w:name="_Toc488877909"/>
      <w:bookmarkStart w:id="244" w:name="_Toc489275346"/>
      <w:r w:rsidRPr="00042861">
        <w:rPr>
          <w:rFonts w:asciiTheme="majorEastAsia" w:eastAsiaTheme="majorEastAsia" w:hAnsiTheme="majorEastAsia" w:hint="eastAsia"/>
          <w:color w:val="0070C0"/>
          <w:sz w:val="36"/>
          <w:u w:val="single"/>
        </w:rPr>
        <w:t xml:space="preserve">１　</w:t>
      </w:r>
      <w:bookmarkEnd w:id="236"/>
      <w:r w:rsidR="00797756" w:rsidRPr="00042861">
        <w:rPr>
          <w:rFonts w:asciiTheme="majorEastAsia" w:eastAsiaTheme="majorEastAsia" w:hAnsiTheme="majorEastAsia" w:hint="eastAsia"/>
          <w:color w:val="0070C0"/>
          <w:sz w:val="36"/>
          <w:u w:val="single"/>
        </w:rPr>
        <w:t>がんの予防・早期発見（</w:t>
      </w:r>
      <w:r w:rsidRPr="00042861">
        <w:rPr>
          <w:rFonts w:asciiTheme="majorEastAsia" w:eastAsiaTheme="majorEastAsia" w:hAnsiTheme="majorEastAsia" w:hint="eastAsia"/>
          <w:color w:val="0070C0"/>
          <w:sz w:val="36"/>
          <w:u w:val="single"/>
        </w:rPr>
        <w:t>がんを知り、がんを予防する</w:t>
      </w:r>
      <w:r w:rsidR="00797756" w:rsidRPr="00042861">
        <w:rPr>
          <w:rFonts w:asciiTheme="majorEastAsia" w:eastAsiaTheme="majorEastAsia" w:hAnsiTheme="majorEastAsia" w:hint="eastAsia"/>
          <w:color w:val="0070C0"/>
          <w:sz w:val="36"/>
          <w:u w:val="single"/>
        </w:rPr>
        <w:t>）</w:t>
      </w:r>
      <w:bookmarkEnd w:id="237"/>
      <w:bookmarkEnd w:id="238"/>
      <w:bookmarkEnd w:id="239"/>
      <w:bookmarkEnd w:id="240"/>
      <w:bookmarkEnd w:id="241"/>
      <w:bookmarkEnd w:id="242"/>
      <w:bookmarkEnd w:id="243"/>
      <w:bookmarkEnd w:id="244"/>
    </w:p>
    <w:p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2072960" behindDoc="0" locked="0" layoutInCell="1" allowOverlap="1" wp14:anchorId="3CC678AD" wp14:editId="251055EC">
                <wp:simplePos x="0" y="0"/>
                <wp:positionH relativeFrom="margin">
                  <wp:posOffset>33020</wp:posOffset>
                </wp:positionH>
                <wp:positionV relativeFrom="paragraph">
                  <wp:posOffset>42545</wp:posOffset>
                </wp:positionV>
                <wp:extent cx="5734050" cy="18573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5734050" cy="1857375"/>
                        </a:xfrm>
                        <a:prstGeom prst="rect">
                          <a:avLst/>
                        </a:prstGeom>
                        <a:solidFill>
                          <a:sysClr val="window" lastClr="FFFFFF"/>
                        </a:solidFill>
                        <a:ln w="25400" cap="flat" cmpd="sng" algn="ctr">
                          <a:solidFill>
                            <a:sysClr val="windowText" lastClr="000000"/>
                          </a:solidFill>
                          <a:prstDash val="solid"/>
                        </a:ln>
                        <a:effectLst/>
                      </wps:spPr>
                      <wps:txbx>
                        <w:txbxContent>
                          <w:p w:rsidR="006F52E7" w:rsidRDefault="006F52E7"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喫煙、飲酒、野菜摂取、塩分摂取など生活習慣の改善に取り組みます。特に、子どもの頃からがんに対する正しい知識などを普及する、がん教育の充実に取り組みます。</w:t>
                            </w:r>
                          </w:p>
                          <w:p w:rsidR="006F52E7" w:rsidRPr="00ED2BB8" w:rsidRDefault="006F52E7" w:rsidP="00204BE8">
                            <w:pPr>
                              <w:spacing w:line="100" w:lineRule="exact"/>
                              <w:jc w:val="left"/>
                            </w:pPr>
                          </w:p>
                          <w:p w:rsidR="006F52E7" w:rsidRDefault="006F52E7"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w:t>
                            </w:r>
                            <w:r>
                              <w:rPr>
                                <w:rFonts w:hint="eastAsia"/>
                              </w:rPr>
                              <w:t>り</w:t>
                            </w:r>
                            <w:r w:rsidRPr="00ED2BB8">
                              <w:rPr>
                                <w:rFonts w:hint="eastAsia"/>
                              </w:rPr>
                              <w:t>組みます。</w:t>
                            </w:r>
                          </w:p>
                          <w:p w:rsidR="006F52E7" w:rsidRPr="00317571" w:rsidRDefault="006F52E7" w:rsidP="00204BE8">
                            <w:pPr>
                              <w:ind w:leftChars="100" w:left="461" w:hanging="240"/>
                              <w:jc w:val="left"/>
                              <w:rPr>
                                <w:color w:val="auto"/>
                              </w:rPr>
                            </w:pP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rsidR="006F52E7" w:rsidRDefault="006F52E7" w:rsidP="00204BE8">
                            <w:pPr>
                              <w:spacing w:line="100" w:lineRule="exact"/>
                              <w:jc w:val="left"/>
                            </w:pPr>
                          </w:p>
                          <w:p w:rsidR="006F52E7" w:rsidRPr="00C10C63" w:rsidRDefault="006F52E7" w:rsidP="004B25FB">
                            <w:pPr>
                              <w:ind w:left="221" w:hangingChars="100" w:hanging="221"/>
                              <w:jc w:val="left"/>
                            </w:pPr>
                            <w:r>
                              <w:rPr>
                                <w:rFonts w:hint="eastAsia"/>
                              </w:rPr>
                              <w:t>▽</w:t>
                            </w:r>
                            <w:r w:rsidRPr="00444348">
                              <w:rPr>
                                <w:rFonts w:hint="eastAsia"/>
                              </w:rPr>
                              <w:t>肝炎ウイルス陽性者の重症化予防のため、肝炎ウイルス検査の受診勧奨と、</w:t>
                            </w:r>
                            <w:r w:rsidRPr="00444348">
                              <w:rPr>
                                <w:rFonts w:hint="eastAsia"/>
                                <w:color w:val="FF0000"/>
                                <w:u w:val="single"/>
                                <w:shd w:val="pct15" w:color="auto" w:fill="FFFFFF"/>
                              </w:rPr>
                              <w:t>市町村とも連携の上、</w:t>
                            </w:r>
                            <w:r w:rsidRPr="00444348">
                              <w:rPr>
                                <w:rFonts w:hint="eastAsia"/>
                              </w:rPr>
                              <w:t>陽性者に対する精密検査受診勧奨、肝疾患診療連携拠点病院を中心に医療提供体制の充実に努めます。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06" style="position:absolute;left:0;text-align:left;margin-left:2.6pt;margin-top:3.35pt;width:451.5pt;height:146.2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" fillcolor="window" strokecolor="windowText" strokeweight="2pt">
                <v:textbox>
                  <w:txbxContent>
                    <w:p w:rsidR="006F52E7" w:rsidRDefault="006F52E7"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喫煙、飲酒、野菜摂取、塩分摂取など生活習慣の改善に取り組みます。特に、子どもの頃からがんに対する正しい知識などを普及する、がん教育の充実に取り組みます。</w:t>
                      </w:r>
                    </w:p>
                    <w:p w:rsidR="006F52E7" w:rsidRPr="00ED2BB8" w:rsidRDefault="006F52E7" w:rsidP="00204BE8">
                      <w:pPr>
                        <w:spacing w:line="100" w:lineRule="exact"/>
                        <w:jc w:val="left"/>
                      </w:pPr>
                    </w:p>
                    <w:p w:rsidR="006F52E7" w:rsidRDefault="006F52E7"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w:t>
                      </w:r>
                      <w:r>
                        <w:rPr>
                          <w:rFonts w:hint="eastAsia"/>
                        </w:rPr>
                        <w:t>り</w:t>
                      </w:r>
                      <w:r w:rsidRPr="00ED2BB8">
                        <w:rPr>
                          <w:rFonts w:hint="eastAsia"/>
                        </w:rPr>
                        <w:t>組みます。</w:t>
                      </w:r>
                    </w:p>
                    <w:p w:rsidR="006F52E7" w:rsidRPr="00317571" w:rsidRDefault="006F52E7" w:rsidP="00204BE8">
                      <w:pPr>
                        <w:ind w:leftChars="100" w:left="461" w:hanging="240"/>
                        <w:jc w:val="left"/>
                        <w:rPr>
                          <w:color w:val="auto"/>
                        </w:rPr>
                      </w:pP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rsidR="006F52E7" w:rsidRDefault="006F52E7" w:rsidP="00204BE8">
                      <w:pPr>
                        <w:spacing w:line="100" w:lineRule="exact"/>
                        <w:jc w:val="left"/>
                      </w:pPr>
                    </w:p>
                    <w:p w:rsidR="006F52E7" w:rsidRPr="00C10C63" w:rsidRDefault="006F52E7" w:rsidP="004B25FB">
                      <w:pPr>
                        <w:ind w:left="221" w:hangingChars="100" w:hanging="221"/>
                        <w:jc w:val="left"/>
                      </w:pPr>
                      <w:r>
                        <w:rPr>
                          <w:rFonts w:hint="eastAsia"/>
                        </w:rPr>
                        <w:t>▽</w:t>
                      </w:r>
                      <w:r w:rsidRPr="00444348">
                        <w:rPr>
                          <w:rFonts w:hint="eastAsia"/>
                        </w:rPr>
                        <w:t>肝炎ウイルス陽性者の重症化予防のため、肝炎ウイルス検査の受診勧奨と、</w:t>
                      </w:r>
                      <w:r w:rsidRPr="00444348">
                        <w:rPr>
                          <w:rFonts w:hint="eastAsia"/>
                          <w:color w:val="FF0000"/>
                          <w:u w:val="single"/>
                          <w:shd w:val="pct15" w:color="auto" w:fill="FFFFFF"/>
                        </w:rPr>
                        <w:t>市町村とも連携の上、</w:t>
                      </w:r>
                      <w:r w:rsidRPr="00444348">
                        <w:rPr>
                          <w:rFonts w:hint="eastAsia"/>
                        </w:rPr>
                        <w:t>陽性者に対する精密検査受診勧奨、肝疾患診療連携拠点病院を中心に医療提供体制の充実に努めます。</w:t>
                      </w:r>
                    </w:p>
                  </w:txbxContent>
                </v:textbox>
                <w10:wrap anchorx="margin"/>
              </v:rect>
            </w:pict>
          </mc:Fallback>
        </mc:AlternateContent>
      </w:r>
      <w:bookmarkStart w:id="245" w:name="_Toc487755815"/>
      <w:bookmarkStart w:id="246" w:name="_Toc487757250"/>
      <w:bookmarkStart w:id="247" w:name="_Toc487757362"/>
      <w:bookmarkStart w:id="248" w:name="_Toc487757561"/>
      <w:bookmarkStart w:id="249" w:name="_Toc486531974"/>
    </w:p>
    <w:p w:rsidR="00040950" w:rsidRPr="00042861" w:rsidRDefault="00040950"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596FD9" w:rsidRPr="00042861" w:rsidRDefault="00596FD9" w:rsidP="0020733B">
      <w:pPr>
        <w:pStyle w:val="3"/>
        <w:ind w:firstLineChars="50" w:firstLine="131"/>
        <w:rPr>
          <w:rFonts w:asciiTheme="majorEastAsia" w:eastAsiaTheme="majorEastAsia" w:hAnsiTheme="majorEastAsia"/>
          <w:b/>
          <w:color w:val="0070C0"/>
          <w:sz w:val="28"/>
        </w:rPr>
      </w:pPr>
      <w:bookmarkStart w:id="250" w:name="_Toc488834914"/>
      <w:bookmarkStart w:id="251" w:name="_Toc488877910"/>
      <w:bookmarkStart w:id="252" w:name="_Toc489275347"/>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45"/>
      <w:bookmarkEnd w:id="246"/>
      <w:bookmarkEnd w:id="247"/>
      <w:bookmarkEnd w:id="248"/>
      <w:bookmarkEnd w:id="249"/>
      <w:bookmarkEnd w:id="250"/>
      <w:bookmarkEnd w:id="251"/>
      <w:bookmarkEnd w:id="252"/>
    </w:p>
    <w:tbl>
      <w:tblPr>
        <w:tblW w:w="8786" w:type="dxa"/>
        <w:jc w:val="center"/>
        <w:tblCellMar>
          <w:left w:w="99" w:type="dxa"/>
          <w:right w:w="99" w:type="dxa"/>
        </w:tblCellMar>
        <w:tblLook w:val="04A0" w:firstRow="1" w:lastRow="0" w:firstColumn="1" w:lastColumn="0" w:noHBand="0" w:noVBand="1"/>
      </w:tblPr>
      <w:tblGrid>
        <w:gridCol w:w="381"/>
        <w:gridCol w:w="4341"/>
        <w:gridCol w:w="2102"/>
        <w:gridCol w:w="1962"/>
      </w:tblGrid>
      <w:tr w:rsidR="00DD28D7"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p>
        </w:tc>
        <w:tc>
          <w:tcPr>
            <w:tcW w:w="434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DD28D7" w:rsidRPr="00042861" w:rsidRDefault="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6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DD28D7" w:rsidRPr="00042861" w:rsidTr="00B656F6">
        <w:trPr>
          <w:trHeight w:val="359"/>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41" w:type="dxa"/>
            <w:tcBorders>
              <w:top w:val="single" w:sz="12" w:space="0" w:color="auto"/>
              <w:left w:val="nil"/>
              <w:bottom w:val="dotted" w:sz="4" w:space="0" w:color="auto"/>
              <w:right w:val="single" w:sz="4" w:space="0" w:color="auto"/>
            </w:tcBorders>
            <w:shd w:val="clear" w:color="auto" w:fill="auto"/>
            <w:vAlign w:val="center"/>
          </w:tcPr>
          <w:p w:rsidR="00DD28D7" w:rsidRPr="00042861" w:rsidRDefault="00C922EC" w:rsidP="00DD28D7">
            <w:pPr>
              <w:widowControl/>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成人の喫煙率（男性</w:t>
            </w:r>
            <w:r w:rsidRPr="00042861">
              <w:rPr>
                <w:rFonts w:hAnsi="HG丸ｺﾞｼｯｸM-PRO" w:cstheme="minorBidi"/>
                <w:color w:val="auto"/>
                <w:kern w:val="2"/>
                <w:sz w:val="20"/>
                <w:szCs w:val="20"/>
              </w:rPr>
              <w:t>/女性）の減少</w:t>
            </w:r>
          </w:p>
        </w:tc>
        <w:tc>
          <w:tcPr>
            <w:tcW w:w="2102" w:type="dxa"/>
            <w:tcBorders>
              <w:top w:val="single" w:sz="12"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single" w:sz="12"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DD28D7" w:rsidRPr="00042861" w:rsidTr="00B656F6">
        <w:trPr>
          <w:trHeight w:val="255"/>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41" w:type="dxa"/>
            <w:tcBorders>
              <w:top w:val="dotted" w:sz="4" w:space="0" w:color="auto"/>
              <w:left w:val="nil"/>
              <w:bottom w:val="dotted" w:sz="4" w:space="0" w:color="auto"/>
              <w:right w:val="single" w:sz="4" w:space="0" w:color="auto"/>
            </w:tcBorders>
            <w:shd w:val="clear" w:color="auto" w:fill="auto"/>
            <w:vAlign w:val="center"/>
          </w:tcPr>
          <w:p w:rsidR="00DD28D7" w:rsidRPr="00042861" w:rsidRDefault="009F65D3" w:rsidP="00042861">
            <w:pPr>
              <w:widowControl/>
              <w:adjustRightInd/>
              <w:spacing w:line="260" w:lineRule="exact"/>
              <w:jc w:val="left"/>
              <w:textAlignment w:val="auto"/>
              <w:rPr>
                <w:rFonts w:hAnsi="HG丸ｺﾞｼｯｸM-PRO" w:cs="ＭＳ Ｐゴシック"/>
                <w:sz w:val="20"/>
                <w:szCs w:val="20"/>
              </w:rPr>
            </w:pPr>
            <w:r>
              <w:rPr>
                <w:rFonts w:hAnsi="HG丸ｺﾞｼｯｸM-PRO" w:cs="ＭＳ Ｐゴシック" w:hint="eastAsia"/>
                <w:sz w:val="20"/>
                <w:szCs w:val="20"/>
              </w:rPr>
              <w:t>官公庁</w:t>
            </w:r>
            <w:r w:rsidR="00C922EC" w:rsidRPr="00042861">
              <w:rPr>
                <w:rFonts w:hAnsi="HG丸ｺﾞｼｯｸM-PRO" w:cs="ＭＳ Ｐゴシック" w:hint="eastAsia"/>
                <w:sz w:val="20"/>
                <w:szCs w:val="20"/>
              </w:rPr>
              <w:t>・公共施設の敷地内全面禁煙の割合</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41" w:type="dxa"/>
            <w:tcBorders>
              <w:top w:val="dotted" w:sz="4" w:space="0" w:color="auto"/>
              <w:left w:val="nil"/>
              <w:bottom w:val="dotted" w:sz="4" w:space="0" w:color="auto"/>
              <w:right w:val="single" w:sz="4" w:space="0" w:color="auto"/>
            </w:tcBorders>
            <w:shd w:val="clear" w:color="auto" w:fill="auto"/>
            <w:vAlign w:val="center"/>
          </w:tcPr>
          <w:p w:rsidR="00C922EC" w:rsidRPr="00042861" w:rsidRDefault="00C922EC" w:rsidP="00DD28D7">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受動喫煙の機会を有する者の割合（職場・飲食店）</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341" w:type="dxa"/>
            <w:tcBorders>
              <w:top w:val="dotted" w:sz="4" w:space="0" w:color="auto"/>
              <w:left w:val="nil"/>
              <w:bottom w:val="single" w:sz="12" w:space="0" w:color="auto"/>
              <w:right w:val="single" w:sz="4" w:space="0" w:color="auto"/>
            </w:tcBorders>
            <w:shd w:val="clear" w:color="auto" w:fill="auto"/>
            <w:vAlign w:val="center"/>
          </w:tcPr>
          <w:p w:rsidR="00C922EC" w:rsidRPr="00042861" w:rsidRDefault="00C922EC">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がん教育の実施校数（中学校・高等学校）</w:t>
            </w:r>
          </w:p>
        </w:tc>
        <w:tc>
          <w:tcPr>
            <w:tcW w:w="2102" w:type="dxa"/>
            <w:tcBorders>
              <w:top w:val="dotted" w:sz="4" w:space="0" w:color="auto"/>
              <w:left w:val="single" w:sz="4" w:space="0" w:color="auto"/>
              <w:bottom w:val="single" w:sz="12"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single" w:sz="12"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bl>
    <w:p w:rsidR="00DD28D7" w:rsidRPr="00042861" w:rsidRDefault="00DD28D7" w:rsidP="00067840">
      <w:pPr>
        <w:snapToGrid w:val="0"/>
        <w:spacing w:line="300" w:lineRule="auto"/>
        <w:ind w:firstLine="426"/>
        <w:rPr>
          <w:rFonts w:hAnsi="HG丸ｺﾞｼｯｸM-PRO"/>
          <w:b/>
          <w:color w:val="auto"/>
        </w:rPr>
      </w:pPr>
    </w:p>
    <w:p w:rsidR="001C78A0" w:rsidRPr="00042861" w:rsidRDefault="001430C8" w:rsidP="0020733B">
      <w:pPr>
        <w:snapToGrid w:val="0"/>
        <w:spacing w:line="300" w:lineRule="auto"/>
        <w:ind w:firstLineChars="150" w:firstLine="333"/>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596FD9" w:rsidRPr="00042861">
        <w:rPr>
          <w:rFonts w:asciiTheme="majorEastAsia" w:eastAsiaTheme="majorEastAsia" w:hAnsiTheme="majorEastAsia"/>
          <w:b/>
          <w:color w:val="auto"/>
        </w:rPr>
        <w:t xml:space="preserve"> たばこ対策（Ｐ）</w:t>
      </w:r>
    </w:p>
    <w:p w:rsidR="00DB3AE5" w:rsidRPr="00042861" w:rsidRDefault="00DB3AE5" w:rsidP="0020733B">
      <w:pPr>
        <w:snapToGrid w:val="0"/>
        <w:spacing w:line="300" w:lineRule="auto"/>
        <w:ind w:firstLineChars="250" w:firstLine="505"/>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ア　</w:t>
      </w:r>
      <w:r w:rsidRPr="00A84D0F">
        <w:rPr>
          <w:rFonts w:asciiTheme="majorEastAsia" w:eastAsiaTheme="majorEastAsia" w:hAnsiTheme="majorEastAsia" w:hint="eastAsia"/>
          <w:b/>
          <w:color w:val="auto"/>
          <w:sz w:val="22"/>
          <w:szCs w:val="22"/>
        </w:rPr>
        <w:t>たばこと健康に関する啓発・相談</w:t>
      </w:r>
    </w:p>
    <w:p w:rsidR="00B30488" w:rsidRDefault="00DB3AE5" w:rsidP="00B30488">
      <w:pPr>
        <w:snapToGrid w:val="0"/>
        <w:spacing w:line="300" w:lineRule="auto"/>
        <w:ind w:leftChars="343" w:left="960" w:hangingChars="100" w:hanging="201"/>
        <w:rPr>
          <w:rFonts w:hAnsi="HG丸ｺﾞｼｯｸM-PRO"/>
          <w:color w:val="auto"/>
          <w:sz w:val="22"/>
          <w:szCs w:val="22"/>
        </w:rPr>
      </w:pPr>
      <w:r w:rsidRPr="00042861">
        <w:rPr>
          <w:rFonts w:hAnsi="HG丸ｺﾞｼｯｸM-PRO" w:hint="eastAsia"/>
          <w:color w:val="auto"/>
          <w:sz w:val="22"/>
          <w:szCs w:val="22"/>
        </w:rPr>
        <w:t>○</w:t>
      </w:r>
      <w:r w:rsidRPr="00A84D0F">
        <w:rPr>
          <w:rFonts w:hAnsi="HG丸ｺﾞｼｯｸM-PRO" w:hint="eastAsia"/>
          <w:color w:val="auto"/>
          <w:sz w:val="22"/>
          <w:szCs w:val="22"/>
        </w:rPr>
        <w:t>小・中学校・高等学校等において、喫煙行動・受動喫煙が健康に与える影響等（COPD、がん等）について、正しい知識を学ぶ機会を提供し、未成年者の喫煙をなくします。</w:t>
      </w:r>
    </w:p>
    <w:p w:rsidR="00B30488" w:rsidRDefault="00B30488" w:rsidP="00DD0458">
      <w:pPr>
        <w:snapToGrid w:val="0"/>
        <w:spacing w:line="240" w:lineRule="exact"/>
        <w:ind w:leftChars="343" w:left="960" w:hangingChars="100" w:hanging="201"/>
        <w:rPr>
          <w:rFonts w:hAnsi="HG丸ｺﾞｼｯｸM-PRO"/>
          <w:color w:val="auto"/>
          <w:sz w:val="22"/>
          <w:szCs w:val="22"/>
        </w:rPr>
      </w:pPr>
    </w:p>
    <w:p w:rsidR="00DB3AE5" w:rsidRPr="00D244CF" w:rsidRDefault="00DB3AE5" w:rsidP="00B30488">
      <w:pPr>
        <w:snapToGrid w:val="0"/>
        <w:spacing w:line="300" w:lineRule="auto"/>
        <w:ind w:leftChars="343" w:left="960" w:hangingChars="100" w:hanging="201"/>
        <w:rPr>
          <w:rFonts w:hAnsi="HG丸ｺﾞｼｯｸM-PRO"/>
          <w:color w:val="auto"/>
          <w:sz w:val="22"/>
          <w:szCs w:val="22"/>
        </w:rPr>
      </w:pPr>
      <w:r w:rsidRPr="00042861">
        <w:rPr>
          <w:rFonts w:hAnsi="HG丸ｺﾞｼｯｸM-PRO" w:hint="eastAsia"/>
          <w:color w:val="000000" w:themeColor="text1"/>
          <w:sz w:val="22"/>
          <w:szCs w:val="22"/>
        </w:rPr>
        <w:t>○</w:t>
      </w:r>
      <w:r w:rsidRPr="00A84D0F">
        <w:rPr>
          <w:rFonts w:hAnsi="HG丸ｺﾞｼｯｸM-PRO" w:hint="eastAsia"/>
          <w:color w:val="000000" w:themeColor="text1"/>
          <w:sz w:val="22"/>
          <w:szCs w:val="22"/>
        </w:rPr>
        <w:t>職域等において、医療保険者等と連携した各種セミナー等を通じて正しい知識の啓発を行うとともに、医療保険者が実施する保健事業等の活用により禁煙に関する相談への支援を行います。</w:t>
      </w:r>
    </w:p>
    <w:p w:rsidR="00DB3AE5" w:rsidRPr="00042861" w:rsidRDefault="00DB3AE5" w:rsidP="00DB3AE5">
      <w:pPr>
        <w:snapToGrid w:val="0"/>
        <w:spacing w:line="300" w:lineRule="auto"/>
        <w:ind w:leftChars="373" w:left="1012" w:hangingChars="93" w:hanging="187"/>
        <w:rPr>
          <w:rFonts w:hAnsi="HG丸ｺﾞｼｯｸM-PRO"/>
          <w:color w:val="000000" w:themeColor="text1"/>
          <w:sz w:val="22"/>
          <w:szCs w:val="22"/>
        </w:rPr>
      </w:pPr>
    </w:p>
    <w:p w:rsidR="00DB3AE5" w:rsidRPr="00042861" w:rsidRDefault="00DB3AE5" w:rsidP="0020733B">
      <w:pPr>
        <w:snapToGrid w:val="0"/>
        <w:spacing w:line="300" w:lineRule="auto"/>
        <w:ind w:firstLineChars="250" w:firstLine="505"/>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Pr="00042861">
        <w:rPr>
          <w:rFonts w:asciiTheme="majorEastAsia" w:eastAsiaTheme="majorEastAsia" w:hAnsiTheme="majorEastAsia" w:hint="eastAsia"/>
          <w:b/>
          <w:color w:val="auto"/>
          <w:sz w:val="22"/>
          <w:szCs w:val="22"/>
        </w:rPr>
        <w:t xml:space="preserve">　</w:t>
      </w:r>
      <w:r w:rsidRPr="00F00851">
        <w:rPr>
          <w:rFonts w:asciiTheme="majorEastAsia" w:eastAsiaTheme="majorEastAsia" w:hAnsiTheme="majorEastAsia" w:hint="eastAsia"/>
          <w:b/>
          <w:color w:val="auto"/>
          <w:sz w:val="22"/>
          <w:szCs w:val="22"/>
        </w:rPr>
        <w:t>喫煙者の禁煙のサポート</w:t>
      </w:r>
    </w:p>
    <w:p w:rsidR="00742B26" w:rsidRDefault="00D244CF" w:rsidP="00BF3D99">
      <w:pPr>
        <w:snapToGrid w:val="0"/>
        <w:spacing w:line="300" w:lineRule="auto"/>
        <w:ind w:leftChars="200" w:left="945" w:hangingChars="250" w:hanging="503"/>
        <w:rPr>
          <w:rFonts w:hAnsi="HG丸ｺﾞｼｯｸM-PRO"/>
          <w:color w:val="000000" w:themeColor="text1"/>
          <w:sz w:val="22"/>
          <w:szCs w:val="22"/>
        </w:rPr>
      </w:pPr>
      <w:r>
        <w:rPr>
          <w:rFonts w:hAnsi="HG丸ｺﾞｼｯｸM-PRO" w:hint="eastAsia"/>
          <w:color w:val="000000" w:themeColor="text1"/>
          <w:sz w:val="22"/>
          <w:szCs w:val="22"/>
        </w:rPr>
        <w:t xml:space="preserve">  </w:t>
      </w:r>
      <w:r w:rsidR="00742B26">
        <w:rPr>
          <w:rFonts w:hAnsi="HG丸ｺﾞｼｯｸM-PRO" w:hint="eastAsia"/>
          <w:color w:val="000000" w:themeColor="text1"/>
          <w:sz w:val="22"/>
          <w:szCs w:val="22"/>
        </w:rPr>
        <w:t xml:space="preserve"> </w:t>
      </w:r>
      <w:r w:rsidR="00DB3AE5" w:rsidRPr="00042861">
        <w:rPr>
          <w:rFonts w:hAnsi="HG丸ｺﾞｼｯｸM-PRO" w:hint="eastAsia"/>
          <w:color w:val="000000" w:themeColor="text1"/>
          <w:sz w:val="22"/>
          <w:szCs w:val="22"/>
        </w:rPr>
        <w:t>○</w:t>
      </w:r>
      <w:r w:rsidR="00DB3AE5" w:rsidRPr="00F00851">
        <w:rPr>
          <w:rFonts w:hAnsi="HG丸ｺﾞｼｯｸM-PRO" w:hint="eastAsia"/>
          <w:color w:val="000000" w:themeColor="text1"/>
          <w:sz w:val="22"/>
          <w:szCs w:val="22"/>
        </w:rPr>
        <w:t>医療保険者等において実施する「特定健診の保健指導従事者向け研修会」等を通じて、喫</w:t>
      </w:r>
      <w:r w:rsidR="00742B26">
        <w:rPr>
          <w:rFonts w:hAnsi="HG丸ｺﾞｼｯｸM-PRO" w:hint="eastAsia"/>
          <w:color w:val="000000" w:themeColor="text1"/>
          <w:sz w:val="22"/>
          <w:szCs w:val="22"/>
        </w:rPr>
        <w:t xml:space="preserve">  </w:t>
      </w:r>
      <w:r w:rsidR="00BF3D99">
        <w:rPr>
          <w:rFonts w:hAnsi="HG丸ｺﾞｼｯｸM-PRO" w:hint="eastAsia"/>
          <w:color w:val="000000" w:themeColor="text1"/>
          <w:sz w:val="22"/>
          <w:szCs w:val="22"/>
        </w:rPr>
        <w:t xml:space="preserve">   </w:t>
      </w:r>
      <w:r w:rsidR="00DB3AE5" w:rsidRPr="00F00851">
        <w:rPr>
          <w:rFonts w:hAnsi="HG丸ｺﾞｼｯｸM-PRO" w:hint="eastAsia"/>
          <w:color w:val="000000" w:themeColor="text1"/>
          <w:sz w:val="22"/>
          <w:szCs w:val="22"/>
        </w:rPr>
        <w:t>煙者の禁煙をサポートする取組みを促進します。</w:t>
      </w:r>
    </w:p>
    <w:p w:rsidR="00742B26" w:rsidRDefault="00742B26" w:rsidP="00742B26">
      <w:pPr>
        <w:snapToGrid w:val="0"/>
        <w:spacing w:line="300" w:lineRule="auto"/>
        <w:rPr>
          <w:rFonts w:hAnsi="HG丸ｺﾞｼｯｸM-PRO"/>
          <w:color w:val="000000" w:themeColor="text1"/>
          <w:sz w:val="22"/>
          <w:szCs w:val="22"/>
        </w:rPr>
      </w:pPr>
    </w:p>
    <w:p w:rsidR="00742B26" w:rsidRDefault="00DB3AE5" w:rsidP="00742B26">
      <w:pPr>
        <w:snapToGrid w:val="0"/>
        <w:spacing w:line="300" w:lineRule="auto"/>
        <w:ind w:leftChars="100" w:left="221" w:firstLineChars="250" w:firstLine="503"/>
        <w:rPr>
          <w:rFonts w:hAnsi="HG丸ｺﾞｼｯｸM-PRO"/>
          <w:color w:val="000000" w:themeColor="text1"/>
          <w:sz w:val="22"/>
          <w:szCs w:val="22"/>
        </w:rPr>
      </w:pPr>
      <w:r>
        <w:rPr>
          <w:rFonts w:hAnsi="HG丸ｺﾞｼｯｸM-PRO" w:hint="eastAsia"/>
          <w:color w:val="000000" w:themeColor="text1"/>
          <w:sz w:val="22"/>
          <w:szCs w:val="22"/>
        </w:rPr>
        <w:t>○</w:t>
      </w:r>
      <w:r w:rsidRPr="00F00851">
        <w:rPr>
          <w:rFonts w:hAnsi="HG丸ｺﾞｼｯｸM-PRO" w:hint="eastAsia"/>
          <w:color w:val="000000" w:themeColor="text1"/>
          <w:sz w:val="22"/>
          <w:szCs w:val="22"/>
        </w:rPr>
        <w:t>女性の喫煙率が全国より高いことから、医療保険者が実施する特定健診や市町村における</w:t>
      </w:r>
    </w:p>
    <w:p w:rsidR="00742B26" w:rsidRDefault="00DB3AE5" w:rsidP="00742B26">
      <w:pPr>
        <w:snapToGrid w:val="0"/>
        <w:spacing w:line="300" w:lineRule="auto"/>
        <w:ind w:leftChars="100" w:left="221" w:firstLineChars="350" w:firstLine="704"/>
        <w:rPr>
          <w:rFonts w:hAnsi="HG丸ｺﾞｼｯｸM-PRO"/>
          <w:color w:val="000000" w:themeColor="text1"/>
          <w:sz w:val="22"/>
          <w:szCs w:val="22"/>
        </w:rPr>
      </w:pPr>
      <w:r w:rsidRPr="00F00851">
        <w:rPr>
          <w:rFonts w:hAnsi="HG丸ｺﾞｼｯｸM-PRO" w:hint="eastAsia"/>
          <w:color w:val="000000" w:themeColor="text1"/>
          <w:sz w:val="22"/>
          <w:szCs w:val="22"/>
        </w:rPr>
        <w:t>母子手帳交付時等を活用し、喫煙状況の把握と適切な禁煙支援を促進します</w:t>
      </w:r>
      <w:r w:rsidRPr="00042861">
        <w:rPr>
          <w:rFonts w:hAnsi="HG丸ｺﾞｼｯｸM-PRO" w:hint="eastAsia"/>
          <w:color w:val="000000" w:themeColor="text1"/>
          <w:sz w:val="22"/>
          <w:szCs w:val="22"/>
        </w:rPr>
        <w:t>。</w:t>
      </w:r>
    </w:p>
    <w:p w:rsidR="00742B26" w:rsidRDefault="00742B26" w:rsidP="00742B26">
      <w:pPr>
        <w:snapToGrid w:val="0"/>
        <w:spacing w:line="300" w:lineRule="auto"/>
        <w:ind w:leftChars="100" w:left="221" w:firstLineChars="350" w:firstLine="704"/>
        <w:rPr>
          <w:rFonts w:hAnsi="HG丸ｺﾞｼｯｸM-PRO"/>
          <w:color w:val="000000" w:themeColor="text1"/>
          <w:sz w:val="22"/>
          <w:szCs w:val="22"/>
        </w:rPr>
      </w:pPr>
    </w:p>
    <w:p w:rsidR="00742B26" w:rsidRDefault="00DB3AE5" w:rsidP="00742B26">
      <w:pPr>
        <w:snapToGrid w:val="0"/>
        <w:spacing w:line="300" w:lineRule="auto"/>
        <w:ind w:leftChars="100" w:left="221" w:firstLineChars="250" w:firstLine="503"/>
        <w:rPr>
          <w:rFonts w:hAnsi="HG丸ｺﾞｼｯｸM-PRO"/>
          <w:color w:val="000000" w:themeColor="text1"/>
          <w:sz w:val="22"/>
          <w:szCs w:val="22"/>
        </w:rPr>
      </w:pPr>
      <w:r>
        <w:rPr>
          <w:rFonts w:hAnsi="HG丸ｺﾞｼｯｸM-PRO" w:hint="eastAsia"/>
          <w:color w:val="000000" w:themeColor="text1"/>
          <w:sz w:val="22"/>
          <w:szCs w:val="22"/>
        </w:rPr>
        <w:t>○</w:t>
      </w:r>
      <w:r w:rsidRPr="00F00851">
        <w:rPr>
          <w:rFonts w:hAnsi="HG丸ｺﾞｼｯｸM-PRO" w:hint="eastAsia"/>
          <w:color w:val="000000" w:themeColor="text1"/>
          <w:sz w:val="22"/>
          <w:szCs w:val="22"/>
        </w:rPr>
        <w:t>医師会、歯科医師会、薬剤師会等と連携し、禁煙治療に取り組む医療機関や禁煙支援を実</w:t>
      </w:r>
    </w:p>
    <w:p w:rsidR="00DB3AE5" w:rsidRDefault="00DB3AE5" w:rsidP="00DD0458">
      <w:pPr>
        <w:snapToGrid w:val="0"/>
        <w:spacing w:line="300" w:lineRule="auto"/>
        <w:ind w:leftChars="100" w:left="221" w:firstLineChars="350" w:firstLine="704"/>
        <w:rPr>
          <w:rFonts w:hAnsi="HG丸ｺﾞｼｯｸM-PRO"/>
          <w:color w:val="000000" w:themeColor="text1"/>
          <w:sz w:val="22"/>
          <w:szCs w:val="22"/>
        </w:rPr>
      </w:pPr>
      <w:r w:rsidRPr="00F00851">
        <w:rPr>
          <w:rFonts w:hAnsi="HG丸ｺﾞｼｯｸM-PRO" w:hint="eastAsia"/>
          <w:color w:val="000000" w:themeColor="text1"/>
          <w:sz w:val="22"/>
          <w:szCs w:val="22"/>
        </w:rPr>
        <w:t>施する薬局（健康サポート薬局）等の情報を分かりやすく提供します。</w:t>
      </w:r>
    </w:p>
    <w:p w:rsidR="00DB3AE5" w:rsidRPr="00F00851" w:rsidRDefault="00CD335D" w:rsidP="0020733B">
      <w:pPr>
        <w:tabs>
          <w:tab w:val="left" w:pos="709"/>
          <w:tab w:val="left" w:pos="851"/>
        </w:tabs>
        <w:snapToGrid w:val="0"/>
        <w:spacing w:line="300" w:lineRule="auto"/>
        <w:ind w:firstLine="201"/>
        <w:rPr>
          <w:rFonts w:hAnsi="HG丸ｺﾞｼｯｸM-PRO"/>
          <w:color w:val="000000" w:themeColor="text1"/>
          <w:sz w:val="22"/>
          <w:szCs w:val="22"/>
        </w:rPr>
      </w:pPr>
      <w:r>
        <w:rPr>
          <w:rFonts w:hAnsi="HG丸ｺﾞｼｯｸM-PRO" w:hint="eastAsia"/>
          <w:color w:val="000000" w:themeColor="text1"/>
          <w:sz w:val="22"/>
          <w:szCs w:val="22"/>
        </w:rPr>
        <w:t xml:space="preserve">  </w:t>
      </w:r>
      <w:r w:rsidR="00DD0458">
        <w:rPr>
          <w:rFonts w:hAnsi="HG丸ｺﾞｼｯｸM-PRO" w:hint="eastAsia"/>
          <w:color w:val="000000" w:themeColor="text1"/>
          <w:sz w:val="22"/>
          <w:szCs w:val="22"/>
        </w:rPr>
        <w:t xml:space="preserve"> </w:t>
      </w:r>
      <w:r>
        <w:rPr>
          <w:rFonts w:hAnsi="HG丸ｺﾞｼｯｸM-PRO" w:hint="eastAsia"/>
          <w:color w:val="000000" w:themeColor="text1"/>
          <w:sz w:val="22"/>
          <w:szCs w:val="22"/>
        </w:rPr>
        <w:t xml:space="preserve"> </w:t>
      </w:r>
      <w:r w:rsidR="00DB3AE5">
        <w:rPr>
          <w:rFonts w:asciiTheme="majorEastAsia" w:eastAsiaTheme="majorEastAsia" w:hAnsiTheme="majorEastAsia" w:hint="eastAsia"/>
          <w:b/>
          <w:color w:val="auto"/>
          <w:sz w:val="22"/>
          <w:szCs w:val="22"/>
        </w:rPr>
        <w:t>ウ</w:t>
      </w:r>
      <w:r w:rsidR="00DB3AE5" w:rsidRPr="00042861">
        <w:rPr>
          <w:rFonts w:asciiTheme="majorEastAsia" w:eastAsiaTheme="majorEastAsia" w:hAnsiTheme="majorEastAsia" w:hint="eastAsia"/>
          <w:b/>
          <w:color w:val="auto"/>
          <w:sz w:val="22"/>
          <w:szCs w:val="22"/>
        </w:rPr>
        <w:t xml:space="preserve">　</w:t>
      </w:r>
      <w:r w:rsidR="00DB3AE5" w:rsidRPr="00F00851">
        <w:rPr>
          <w:rFonts w:asciiTheme="majorEastAsia" w:eastAsiaTheme="majorEastAsia" w:hAnsiTheme="majorEastAsia" w:hint="eastAsia"/>
          <w:b/>
          <w:color w:val="auto"/>
          <w:sz w:val="22"/>
          <w:szCs w:val="22"/>
        </w:rPr>
        <w:t>受動喫煙のない環境整備</w:t>
      </w:r>
    </w:p>
    <w:p w:rsidR="00DD0458" w:rsidRDefault="00742B26" w:rsidP="0020733B">
      <w:pPr>
        <w:snapToGrid w:val="0"/>
        <w:spacing w:line="300" w:lineRule="auto"/>
        <w:ind w:leftChars="147" w:left="808" w:hangingChars="240" w:hanging="483"/>
        <w:rPr>
          <w:rFonts w:hAnsi="HG丸ｺﾞｼｯｸM-PRO"/>
          <w:color w:val="000000" w:themeColor="text1"/>
          <w:sz w:val="22"/>
          <w:szCs w:val="22"/>
        </w:rPr>
      </w:pPr>
      <w:r>
        <w:rPr>
          <w:rFonts w:hAnsi="HG丸ｺﾞｼｯｸM-PRO" w:hint="eastAsia"/>
          <w:color w:val="000000" w:themeColor="text1"/>
          <w:sz w:val="22"/>
          <w:szCs w:val="22"/>
        </w:rPr>
        <w:t xml:space="preserve">   </w:t>
      </w:r>
      <w:r w:rsidR="00DB3AE5">
        <w:rPr>
          <w:rFonts w:hAnsi="HG丸ｺﾞｼｯｸM-PRO" w:hint="eastAsia"/>
          <w:color w:val="000000" w:themeColor="text1"/>
          <w:sz w:val="22"/>
          <w:szCs w:val="22"/>
        </w:rPr>
        <w:t>○</w:t>
      </w:r>
      <w:r w:rsidR="00DB3AE5" w:rsidRPr="00F00851">
        <w:rPr>
          <w:rFonts w:hAnsi="HG丸ｺﾞｼｯｸM-PRO" w:hint="eastAsia"/>
          <w:color w:val="000000" w:themeColor="text1"/>
          <w:sz w:val="22"/>
          <w:szCs w:val="22"/>
        </w:rPr>
        <w:t>官公庁・公共施設については、大阪府受動喫煙の防止に関するガイドラインの趣旨を踏ま</w:t>
      </w:r>
      <w:r>
        <w:rPr>
          <w:rFonts w:hAnsi="HG丸ｺﾞｼｯｸM-PRO" w:hint="eastAsia"/>
          <w:color w:val="000000" w:themeColor="text1"/>
          <w:sz w:val="22"/>
          <w:szCs w:val="22"/>
        </w:rPr>
        <w:t xml:space="preserve">     </w:t>
      </w:r>
      <w:r w:rsidR="00DB3AE5" w:rsidRPr="00F00851">
        <w:rPr>
          <w:rFonts w:hAnsi="HG丸ｺﾞｼｯｸM-PRO" w:hint="eastAsia"/>
          <w:color w:val="000000" w:themeColor="text1"/>
          <w:sz w:val="22"/>
          <w:szCs w:val="22"/>
        </w:rPr>
        <w:t>え、敷地内を原則、禁煙とし、受動喫煙のない環境づくりを促進します。</w:t>
      </w:r>
    </w:p>
    <w:p w:rsidR="00DD0458" w:rsidRDefault="00DD0458" w:rsidP="00DD0458">
      <w:pPr>
        <w:snapToGrid w:val="0"/>
        <w:spacing w:line="300" w:lineRule="auto"/>
        <w:ind w:leftChars="225" w:left="498" w:firstLineChars="50" w:firstLine="101"/>
        <w:rPr>
          <w:rFonts w:hAnsi="HG丸ｺﾞｼｯｸM-PRO"/>
          <w:color w:val="000000" w:themeColor="text1"/>
          <w:sz w:val="22"/>
          <w:szCs w:val="22"/>
        </w:rPr>
      </w:pPr>
    </w:p>
    <w:p w:rsidR="00347CF9" w:rsidRPr="00DB3AE5" w:rsidRDefault="00DB3AE5" w:rsidP="00DD0458">
      <w:pPr>
        <w:snapToGrid w:val="0"/>
        <w:spacing w:line="300" w:lineRule="auto"/>
        <w:ind w:leftChars="275" w:left="809" w:hangingChars="100" w:hanging="201"/>
        <w:rPr>
          <w:rFonts w:hAnsi="HG丸ｺﾞｼｯｸM-PRO"/>
          <w:color w:val="000000" w:themeColor="text1"/>
          <w:sz w:val="22"/>
          <w:szCs w:val="22"/>
        </w:rPr>
      </w:pPr>
      <w:r>
        <w:rPr>
          <w:rFonts w:hAnsi="HG丸ｺﾞｼｯｸM-PRO" w:hint="eastAsia"/>
          <w:color w:val="000000" w:themeColor="text1"/>
          <w:sz w:val="22"/>
          <w:szCs w:val="22"/>
        </w:rPr>
        <w:t>○</w:t>
      </w:r>
      <w:r w:rsidRPr="00F00851">
        <w:rPr>
          <w:rFonts w:hAnsi="HG丸ｺﾞｼｯｸM-PRO" w:hint="eastAsia"/>
          <w:color w:val="000000" w:themeColor="text1"/>
          <w:sz w:val="22"/>
          <w:szCs w:val="22"/>
        </w:rPr>
        <w:t>子どもや妊婦を受動喫煙から守るため、母子保健施策と連携して、子育て世代への啓発を強化するとともに、市町村や保健医療関係団体、医療保険者、事業者等との協働により、施設管理者へ全面禁煙に取り組む意義・必要性等を積極的に働きかけ、全面禁煙宣言施設の充実を図ります。</w:t>
      </w:r>
      <w:r w:rsidR="00347CF9" w:rsidRPr="00042861">
        <w:rPr>
          <w:rFonts w:hAnsi="HG丸ｺﾞｼｯｸM-PRO" w:cs="ＭＳ 明朝" w:hint="eastAsia"/>
          <w:color w:val="000000" w:themeColor="text1"/>
          <w:kern w:val="2"/>
          <w:sz w:val="22"/>
          <w:szCs w:val="22"/>
        </w:rPr>
        <w:t>（Ｐ）</w:t>
      </w:r>
    </w:p>
    <w:p w:rsidR="00490EC3" w:rsidRPr="00042861" w:rsidRDefault="00490EC3" w:rsidP="006D0B53">
      <w:pPr>
        <w:tabs>
          <w:tab w:val="left" w:pos="8364"/>
        </w:tabs>
        <w:snapToGrid w:val="0"/>
        <w:spacing w:line="300" w:lineRule="auto"/>
        <w:ind w:firstLineChars="200" w:firstLine="402"/>
        <w:rPr>
          <w:rFonts w:hAnsi="HG丸ｺﾞｼｯｸM-PRO"/>
          <w:color w:val="000000" w:themeColor="text1"/>
          <w:sz w:val="22"/>
          <w:szCs w:val="22"/>
        </w:rPr>
      </w:pPr>
    </w:p>
    <w:p w:rsidR="00490EC3" w:rsidRPr="00042861" w:rsidRDefault="001C78A0" w:rsidP="00042861">
      <w:pPr>
        <w:adjustRightInd/>
        <w:ind w:firstLineChars="100" w:firstLine="222"/>
        <w:textAlignment w:val="auto"/>
        <w:rPr>
          <w:rFonts w:asciiTheme="majorEastAsia" w:eastAsiaTheme="majorEastAsia" w:hAnsiTheme="majorEastAsia"/>
          <w:b/>
          <w:color w:val="000000" w:themeColor="text1"/>
          <w:szCs w:val="22"/>
        </w:rPr>
      </w:pPr>
      <w:r w:rsidRPr="00042861">
        <w:rPr>
          <w:rFonts w:asciiTheme="majorEastAsia" w:eastAsiaTheme="majorEastAsia" w:hAnsiTheme="majorEastAsia" w:hint="eastAsia"/>
          <w:b/>
          <w:color w:val="000000" w:themeColor="text1"/>
          <w:szCs w:val="22"/>
        </w:rPr>
        <w:t>②</w:t>
      </w:r>
      <w:r w:rsidR="00596FD9" w:rsidRPr="00042861">
        <w:rPr>
          <w:rFonts w:asciiTheme="majorEastAsia" w:eastAsiaTheme="majorEastAsia" w:hAnsiTheme="majorEastAsia"/>
          <w:b/>
          <w:color w:val="000000" w:themeColor="text1"/>
          <w:szCs w:val="22"/>
        </w:rPr>
        <w:t xml:space="preserve"> 喫煙以外の生活習慣の改善</w:t>
      </w:r>
    </w:p>
    <w:p w:rsidR="006F4172" w:rsidRPr="00042861" w:rsidRDefault="000C6C9A" w:rsidP="0020733B">
      <w:pPr>
        <w:adjustRightInd/>
        <w:ind w:leftChars="277" w:left="814"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朝食や野菜摂取、栄養バランスの良い食生活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rsidR="009A76F3" w:rsidRPr="00042861" w:rsidRDefault="009A76F3" w:rsidP="00BF1344">
      <w:pPr>
        <w:adjustRightInd/>
        <w:ind w:leftChars="289" w:left="840" w:hangingChars="100" w:hanging="201"/>
        <w:textAlignment w:val="auto"/>
        <w:rPr>
          <w:rFonts w:hAnsi="HG丸ｺﾞｼｯｸM-PRO" w:cstheme="minorBidi"/>
          <w:color w:val="000000" w:themeColor="text1"/>
          <w:kern w:val="2"/>
          <w:sz w:val="22"/>
          <w:szCs w:val="22"/>
        </w:rPr>
      </w:pPr>
    </w:p>
    <w:p w:rsidR="005770BD" w:rsidRPr="00042861" w:rsidRDefault="001C78A0">
      <w:pPr>
        <w:tabs>
          <w:tab w:val="left" w:pos="8364"/>
        </w:tabs>
        <w:ind w:firstLineChars="100" w:firstLine="222"/>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770BD" w:rsidRPr="00042861">
        <w:rPr>
          <w:rFonts w:asciiTheme="majorEastAsia" w:eastAsiaTheme="majorEastAsia" w:hAnsiTheme="majorEastAsia"/>
          <w:b/>
          <w:color w:val="auto"/>
          <w:szCs w:val="22"/>
        </w:rPr>
        <w:t xml:space="preserve"> </w:t>
      </w:r>
      <w:r w:rsidR="003B0AB4" w:rsidRPr="00042861">
        <w:rPr>
          <w:rFonts w:asciiTheme="majorEastAsia" w:eastAsiaTheme="majorEastAsia" w:hAnsiTheme="majorEastAsia" w:hint="eastAsia"/>
          <w:b/>
          <w:color w:val="auto"/>
          <w:szCs w:val="22"/>
        </w:rPr>
        <w:t>がん教育、がんに関する知識の普及啓発</w:t>
      </w:r>
    </w:p>
    <w:p w:rsidR="00DD0458" w:rsidRDefault="005770BD" w:rsidP="00DD0458">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w:t>
      </w:r>
      <w:r w:rsidR="00F53270">
        <w:rPr>
          <w:rFonts w:hAnsi="HG丸ｺﾞｼｯｸM-PRO" w:hint="eastAsia"/>
          <w:color w:val="auto"/>
          <w:sz w:val="22"/>
          <w:szCs w:val="22"/>
        </w:rPr>
        <w:t>学習指導要領に基づくがん教育を実施</w:t>
      </w:r>
      <w:r w:rsidR="0011142E" w:rsidRPr="00042861">
        <w:rPr>
          <w:rFonts w:hAnsi="HG丸ｺﾞｼｯｸM-PRO" w:hint="eastAsia"/>
          <w:color w:val="auto"/>
          <w:sz w:val="22"/>
          <w:szCs w:val="22"/>
        </w:rPr>
        <w:t>します。</w:t>
      </w:r>
    </w:p>
    <w:p w:rsidR="00DD0458" w:rsidRDefault="00DD0458" w:rsidP="00DD0458">
      <w:pPr>
        <w:tabs>
          <w:tab w:val="left" w:pos="8364"/>
        </w:tabs>
        <w:ind w:firstLineChars="300" w:firstLine="604"/>
        <w:rPr>
          <w:rFonts w:hAnsi="HG丸ｺﾞｼｯｸM-PRO"/>
          <w:color w:val="auto"/>
          <w:sz w:val="22"/>
          <w:szCs w:val="22"/>
        </w:rPr>
      </w:pPr>
    </w:p>
    <w:p w:rsidR="00DD0458" w:rsidRDefault="001430C8" w:rsidP="00DD0458">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○がん対策基金を活用し、</w:t>
      </w:r>
      <w:r w:rsidR="0011142E" w:rsidRPr="00042861">
        <w:rPr>
          <w:rFonts w:hAnsi="HG丸ｺﾞｼｯｸM-PRO" w:hint="eastAsia"/>
          <w:color w:val="auto"/>
          <w:sz w:val="22"/>
          <w:szCs w:val="22"/>
        </w:rPr>
        <w:t>がん教育を担当する</w:t>
      </w:r>
      <w:r w:rsidR="005770BD" w:rsidRPr="00042861">
        <w:rPr>
          <w:rFonts w:hAnsi="HG丸ｺﾞｼｯｸM-PRO" w:hint="eastAsia"/>
          <w:color w:val="auto"/>
          <w:sz w:val="22"/>
          <w:szCs w:val="22"/>
        </w:rPr>
        <w:t>教員</w:t>
      </w:r>
      <w:r w:rsidR="0011142E" w:rsidRPr="00042861">
        <w:rPr>
          <w:rFonts w:hAnsi="HG丸ｺﾞｼｯｸM-PRO" w:hint="eastAsia"/>
          <w:color w:val="auto"/>
          <w:sz w:val="22"/>
          <w:szCs w:val="22"/>
        </w:rPr>
        <w:t>に対する研修</w:t>
      </w:r>
      <w:r w:rsidRPr="00042861">
        <w:rPr>
          <w:rFonts w:hAnsi="HG丸ｺﾞｼｯｸM-PRO" w:hint="eastAsia"/>
          <w:color w:val="auto"/>
          <w:sz w:val="22"/>
          <w:szCs w:val="22"/>
        </w:rPr>
        <w:t>、がん専門医など外部講師の</w:t>
      </w:r>
    </w:p>
    <w:p w:rsidR="00DD0458" w:rsidRDefault="00DD0458" w:rsidP="00DD0458">
      <w:pPr>
        <w:tabs>
          <w:tab w:val="left" w:pos="8364"/>
        </w:tabs>
        <w:ind w:firstLineChars="300" w:firstLine="604"/>
        <w:rPr>
          <w:rFonts w:hAnsi="HG丸ｺﾞｼｯｸM-PRO"/>
          <w:color w:val="auto"/>
          <w:sz w:val="22"/>
          <w:szCs w:val="22"/>
        </w:rPr>
      </w:pPr>
      <w:r>
        <w:rPr>
          <w:rFonts w:hAnsi="HG丸ｺﾞｼｯｸM-PRO" w:hint="eastAsia"/>
          <w:color w:val="auto"/>
          <w:sz w:val="22"/>
          <w:szCs w:val="22"/>
        </w:rPr>
        <w:t xml:space="preserve">  </w:t>
      </w:r>
      <w:r w:rsidR="001430C8" w:rsidRPr="00042861">
        <w:rPr>
          <w:rFonts w:hAnsi="HG丸ｺﾞｼｯｸM-PRO" w:hint="eastAsia"/>
          <w:color w:val="auto"/>
          <w:sz w:val="22"/>
          <w:szCs w:val="22"/>
        </w:rPr>
        <w:t>活用、テキスト</w:t>
      </w:r>
      <w:r w:rsidR="002E434F" w:rsidRPr="00042861">
        <w:rPr>
          <w:rFonts w:hAnsi="HG丸ｺﾞｼｯｸM-PRO" w:hint="eastAsia"/>
          <w:color w:val="auto"/>
          <w:sz w:val="22"/>
          <w:szCs w:val="22"/>
        </w:rPr>
        <w:t>の</w:t>
      </w:r>
      <w:r w:rsidR="001430C8" w:rsidRPr="00042861">
        <w:rPr>
          <w:rFonts w:hAnsi="HG丸ｺﾞｼｯｸM-PRO" w:hint="eastAsia"/>
          <w:color w:val="auto"/>
          <w:sz w:val="22"/>
          <w:szCs w:val="22"/>
        </w:rPr>
        <w:t>定期的更新</w:t>
      </w:r>
      <w:r w:rsidR="0011142E" w:rsidRPr="00042861">
        <w:rPr>
          <w:rFonts w:hAnsi="HG丸ｺﾞｼｯｸM-PRO" w:hint="eastAsia"/>
          <w:color w:val="auto"/>
          <w:sz w:val="22"/>
          <w:szCs w:val="22"/>
        </w:rPr>
        <w:t>など</w:t>
      </w:r>
      <w:r w:rsidR="001430C8" w:rsidRPr="00042861">
        <w:rPr>
          <w:rFonts w:hAnsi="HG丸ｺﾞｼｯｸM-PRO" w:hint="eastAsia"/>
          <w:color w:val="auto"/>
          <w:sz w:val="22"/>
          <w:szCs w:val="22"/>
        </w:rPr>
        <w:t>実施体制の強化</w:t>
      </w:r>
      <w:r w:rsidR="005770BD" w:rsidRPr="00042861">
        <w:rPr>
          <w:rFonts w:hAnsi="HG丸ｺﾞｼｯｸM-PRO" w:hint="eastAsia"/>
          <w:color w:val="auto"/>
          <w:sz w:val="22"/>
          <w:szCs w:val="22"/>
        </w:rPr>
        <w:t>を</w:t>
      </w:r>
      <w:r w:rsidR="001430C8" w:rsidRPr="00042861">
        <w:rPr>
          <w:rFonts w:hAnsi="HG丸ｺﾞｼｯｸM-PRO" w:hint="eastAsia"/>
          <w:color w:val="auto"/>
          <w:sz w:val="22"/>
          <w:szCs w:val="22"/>
        </w:rPr>
        <w:t>図ります</w:t>
      </w:r>
      <w:r w:rsidR="005770BD" w:rsidRPr="00042861">
        <w:rPr>
          <w:rFonts w:hAnsi="HG丸ｺﾞｼｯｸM-PRO" w:hint="eastAsia"/>
          <w:color w:val="auto"/>
          <w:sz w:val="22"/>
          <w:szCs w:val="22"/>
        </w:rPr>
        <w:t>。</w:t>
      </w:r>
    </w:p>
    <w:p w:rsidR="00DD0458" w:rsidRDefault="00DD0458" w:rsidP="00DD0458">
      <w:pPr>
        <w:tabs>
          <w:tab w:val="left" w:pos="8364"/>
        </w:tabs>
        <w:ind w:firstLineChars="300" w:firstLine="604"/>
        <w:rPr>
          <w:rFonts w:hAnsi="HG丸ｺﾞｼｯｸM-PRO"/>
          <w:color w:val="auto"/>
          <w:sz w:val="22"/>
          <w:szCs w:val="22"/>
        </w:rPr>
      </w:pPr>
    </w:p>
    <w:p w:rsidR="00DD0458" w:rsidRDefault="00D80AEA" w:rsidP="00DD0458">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○がん</w:t>
      </w:r>
      <w:r w:rsidR="00493B55" w:rsidRPr="00042861">
        <w:rPr>
          <w:rFonts w:hAnsi="HG丸ｺﾞｼｯｸM-PRO" w:hint="eastAsia"/>
          <w:color w:val="auto"/>
          <w:sz w:val="22"/>
          <w:szCs w:val="22"/>
        </w:rPr>
        <w:t>やがん予防</w:t>
      </w:r>
      <w:r w:rsidRPr="00042861">
        <w:rPr>
          <w:rFonts w:hAnsi="HG丸ｺﾞｼｯｸM-PRO" w:hint="eastAsia"/>
          <w:color w:val="auto"/>
          <w:sz w:val="22"/>
          <w:szCs w:val="22"/>
        </w:rPr>
        <w:t>に対する正しい知識を得ることができるよう</w:t>
      </w:r>
      <w:r w:rsidR="00493B55" w:rsidRPr="00042861">
        <w:rPr>
          <w:rFonts w:hAnsi="HG丸ｺﾞｼｯｸM-PRO" w:hint="eastAsia"/>
          <w:color w:val="auto"/>
          <w:sz w:val="22"/>
          <w:szCs w:val="22"/>
        </w:rPr>
        <w:t>、</w:t>
      </w:r>
      <w:r w:rsidR="00945270" w:rsidRPr="00042861">
        <w:rPr>
          <w:rFonts w:hAnsi="HG丸ｺﾞｼｯｸM-PRO" w:hint="eastAsia"/>
          <w:color w:val="auto"/>
          <w:sz w:val="22"/>
          <w:szCs w:val="22"/>
        </w:rPr>
        <w:t>大学、</w:t>
      </w:r>
      <w:r w:rsidR="00493B55" w:rsidRPr="00042861">
        <w:rPr>
          <w:rFonts w:hAnsi="HG丸ｺﾞｼｯｸM-PRO" w:hint="eastAsia"/>
          <w:color w:val="auto"/>
          <w:sz w:val="22"/>
          <w:szCs w:val="22"/>
        </w:rPr>
        <w:t>民間団体や患者団体、</w:t>
      </w:r>
    </w:p>
    <w:p w:rsidR="00D80AEA" w:rsidRPr="00042861" w:rsidRDefault="00493B55" w:rsidP="00DD0458">
      <w:pPr>
        <w:tabs>
          <w:tab w:val="left" w:pos="8364"/>
        </w:tabs>
        <w:ind w:firstLineChars="400" w:firstLine="805"/>
        <w:rPr>
          <w:rFonts w:hAnsi="HG丸ｺﾞｼｯｸM-PRO"/>
          <w:color w:val="auto"/>
          <w:sz w:val="22"/>
          <w:szCs w:val="22"/>
        </w:rPr>
      </w:pPr>
      <w:r w:rsidRPr="00042861">
        <w:rPr>
          <w:rFonts w:hAnsi="HG丸ｺﾞｼｯｸM-PRO" w:hint="eastAsia"/>
          <w:color w:val="auto"/>
          <w:sz w:val="22"/>
          <w:szCs w:val="22"/>
        </w:rPr>
        <w:t>医療保険者、事業主など様々な主体と連携して</w:t>
      </w:r>
      <w:r w:rsidR="00945270" w:rsidRPr="00042861">
        <w:rPr>
          <w:rFonts w:hAnsi="HG丸ｺﾞｼｯｸM-PRO" w:hint="eastAsia"/>
          <w:color w:val="auto"/>
          <w:sz w:val="22"/>
          <w:szCs w:val="22"/>
        </w:rPr>
        <w:t>セミナー開催などの</w:t>
      </w:r>
      <w:r w:rsidRPr="00042861">
        <w:rPr>
          <w:rFonts w:hAnsi="HG丸ｺﾞｼｯｸM-PRO" w:hint="eastAsia"/>
          <w:color w:val="auto"/>
          <w:sz w:val="22"/>
          <w:szCs w:val="22"/>
        </w:rPr>
        <w:t>普及啓発に</w:t>
      </w:r>
      <w:r w:rsidR="009A76F3" w:rsidRPr="00042861">
        <w:rPr>
          <w:rFonts w:hAnsi="HG丸ｺﾞｼｯｸM-PRO" w:hint="eastAsia"/>
          <w:color w:val="auto"/>
          <w:sz w:val="22"/>
          <w:szCs w:val="22"/>
        </w:rPr>
        <w:t>努めます</w:t>
      </w:r>
      <w:r w:rsidR="00D80AEA" w:rsidRPr="00042861">
        <w:rPr>
          <w:rFonts w:hAnsi="HG丸ｺﾞｼｯｸM-PRO" w:hint="eastAsia"/>
          <w:color w:val="auto"/>
          <w:sz w:val="22"/>
          <w:szCs w:val="22"/>
        </w:rPr>
        <w:t>。</w:t>
      </w:r>
    </w:p>
    <w:p w:rsidR="005770BD" w:rsidRPr="00042861" w:rsidRDefault="005770BD" w:rsidP="005770BD">
      <w:pPr>
        <w:tabs>
          <w:tab w:val="left" w:pos="8364"/>
        </w:tabs>
        <w:snapToGrid w:val="0"/>
        <w:spacing w:line="300" w:lineRule="auto"/>
        <w:ind w:firstLineChars="300" w:firstLine="606"/>
        <w:rPr>
          <w:rFonts w:hAnsi="HG丸ｺﾞｼｯｸM-PRO"/>
          <w:b/>
          <w:color w:val="FF0000"/>
          <w:sz w:val="22"/>
          <w:szCs w:val="22"/>
        </w:rPr>
      </w:pPr>
    </w:p>
    <w:p w:rsidR="005770BD" w:rsidRPr="00042861" w:rsidRDefault="001C78A0" w:rsidP="00042861">
      <w:pPr>
        <w:tabs>
          <w:tab w:val="left" w:pos="8364"/>
        </w:tabs>
        <w:snapToGrid w:val="0"/>
        <w:spacing w:line="300" w:lineRule="auto"/>
        <w:ind w:firstLineChars="100" w:firstLine="222"/>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④</w:t>
      </w:r>
      <w:r w:rsidR="005770BD" w:rsidRPr="00042861">
        <w:rPr>
          <w:rFonts w:ascii="ＭＳ ゴシック" w:eastAsia="ＭＳ ゴシック" w:hAnsi="ＭＳ ゴシック"/>
          <w:b/>
          <w:color w:val="auto"/>
          <w:szCs w:val="22"/>
        </w:rPr>
        <w:t xml:space="preserve"> </w:t>
      </w:r>
      <w:r w:rsidR="00DD28D7" w:rsidRPr="00042861">
        <w:rPr>
          <w:rFonts w:ascii="ＭＳ ゴシック" w:eastAsia="ＭＳ ゴシック" w:hAnsi="ＭＳ ゴシック" w:hint="eastAsia"/>
          <w:b/>
          <w:color w:val="auto"/>
          <w:szCs w:val="22"/>
        </w:rPr>
        <w:t>がんに関する</w:t>
      </w:r>
      <w:r w:rsidR="005770BD" w:rsidRPr="00042861">
        <w:rPr>
          <w:rFonts w:ascii="ＭＳ ゴシック" w:eastAsia="ＭＳ ゴシック" w:hAnsi="ＭＳ ゴシック"/>
          <w:b/>
          <w:color w:val="auto"/>
          <w:szCs w:val="22"/>
        </w:rPr>
        <w:t>感染症対策</w:t>
      </w:r>
      <w:r w:rsidR="0087640E" w:rsidRPr="00042861">
        <w:rPr>
          <w:rFonts w:ascii="ＭＳ ゴシック" w:eastAsia="ＭＳ ゴシック" w:hAnsi="ＭＳ ゴシック" w:hint="eastAsia"/>
          <w:b/>
          <w:color w:val="auto"/>
          <w:szCs w:val="22"/>
        </w:rPr>
        <w:t xml:space="preserve">　　</w:t>
      </w:r>
    </w:p>
    <w:p w:rsidR="00DD0458" w:rsidRDefault="005770BD" w:rsidP="00DD0458">
      <w:pPr>
        <w:adjustRightInd/>
        <w:ind w:leftChars="255" w:left="707" w:hangingChars="71" w:hanging="143"/>
        <w:textAlignment w:val="auto"/>
        <w:rPr>
          <w:rFonts w:hAnsi="HG丸ｺﾞｼｯｸM-PRO"/>
          <w:color w:val="auto"/>
          <w:sz w:val="22"/>
          <w:szCs w:val="22"/>
        </w:rPr>
      </w:pPr>
      <w:r w:rsidRPr="00042861">
        <w:rPr>
          <w:rFonts w:hAnsi="HG丸ｺﾞｼｯｸM-PRO" w:hint="eastAsia"/>
          <w:color w:val="auto"/>
          <w:sz w:val="22"/>
          <w:szCs w:val="22"/>
        </w:rPr>
        <w:t>○ＨＰＶワクチンについては、接種のあり方に</w:t>
      </w:r>
      <w:r w:rsidR="001430C8" w:rsidRPr="00042861">
        <w:rPr>
          <w:rFonts w:hAnsi="HG丸ｺﾞｼｯｸM-PRO" w:hint="eastAsia"/>
          <w:color w:val="auto"/>
          <w:sz w:val="22"/>
          <w:szCs w:val="22"/>
        </w:rPr>
        <w:t>かかる</w:t>
      </w:r>
      <w:r w:rsidRPr="00042861">
        <w:rPr>
          <w:rFonts w:hAnsi="HG丸ｺﾞｼｯｸM-PRO" w:hint="eastAsia"/>
          <w:color w:val="auto"/>
          <w:sz w:val="22"/>
          <w:szCs w:val="22"/>
        </w:rPr>
        <w:t>、国の科学的知見</w:t>
      </w:r>
      <w:r w:rsidR="001430C8" w:rsidRPr="00042861">
        <w:rPr>
          <w:rFonts w:hAnsi="HG丸ｺﾞｼｯｸM-PRO" w:hint="eastAsia"/>
          <w:color w:val="auto"/>
          <w:sz w:val="22"/>
          <w:szCs w:val="22"/>
        </w:rPr>
        <w:t>に基づく</w:t>
      </w:r>
      <w:r w:rsidRPr="00042861">
        <w:rPr>
          <w:rFonts w:hAnsi="HG丸ｺﾞｼｯｸM-PRO" w:hint="eastAsia"/>
          <w:color w:val="auto"/>
          <w:sz w:val="22"/>
          <w:szCs w:val="22"/>
        </w:rPr>
        <w:t>総合的な判断を踏まえ</w:t>
      </w:r>
      <w:r w:rsidR="001430C8" w:rsidRPr="00042861">
        <w:rPr>
          <w:rFonts w:hAnsi="HG丸ｺﾞｼｯｸM-PRO" w:hint="eastAsia"/>
          <w:color w:val="auto"/>
          <w:sz w:val="22"/>
          <w:szCs w:val="22"/>
        </w:rPr>
        <w:t>必要な</w:t>
      </w:r>
      <w:r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Pr="00042861">
        <w:rPr>
          <w:rFonts w:hAnsi="HG丸ｺﾞｼｯｸM-PRO" w:hint="eastAsia"/>
          <w:color w:val="auto"/>
          <w:sz w:val="22"/>
          <w:szCs w:val="22"/>
        </w:rPr>
        <w:t>。</w:t>
      </w:r>
    </w:p>
    <w:p w:rsidR="00DD0458" w:rsidRDefault="00DD0458" w:rsidP="00DD0458">
      <w:pPr>
        <w:adjustRightInd/>
        <w:ind w:leftChars="255" w:left="707" w:hangingChars="71" w:hanging="143"/>
        <w:textAlignment w:val="auto"/>
        <w:rPr>
          <w:rFonts w:hAnsi="HG丸ｺﾞｼｯｸM-PRO"/>
          <w:color w:val="auto"/>
          <w:sz w:val="22"/>
          <w:szCs w:val="22"/>
        </w:rPr>
      </w:pPr>
    </w:p>
    <w:p w:rsidR="005770BD" w:rsidRPr="00042861" w:rsidRDefault="009A76F3" w:rsidP="00DD0458">
      <w:pPr>
        <w:adjustRightInd/>
        <w:ind w:leftChars="255" w:left="707" w:hangingChars="71" w:hanging="143"/>
        <w:textAlignment w:val="auto"/>
        <w:rPr>
          <w:rFonts w:hAnsi="HG丸ｺﾞｼｯｸM-PRO"/>
          <w:color w:val="auto"/>
          <w:sz w:val="22"/>
          <w:szCs w:val="22"/>
        </w:rPr>
      </w:pPr>
      <w:r w:rsidRPr="00042861">
        <w:rPr>
          <w:rFonts w:hAnsi="HG丸ｺﾞｼｯｸM-PRO" w:hint="eastAsia"/>
          <w:color w:val="auto"/>
          <w:sz w:val="22"/>
          <w:szCs w:val="22"/>
        </w:rPr>
        <w:t>○ヘリコバクター・ピロリについては、除菌による</w:t>
      </w:r>
      <w:r w:rsidR="005770BD" w:rsidRPr="00042861">
        <w:rPr>
          <w:rFonts w:hAnsi="HG丸ｺﾞｼｯｸM-PRO" w:hint="eastAsia"/>
          <w:color w:val="auto"/>
          <w:sz w:val="22"/>
          <w:szCs w:val="22"/>
        </w:rPr>
        <w:t>胃がん発症予防</w:t>
      </w:r>
      <w:r w:rsidRPr="00042861">
        <w:rPr>
          <w:rFonts w:hAnsi="HG丸ｺﾞｼｯｸM-PRO" w:hint="eastAsia"/>
          <w:color w:val="auto"/>
          <w:sz w:val="22"/>
          <w:szCs w:val="22"/>
        </w:rPr>
        <w:t>の</w:t>
      </w:r>
      <w:r w:rsidR="005770BD" w:rsidRPr="00042861">
        <w:rPr>
          <w:rFonts w:hAnsi="HG丸ｺﾞｼｯｸM-PRO" w:hint="eastAsia"/>
          <w:color w:val="auto"/>
          <w:sz w:val="22"/>
          <w:szCs w:val="22"/>
        </w:rPr>
        <w:t>有効性に係る</w:t>
      </w:r>
      <w:r w:rsidR="001430C8" w:rsidRPr="00042861">
        <w:rPr>
          <w:rFonts w:hAnsi="HG丸ｺﾞｼｯｸM-PRO" w:hint="eastAsia"/>
          <w:color w:val="auto"/>
          <w:sz w:val="22"/>
          <w:szCs w:val="22"/>
        </w:rPr>
        <w:t>国の</w:t>
      </w:r>
      <w:r w:rsidR="005770BD" w:rsidRPr="00042861">
        <w:rPr>
          <w:rFonts w:hAnsi="HG丸ｺﾞｼｯｸM-PRO" w:hint="eastAsia"/>
          <w:color w:val="auto"/>
          <w:sz w:val="22"/>
          <w:szCs w:val="22"/>
        </w:rPr>
        <w:t>検討結果を踏まえ</w:t>
      </w:r>
      <w:r w:rsidR="001430C8" w:rsidRPr="00042861">
        <w:rPr>
          <w:rFonts w:hAnsi="HG丸ｺﾞｼｯｸM-PRO" w:hint="eastAsia"/>
          <w:color w:val="auto"/>
          <w:sz w:val="22"/>
          <w:szCs w:val="22"/>
        </w:rPr>
        <w:t>必要な</w:t>
      </w:r>
      <w:r w:rsidR="005770BD"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005770BD" w:rsidRPr="00042861">
        <w:rPr>
          <w:rFonts w:hAnsi="HG丸ｺﾞｼｯｸM-PRO" w:hint="eastAsia"/>
          <w:color w:val="auto"/>
          <w:sz w:val="22"/>
          <w:szCs w:val="22"/>
        </w:rPr>
        <w:t>。</w:t>
      </w:r>
    </w:p>
    <w:p w:rsidR="00037558" w:rsidRPr="00042861" w:rsidRDefault="00037558" w:rsidP="005770BD">
      <w:pPr>
        <w:tabs>
          <w:tab w:val="left" w:pos="993"/>
        </w:tabs>
        <w:adjustRightInd/>
        <w:ind w:leftChars="400" w:left="1086" w:hangingChars="100" w:hanging="201"/>
        <w:textAlignment w:val="auto"/>
        <w:rPr>
          <w:rFonts w:hAnsi="HG丸ｺﾞｼｯｸM-PRO"/>
          <w:color w:val="auto"/>
          <w:sz w:val="22"/>
          <w:szCs w:val="22"/>
        </w:rPr>
      </w:pPr>
    </w:p>
    <w:p w:rsidR="00C56BB6" w:rsidRPr="00042861" w:rsidRDefault="00C56BB6">
      <w:pPr>
        <w:widowControl/>
        <w:adjustRightInd/>
        <w:jc w:val="left"/>
        <w:textAlignment w:val="auto"/>
        <w:rPr>
          <w:rFonts w:hAnsi="HG丸ｺﾞｼｯｸM-PRO"/>
          <w:color w:val="FF0000"/>
          <w:sz w:val="22"/>
          <w:szCs w:val="22"/>
        </w:rPr>
      </w:pPr>
      <w:r w:rsidRPr="00042861">
        <w:rPr>
          <w:rFonts w:hAnsi="HG丸ｺﾞｼｯｸM-PRO"/>
          <w:color w:val="FF0000"/>
          <w:sz w:val="22"/>
          <w:szCs w:val="22"/>
        </w:rPr>
        <w:br w:type="page"/>
      </w:r>
    </w:p>
    <w:p w:rsidR="00596FD9" w:rsidRPr="00042861" w:rsidRDefault="00596FD9" w:rsidP="0020733B">
      <w:pPr>
        <w:pStyle w:val="3"/>
        <w:ind w:firstLineChars="50" w:firstLine="131"/>
        <w:rPr>
          <w:rFonts w:asciiTheme="majorEastAsia" w:eastAsiaTheme="majorEastAsia" w:hAnsiTheme="majorEastAsia"/>
          <w:b/>
          <w:sz w:val="28"/>
          <w:szCs w:val="28"/>
        </w:rPr>
      </w:pPr>
      <w:bookmarkStart w:id="253" w:name="_Toc486531975"/>
      <w:bookmarkStart w:id="254" w:name="_Toc487755816"/>
      <w:bookmarkStart w:id="255" w:name="_Toc487757251"/>
      <w:bookmarkStart w:id="256" w:name="_Toc487757363"/>
      <w:bookmarkStart w:id="257" w:name="_Toc487757562"/>
      <w:bookmarkStart w:id="258" w:name="_Toc488877911"/>
      <w:bookmarkStart w:id="259" w:name="_Toc489275348"/>
      <w:bookmarkStart w:id="260" w:name="_Toc485731147"/>
      <w:r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Pr="00042861">
        <w:rPr>
          <w:rFonts w:asciiTheme="majorEastAsia" w:eastAsiaTheme="majorEastAsia" w:hAnsiTheme="majorEastAsia" w:hint="eastAsia"/>
          <w:b/>
          <w:color w:val="0070C0"/>
          <w:sz w:val="28"/>
          <w:szCs w:val="28"/>
        </w:rPr>
        <w:t>がんの早期発見（２次予防）</w:t>
      </w:r>
      <w:bookmarkEnd w:id="253"/>
      <w:bookmarkEnd w:id="254"/>
      <w:bookmarkEnd w:id="255"/>
      <w:bookmarkEnd w:id="256"/>
      <w:bookmarkEnd w:id="257"/>
      <w:bookmarkEnd w:id="258"/>
      <w:bookmarkEnd w:id="259"/>
    </w:p>
    <w:bookmarkEnd w:id="260"/>
    <w:tbl>
      <w:tblPr>
        <w:tblpPr w:leftFromText="142" w:rightFromText="142" w:vertAnchor="text" w:horzAnchor="margin" w:tblpXSpec="center" w:tblpY="53"/>
        <w:tblW w:w="8604" w:type="dxa"/>
        <w:tblCellMar>
          <w:left w:w="99" w:type="dxa"/>
          <w:right w:w="99" w:type="dxa"/>
        </w:tblCellMar>
        <w:tblLook w:val="04A0" w:firstRow="1" w:lastRow="0" w:firstColumn="1" w:lastColumn="0" w:noHBand="0" w:noVBand="1"/>
      </w:tblPr>
      <w:tblGrid>
        <w:gridCol w:w="381"/>
        <w:gridCol w:w="4314"/>
        <w:gridCol w:w="1953"/>
        <w:gridCol w:w="1956"/>
      </w:tblGrid>
      <w:tr w:rsidR="00ED54B5" w:rsidRPr="00042861" w:rsidTr="002C1DFC">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D54B5" w:rsidRPr="00042861" w:rsidRDefault="00ED54B5" w:rsidP="002C1DFC">
            <w:pPr>
              <w:widowControl/>
              <w:adjustRightInd/>
              <w:jc w:val="center"/>
              <w:textAlignment w:val="auto"/>
              <w:rPr>
                <w:rFonts w:hAnsi="HG丸ｺﾞｼｯｸM-PRO" w:cs="ＭＳ Ｐゴシック"/>
                <w:b/>
                <w:color w:val="FFFFFF" w:themeColor="background1"/>
                <w:sz w:val="20"/>
                <w:szCs w:val="20"/>
              </w:rPr>
            </w:pPr>
          </w:p>
        </w:tc>
        <w:tc>
          <w:tcPr>
            <w:tcW w:w="431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D54B5" w:rsidRPr="00042861" w:rsidRDefault="00ED54B5" w:rsidP="002C1DFC">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5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D54B5" w:rsidRPr="00042861" w:rsidRDefault="00ED54B5" w:rsidP="002C1DFC">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5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D54B5" w:rsidRPr="00042861" w:rsidRDefault="00ED54B5" w:rsidP="002C1DFC">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Pr="00042861">
              <w:rPr>
                <w:rFonts w:hAnsi="HG丸ｺﾞｼｯｸM-PRO" w:cs="ＭＳ Ｐゴシック" w:hint="eastAsia"/>
                <w:b/>
                <w:color w:val="FFFFFF" w:themeColor="background1"/>
                <w:sz w:val="20"/>
                <w:szCs w:val="20"/>
              </w:rPr>
              <w:t>の目標</w:t>
            </w:r>
          </w:p>
        </w:tc>
      </w:tr>
      <w:tr w:rsidR="00ED54B5" w:rsidRPr="00042861" w:rsidTr="002C1DFC">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ED54B5" w:rsidRPr="00042861" w:rsidRDefault="00ED54B5" w:rsidP="002C1DFC">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14" w:type="dxa"/>
            <w:tcBorders>
              <w:top w:val="single" w:sz="12" w:space="0" w:color="auto"/>
              <w:left w:val="nil"/>
              <w:bottom w:val="dotted" w:sz="4" w:space="0" w:color="auto"/>
              <w:right w:val="single" w:sz="4" w:space="0" w:color="auto"/>
            </w:tcBorders>
            <w:shd w:val="clear" w:color="auto" w:fill="auto"/>
            <w:vAlign w:val="center"/>
          </w:tcPr>
          <w:p w:rsidR="00ED54B5" w:rsidRPr="00042861" w:rsidRDefault="00ED54B5" w:rsidP="002C1DFC">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がん検診受診率</w:t>
            </w:r>
          </w:p>
        </w:tc>
        <w:tc>
          <w:tcPr>
            <w:tcW w:w="1953" w:type="dxa"/>
            <w:tcBorders>
              <w:top w:val="single" w:sz="12" w:space="0" w:color="auto"/>
              <w:left w:val="single" w:sz="4" w:space="0" w:color="auto"/>
              <w:bottom w:val="dotted" w:sz="4" w:space="0" w:color="auto"/>
              <w:right w:val="single" w:sz="4" w:space="0" w:color="auto"/>
            </w:tcBorders>
            <w:shd w:val="clear" w:color="auto" w:fill="auto"/>
            <w:vAlign w:val="center"/>
          </w:tcPr>
          <w:p w:rsidR="00ED54B5" w:rsidRPr="00042861" w:rsidRDefault="00ED54B5" w:rsidP="002C1DFC">
            <w:pPr>
              <w:widowControl/>
              <w:adjustRightInd/>
              <w:jc w:val="left"/>
              <w:textAlignment w:val="auto"/>
              <w:rPr>
                <w:rFonts w:hAnsi="HG丸ｺﾞｼｯｸM-PRO" w:cs="ＭＳ Ｐゴシック"/>
                <w:sz w:val="20"/>
                <w:szCs w:val="20"/>
              </w:rPr>
            </w:pPr>
          </w:p>
        </w:tc>
        <w:tc>
          <w:tcPr>
            <w:tcW w:w="1956" w:type="dxa"/>
            <w:tcBorders>
              <w:top w:val="single" w:sz="12" w:space="0" w:color="auto"/>
              <w:left w:val="single" w:sz="4" w:space="0" w:color="auto"/>
              <w:bottom w:val="dotted" w:sz="4" w:space="0" w:color="auto"/>
              <w:right w:val="single" w:sz="12" w:space="0" w:color="auto"/>
            </w:tcBorders>
            <w:shd w:val="clear" w:color="auto" w:fill="auto"/>
            <w:vAlign w:val="center"/>
          </w:tcPr>
          <w:p w:rsidR="00ED54B5" w:rsidRPr="00042861" w:rsidRDefault="00ED54B5" w:rsidP="002C1DFC">
            <w:pPr>
              <w:widowControl/>
              <w:adjustRightInd/>
              <w:jc w:val="left"/>
              <w:textAlignment w:val="auto"/>
              <w:rPr>
                <w:rFonts w:hAnsi="HG丸ｺﾞｼｯｸM-PRO" w:cs="ＭＳ Ｐゴシック"/>
                <w:sz w:val="20"/>
                <w:szCs w:val="20"/>
              </w:rPr>
            </w:pPr>
          </w:p>
        </w:tc>
      </w:tr>
      <w:tr w:rsidR="00ED54B5" w:rsidRPr="00042861" w:rsidTr="002C1DFC">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ED54B5" w:rsidRPr="00042861" w:rsidRDefault="00ED54B5" w:rsidP="002C1DFC">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14" w:type="dxa"/>
            <w:tcBorders>
              <w:top w:val="dotted" w:sz="4" w:space="0" w:color="auto"/>
              <w:left w:val="nil"/>
              <w:bottom w:val="dotted" w:sz="4" w:space="0" w:color="auto"/>
              <w:right w:val="single" w:sz="4" w:space="0" w:color="auto"/>
            </w:tcBorders>
            <w:shd w:val="clear" w:color="auto" w:fill="auto"/>
            <w:vAlign w:val="center"/>
          </w:tcPr>
          <w:p w:rsidR="00ED54B5" w:rsidRPr="00042861" w:rsidRDefault="00ED54B5" w:rsidP="002C1DFC">
            <w:pPr>
              <w:widowControl/>
              <w:adjustRightInd/>
              <w:jc w:val="left"/>
              <w:textAlignment w:val="auto"/>
              <w:rPr>
                <w:rFonts w:hAnsi="HG丸ｺﾞｼｯｸM-PRO" w:cs="ＭＳ Ｐゴシック"/>
                <w:sz w:val="20"/>
                <w:szCs w:val="20"/>
              </w:rPr>
            </w:pPr>
            <w:r w:rsidRPr="00042861">
              <w:rPr>
                <w:rFonts w:hAnsi="HG丸ｺﾞｼｯｸM-PRO" w:cs="ＭＳ Ｐゴシック" w:hint="eastAsia"/>
                <w:sz w:val="20"/>
                <w:szCs w:val="20"/>
              </w:rPr>
              <w:t>がん検診精密検査受診率</w:t>
            </w:r>
          </w:p>
        </w:tc>
        <w:tc>
          <w:tcPr>
            <w:tcW w:w="1953" w:type="dxa"/>
            <w:tcBorders>
              <w:top w:val="dotted" w:sz="4" w:space="0" w:color="auto"/>
              <w:left w:val="single" w:sz="4" w:space="0" w:color="auto"/>
              <w:bottom w:val="dotted" w:sz="4" w:space="0" w:color="auto"/>
              <w:right w:val="single" w:sz="4" w:space="0" w:color="auto"/>
            </w:tcBorders>
            <w:shd w:val="clear" w:color="auto" w:fill="auto"/>
            <w:vAlign w:val="center"/>
          </w:tcPr>
          <w:p w:rsidR="00ED54B5" w:rsidRPr="00042861" w:rsidRDefault="00ED54B5" w:rsidP="002C1DFC">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dotted" w:sz="4" w:space="0" w:color="auto"/>
              <w:right w:val="single" w:sz="12" w:space="0" w:color="auto"/>
            </w:tcBorders>
            <w:shd w:val="clear" w:color="auto" w:fill="auto"/>
            <w:vAlign w:val="center"/>
          </w:tcPr>
          <w:p w:rsidR="00ED54B5" w:rsidRPr="00042861" w:rsidRDefault="00ED54B5" w:rsidP="002C1DFC">
            <w:pPr>
              <w:widowControl/>
              <w:adjustRightInd/>
              <w:jc w:val="left"/>
              <w:textAlignment w:val="auto"/>
              <w:rPr>
                <w:rFonts w:hAnsi="HG丸ｺﾞｼｯｸM-PRO" w:cs="ＭＳ Ｐゴシック"/>
                <w:sz w:val="20"/>
                <w:szCs w:val="20"/>
              </w:rPr>
            </w:pPr>
          </w:p>
        </w:tc>
      </w:tr>
      <w:tr w:rsidR="00ED54B5" w:rsidRPr="00042861" w:rsidTr="002C1DFC">
        <w:trPr>
          <w:trHeight w:val="255"/>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ED54B5" w:rsidRPr="00042861" w:rsidRDefault="00ED54B5" w:rsidP="002C1DFC">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14" w:type="dxa"/>
            <w:tcBorders>
              <w:top w:val="dotted" w:sz="4" w:space="0" w:color="auto"/>
              <w:left w:val="nil"/>
              <w:bottom w:val="single" w:sz="12" w:space="0" w:color="auto"/>
              <w:right w:val="single" w:sz="4" w:space="0" w:color="auto"/>
            </w:tcBorders>
            <w:shd w:val="clear" w:color="auto" w:fill="auto"/>
            <w:vAlign w:val="center"/>
          </w:tcPr>
          <w:p w:rsidR="00ED54B5" w:rsidRPr="008538F1" w:rsidRDefault="008538F1" w:rsidP="008538F1">
            <w:pPr>
              <w:widowControl/>
              <w:adjustRightInd/>
              <w:jc w:val="left"/>
              <w:textAlignment w:val="auto"/>
              <w:rPr>
                <w:rFonts w:hAnsi="HG丸ｺﾞｼｯｸM-PRO" w:cs="ＭＳ Ｐゴシック"/>
                <w:sz w:val="20"/>
                <w:szCs w:val="20"/>
                <w:u w:val="single"/>
              </w:rPr>
            </w:pPr>
            <w:r w:rsidRPr="008538F1">
              <w:rPr>
                <w:rFonts w:hAnsi="HG丸ｺﾞｼｯｸM-PRO" w:cs="ＭＳ Ｐゴシック" w:hint="eastAsia"/>
                <w:color w:val="auto"/>
                <w:sz w:val="20"/>
                <w:szCs w:val="20"/>
              </w:rPr>
              <w:t>がん早期</w:t>
            </w:r>
            <w:r w:rsidRPr="008538F1">
              <w:rPr>
                <w:rFonts w:hAnsi="HG丸ｺﾞｼｯｸM-PRO" w:cs="ＭＳ Ｐゴシック" w:hint="eastAsia"/>
                <w:color w:val="FF0000"/>
                <w:sz w:val="20"/>
                <w:szCs w:val="20"/>
                <w:u w:val="single"/>
              </w:rPr>
              <w:t>診断</w:t>
            </w:r>
            <w:r w:rsidR="00ED54B5" w:rsidRPr="008538F1">
              <w:rPr>
                <w:rFonts w:hAnsi="HG丸ｺﾞｼｯｸM-PRO" w:cs="ＭＳ Ｐゴシック" w:hint="eastAsia"/>
                <w:color w:val="auto"/>
                <w:sz w:val="20"/>
                <w:szCs w:val="20"/>
              </w:rPr>
              <w:t>割合</w:t>
            </w:r>
            <w:r w:rsidRPr="008538F1">
              <w:rPr>
                <w:rFonts w:hAnsi="HG丸ｺﾞｼｯｸM-PRO" w:cs="ＭＳ Ｐゴシック" w:hint="eastAsia"/>
                <w:color w:val="FF0000"/>
                <w:sz w:val="20"/>
                <w:szCs w:val="20"/>
                <w:u w:val="single"/>
                <w:shd w:val="pct15" w:color="auto" w:fill="FFFFFF"/>
              </w:rPr>
              <w:t>（注●）</w:t>
            </w:r>
          </w:p>
        </w:tc>
        <w:tc>
          <w:tcPr>
            <w:tcW w:w="1953" w:type="dxa"/>
            <w:tcBorders>
              <w:top w:val="dotted" w:sz="4" w:space="0" w:color="auto"/>
              <w:left w:val="single" w:sz="4" w:space="0" w:color="auto"/>
              <w:bottom w:val="single" w:sz="12" w:space="0" w:color="auto"/>
              <w:right w:val="single" w:sz="4" w:space="0" w:color="auto"/>
            </w:tcBorders>
            <w:shd w:val="clear" w:color="auto" w:fill="auto"/>
            <w:vAlign w:val="center"/>
          </w:tcPr>
          <w:p w:rsidR="00ED54B5" w:rsidRPr="00042861" w:rsidRDefault="00ED54B5" w:rsidP="002C1DFC">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single" w:sz="12" w:space="0" w:color="auto"/>
              <w:right w:val="single" w:sz="12" w:space="0" w:color="auto"/>
            </w:tcBorders>
            <w:shd w:val="clear" w:color="auto" w:fill="auto"/>
            <w:vAlign w:val="center"/>
          </w:tcPr>
          <w:p w:rsidR="00ED54B5" w:rsidRPr="00042861" w:rsidRDefault="00ED54B5" w:rsidP="002C1DFC">
            <w:pPr>
              <w:widowControl/>
              <w:adjustRightInd/>
              <w:jc w:val="left"/>
              <w:textAlignment w:val="auto"/>
              <w:rPr>
                <w:rFonts w:hAnsi="HG丸ｺﾞｼｯｸM-PRO" w:cs="ＭＳ Ｐゴシック"/>
                <w:sz w:val="20"/>
                <w:szCs w:val="20"/>
              </w:rPr>
            </w:pPr>
          </w:p>
        </w:tc>
      </w:tr>
    </w:tbl>
    <w:p w:rsidR="00994F9D" w:rsidRPr="00042861" w:rsidRDefault="00994F9D" w:rsidP="00067840">
      <w:pPr>
        <w:tabs>
          <w:tab w:val="left" w:pos="8364"/>
        </w:tabs>
        <w:snapToGrid w:val="0"/>
        <w:spacing w:line="300" w:lineRule="auto"/>
        <w:ind w:firstLineChars="200" w:firstLine="444"/>
        <w:rPr>
          <w:rFonts w:hAnsi="HG丸ｺﾞｼｯｸM-PRO"/>
          <w:b/>
          <w:color w:val="auto"/>
        </w:rPr>
      </w:pPr>
    </w:p>
    <w:p w:rsidR="00974D32" w:rsidRPr="00042861" w:rsidRDefault="00974D32" w:rsidP="0020733B">
      <w:pPr>
        <w:tabs>
          <w:tab w:val="left" w:pos="8364"/>
        </w:tabs>
        <w:snapToGrid w:val="0"/>
        <w:spacing w:line="300" w:lineRule="auto"/>
        <w:ind w:firstLineChars="150" w:firstLine="333"/>
        <w:rPr>
          <w:rFonts w:asciiTheme="majorEastAsia" w:eastAsiaTheme="majorEastAsia" w:hAnsiTheme="majorEastAsia"/>
          <w:b/>
          <w:color w:val="auto"/>
        </w:rPr>
      </w:pPr>
      <w:r w:rsidRPr="00042861">
        <w:rPr>
          <w:rFonts w:asciiTheme="majorEastAsia" w:eastAsiaTheme="majorEastAsia" w:hAnsiTheme="majorEastAsia" w:hint="eastAsia"/>
          <w:b/>
          <w:color w:val="auto"/>
        </w:rPr>
        <w:t>①市町村におけるがん検診</w:t>
      </w:r>
      <w:r w:rsidRPr="00042861">
        <w:rPr>
          <w:rFonts w:asciiTheme="majorEastAsia" w:eastAsiaTheme="majorEastAsia" w:hAnsiTheme="majorEastAsia" w:cstheme="minorBidi" w:hint="eastAsia"/>
          <w:b/>
          <w:color w:val="auto"/>
          <w:kern w:val="2"/>
        </w:rPr>
        <w:t>受診率の向上</w:t>
      </w:r>
    </w:p>
    <w:p w:rsidR="00DD0458" w:rsidRDefault="00CF7E15" w:rsidP="00DD0458">
      <w:pPr>
        <w:adjustRightInd/>
        <w:ind w:leftChars="277" w:left="814"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等にかかる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rsidR="00DD0458" w:rsidRDefault="00DD0458" w:rsidP="00DD0458">
      <w:pPr>
        <w:adjustRightInd/>
        <w:ind w:leftChars="277" w:left="814" w:hangingChars="100" w:hanging="201"/>
        <w:textAlignment w:val="auto"/>
        <w:rPr>
          <w:rFonts w:hAnsi="HG丸ｺﾞｼｯｸM-PRO" w:cstheme="minorBidi"/>
          <w:color w:val="000000" w:themeColor="text1"/>
          <w:kern w:val="2"/>
          <w:sz w:val="22"/>
          <w:szCs w:val="22"/>
        </w:rPr>
      </w:pPr>
    </w:p>
    <w:p w:rsidR="00DD0458" w:rsidRDefault="00FE69FE" w:rsidP="00DD0458">
      <w:pPr>
        <w:adjustRightInd/>
        <w:ind w:leftChars="277" w:left="814"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rsidR="00DD0458" w:rsidRDefault="00DD0458" w:rsidP="00DD0458">
      <w:pPr>
        <w:adjustRightInd/>
        <w:ind w:leftChars="277" w:left="814" w:hangingChars="100" w:hanging="201"/>
        <w:textAlignment w:val="auto"/>
        <w:rPr>
          <w:rFonts w:hAnsi="HG丸ｺﾞｼｯｸM-PRO" w:cstheme="minorBidi"/>
          <w:color w:val="000000" w:themeColor="text1"/>
          <w:kern w:val="2"/>
          <w:sz w:val="22"/>
          <w:szCs w:val="22"/>
        </w:rPr>
      </w:pPr>
    </w:p>
    <w:p w:rsidR="00AC6391" w:rsidRPr="00042861" w:rsidRDefault="00AC6391" w:rsidP="00DD0458">
      <w:pPr>
        <w:adjustRightInd/>
        <w:ind w:leftChars="277" w:left="814"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市町村の取組みを促すため、国民健康保険財政調整交付金を活用して、</w:t>
      </w:r>
      <w:r w:rsidRPr="00042861">
        <w:rPr>
          <w:rFonts w:hAnsi="HG丸ｺﾞｼｯｸM-PRO" w:cstheme="minorBidi" w:hint="eastAsia"/>
          <w:color w:val="000000" w:themeColor="text1"/>
          <w:kern w:val="2"/>
          <w:sz w:val="22"/>
          <w:szCs w:val="22"/>
        </w:rPr>
        <w:t>がん検診受診率やがん検診と特定健診の同時実施の取組実績等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支援を行います。（Ｐ）</w:t>
      </w:r>
    </w:p>
    <w:p w:rsidR="00974D32" w:rsidRPr="00042861" w:rsidRDefault="00974D32" w:rsidP="00974D32">
      <w:pPr>
        <w:adjustRightInd/>
        <w:ind w:leftChars="400" w:left="1086" w:hangingChars="100" w:hanging="201"/>
        <w:textAlignment w:val="auto"/>
        <w:rPr>
          <w:rFonts w:hAnsi="HG丸ｺﾞｼｯｸM-PRO" w:cstheme="minorBidi"/>
          <w:color w:val="auto"/>
          <w:kern w:val="2"/>
          <w:sz w:val="22"/>
          <w:szCs w:val="22"/>
        </w:rPr>
      </w:pPr>
    </w:p>
    <w:p w:rsidR="00974D32" w:rsidRPr="00042861" w:rsidRDefault="00974D32" w:rsidP="00CD335D">
      <w:pPr>
        <w:tabs>
          <w:tab w:val="left" w:pos="8364"/>
        </w:tabs>
        <w:snapToGrid w:val="0"/>
        <w:spacing w:line="300" w:lineRule="auto"/>
        <w:ind w:firstLineChars="150" w:firstLine="333"/>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②</w:t>
      </w:r>
      <w:r w:rsidRPr="00042861">
        <w:rPr>
          <w:rFonts w:ascii="ＭＳ ゴシック" w:eastAsia="ＭＳ ゴシック" w:hAnsi="ＭＳ ゴシック" w:cstheme="minorBidi" w:hint="eastAsia"/>
          <w:b/>
          <w:color w:val="auto"/>
          <w:kern w:val="2"/>
          <w:szCs w:val="22"/>
        </w:rPr>
        <w:t>がん検診の精度管理の充実</w:t>
      </w:r>
    </w:p>
    <w:p w:rsidR="00DD0458" w:rsidRDefault="00974D32" w:rsidP="00DD0458">
      <w:pPr>
        <w:adjustRightInd/>
        <w:ind w:leftChars="303" w:left="871"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○市町村の検診結果等のデータを収集・分析し、市町村ががん検診の精度向上に取組むために必要なデータを提供します。</w:t>
      </w:r>
    </w:p>
    <w:p w:rsidR="00DD0458" w:rsidRDefault="00DD0458" w:rsidP="00DD0458">
      <w:pPr>
        <w:adjustRightInd/>
        <w:ind w:leftChars="303" w:left="871" w:hangingChars="100" w:hanging="201"/>
        <w:textAlignment w:val="auto"/>
        <w:rPr>
          <w:rFonts w:hAnsi="HG丸ｺﾞｼｯｸM-PRO" w:cstheme="minorBidi"/>
          <w:color w:val="auto"/>
          <w:kern w:val="2"/>
          <w:sz w:val="22"/>
        </w:rPr>
      </w:pPr>
    </w:p>
    <w:p w:rsidR="00DD0458" w:rsidRDefault="00974D32" w:rsidP="00DD0458">
      <w:pPr>
        <w:adjustRightInd/>
        <w:ind w:leftChars="303" w:left="871"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945270" w:rsidRPr="00042861">
        <w:rPr>
          <w:rFonts w:hAnsi="HG丸ｺﾞｼｯｸM-PRO" w:cstheme="minorBidi" w:hint="eastAsia"/>
          <w:color w:val="auto"/>
          <w:kern w:val="2"/>
          <w:sz w:val="22"/>
        </w:rPr>
        <w:t>国の指針（注●）に基づかない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委員会がん検診・診療部会と連携して、がん検診の実施方法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rsidR="00DD0458" w:rsidRDefault="00DD0458" w:rsidP="00DD0458">
      <w:pPr>
        <w:adjustRightInd/>
        <w:ind w:leftChars="303" w:left="871" w:hangingChars="100" w:hanging="201"/>
        <w:textAlignment w:val="auto"/>
        <w:rPr>
          <w:rFonts w:hAnsi="HG丸ｺﾞｼｯｸM-PRO" w:cstheme="minorBidi"/>
          <w:color w:val="auto"/>
          <w:kern w:val="2"/>
          <w:sz w:val="22"/>
        </w:rPr>
      </w:pPr>
    </w:p>
    <w:p w:rsidR="00974D32" w:rsidRPr="00742B26" w:rsidRDefault="00974D32" w:rsidP="00DD0458">
      <w:pPr>
        <w:adjustRightInd/>
        <w:ind w:leftChars="303" w:left="871"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CD335D">
      <w:pPr>
        <w:tabs>
          <w:tab w:val="left" w:pos="8364"/>
        </w:tabs>
        <w:snapToGrid w:val="0"/>
        <w:spacing w:line="300" w:lineRule="auto"/>
        <w:ind w:firstLineChars="150" w:firstLine="333"/>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Pr="00042861">
        <w:rPr>
          <w:rFonts w:asciiTheme="majorEastAsia" w:eastAsiaTheme="majorEastAsia" w:hAnsiTheme="majorEastAsia" w:cstheme="minorBidi" w:hint="eastAsia"/>
          <w:b/>
          <w:color w:val="auto"/>
          <w:kern w:val="2"/>
          <w:szCs w:val="22"/>
        </w:rPr>
        <w:t>職域におけるがん検診の充実</w:t>
      </w:r>
    </w:p>
    <w:p w:rsidR="00945270" w:rsidRPr="00042861" w:rsidRDefault="00974D32" w:rsidP="00DD0458">
      <w:pPr>
        <w:adjustRightInd/>
        <w:ind w:leftChars="294" w:left="851"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○医療保険者や事業主と連携し、職域におけるがん検診の実態の把握に努める</w:t>
      </w:r>
      <w:r w:rsidR="00CF7E15" w:rsidRPr="00042861">
        <w:rPr>
          <w:rFonts w:hAnsi="HG丸ｺﾞｼｯｸM-PRO" w:cstheme="minorBidi" w:hint="eastAsia"/>
          <w:color w:val="auto"/>
          <w:kern w:val="2"/>
          <w:sz w:val="22"/>
        </w:rPr>
        <w:t>と</w:t>
      </w:r>
      <w:r w:rsidRPr="00042861">
        <w:rPr>
          <w:rFonts w:hAnsi="HG丸ｺﾞｼｯｸM-PRO" w:cstheme="minorBidi" w:hint="eastAsia"/>
          <w:color w:val="auto"/>
          <w:kern w:val="2"/>
          <w:sz w:val="22"/>
        </w:rPr>
        <w:t>ともに、国が策定予定の｢職域におけるがん検診に関するガイドライン（仮称）｣を参考に、科学的根拠に基づいたがん検診の普及に努めます。</w:t>
      </w:r>
    </w:p>
    <w:p w:rsidR="00945270" w:rsidRPr="00042861" w:rsidRDefault="00215FD7">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2264448" behindDoc="0" locked="0" layoutInCell="1" allowOverlap="1" wp14:anchorId="6C15C44F" wp14:editId="1A19074F">
                <wp:simplePos x="0" y="0"/>
                <wp:positionH relativeFrom="column">
                  <wp:posOffset>-25400</wp:posOffset>
                </wp:positionH>
                <wp:positionV relativeFrom="paragraph">
                  <wp:posOffset>285750</wp:posOffset>
                </wp:positionV>
                <wp:extent cx="5917565" cy="985520"/>
                <wp:effectExtent l="0" t="0" r="6985" b="5080"/>
                <wp:wrapNone/>
                <wp:docPr id="258" name="正方形/長方形 258"/>
                <wp:cNvGraphicFramePr/>
                <a:graphic xmlns:a="http://schemas.openxmlformats.org/drawingml/2006/main">
                  <a:graphicData uri="http://schemas.microsoft.com/office/word/2010/wordprocessingShape">
                    <wps:wsp>
                      <wps:cNvSpPr/>
                      <wps:spPr>
                        <a:xfrm>
                          <a:off x="0" y="0"/>
                          <a:ext cx="5917565" cy="985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F52E7" w:rsidRPr="008F3BCD" w:rsidRDefault="006F52E7" w:rsidP="008F3BCD">
                            <w:pPr>
                              <w:jc w:val="left"/>
                              <w:rPr>
                                <w:sz w:val="18"/>
                                <w:szCs w:val="18"/>
                              </w:rPr>
                            </w:pPr>
                            <w:r w:rsidRPr="008F3BCD">
                              <w:rPr>
                                <w:rFonts w:hint="eastAsia"/>
                                <w:sz w:val="18"/>
                                <w:szCs w:val="18"/>
                              </w:rPr>
                              <w:t>注●早期診断割合</w:t>
                            </w:r>
                          </w:p>
                          <w:p w:rsidR="006F52E7" w:rsidRDefault="006F52E7" w:rsidP="008F3BCD">
                            <w:pPr>
                              <w:jc w:val="left"/>
                              <w:rPr>
                                <w:sz w:val="18"/>
                                <w:szCs w:val="18"/>
                              </w:rPr>
                            </w:pPr>
                            <w:r w:rsidRPr="008F3BCD">
                              <w:rPr>
                                <w:rFonts w:hint="eastAsia"/>
                                <w:sz w:val="18"/>
                                <w:szCs w:val="18"/>
                              </w:rPr>
                              <w:t>がん登録において、診断時に限局と診断された割合</w:t>
                            </w:r>
                          </w:p>
                          <w:p w:rsidR="006F52E7" w:rsidRPr="00317571" w:rsidRDefault="006F52E7" w:rsidP="008F3BCD">
                            <w:pPr>
                              <w:jc w:val="left"/>
                              <w:rPr>
                                <w:sz w:val="18"/>
                                <w:szCs w:val="18"/>
                              </w:rPr>
                            </w:pPr>
                            <w:r>
                              <w:rPr>
                                <w:rFonts w:hint="eastAsia"/>
                                <w:sz w:val="18"/>
                                <w:szCs w:val="18"/>
                              </w:rPr>
                              <w:t>注●</w:t>
                            </w:r>
                            <w:r w:rsidRPr="00317571">
                              <w:rPr>
                                <w:rFonts w:hint="eastAsia"/>
                                <w:sz w:val="18"/>
                                <w:szCs w:val="18"/>
                              </w:rPr>
                              <w:t>国の指針</w:t>
                            </w:r>
                            <w:r w:rsidR="00CD335D">
                              <w:rPr>
                                <w:rFonts w:hint="eastAsia"/>
                                <w:sz w:val="18"/>
                                <w:szCs w:val="18"/>
                              </w:rPr>
                              <w:t>(P)</w:t>
                            </w:r>
                          </w:p>
                          <w:p w:rsidR="006F52E7" w:rsidRDefault="006F52E7" w:rsidP="00317571">
                            <w:pPr>
                              <w:jc w:val="left"/>
                              <w:rPr>
                                <w:sz w:val="18"/>
                                <w:szCs w:val="18"/>
                              </w:rPr>
                            </w:pPr>
                            <w:r>
                              <w:rPr>
                                <w:rFonts w:hint="eastAsia"/>
                                <w:sz w:val="18"/>
                                <w:szCs w:val="18"/>
                              </w:rPr>
                              <w:t>厚生労働省が、</w:t>
                            </w:r>
                            <w:r w:rsidRPr="00317571">
                              <w:rPr>
                                <w:rFonts w:hint="eastAsia"/>
                                <w:sz w:val="18"/>
                                <w:szCs w:val="18"/>
                              </w:rPr>
                              <w:t>平成</w:t>
                            </w:r>
                            <w:r>
                              <w:rPr>
                                <w:rFonts w:hint="eastAsia"/>
                                <w:sz w:val="18"/>
                                <w:szCs w:val="18"/>
                              </w:rPr>
                              <w:t>20年３月31日付けで</w:t>
                            </w:r>
                            <w:r w:rsidRPr="00317571">
                              <w:rPr>
                                <w:rFonts w:hint="eastAsia"/>
                                <w:sz w:val="18"/>
                                <w:szCs w:val="18"/>
                              </w:rPr>
                              <w:t>発出</w:t>
                            </w:r>
                            <w:r>
                              <w:rPr>
                                <w:rFonts w:hint="eastAsia"/>
                                <w:sz w:val="18"/>
                                <w:szCs w:val="18"/>
                              </w:rPr>
                              <w:t>した</w:t>
                            </w:r>
                            <w:r w:rsidRPr="00317571">
                              <w:rPr>
                                <w:rFonts w:hint="eastAsia"/>
                                <w:sz w:val="18"/>
                                <w:szCs w:val="18"/>
                              </w:rPr>
                              <w:t>がん予防重点教育及びがん検診実施のための指針</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58" o:spid="_x0000_s1107" style="position:absolute;margin-left:-2pt;margin-top:22.5pt;width:465.95pt;height:77.6pt;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" fillcolor="white [3201]" stroked="f" strokeweight="2pt">
                <v:textbox>
                  <w:txbxContent>
                    <w:p w:rsidR="006F52E7" w:rsidRPr="008F3BCD" w:rsidRDefault="006F52E7" w:rsidP="008F3BCD">
                      <w:pPr>
                        <w:jc w:val="left"/>
                        <w:rPr>
                          <w:sz w:val="18"/>
                          <w:szCs w:val="18"/>
                        </w:rPr>
                      </w:pPr>
                      <w:r w:rsidRPr="008F3BCD">
                        <w:rPr>
                          <w:rFonts w:hint="eastAsia"/>
                          <w:sz w:val="18"/>
                          <w:szCs w:val="18"/>
                        </w:rPr>
                        <w:t>注●早期診断割合</w:t>
                      </w:r>
                    </w:p>
                    <w:p w:rsidR="006F52E7" w:rsidRDefault="006F52E7" w:rsidP="008F3BCD">
                      <w:pPr>
                        <w:jc w:val="left"/>
                        <w:rPr>
                          <w:sz w:val="18"/>
                          <w:szCs w:val="18"/>
                        </w:rPr>
                      </w:pPr>
                      <w:r w:rsidRPr="008F3BCD">
                        <w:rPr>
                          <w:rFonts w:hint="eastAsia"/>
                          <w:sz w:val="18"/>
                          <w:szCs w:val="18"/>
                        </w:rPr>
                        <w:t>がん登録において、診断時に限局と診断された割合</w:t>
                      </w:r>
                    </w:p>
                    <w:p w:rsidR="006F52E7" w:rsidRPr="00317571" w:rsidRDefault="006F52E7" w:rsidP="008F3BCD">
                      <w:pPr>
                        <w:jc w:val="left"/>
                        <w:rPr>
                          <w:sz w:val="18"/>
                          <w:szCs w:val="18"/>
                        </w:rPr>
                      </w:pPr>
                      <w:r>
                        <w:rPr>
                          <w:rFonts w:hint="eastAsia"/>
                          <w:sz w:val="18"/>
                          <w:szCs w:val="18"/>
                        </w:rPr>
                        <w:t>注●</w:t>
                      </w:r>
                      <w:r w:rsidRPr="00317571">
                        <w:rPr>
                          <w:rFonts w:hint="eastAsia"/>
                          <w:sz w:val="18"/>
                          <w:szCs w:val="18"/>
                        </w:rPr>
                        <w:t>国の指針</w:t>
                      </w:r>
                      <w:r w:rsidR="00CD335D">
                        <w:rPr>
                          <w:rFonts w:hint="eastAsia"/>
                          <w:sz w:val="18"/>
                          <w:szCs w:val="18"/>
                        </w:rPr>
                        <w:t>(P)</w:t>
                      </w:r>
                    </w:p>
                    <w:p w:rsidR="006F52E7" w:rsidRDefault="006F52E7" w:rsidP="00317571">
                      <w:pPr>
                        <w:jc w:val="left"/>
                        <w:rPr>
                          <w:sz w:val="18"/>
                          <w:szCs w:val="18"/>
                        </w:rPr>
                      </w:pPr>
                      <w:r>
                        <w:rPr>
                          <w:rFonts w:hint="eastAsia"/>
                          <w:sz w:val="18"/>
                          <w:szCs w:val="18"/>
                        </w:rPr>
                        <w:t>厚生労働省が、</w:t>
                      </w:r>
                      <w:r w:rsidRPr="00317571">
                        <w:rPr>
                          <w:rFonts w:hint="eastAsia"/>
                          <w:sz w:val="18"/>
                          <w:szCs w:val="18"/>
                        </w:rPr>
                        <w:t>平成</w:t>
                      </w:r>
                      <w:r>
                        <w:rPr>
                          <w:rFonts w:hint="eastAsia"/>
                          <w:sz w:val="18"/>
                          <w:szCs w:val="18"/>
                        </w:rPr>
                        <w:t>20年３月31日付けで</w:t>
                      </w:r>
                      <w:r w:rsidRPr="00317571">
                        <w:rPr>
                          <w:rFonts w:hint="eastAsia"/>
                          <w:sz w:val="18"/>
                          <w:szCs w:val="18"/>
                        </w:rPr>
                        <w:t>発出</w:t>
                      </w:r>
                      <w:r>
                        <w:rPr>
                          <w:rFonts w:hint="eastAsia"/>
                          <w:sz w:val="18"/>
                          <w:szCs w:val="18"/>
                        </w:rPr>
                        <w:t>した</w:t>
                      </w:r>
                      <w:r w:rsidRPr="00317571">
                        <w:rPr>
                          <w:rFonts w:hint="eastAsia"/>
                          <w:sz w:val="18"/>
                          <w:szCs w:val="18"/>
                        </w:rPr>
                        <w:t>がん予防重点教育及びがん検診実施のための指針</w:t>
                      </w:r>
                      <w:r>
                        <w:rPr>
                          <w:rFonts w:hint="eastAsia"/>
                          <w:sz w:val="18"/>
                          <w:szCs w:val="18"/>
                        </w:rPr>
                        <w:t>。</w:t>
                      </w:r>
                    </w:p>
                  </w:txbxContent>
                </v:textbox>
              </v:rect>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2265472" behindDoc="0" locked="0" layoutInCell="1" allowOverlap="1" wp14:anchorId="4D3A17DF" wp14:editId="48B2AC5D">
                <wp:simplePos x="0" y="0"/>
                <wp:positionH relativeFrom="column">
                  <wp:posOffset>-81280</wp:posOffset>
                </wp:positionH>
                <wp:positionV relativeFrom="paragraph">
                  <wp:posOffset>291465</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62" o:spid="_x0000_s1026" style="position:absolute;left:0;text-align:left;z-index:252265472;visibility:visible;mso-wrap-style:square;mso-wrap-distance-left:9pt;mso-wrap-distance-top:0;mso-wrap-distance-right:9pt;mso-wrap-distance-bottom:0;mso-position-horizontal:absolute;mso-position-horizontal-relative:text;mso-position-vertical:absolute;mso-position-vertical-relative:text" from="-6.4pt,22.95pt" to="459.5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" strokecolor="#4579b8 [3044]"/>
            </w:pict>
          </mc:Fallback>
        </mc:AlternateContent>
      </w:r>
      <w:r w:rsidR="00945270" w:rsidRPr="00042861">
        <w:rPr>
          <w:rFonts w:hAnsi="HG丸ｺﾞｼｯｸM-PRO" w:cstheme="minorBidi"/>
          <w:color w:val="auto"/>
          <w:kern w:val="2"/>
          <w:sz w:val="22"/>
        </w:rPr>
        <w:br w:type="page"/>
      </w:r>
    </w:p>
    <w:p w:rsidR="001F1961" w:rsidRPr="00042861" w:rsidRDefault="001F1961" w:rsidP="00DD0458">
      <w:pPr>
        <w:pStyle w:val="3"/>
        <w:ind w:firstLineChars="54" w:firstLine="142"/>
        <w:rPr>
          <w:rFonts w:ascii="ＭＳ ゴシック" w:hAnsi="ＭＳ ゴシック"/>
          <w:b/>
          <w:color w:val="0070C0"/>
          <w:sz w:val="28"/>
        </w:rPr>
      </w:pPr>
      <w:bookmarkStart w:id="261" w:name="_Toc488834915"/>
      <w:bookmarkStart w:id="262" w:name="_Toc488877912"/>
      <w:bookmarkStart w:id="263" w:name="_Toc488952571"/>
      <w:bookmarkStart w:id="264" w:name="_Toc489275349"/>
      <w:bookmarkStart w:id="265" w:name="_Toc486531976"/>
      <w:bookmarkStart w:id="266" w:name="_Toc487755817"/>
      <w:bookmarkStart w:id="267" w:name="_Toc487757252"/>
      <w:bookmarkStart w:id="268" w:name="_Toc487757364"/>
      <w:bookmarkStart w:id="269" w:name="_Toc487757563"/>
      <w:r w:rsidRPr="00042861">
        <w:rPr>
          <w:rFonts w:ascii="ＭＳ ゴシック" w:hAnsi="ＭＳ ゴシック"/>
          <w:b/>
          <w:color w:val="0070C0"/>
          <w:sz w:val="28"/>
        </w:rPr>
        <w:t xml:space="preserve">(3) </w:t>
      </w:r>
      <w:r w:rsidRPr="00042861">
        <w:rPr>
          <w:rFonts w:ascii="ＭＳ ゴシック" w:hAnsi="ＭＳ ゴシック" w:hint="eastAsia"/>
          <w:b/>
          <w:color w:val="0070C0"/>
          <w:sz w:val="28"/>
        </w:rPr>
        <w:t>肝炎肝がん対策の推進</w:t>
      </w:r>
      <w:bookmarkEnd w:id="261"/>
      <w:bookmarkEnd w:id="262"/>
      <w:bookmarkEnd w:id="263"/>
      <w:bookmarkEnd w:id="264"/>
    </w:p>
    <w:tbl>
      <w:tblPr>
        <w:tblW w:w="8505" w:type="dxa"/>
        <w:tblInd w:w="666" w:type="dxa"/>
        <w:tblCellMar>
          <w:left w:w="99" w:type="dxa"/>
          <w:right w:w="99" w:type="dxa"/>
        </w:tblCellMar>
        <w:tblLook w:val="04A0" w:firstRow="1" w:lastRow="0" w:firstColumn="1" w:lastColumn="0" w:noHBand="0" w:noVBand="1"/>
      </w:tblPr>
      <w:tblGrid>
        <w:gridCol w:w="381"/>
        <w:gridCol w:w="4196"/>
        <w:gridCol w:w="1822"/>
        <w:gridCol w:w="2106"/>
      </w:tblGrid>
      <w:tr w:rsidR="001F1961" w:rsidRPr="00042861" w:rsidTr="00F452E3">
        <w:trPr>
          <w:trHeight w:val="255"/>
        </w:trPr>
        <w:tc>
          <w:tcPr>
            <w:tcW w:w="28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1F1961" w:rsidRPr="00042861" w:rsidRDefault="00416239" w:rsidP="00F452E3">
            <w:pPr>
              <w:widowControl/>
              <w:adjustRightInd/>
              <w:jc w:val="center"/>
              <w:textAlignment w:val="auto"/>
              <w:rPr>
                <w:rFonts w:hAnsi="HG丸ｺﾞｼｯｸM-PRO" w:cs="ＭＳ Ｐゴシック"/>
                <w:b/>
                <w:color w:val="FFFFFF" w:themeColor="background1"/>
                <w:sz w:val="20"/>
                <w:szCs w:val="20"/>
              </w:rPr>
            </w:pPr>
            <w:r>
              <w:rPr>
                <w:rFonts w:hAnsi="HG丸ｺﾞｼｯｸM-PRO" w:cs="ＭＳ Ｐゴシック" w:hint="eastAsia"/>
                <w:b/>
                <w:color w:val="FFFFFF" w:themeColor="background1"/>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Pr="00042861">
              <w:rPr>
                <w:rFonts w:hAnsi="HG丸ｺﾞｼｯｸM-PRO" w:cs="ＭＳ Ｐゴシック" w:hint="eastAsia"/>
                <w:b/>
                <w:color w:val="FFFFFF" w:themeColor="background1"/>
                <w:sz w:val="20"/>
                <w:szCs w:val="20"/>
              </w:rPr>
              <w:t>の目標</w:t>
            </w:r>
          </w:p>
        </w:tc>
      </w:tr>
      <w:tr w:rsidR="001F1961" w:rsidRPr="00042861" w:rsidTr="00F452E3">
        <w:trPr>
          <w:trHeight w:val="255"/>
        </w:trPr>
        <w:tc>
          <w:tcPr>
            <w:tcW w:w="284" w:type="dxa"/>
            <w:tcBorders>
              <w:top w:val="single" w:sz="12" w:space="0" w:color="auto"/>
              <w:left w:val="single" w:sz="12" w:space="0" w:color="auto"/>
              <w:bottom w:val="dotted" w:sz="4"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肝炎ウイルス検査累積受診件数</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c>
          <w:tcPr>
            <w:tcW w:w="2126" w:type="dxa"/>
            <w:tcBorders>
              <w:top w:val="single" w:sz="12" w:space="0" w:color="auto"/>
              <w:left w:val="single" w:sz="4" w:space="0" w:color="auto"/>
              <w:bottom w:val="dotted" w:sz="4" w:space="0" w:color="auto"/>
              <w:right w:val="single" w:sz="12"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r>
      <w:tr w:rsidR="001F1961" w:rsidRPr="00042861" w:rsidTr="00F452E3">
        <w:trPr>
          <w:trHeight w:val="410"/>
        </w:trPr>
        <w:tc>
          <w:tcPr>
            <w:tcW w:w="284" w:type="dxa"/>
            <w:tcBorders>
              <w:top w:val="dotted" w:sz="4" w:space="0" w:color="auto"/>
              <w:left w:val="single" w:sz="12" w:space="0" w:color="auto"/>
              <w:bottom w:val="single" w:sz="12"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52" w:type="dxa"/>
            <w:tcBorders>
              <w:top w:val="dotted" w:sz="4" w:space="0" w:color="auto"/>
              <w:left w:val="nil"/>
              <w:bottom w:val="single" w:sz="12" w:space="0" w:color="auto"/>
              <w:right w:val="single" w:sz="4" w:space="0" w:color="auto"/>
            </w:tcBorders>
            <w:shd w:val="clear" w:color="auto" w:fill="auto"/>
            <w:vAlign w:val="center"/>
          </w:tcPr>
          <w:p w:rsidR="001F1961" w:rsidRPr="00042861" w:rsidRDefault="001F1961" w:rsidP="00F452E3">
            <w:pPr>
              <w:adjustRightInd/>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肝炎ウイルス検査精密検査受診率</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c>
          <w:tcPr>
            <w:tcW w:w="2126" w:type="dxa"/>
            <w:tcBorders>
              <w:top w:val="dotted" w:sz="4" w:space="0" w:color="auto"/>
              <w:left w:val="single" w:sz="4" w:space="0" w:color="auto"/>
              <w:bottom w:val="single" w:sz="12" w:space="0" w:color="auto"/>
              <w:right w:val="single" w:sz="12"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r>
    </w:tbl>
    <w:p w:rsidR="001F1961" w:rsidRPr="00042861" w:rsidRDefault="001F1961" w:rsidP="001F1961">
      <w:pPr>
        <w:adjustRightInd/>
        <w:ind w:firstLine="667"/>
        <w:textAlignment w:val="auto"/>
        <w:rPr>
          <w:rFonts w:hAnsi="HG丸ｺﾞｼｯｸM-PRO"/>
          <w:b/>
          <w:color w:val="auto"/>
        </w:rPr>
      </w:pPr>
    </w:p>
    <w:bookmarkEnd w:id="265"/>
    <w:bookmarkEnd w:id="266"/>
    <w:bookmarkEnd w:id="267"/>
    <w:bookmarkEnd w:id="268"/>
    <w:bookmarkEnd w:id="269"/>
    <w:p w:rsidR="001F1961" w:rsidRPr="00416239" w:rsidRDefault="001F1961" w:rsidP="001F1961">
      <w:pPr>
        <w:adjustRightInd/>
        <w:ind w:firstLineChars="200" w:firstLine="444"/>
        <w:textAlignment w:val="auto"/>
        <w:rPr>
          <w:rFonts w:asciiTheme="majorEastAsia" w:eastAsiaTheme="majorEastAsia" w:hAnsiTheme="majorEastAsia" w:cstheme="minorBidi"/>
          <w:b/>
          <w:color w:val="auto"/>
          <w:kern w:val="2"/>
        </w:rPr>
      </w:pPr>
      <w:r w:rsidRPr="00416239">
        <w:rPr>
          <w:rFonts w:asciiTheme="majorEastAsia" w:eastAsiaTheme="majorEastAsia" w:hAnsiTheme="majorEastAsia" w:hint="eastAsia"/>
          <w:b/>
          <w:color w:val="auto"/>
        </w:rPr>
        <w:t>①</w:t>
      </w:r>
      <w:r w:rsidRPr="00416239">
        <w:rPr>
          <w:rFonts w:asciiTheme="majorEastAsia" w:eastAsiaTheme="majorEastAsia" w:hAnsiTheme="majorEastAsia" w:cstheme="minorBidi" w:hint="eastAsia"/>
          <w:b/>
          <w:color w:val="auto"/>
          <w:kern w:val="2"/>
        </w:rPr>
        <w:t>肝炎の予防</w:t>
      </w:r>
    </w:p>
    <w:p w:rsidR="001F1961" w:rsidRPr="00C36ED7" w:rsidRDefault="001F1961" w:rsidP="007A4594">
      <w:pPr>
        <w:widowControl/>
        <w:adjustRightInd/>
        <w:ind w:leftChars="286" w:left="834" w:hangingChars="100" w:hanging="201"/>
        <w:jc w:val="left"/>
        <w:textAlignment w:val="auto"/>
        <w:rPr>
          <w:rFonts w:hAnsi="HG丸ｺﾞｼｯｸM-PRO" w:cstheme="minorBidi"/>
          <w:strike/>
          <w:color w:val="auto"/>
          <w:kern w:val="2"/>
          <w:sz w:val="22"/>
        </w:rPr>
      </w:pPr>
      <w:r w:rsidRPr="00C36ED7">
        <w:rPr>
          <w:rFonts w:hAnsi="HG丸ｺﾞｼｯｸM-PRO" w:cstheme="minorBidi" w:hint="eastAsia"/>
          <w:color w:val="auto"/>
          <w:kern w:val="2"/>
          <w:sz w:val="22"/>
          <w:szCs w:val="21"/>
        </w:rPr>
        <w:t>○府は、感染経路を含め、肝炎肝がんについての正しい知識と理解を深めるための普及啓発を進めます。</w:t>
      </w:r>
    </w:p>
    <w:p w:rsidR="001F1961" w:rsidRPr="007A4594" w:rsidRDefault="001F1961" w:rsidP="001F1961">
      <w:pPr>
        <w:adjustRightInd/>
        <w:ind w:firstLineChars="298" w:firstLine="662"/>
        <w:textAlignment w:val="auto"/>
        <w:rPr>
          <w:rFonts w:hAnsi="HG丸ｺﾞｼｯｸM-PRO"/>
          <w:b/>
          <w:color w:val="auto"/>
          <w:szCs w:val="22"/>
        </w:rPr>
      </w:pPr>
    </w:p>
    <w:p w:rsidR="001F1961" w:rsidRPr="00416239" w:rsidRDefault="006160F0" w:rsidP="001F1961">
      <w:pPr>
        <w:adjustRightInd/>
        <w:ind w:firstLineChars="200" w:firstLine="444"/>
        <w:textAlignment w:val="auto"/>
        <w:rPr>
          <w:rFonts w:asciiTheme="majorEastAsia" w:eastAsiaTheme="majorEastAsia" w:hAnsiTheme="majorEastAsia" w:cstheme="minorBidi"/>
          <w:b/>
          <w:color w:val="auto"/>
          <w:kern w:val="2"/>
          <w:szCs w:val="22"/>
        </w:rPr>
      </w:pPr>
      <w:r w:rsidRPr="00416239">
        <w:rPr>
          <w:rFonts w:asciiTheme="majorEastAsia" w:eastAsiaTheme="majorEastAsia" w:hAnsiTheme="majorEastAsia" w:hint="eastAsia"/>
          <w:b/>
          <w:color w:val="auto"/>
          <w:szCs w:val="22"/>
        </w:rPr>
        <w:t>②</w:t>
      </w:r>
      <w:r w:rsidR="001F1961" w:rsidRPr="00416239">
        <w:rPr>
          <w:rFonts w:asciiTheme="majorEastAsia" w:eastAsiaTheme="majorEastAsia" w:hAnsiTheme="majorEastAsia" w:hint="eastAsia"/>
          <w:b/>
          <w:color w:val="auto"/>
          <w:szCs w:val="22"/>
        </w:rPr>
        <w:t>肝炎</w:t>
      </w:r>
      <w:r w:rsidR="001F1961" w:rsidRPr="00416239">
        <w:rPr>
          <w:rFonts w:asciiTheme="majorEastAsia" w:eastAsiaTheme="majorEastAsia" w:hAnsiTheme="majorEastAsia" w:cstheme="minorBidi" w:hint="eastAsia"/>
          <w:b/>
          <w:color w:val="auto"/>
          <w:kern w:val="2"/>
        </w:rPr>
        <w:t>ウイルス検査の受診</w:t>
      </w:r>
      <w:r w:rsidR="001F1961" w:rsidRPr="00416239">
        <w:rPr>
          <w:rFonts w:asciiTheme="majorEastAsia" w:eastAsiaTheme="majorEastAsia" w:hAnsiTheme="majorEastAsia" w:cstheme="minorBidi" w:hint="eastAsia"/>
          <w:b/>
          <w:color w:val="auto"/>
          <w:kern w:val="2"/>
          <w:szCs w:val="22"/>
        </w:rPr>
        <w:t>促進</w:t>
      </w:r>
    </w:p>
    <w:p w:rsidR="007A4594" w:rsidRDefault="001F1961" w:rsidP="007A4594">
      <w:pPr>
        <w:adjustRightInd/>
        <w:ind w:leftChars="327" w:left="924" w:hangingChars="100" w:hanging="201"/>
        <w:textAlignment w:val="auto"/>
        <w:rPr>
          <w:rFonts w:hAnsi="HG丸ｺﾞｼｯｸM-PRO" w:cstheme="minorBidi"/>
          <w:color w:val="auto"/>
          <w:kern w:val="2"/>
          <w:sz w:val="22"/>
        </w:rPr>
      </w:pPr>
      <w:r w:rsidRPr="00C36ED7">
        <w:rPr>
          <w:rFonts w:hAnsi="HG丸ｺﾞｼｯｸM-PRO" w:cstheme="minorBidi" w:hint="eastAsia"/>
          <w:color w:val="auto"/>
          <w:kern w:val="2"/>
          <w:sz w:val="22"/>
        </w:rPr>
        <w:t>○</w:t>
      </w:r>
      <w:r w:rsidRPr="00C36ED7">
        <w:rPr>
          <w:rFonts w:hAnsi="HG丸ｺﾞｼｯｸM-PRO" w:cstheme="minorBidi"/>
          <w:color w:val="auto"/>
          <w:kern w:val="2"/>
          <w:sz w:val="22"/>
        </w:rPr>
        <w:t>肝炎ウイルス検査を受けていない</w:t>
      </w:r>
      <w:r w:rsidRPr="00C36ED7">
        <w:rPr>
          <w:rFonts w:hAnsi="HG丸ｺﾞｼｯｸM-PRO" w:cstheme="minorBidi" w:hint="eastAsia"/>
          <w:color w:val="auto"/>
          <w:kern w:val="2"/>
          <w:sz w:val="22"/>
        </w:rPr>
        <w:t>府民</w:t>
      </w:r>
      <w:r w:rsidRPr="00C36ED7">
        <w:rPr>
          <w:rFonts w:hAnsi="HG丸ｺﾞｼｯｸM-PRO" w:cstheme="minorBidi"/>
          <w:color w:val="auto"/>
          <w:kern w:val="2"/>
          <w:sz w:val="22"/>
        </w:rPr>
        <w:t>に対して</w:t>
      </w:r>
      <w:r w:rsidR="006F6608">
        <w:rPr>
          <w:rFonts w:hAnsi="HG丸ｺﾞｼｯｸM-PRO" w:cstheme="minorBidi" w:hint="eastAsia"/>
          <w:color w:val="auto"/>
          <w:kern w:val="2"/>
          <w:sz w:val="22"/>
        </w:rPr>
        <w:t>、</w:t>
      </w:r>
      <w:r w:rsidR="006F6608" w:rsidRPr="006F6608">
        <w:rPr>
          <w:rFonts w:hAnsi="HG丸ｺﾞｼｯｸM-PRO" w:cstheme="minorBidi" w:hint="eastAsia"/>
          <w:color w:val="FF0000"/>
          <w:kern w:val="2"/>
          <w:sz w:val="22"/>
          <w:u w:val="single"/>
          <w:shd w:val="pct15" w:color="auto" w:fill="FFFFFF"/>
        </w:rPr>
        <w:t>ホームページ</w:t>
      </w:r>
      <w:r w:rsidR="006F6608" w:rsidRPr="006F6608">
        <w:rPr>
          <w:rFonts w:hAnsi="HG丸ｺﾞｼｯｸM-PRO" w:cstheme="minorBidi"/>
          <w:color w:val="FF0000"/>
          <w:kern w:val="2"/>
          <w:sz w:val="22"/>
          <w:u w:val="single"/>
          <w:shd w:val="pct15" w:color="auto" w:fill="FFFFFF"/>
        </w:rPr>
        <w:t>等を通じて</w:t>
      </w:r>
      <w:r w:rsidRPr="00C36ED7">
        <w:rPr>
          <w:rFonts w:hAnsi="HG丸ｺﾞｼｯｸM-PRO" w:cstheme="minorBidi"/>
          <w:color w:val="auto"/>
          <w:kern w:val="2"/>
          <w:sz w:val="22"/>
        </w:rPr>
        <w:t>受検勧奨をしてい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。さらに、職域との連携を強化し、受検勧奨に取り組んでい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w:t>
      </w:r>
    </w:p>
    <w:p w:rsidR="007A4594" w:rsidRDefault="007A4594" w:rsidP="007A4594">
      <w:pPr>
        <w:adjustRightInd/>
        <w:ind w:leftChars="327" w:left="924" w:hangingChars="100" w:hanging="201"/>
        <w:textAlignment w:val="auto"/>
        <w:rPr>
          <w:rFonts w:hAnsi="HG丸ｺﾞｼｯｸM-PRO" w:cstheme="minorBidi"/>
          <w:color w:val="auto"/>
          <w:kern w:val="2"/>
          <w:sz w:val="22"/>
        </w:rPr>
      </w:pPr>
    </w:p>
    <w:p w:rsidR="001F1961" w:rsidRPr="00C36ED7" w:rsidRDefault="001F1961" w:rsidP="007A4594">
      <w:pPr>
        <w:adjustRightInd/>
        <w:ind w:leftChars="327" w:left="924" w:hangingChars="100" w:hanging="201"/>
        <w:textAlignment w:val="auto"/>
        <w:rPr>
          <w:rFonts w:hAnsi="HG丸ｺﾞｼｯｸM-PRO" w:cstheme="minorBidi"/>
          <w:color w:val="auto"/>
          <w:kern w:val="2"/>
          <w:sz w:val="22"/>
        </w:rPr>
      </w:pPr>
      <w:r w:rsidRPr="00C36ED7">
        <w:rPr>
          <w:rFonts w:hAnsi="HG丸ｺﾞｼｯｸM-PRO" w:cstheme="minorBidi" w:hint="eastAsia"/>
          <w:color w:val="auto"/>
          <w:kern w:val="2"/>
          <w:sz w:val="22"/>
          <w:szCs w:val="21"/>
        </w:rPr>
        <w:t>○肝炎無料ウイルス検査（委託医療機関分）における実施医療機関の公表方法及び内容についても、府民がアクセスしやすい方策や、検診希望者が希望する地域で検診を受診できるよう、医療圏別での公表を行う等、効果的な情報発信の方策について、検討します。</w:t>
      </w:r>
    </w:p>
    <w:p w:rsidR="001F1961" w:rsidRPr="00C36ED7" w:rsidRDefault="001F1961" w:rsidP="001F1961">
      <w:pPr>
        <w:adjustRightInd/>
        <w:ind w:leftChars="400" w:left="1086" w:hangingChars="100" w:hanging="201"/>
        <w:textAlignment w:val="auto"/>
        <w:rPr>
          <w:rFonts w:hAnsi="HG丸ｺﾞｼｯｸM-PRO" w:cstheme="minorBidi"/>
          <w:color w:val="auto"/>
          <w:kern w:val="2"/>
          <w:sz w:val="22"/>
        </w:rPr>
      </w:pPr>
    </w:p>
    <w:p w:rsidR="001F1961" w:rsidRPr="00416239" w:rsidRDefault="006160F0" w:rsidP="001F1961">
      <w:pPr>
        <w:tabs>
          <w:tab w:val="left" w:pos="8364"/>
        </w:tabs>
        <w:snapToGrid w:val="0"/>
        <w:spacing w:line="300" w:lineRule="auto"/>
        <w:ind w:firstLineChars="200" w:firstLine="444"/>
        <w:rPr>
          <w:rFonts w:asciiTheme="majorEastAsia" w:eastAsiaTheme="majorEastAsia" w:hAnsiTheme="majorEastAsia"/>
          <w:b/>
          <w:color w:val="auto"/>
          <w:szCs w:val="22"/>
        </w:rPr>
      </w:pPr>
      <w:r w:rsidRPr="00416239">
        <w:rPr>
          <w:rFonts w:asciiTheme="majorEastAsia" w:eastAsiaTheme="majorEastAsia" w:hAnsiTheme="majorEastAsia" w:hint="eastAsia"/>
          <w:b/>
          <w:color w:val="auto"/>
          <w:szCs w:val="22"/>
        </w:rPr>
        <w:t>③</w:t>
      </w:r>
      <w:r w:rsidR="001F1961" w:rsidRPr="00416239">
        <w:rPr>
          <w:rFonts w:asciiTheme="majorEastAsia" w:eastAsiaTheme="majorEastAsia" w:hAnsiTheme="majorEastAsia" w:hint="eastAsia"/>
          <w:b/>
          <w:color w:val="auto"/>
          <w:szCs w:val="22"/>
        </w:rPr>
        <w:t>肝炎医療の推進</w:t>
      </w:r>
    </w:p>
    <w:p w:rsidR="001F1961" w:rsidRPr="00C36ED7" w:rsidRDefault="001F1961" w:rsidP="00CD335D">
      <w:pPr>
        <w:adjustRightInd/>
        <w:ind w:firstLineChars="350" w:firstLine="704"/>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○肝炎ウイルス検査（検診）の結果が陽性である者に対し精密検査の受診勧奨を実施し、精密</w:t>
      </w:r>
    </w:p>
    <w:p w:rsidR="007A4594" w:rsidRDefault="001F1961" w:rsidP="007A4594">
      <w:pPr>
        <w:adjustRightInd/>
        <w:ind w:firstLineChars="450" w:firstLine="906"/>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検査のさらなる受診率向上を図ります。</w:t>
      </w:r>
    </w:p>
    <w:p w:rsidR="007A4594" w:rsidRDefault="007A4594" w:rsidP="007A4594">
      <w:pPr>
        <w:adjustRightInd/>
        <w:ind w:firstLineChars="450" w:firstLine="906"/>
        <w:textAlignment w:val="auto"/>
        <w:rPr>
          <w:rFonts w:hAnsi="HG丸ｺﾞｼｯｸM-PRO" w:cstheme="minorBidi"/>
          <w:color w:val="auto"/>
          <w:kern w:val="2"/>
          <w:sz w:val="22"/>
          <w:szCs w:val="21"/>
        </w:rPr>
      </w:pPr>
    </w:p>
    <w:p w:rsidR="007A4594" w:rsidRDefault="001F1961" w:rsidP="007A4594">
      <w:pPr>
        <w:adjustRightInd/>
        <w:ind w:leftChars="150" w:left="332" w:firstLineChars="200" w:firstLine="402"/>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w:t>
      </w:r>
      <w:r w:rsidR="00444348" w:rsidRPr="00C36ED7">
        <w:rPr>
          <w:rFonts w:hAnsi="HG丸ｺﾞｼｯｸM-PRO" w:cstheme="minorBidi" w:hint="eastAsia"/>
          <w:color w:val="auto"/>
          <w:kern w:val="2"/>
          <w:sz w:val="22"/>
          <w:szCs w:val="21"/>
        </w:rPr>
        <w:t>ウイルス性肝炎患者の重症化予防推進事業に基づく、陽性者のフォローアップ事業（追跡</w:t>
      </w:r>
    </w:p>
    <w:p w:rsidR="007A4594" w:rsidRDefault="00444348" w:rsidP="007A4594">
      <w:pPr>
        <w:adjustRightInd/>
        <w:ind w:leftChars="150" w:left="332" w:firstLineChars="300" w:firstLine="604"/>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調査）を実施し、</w:t>
      </w:r>
      <w:r w:rsidRPr="00C36ED7">
        <w:rPr>
          <w:rFonts w:hAnsi="HG丸ｺﾞｼｯｸM-PRO" w:cstheme="minorBidi" w:hint="eastAsia"/>
          <w:color w:val="FF0000"/>
          <w:kern w:val="2"/>
          <w:sz w:val="22"/>
          <w:szCs w:val="21"/>
          <w:u w:val="single"/>
          <w:shd w:val="pct15" w:color="auto" w:fill="FFFFFF"/>
        </w:rPr>
        <w:t>市町村とも連携の上、</w:t>
      </w:r>
      <w:r w:rsidRPr="00C36ED7">
        <w:rPr>
          <w:rFonts w:hAnsi="HG丸ｺﾞｼｯｸM-PRO" w:cstheme="minorBidi" w:hint="eastAsia"/>
          <w:color w:val="auto"/>
          <w:kern w:val="2"/>
          <w:sz w:val="22"/>
          <w:szCs w:val="21"/>
        </w:rPr>
        <w:t>医療機関の受診状況や診療状況を確認し、未受診</w:t>
      </w:r>
    </w:p>
    <w:p w:rsidR="007A4594" w:rsidRDefault="00444348" w:rsidP="007A4594">
      <w:pPr>
        <w:adjustRightInd/>
        <w:ind w:leftChars="150" w:left="332" w:firstLineChars="300" w:firstLine="604"/>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の場合は受診を勧奨するように努めます。</w:t>
      </w:r>
    </w:p>
    <w:p w:rsidR="007A4594" w:rsidRDefault="007A4594" w:rsidP="007A4594">
      <w:pPr>
        <w:adjustRightInd/>
        <w:ind w:leftChars="150" w:left="332" w:firstLineChars="300" w:firstLine="604"/>
        <w:textAlignment w:val="auto"/>
        <w:rPr>
          <w:rFonts w:hAnsi="HG丸ｺﾞｼｯｸM-PRO" w:cstheme="minorBidi"/>
          <w:color w:val="auto"/>
          <w:kern w:val="2"/>
          <w:sz w:val="22"/>
          <w:szCs w:val="21"/>
        </w:rPr>
      </w:pPr>
    </w:p>
    <w:p w:rsidR="007A4594" w:rsidRDefault="001F1961" w:rsidP="007A4594">
      <w:pPr>
        <w:adjustRightInd/>
        <w:ind w:leftChars="150" w:left="332" w:firstLineChars="200" w:firstLine="402"/>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○大阪府は、専門医療機関及び協力医療機関を指定するにあたっては、専門医療機関の評価</w:t>
      </w:r>
    </w:p>
    <w:p w:rsidR="007A4594" w:rsidRDefault="001F1961" w:rsidP="007A4594">
      <w:pPr>
        <w:adjustRightInd/>
        <w:ind w:leftChars="150" w:left="332" w:rightChars="-64" w:right="-142" w:firstLineChars="300" w:firstLine="604"/>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を行い、必要に応じて、指定基準や専門・協力医療機関の評価の見直しについて検討します。</w:t>
      </w:r>
    </w:p>
    <w:p w:rsidR="007A4594" w:rsidRDefault="007A4594" w:rsidP="007A4594">
      <w:pPr>
        <w:adjustRightInd/>
        <w:ind w:leftChars="150" w:left="332" w:firstLineChars="200" w:firstLine="402"/>
        <w:textAlignment w:val="auto"/>
        <w:rPr>
          <w:rFonts w:hAnsi="HG丸ｺﾞｼｯｸM-PRO" w:cstheme="minorBidi"/>
          <w:color w:val="auto"/>
          <w:kern w:val="2"/>
          <w:sz w:val="22"/>
          <w:szCs w:val="21"/>
        </w:rPr>
      </w:pPr>
    </w:p>
    <w:p w:rsidR="007A4594" w:rsidRDefault="001F1961" w:rsidP="007A4594">
      <w:pPr>
        <w:adjustRightInd/>
        <w:ind w:leftChars="150" w:left="332" w:firstLineChars="200" w:firstLine="402"/>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○府内の肝疾患診療連携拠点病院が、他の専門医療機関及びかかりつけ医と連携しながら患</w:t>
      </w:r>
    </w:p>
    <w:p w:rsidR="007A4594" w:rsidRDefault="001F1961" w:rsidP="00BD2FC1">
      <w:pPr>
        <w:adjustRightInd/>
        <w:ind w:leftChars="450" w:left="997" w:hanging="1"/>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者に良質な医療を提供するためのネットワーク構築を推進します。</w:t>
      </w:r>
    </w:p>
    <w:p w:rsidR="007A4594" w:rsidRDefault="007A4594" w:rsidP="007A4594">
      <w:pPr>
        <w:adjustRightInd/>
        <w:ind w:leftChars="350" w:left="975" w:hangingChars="100" w:hanging="201"/>
        <w:textAlignment w:val="auto"/>
        <w:rPr>
          <w:rFonts w:hAnsi="HG丸ｺﾞｼｯｸM-PRO" w:cstheme="minorBidi"/>
          <w:color w:val="auto"/>
          <w:kern w:val="2"/>
          <w:sz w:val="22"/>
          <w:szCs w:val="21"/>
        </w:rPr>
      </w:pPr>
    </w:p>
    <w:p w:rsidR="007A4594" w:rsidRDefault="001F1961" w:rsidP="007A4594">
      <w:pPr>
        <w:adjustRightInd/>
        <w:ind w:leftChars="321" w:left="976" w:hangingChars="132" w:hanging="266"/>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○府としては、国と連携し、肝炎患者の治療促進を図るため、この医療費助成を活用し受療を促進することにより、肝がんへの進行予防、肝炎治療の効果的促進を図ります。</w:t>
      </w:r>
    </w:p>
    <w:p w:rsidR="007A4594" w:rsidRDefault="007A4594">
      <w:pPr>
        <w:widowControl/>
        <w:adjustRightInd/>
        <w:jc w:val="left"/>
        <w:textAlignment w:val="auto"/>
        <w:rPr>
          <w:rFonts w:hAnsi="HG丸ｺﾞｼｯｸM-PRO" w:cstheme="minorBidi"/>
          <w:color w:val="auto"/>
          <w:kern w:val="2"/>
          <w:sz w:val="22"/>
          <w:szCs w:val="21"/>
        </w:rPr>
      </w:pPr>
      <w:r>
        <w:rPr>
          <w:rFonts w:hAnsi="HG丸ｺﾞｼｯｸM-PRO" w:cstheme="minorBidi"/>
          <w:color w:val="auto"/>
          <w:kern w:val="2"/>
          <w:sz w:val="22"/>
          <w:szCs w:val="21"/>
        </w:rPr>
        <w:br w:type="page"/>
      </w:r>
    </w:p>
    <w:p w:rsidR="001F1961" w:rsidRPr="00416239" w:rsidRDefault="006160F0" w:rsidP="00CD335D">
      <w:pPr>
        <w:tabs>
          <w:tab w:val="left" w:pos="8364"/>
        </w:tabs>
        <w:snapToGrid w:val="0"/>
        <w:spacing w:line="300" w:lineRule="auto"/>
        <w:ind w:firstLineChars="200" w:firstLine="444"/>
        <w:rPr>
          <w:rFonts w:asciiTheme="majorEastAsia" w:eastAsiaTheme="majorEastAsia" w:hAnsiTheme="majorEastAsia"/>
          <w:b/>
          <w:color w:val="auto"/>
          <w:szCs w:val="22"/>
        </w:rPr>
      </w:pPr>
      <w:r w:rsidRPr="00416239">
        <w:rPr>
          <w:rFonts w:asciiTheme="majorEastAsia" w:eastAsiaTheme="majorEastAsia" w:hAnsiTheme="majorEastAsia" w:hint="eastAsia"/>
          <w:b/>
          <w:color w:val="auto"/>
          <w:szCs w:val="22"/>
        </w:rPr>
        <w:t>④</w:t>
      </w:r>
      <w:r w:rsidR="001F1961" w:rsidRPr="00416239">
        <w:rPr>
          <w:rFonts w:asciiTheme="majorEastAsia" w:eastAsiaTheme="majorEastAsia" w:hAnsiTheme="majorEastAsia" w:cstheme="minorBidi" w:hint="eastAsia"/>
          <w:b/>
          <w:color w:val="auto"/>
          <w:kern w:val="2"/>
          <w:szCs w:val="22"/>
        </w:rPr>
        <w:t>肝炎肝がんに関する普及啓発の推進</w:t>
      </w:r>
    </w:p>
    <w:p w:rsidR="001F1961" w:rsidRPr="00C36ED7" w:rsidRDefault="001F1961" w:rsidP="007A4594">
      <w:pPr>
        <w:tabs>
          <w:tab w:val="left" w:pos="8364"/>
        </w:tabs>
        <w:snapToGrid w:val="0"/>
        <w:spacing w:line="300" w:lineRule="auto"/>
        <w:ind w:leftChars="325" w:left="920" w:hangingChars="100" w:hanging="201"/>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府は、肝炎肝がんに対する正しい知識及び人権の尊重に関する普及・啓発、肝炎ウイルス検診の周知を図るため、関係機関と連携し、医療従事者等保健医療関係者への研修会や府民向けの講演会を開催します。</w:t>
      </w:r>
    </w:p>
    <w:p w:rsidR="001F1961" w:rsidRPr="00C36ED7"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p>
    <w:p w:rsidR="001F1961" w:rsidRPr="007224D9" w:rsidRDefault="001F1961" w:rsidP="007A4594">
      <w:pPr>
        <w:tabs>
          <w:tab w:val="left" w:pos="8364"/>
        </w:tabs>
        <w:snapToGrid w:val="0"/>
        <w:spacing w:line="300" w:lineRule="auto"/>
        <w:ind w:leftChars="325" w:left="920" w:hangingChars="100" w:hanging="201"/>
        <w:rPr>
          <w:rFonts w:asciiTheme="majorEastAsia" w:eastAsiaTheme="majorEastAsia" w:hAnsiTheme="majorEastAsia" w:cstheme="minorBidi"/>
          <w:color w:val="auto"/>
          <w:kern w:val="2"/>
          <w:sz w:val="22"/>
          <w:szCs w:val="21"/>
        </w:rPr>
      </w:pPr>
      <w:r w:rsidRPr="00C36ED7">
        <w:rPr>
          <w:rFonts w:hAnsi="HG丸ｺﾞｼｯｸM-PRO" w:cstheme="minorBidi" w:hint="eastAsia"/>
          <w:color w:val="auto"/>
          <w:kern w:val="2"/>
          <w:sz w:val="22"/>
          <w:szCs w:val="21"/>
        </w:rPr>
        <w:t>○肝疾患診療連携拠点病院において、ホームページや「健康手帳エル」等の紙面媒体を用いた肝炎肝がん情報の周知など、情報提供体制の整備や相談支援体制の充実に努めます。また、院外からも利用しやすいよう院内掲示等を行うよう努め、積極的に情報提供・相談支援を行います。</w:t>
      </w:r>
    </w:p>
    <w:p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rsidR="00596FD9" w:rsidRPr="00042861" w:rsidRDefault="00596FD9" w:rsidP="00596FD9">
      <w:pPr>
        <w:pStyle w:val="2"/>
        <w:numPr>
          <w:ilvl w:val="0"/>
          <w:numId w:val="0"/>
        </w:numPr>
        <w:spacing w:line="400" w:lineRule="exact"/>
        <w:ind w:left="768" w:hangingChars="224" w:hanging="768"/>
        <w:rPr>
          <w:rFonts w:asciiTheme="majorEastAsia" w:eastAsiaTheme="majorEastAsia" w:hAnsiTheme="majorEastAsia"/>
          <w:color w:val="0070C0"/>
          <w:sz w:val="36"/>
          <w:u w:val="single"/>
        </w:rPr>
      </w:pPr>
      <w:bookmarkStart w:id="270" w:name="_Toc486531977"/>
      <w:bookmarkStart w:id="271" w:name="_Toc487755818"/>
      <w:bookmarkStart w:id="272" w:name="_Toc487757253"/>
      <w:bookmarkStart w:id="273" w:name="_Toc487757365"/>
      <w:bookmarkStart w:id="274" w:name="_Toc487757564"/>
      <w:bookmarkStart w:id="275" w:name="_Toc488834916"/>
      <w:bookmarkStart w:id="276" w:name="_Toc488877913"/>
      <w:bookmarkStart w:id="277" w:name="_Toc489275350"/>
      <w:r w:rsidRPr="00042861">
        <w:rPr>
          <w:rFonts w:asciiTheme="majorEastAsia" w:eastAsiaTheme="majorEastAsia" w:hAnsiTheme="majorEastAsia" w:hint="eastAsia"/>
          <w:color w:val="0070C0"/>
          <w:sz w:val="36"/>
          <w:u w:val="single"/>
        </w:rPr>
        <w:t xml:space="preserve">２　</w:t>
      </w:r>
      <w:r w:rsidR="00797756" w:rsidRPr="00042861">
        <w:rPr>
          <w:rFonts w:asciiTheme="majorEastAsia" w:eastAsiaTheme="majorEastAsia" w:hAnsiTheme="majorEastAsia" w:hint="eastAsia"/>
          <w:color w:val="0070C0"/>
          <w:sz w:val="36"/>
          <w:u w:val="single"/>
        </w:rPr>
        <w:t>がん医療の充実（府民誰もが適切な医療を受けられる体制整備）</w:t>
      </w:r>
      <w:bookmarkEnd w:id="270"/>
      <w:bookmarkEnd w:id="271"/>
      <w:bookmarkEnd w:id="272"/>
      <w:bookmarkEnd w:id="273"/>
      <w:bookmarkEnd w:id="274"/>
      <w:bookmarkEnd w:id="275"/>
      <w:bookmarkEnd w:id="276"/>
      <w:bookmarkEnd w:id="277"/>
    </w:p>
    <w:p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79104" behindDoc="0" locked="0" layoutInCell="1" allowOverlap="1" wp14:anchorId="48D65D9D" wp14:editId="62D23AF5">
                <wp:simplePos x="0" y="0"/>
                <wp:positionH relativeFrom="margin">
                  <wp:posOffset>-65543</wp:posOffset>
                </wp:positionH>
                <wp:positionV relativeFrom="paragraph">
                  <wp:posOffset>142073</wp:posOffset>
                </wp:positionV>
                <wp:extent cx="5822831" cy="3061253"/>
                <wp:effectExtent l="0" t="0" r="26035" b="25400"/>
                <wp:wrapNone/>
                <wp:docPr id="10305" name="正方形/長方形 10305"/>
                <wp:cNvGraphicFramePr/>
                <a:graphic xmlns:a="http://schemas.openxmlformats.org/drawingml/2006/main">
                  <a:graphicData uri="http://schemas.microsoft.com/office/word/2010/wordprocessingShape">
                    <wps:wsp>
                      <wps:cNvSpPr/>
                      <wps:spPr>
                        <a:xfrm>
                          <a:off x="0" y="0"/>
                          <a:ext cx="5822831" cy="3061253"/>
                        </a:xfrm>
                        <a:prstGeom prst="rect">
                          <a:avLst/>
                        </a:prstGeom>
                        <a:solidFill>
                          <a:sysClr val="window" lastClr="FFFFFF"/>
                        </a:solidFill>
                        <a:ln w="25400" cap="flat" cmpd="sng" algn="ctr">
                          <a:solidFill>
                            <a:sysClr val="windowText" lastClr="000000"/>
                          </a:solidFill>
                          <a:prstDash val="solid"/>
                        </a:ln>
                        <a:effectLst/>
                      </wps:spPr>
                      <wps:txbx>
                        <w:txbxContent>
                          <w:p w:rsidR="006F52E7" w:rsidRPr="00317571" w:rsidRDefault="006F52E7"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6F52E7" w:rsidRPr="00317571" w:rsidRDefault="006F52E7" w:rsidP="00204BE8">
                            <w:pPr>
                              <w:spacing w:line="100" w:lineRule="exact"/>
                              <w:jc w:val="left"/>
                              <w:rPr>
                                <w:color w:val="auto"/>
                              </w:rPr>
                            </w:pPr>
                          </w:p>
                          <w:p w:rsidR="006F52E7" w:rsidRPr="00317571" w:rsidRDefault="006F52E7"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6F52E7" w:rsidRPr="00042861" w:rsidRDefault="006F52E7" w:rsidP="00204BE8">
                            <w:pPr>
                              <w:spacing w:line="100" w:lineRule="exact"/>
                              <w:jc w:val="left"/>
                              <w:rPr>
                                <w:color w:val="auto"/>
                              </w:rPr>
                            </w:pPr>
                          </w:p>
                          <w:p w:rsidR="006F52E7" w:rsidRPr="00317571" w:rsidRDefault="006F52E7"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6F52E7" w:rsidRPr="00317571" w:rsidRDefault="006F52E7" w:rsidP="00204BE8">
                            <w:pPr>
                              <w:spacing w:line="100" w:lineRule="exact"/>
                              <w:jc w:val="left"/>
                              <w:rPr>
                                <w:color w:val="auto"/>
                              </w:rPr>
                            </w:pPr>
                          </w:p>
                          <w:p w:rsidR="006F52E7" w:rsidRPr="00317571" w:rsidRDefault="006F52E7"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rsidR="006F52E7" w:rsidRPr="00317571" w:rsidRDefault="006F52E7" w:rsidP="00204BE8">
                            <w:pPr>
                              <w:spacing w:line="100" w:lineRule="exact"/>
                              <w:jc w:val="left"/>
                              <w:rPr>
                                <w:color w:val="auto"/>
                              </w:rPr>
                            </w:pPr>
                          </w:p>
                          <w:p w:rsidR="006F52E7" w:rsidRPr="00317571" w:rsidRDefault="006F52E7"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6F52E7" w:rsidRPr="00317571" w:rsidRDefault="006F52E7" w:rsidP="00885A84">
                            <w:pPr>
                              <w:spacing w:line="100" w:lineRule="exact"/>
                              <w:jc w:val="left"/>
                              <w:rPr>
                                <w:color w:val="auto"/>
                              </w:rPr>
                            </w:pPr>
                          </w:p>
                          <w:p w:rsidR="006F52E7" w:rsidRPr="00317571" w:rsidRDefault="006F52E7"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6F52E7" w:rsidRPr="00317571" w:rsidRDefault="006F52E7" w:rsidP="00204BE8">
                            <w:pPr>
                              <w:spacing w:line="100" w:lineRule="exact"/>
                              <w:jc w:val="left"/>
                              <w:rPr>
                                <w:color w:val="auto"/>
                              </w:rPr>
                            </w:pPr>
                          </w:p>
                          <w:p w:rsidR="006F52E7" w:rsidRPr="000248A3" w:rsidRDefault="006F52E7"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5" o:spid="_x0000_s1108" style="position:absolute;left:0;text-align:left;margin-left:-5.15pt;margin-top:11.2pt;width:458.5pt;height:241.0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" fillcolor="window" strokecolor="windowText" strokeweight="2pt">
                <v:textbox>
                  <w:txbxContent>
                    <w:p w:rsidR="006F52E7" w:rsidRPr="00317571" w:rsidRDefault="006F52E7"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6F52E7" w:rsidRPr="00317571" w:rsidRDefault="006F52E7" w:rsidP="00204BE8">
                      <w:pPr>
                        <w:spacing w:line="100" w:lineRule="exact"/>
                        <w:jc w:val="left"/>
                        <w:rPr>
                          <w:color w:val="auto"/>
                        </w:rPr>
                      </w:pPr>
                    </w:p>
                    <w:p w:rsidR="006F52E7" w:rsidRPr="00317571" w:rsidRDefault="006F52E7"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6F52E7" w:rsidRPr="00042861" w:rsidRDefault="006F52E7" w:rsidP="00204BE8">
                      <w:pPr>
                        <w:spacing w:line="100" w:lineRule="exact"/>
                        <w:jc w:val="left"/>
                        <w:rPr>
                          <w:color w:val="auto"/>
                        </w:rPr>
                      </w:pPr>
                    </w:p>
                    <w:p w:rsidR="006F52E7" w:rsidRPr="00317571" w:rsidRDefault="006F52E7"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6F52E7" w:rsidRPr="00317571" w:rsidRDefault="006F52E7" w:rsidP="00204BE8">
                      <w:pPr>
                        <w:spacing w:line="100" w:lineRule="exact"/>
                        <w:jc w:val="left"/>
                        <w:rPr>
                          <w:color w:val="auto"/>
                        </w:rPr>
                      </w:pPr>
                    </w:p>
                    <w:p w:rsidR="006F52E7" w:rsidRPr="00317571" w:rsidRDefault="006F52E7"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rsidR="006F52E7" w:rsidRPr="00317571" w:rsidRDefault="006F52E7" w:rsidP="00204BE8">
                      <w:pPr>
                        <w:spacing w:line="100" w:lineRule="exact"/>
                        <w:jc w:val="left"/>
                        <w:rPr>
                          <w:color w:val="auto"/>
                        </w:rPr>
                      </w:pPr>
                    </w:p>
                    <w:p w:rsidR="006F52E7" w:rsidRPr="00317571" w:rsidRDefault="006F52E7"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6F52E7" w:rsidRPr="00317571" w:rsidRDefault="006F52E7" w:rsidP="00885A84">
                      <w:pPr>
                        <w:spacing w:line="100" w:lineRule="exact"/>
                        <w:jc w:val="left"/>
                        <w:rPr>
                          <w:color w:val="auto"/>
                        </w:rPr>
                      </w:pPr>
                    </w:p>
                    <w:p w:rsidR="006F52E7" w:rsidRPr="00317571" w:rsidRDefault="006F52E7"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6F52E7" w:rsidRPr="00317571" w:rsidRDefault="006F52E7" w:rsidP="00204BE8">
                      <w:pPr>
                        <w:spacing w:line="100" w:lineRule="exact"/>
                        <w:jc w:val="left"/>
                        <w:rPr>
                          <w:color w:val="auto"/>
                        </w:rPr>
                      </w:pPr>
                    </w:p>
                    <w:p w:rsidR="006F52E7" w:rsidRPr="000248A3" w:rsidRDefault="006F52E7"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D44DAC" w:rsidRDefault="00D44DAC" w:rsidP="00E462CE">
      <w:pPr>
        <w:ind w:left="498" w:hanging="498"/>
        <w:rPr>
          <w:rFonts w:hAnsi="HG丸ｺﾞｼｯｸM-PRO"/>
        </w:rPr>
      </w:pPr>
    </w:p>
    <w:p w:rsidR="00BB2A5B" w:rsidRDefault="00BB2A5B" w:rsidP="00E462CE">
      <w:pPr>
        <w:ind w:left="498" w:hanging="498"/>
        <w:rPr>
          <w:rFonts w:hAnsi="HG丸ｺﾞｼｯｸM-PRO"/>
        </w:rPr>
      </w:pPr>
    </w:p>
    <w:p w:rsidR="00BB2A5B" w:rsidRDefault="00BB2A5B" w:rsidP="00E462CE">
      <w:pPr>
        <w:ind w:left="498" w:hanging="498"/>
        <w:rPr>
          <w:rFonts w:hAnsi="HG丸ｺﾞｼｯｸM-PRO"/>
        </w:rPr>
      </w:pPr>
    </w:p>
    <w:p w:rsidR="00596FD9" w:rsidRPr="00042861" w:rsidRDefault="00596FD9" w:rsidP="0020733B">
      <w:pPr>
        <w:pStyle w:val="3"/>
        <w:ind w:firstLineChars="50" w:firstLine="131"/>
        <w:rPr>
          <w:rFonts w:asciiTheme="majorEastAsia" w:eastAsiaTheme="majorEastAsia" w:hAnsiTheme="majorEastAsia"/>
        </w:rPr>
      </w:pPr>
      <w:bookmarkStart w:id="278" w:name="_Toc486531978"/>
      <w:bookmarkStart w:id="279" w:name="_Toc487755819"/>
      <w:bookmarkStart w:id="280" w:name="_Toc487757254"/>
      <w:bookmarkStart w:id="281" w:name="_Toc487757366"/>
      <w:bookmarkStart w:id="282" w:name="_Toc487757565"/>
      <w:bookmarkStart w:id="283" w:name="_Toc488834917"/>
      <w:bookmarkStart w:id="284" w:name="_Toc488877914"/>
      <w:bookmarkStart w:id="285" w:name="_Toc489275351"/>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78"/>
      <w:bookmarkEnd w:id="279"/>
      <w:bookmarkEnd w:id="280"/>
      <w:bookmarkEnd w:id="281"/>
      <w:bookmarkEnd w:id="282"/>
      <w:bookmarkEnd w:id="283"/>
      <w:bookmarkEnd w:id="284"/>
      <w:bookmarkEnd w:id="285"/>
    </w:p>
    <w:tbl>
      <w:tblPr>
        <w:tblW w:w="8787" w:type="dxa"/>
        <w:jc w:val="center"/>
        <w:tblCellMar>
          <w:left w:w="99" w:type="dxa"/>
          <w:right w:w="99" w:type="dxa"/>
        </w:tblCellMar>
        <w:tblLook w:val="04A0" w:firstRow="1" w:lastRow="0" w:firstColumn="1" w:lastColumn="0" w:noHBand="0" w:noVBand="1"/>
      </w:tblPr>
      <w:tblGrid>
        <w:gridCol w:w="381"/>
        <w:gridCol w:w="4864"/>
        <w:gridCol w:w="1843"/>
        <w:gridCol w:w="1699"/>
      </w:tblGrid>
      <w:tr w:rsidR="000C49AF"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bookmarkStart w:id="286" w:name="_Toc485731151"/>
          </w:p>
        </w:tc>
        <w:tc>
          <w:tcPr>
            <w:tcW w:w="486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69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864"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000000" w:themeColor="text1"/>
                <w:kern w:val="2"/>
                <w:sz w:val="20"/>
                <w:szCs w:val="20"/>
              </w:rPr>
            </w:pPr>
            <w:r w:rsidRPr="00042861">
              <w:rPr>
                <w:rFonts w:hAnsi="HG丸ｺﾞｼｯｸM-PRO" w:cstheme="minorBidi" w:hint="eastAsia"/>
                <w:color w:val="000000" w:themeColor="text1"/>
                <w:kern w:val="2"/>
                <w:sz w:val="20"/>
                <w:szCs w:val="20"/>
              </w:rPr>
              <w:t>拠点病院で治療を受けたがん患者の５年生存率</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1699"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864"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8F3BCD" w:rsidP="00587A30">
            <w:pPr>
              <w:adjustRightInd/>
              <w:jc w:val="left"/>
              <w:textAlignment w:val="auto"/>
              <w:rPr>
                <w:rFonts w:hAnsi="HG丸ｺﾞｼｯｸM-PRO" w:cstheme="minorBidi"/>
                <w:color w:val="auto"/>
                <w:kern w:val="2"/>
                <w:sz w:val="20"/>
                <w:szCs w:val="20"/>
              </w:rPr>
            </w:pPr>
            <w:r>
              <w:rPr>
                <w:rFonts w:hAnsi="HG丸ｺﾞｼｯｸM-PRO" w:cstheme="minorBidi" w:hint="eastAsia"/>
                <w:color w:val="auto"/>
                <w:kern w:val="2"/>
                <w:sz w:val="20"/>
                <w:szCs w:val="20"/>
              </w:rPr>
              <w:t>がん診療</w:t>
            </w:r>
            <w:r w:rsidR="000C49AF" w:rsidRPr="00042861">
              <w:rPr>
                <w:rFonts w:hAnsi="HG丸ｺﾞｼｯｸM-PRO" w:cstheme="minorBidi" w:hint="eastAsia"/>
                <w:color w:val="auto"/>
                <w:kern w:val="2"/>
                <w:sz w:val="20"/>
                <w:szCs w:val="20"/>
              </w:rPr>
              <w:t>地域連携クリティカルパス</w:t>
            </w:r>
            <w:r>
              <w:rPr>
                <w:rFonts w:hAnsi="HG丸ｺﾞｼｯｸM-PRO" w:cstheme="minorBidi" w:hint="eastAsia"/>
                <w:color w:val="auto"/>
                <w:kern w:val="2"/>
                <w:sz w:val="20"/>
                <w:szCs w:val="20"/>
              </w:rPr>
              <w:t>運用</w:t>
            </w:r>
            <w:r w:rsidR="000C49AF" w:rsidRPr="00042861">
              <w:rPr>
                <w:rFonts w:hAnsi="HG丸ｺﾞｼｯｸM-PRO" w:cstheme="minorBidi" w:hint="eastAsia"/>
                <w:color w:val="auto"/>
                <w:kern w:val="2"/>
                <w:sz w:val="20"/>
                <w:szCs w:val="20"/>
              </w:rPr>
              <w:t>件数</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1699"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BF4647">
      <w:pPr>
        <w:adjustRightInd/>
        <w:ind w:firstLine="667"/>
        <w:textAlignment w:val="auto"/>
        <w:rPr>
          <w:rFonts w:hAnsi="HG丸ｺﾞｼｯｸM-PRO"/>
          <w:b/>
          <w:color w:val="auto"/>
        </w:rPr>
      </w:pPr>
    </w:p>
    <w:p w:rsidR="00596FD9" w:rsidRPr="00042861" w:rsidRDefault="00797756" w:rsidP="0020733B">
      <w:pPr>
        <w:adjustRightInd/>
        <w:spacing w:line="320" w:lineRule="exact"/>
        <w:ind w:firstLineChars="150" w:firstLine="333"/>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093ADD" w:rsidRPr="00042861">
        <w:rPr>
          <w:rFonts w:asciiTheme="majorEastAsia" w:eastAsiaTheme="majorEastAsia" w:hAnsiTheme="majorEastAsia" w:hint="eastAsia"/>
          <w:b/>
          <w:color w:val="auto"/>
        </w:rPr>
        <w:t>がん</w:t>
      </w:r>
      <w:r w:rsidR="003E2A5C" w:rsidRPr="00042861">
        <w:rPr>
          <w:rFonts w:asciiTheme="majorEastAsia" w:eastAsiaTheme="majorEastAsia" w:hAnsiTheme="majorEastAsia" w:hint="eastAsia"/>
          <w:b/>
          <w:color w:val="auto"/>
        </w:rPr>
        <w:t>診療拠点病院の機能強化</w:t>
      </w:r>
    </w:p>
    <w:p w:rsidR="00DD0458" w:rsidRDefault="00797756" w:rsidP="0020733B">
      <w:pPr>
        <w:adjustRightInd/>
        <w:spacing w:line="320" w:lineRule="exact"/>
        <w:ind w:leftChars="250" w:left="754"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に取り組</w:t>
      </w:r>
      <w:r w:rsidR="00EE41B7" w:rsidRPr="00042861">
        <w:rPr>
          <w:rFonts w:hAnsi="HG丸ｺﾞｼｯｸM-PRO" w:hint="eastAsia"/>
          <w:color w:val="auto"/>
          <w:sz w:val="22"/>
          <w:szCs w:val="22"/>
        </w:rPr>
        <w:t>みます。</w:t>
      </w:r>
    </w:p>
    <w:p w:rsidR="00DD0458" w:rsidRDefault="00DD0458" w:rsidP="00DD0458">
      <w:pPr>
        <w:adjustRightInd/>
        <w:spacing w:line="320" w:lineRule="exact"/>
        <w:ind w:leftChars="250" w:left="754" w:hangingChars="100" w:hanging="201"/>
        <w:textAlignment w:val="auto"/>
        <w:rPr>
          <w:rFonts w:hAnsi="HG丸ｺﾞｼｯｸM-PRO"/>
          <w:color w:val="auto"/>
          <w:sz w:val="22"/>
          <w:szCs w:val="22"/>
        </w:rPr>
      </w:pPr>
    </w:p>
    <w:p w:rsidR="00DD0458" w:rsidRDefault="00596FD9" w:rsidP="0020733B">
      <w:pPr>
        <w:adjustRightInd/>
        <w:spacing w:line="320" w:lineRule="exact"/>
        <w:ind w:leftChars="250" w:left="754"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rsidR="00DD0458" w:rsidRDefault="00DD0458" w:rsidP="00DD0458">
      <w:pPr>
        <w:adjustRightInd/>
        <w:spacing w:line="320" w:lineRule="exact"/>
        <w:ind w:leftChars="250" w:left="754" w:hangingChars="100" w:hanging="201"/>
        <w:textAlignment w:val="auto"/>
        <w:rPr>
          <w:rFonts w:hAnsi="HG丸ｺﾞｼｯｸM-PRO"/>
          <w:color w:val="auto"/>
          <w:sz w:val="22"/>
          <w:szCs w:val="22"/>
        </w:rPr>
      </w:pPr>
    </w:p>
    <w:p w:rsidR="00A96445" w:rsidRPr="0020733B" w:rsidRDefault="00A96445" w:rsidP="00DD0458">
      <w:pPr>
        <w:adjustRightInd/>
        <w:spacing w:line="320" w:lineRule="exact"/>
        <w:ind w:leftChars="250" w:left="754" w:hangingChars="100" w:hanging="201"/>
        <w:textAlignment w:val="auto"/>
        <w:rPr>
          <w:rFonts w:hAnsi="HG丸ｺﾞｼｯｸM-PRO"/>
          <w:color w:val="FF0000"/>
          <w:sz w:val="22"/>
          <w:szCs w:val="22"/>
          <w:u w:val="single"/>
          <w:shd w:val="pct15" w:color="auto" w:fill="FFFFFF"/>
        </w:rPr>
      </w:pPr>
      <w:r w:rsidRPr="00C36ED7">
        <w:rPr>
          <w:rFonts w:hAnsi="HG丸ｺﾞｼｯｸM-PRO" w:hint="eastAsia"/>
          <w:color w:val="FF0000"/>
          <w:sz w:val="22"/>
          <w:szCs w:val="22"/>
          <w:u w:val="single"/>
          <w:shd w:val="pct15" w:color="auto" w:fill="FFFFFF"/>
        </w:rPr>
        <w:t>○府内のがん診療の質の向上をめざし、都道府県がん診療連携拠点病院</w:t>
      </w:r>
      <w:r w:rsidR="00057DB9">
        <w:rPr>
          <w:rFonts w:hAnsi="HG丸ｺﾞｼｯｸM-PRO" w:hint="eastAsia"/>
          <w:color w:val="FF0000"/>
          <w:sz w:val="22"/>
          <w:szCs w:val="22"/>
          <w:u w:val="single"/>
          <w:shd w:val="pct15" w:color="auto" w:fill="FFFFFF"/>
        </w:rPr>
        <w:t>等</w:t>
      </w:r>
      <w:r w:rsidRPr="00C36ED7">
        <w:rPr>
          <w:rFonts w:hAnsi="HG丸ｺﾞｼｯｸM-PRO" w:hint="eastAsia"/>
          <w:color w:val="FF0000"/>
          <w:sz w:val="22"/>
          <w:szCs w:val="22"/>
          <w:u w:val="single"/>
          <w:shd w:val="pct15" w:color="auto" w:fill="FFFFFF"/>
        </w:rPr>
        <w:t>は定期的に府内のがん診療拠点病院を訪問し、好事例等</w:t>
      </w:r>
      <w:r w:rsidR="0033381C">
        <w:rPr>
          <w:rFonts w:hAnsi="HG丸ｺﾞｼｯｸM-PRO" w:hint="eastAsia"/>
          <w:color w:val="FF0000"/>
          <w:sz w:val="22"/>
          <w:szCs w:val="22"/>
          <w:u w:val="single"/>
          <w:shd w:val="pct15" w:color="auto" w:fill="FFFFFF"/>
        </w:rPr>
        <w:t>の</w:t>
      </w:r>
      <w:r w:rsidRPr="00C36ED7">
        <w:rPr>
          <w:rFonts w:hAnsi="HG丸ｺﾞｼｯｸM-PRO" w:hint="eastAsia"/>
          <w:color w:val="FF0000"/>
          <w:sz w:val="22"/>
          <w:szCs w:val="22"/>
          <w:u w:val="single"/>
          <w:shd w:val="pct15" w:color="auto" w:fill="FFFFFF"/>
        </w:rPr>
        <w:t>収集</w:t>
      </w:r>
      <w:r w:rsidR="0033381C">
        <w:rPr>
          <w:rFonts w:hAnsi="HG丸ｺﾞｼｯｸM-PRO" w:hint="eastAsia"/>
          <w:color w:val="FF0000"/>
          <w:sz w:val="22"/>
          <w:szCs w:val="22"/>
          <w:u w:val="single"/>
          <w:shd w:val="pct15" w:color="auto" w:fill="FFFFFF"/>
        </w:rPr>
        <w:t>や</w:t>
      </w:r>
      <w:r w:rsidRPr="00C36ED7">
        <w:rPr>
          <w:rFonts w:hAnsi="HG丸ｺﾞｼｯｸM-PRO" w:hint="eastAsia"/>
          <w:color w:val="FF0000"/>
          <w:sz w:val="22"/>
          <w:szCs w:val="22"/>
          <w:u w:val="single"/>
          <w:shd w:val="pct15" w:color="auto" w:fill="FFFFFF"/>
        </w:rPr>
        <w:t>情報共有を行</w:t>
      </w:r>
      <w:r w:rsidR="007F0163">
        <w:rPr>
          <w:rFonts w:hAnsi="HG丸ｺﾞｼｯｸM-PRO" w:hint="eastAsia"/>
          <w:color w:val="FF0000"/>
          <w:sz w:val="22"/>
          <w:szCs w:val="22"/>
          <w:u w:val="single"/>
          <w:shd w:val="pct15" w:color="auto" w:fill="FFFFFF"/>
        </w:rPr>
        <w:t>います</w:t>
      </w:r>
      <w:r w:rsidRPr="00C36ED7">
        <w:rPr>
          <w:rFonts w:hAnsi="HG丸ｺﾞｼｯｸM-PRO" w:hint="eastAsia"/>
          <w:color w:val="FF0000"/>
          <w:sz w:val="22"/>
          <w:szCs w:val="22"/>
          <w:u w:val="single"/>
          <w:shd w:val="pct15" w:color="auto" w:fill="FFFFFF"/>
        </w:rPr>
        <w:t>。</w:t>
      </w:r>
    </w:p>
    <w:p w:rsidR="00A96445" w:rsidRPr="008F3BCD" w:rsidRDefault="00A96445" w:rsidP="00C36ED7">
      <w:pPr>
        <w:adjustRightInd/>
        <w:spacing w:line="320" w:lineRule="exact"/>
        <w:ind w:leftChars="253" w:left="761" w:hangingChars="100" w:hanging="201"/>
        <w:textAlignment w:val="auto"/>
        <w:rPr>
          <w:rFonts w:hAnsi="HG丸ｺﾞｼｯｸM-PRO"/>
          <w:color w:val="auto"/>
          <w:sz w:val="22"/>
          <w:szCs w:val="22"/>
        </w:rPr>
      </w:pPr>
    </w:p>
    <w:p w:rsidR="005B4C06" w:rsidRPr="00042861" w:rsidRDefault="00157ADA" w:rsidP="0020733B">
      <w:pPr>
        <w:adjustRightInd/>
        <w:spacing w:line="320" w:lineRule="exact"/>
        <w:ind w:firstLineChars="150" w:firstLine="333"/>
        <w:textAlignment w:val="auto"/>
        <w:rPr>
          <w:rFonts w:asciiTheme="majorEastAsia" w:eastAsiaTheme="majorEastAsia" w:hAnsiTheme="majorEastAsia"/>
          <w:b/>
          <w:color w:val="auto"/>
        </w:rPr>
      </w:pPr>
      <w:r>
        <w:rPr>
          <w:rFonts w:asciiTheme="majorEastAsia" w:eastAsiaTheme="majorEastAsia" w:hAnsiTheme="majorEastAsia" w:hint="eastAsia"/>
          <w:b/>
          <w:color w:val="auto"/>
        </w:rPr>
        <w:t>②がん医療連携体制の充実</w:t>
      </w:r>
    </w:p>
    <w:p w:rsidR="00596FD9" w:rsidRPr="00042861" w:rsidRDefault="00596FD9" w:rsidP="0020733B">
      <w:pPr>
        <w:adjustRightInd/>
        <w:spacing w:line="320" w:lineRule="exact"/>
        <w:ind w:leftChars="250" w:left="754"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33381C">
        <w:rPr>
          <w:rFonts w:hAnsi="HG丸ｺﾞｼｯｸM-PRO" w:hint="eastAsia"/>
          <w:color w:val="auto"/>
          <w:sz w:val="22"/>
          <w:szCs w:val="22"/>
        </w:rPr>
        <w:t>を図ります</w:t>
      </w:r>
      <w:r w:rsidR="00F710F1" w:rsidRPr="00042861">
        <w:rPr>
          <w:rFonts w:hAnsi="HG丸ｺﾞｼｯｸM-PRO" w:hint="eastAsia"/>
          <w:color w:val="auto"/>
          <w:sz w:val="22"/>
          <w:szCs w:val="22"/>
        </w:rPr>
        <w:t>。</w:t>
      </w:r>
    </w:p>
    <w:p w:rsidR="00BB4DAF" w:rsidRDefault="00BB4DAF" w:rsidP="00BF4647">
      <w:pPr>
        <w:adjustRightInd/>
        <w:ind w:leftChars="325" w:left="920" w:hangingChars="100" w:hanging="201"/>
        <w:textAlignment w:val="auto"/>
        <w:rPr>
          <w:rFonts w:hAnsi="HG丸ｺﾞｼｯｸM-PRO"/>
          <w:color w:val="auto"/>
          <w:sz w:val="22"/>
          <w:szCs w:val="22"/>
        </w:rPr>
      </w:pPr>
    </w:p>
    <w:p w:rsidR="00596FD9" w:rsidRPr="00042861" w:rsidRDefault="00815416" w:rsidP="00CD335D">
      <w:pPr>
        <w:adjustRightInd/>
        <w:ind w:firstLineChars="100" w:firstLine="222"/>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③</w:t>
      </w:r>
      <w:r w:rsidR="00596FD9" w:rsidRPr="00042861">
        <w:rPr>
          <w:rFonts w:asciiTheme="majorEastAsia" w:eastAsiaTheme="majorEastAsia" w:hAnsiTheme="majorEastAsia" w:hint="eastAsia"/>
          <w:b/>
          <w:color w:val="auto"/>
        </w:rPr>
        <w:t>人材育成の充実</w:t>
      </w:r>
    </w:p>
    <w:p w:rsidR="007A4594" w:rsidRDefault="002D3126" w:rsidP="007A4594">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○放射線療法や化学療法に携わる医療従事者の専門性を高めるため、国立がん研究センターや</w:t>
      </w:r>
    </w:p>
    <w:p w:rsidR="007A4594" w:rsidRDefault="002D3126" w:rsidP="007A4594">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大阪国際がんセンター、大学病院が実施する専門研修へ医療従事者を派遣するとともに、放射</w:t>
      </w:r>
    </w:p>
    <w:p w:rsidR="007A4594" w:rsidRDefault="002D3126" w:rsidP="007A4594">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線療法及び化学療法に関する</w:t>
      </w:r>
      <w:r w:rsidR="003B0CF4" w:rsidRPr="00042861">
        <w:rPr>
          <w:rFonts w:hAnsi="HG丸ｺﾞｼｯｸM-PRO" w:hint="eastAsia"/>
          <w:color w:val="auto"/>
          <w:sz w:val="22"/>
          <w:szCs w:val="22"/>
        </w:rPr>
        <w:t>研修会</w:t>
      </w:r>
      <w:r w:rsidR="002423E0" w:rsidRPr="00042861">
        <w:rPr>
          <w:rFonts w:hAnsi="HG丸ｺﾞｼｯｸM-PRO" w:hint="eastAsia"/>
          <w:color w:val="auto"/>
          <w:sz w:val="22"/>
          <w:szCs w:val="22"/>
        </w:rPr>
        <w:t>等</w:t>
      </w:r>
      <w:r w:rsidR="003B0CF4" w:rsidRPr="00042861">
        <w:rPr>
          <w:rFonts w:hAnsi="HG丸ｺﾞｼｯｸM-PRO" w:hint="eastAsia"/>
          <w:color w:val="auto"/>
          <w:sz w:val="22"/>
          <w:szCs w:val="22"/>
        </w:rPr>
        <w:t>の開催</w:t>
      </w:r>
      <w:r w:rsidR="002423E0" w:rsidRPr="00042861">
        <w:rPr>
          <w:rFonts w:hAnsi="HG丸ｺﾞｼｯｸM-PRO" w:hint="eastAsia"/>
          <w:color w:val="auto"/>
          <w:sz w:val="22"/>
          <w:szCs w:val="22"/>
        </w:rPr>
        <w:t>を通じて</w:t>
      </w:r>
      <w:r w:rsidR="008C347B" w:rsidRPr="00042861">
        <w:rPr>
          <w:rFonts w:hAnsi="HG丸ｺﾞｼｯｸM-PRO" w:hint="eastAsia"/>
          <w:color w:val="auto"/>
          <w:sz w:val="22"/>
          <w:szCs w:val="22"/>
        </w:rPr>
        <w:t>、</w:t>
      </w:r>
      <w:r w:rsidR="005A14C8" w:rsidRPr="00042861">
        <w:rPr>
          <w:rFonts w:hAnsi="HG丸ｺﾞｼｯｸM-PRO" w:hint="eastAsia"/>
          <w:color w:val="auto"/>
          <w:sz w:val="22"/>
          <w:szCs w:val="22"/>
        </w:rPr>
        <w:t>地域におけるがん医療体制の充実を図</w:t>
      </w:r>
    </w:p>
    <w:p w:rsidR="007A4594" w:rsidRDefault="008C347B" w:rsidP="007A4594">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ります</w:t>
      </w:r>
      <w:r w:rsidR="002D3126" w:rsidRPr="00042861">
        <w:rPr>
          <w:rFonts w:hAnsi="HG丸ｺﾞｼｯｸM-PRO" w:hint="eastAsia"/>
          <w:color w:val="auto"/>
          <w:sz w:val="22"/>
          <w:szCs w:val="22"/>
        </w:rPr>
        <w:t>。</w:t>
      </w:r>
    </w:p>
    <w:p w:rsidR="007A4594" w:rsidRDefault="007A4594" w:rsidP="007A4594">
      <w:pPr>
        <w:adjustRightInd/>
        <w:textAlignment w:val="auto"/>
        <w:rPr>
          <w:rFonts w:hAnsi="HG丸ｺﾞｼｯｸM-PRO"/>
          <w:color w:val="auto"/>
          <w:sz w:val="22"/>
          <w:szCs w:val="22"/>
        </w:rPr>
      </w:pPr>
    </w:p>
    <w:p w:rsidR="007A4594" w:rsidRDefault="00596FD9" w:rsidP="007A4594">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w:t>
      </w:r>
    </w:p>
    <w:p w:rsidR="00596FD9" w:rsidRPr="00042861" w:rsidRDefault="008F6B4E" w:rsidP="007A4594">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に専門</w:t>
      </w:r>
      <w:r w:rsidR="004C57BA" w:rsidRPr="00042861">
        <w:rPr>
          <w:rFonts w:hAnsi="HG丸ｺﾞｼｯｸM-PRO" w:hint="eastAsia"/>
          <w:color w:val="auto"/>
          <w:sz w:val="22"/>
          <w:szCs w:val="22"/>
        </w:rPr>
        <w:t>人材</w:t>
      </w:r>
      <w:r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rsidR="00431C68" w:rsidRPr="00042861" w:rsidRDefault="00431C68">
      <w:pPr>
        <w:tabs>
          <w:tab w:val="left" w:pos="8364"/>
        </w:tabs>
        <w:snapToGrid w:val="0"/>
        <w:spacing w:line="300" w:lineRule="auto"/>
        <w:ind w:leftChars="400" w:left="1086" w:hangingChars="100" w:hanging="201"/>
        <w:rPr>
          <w:rFonts w:hAnsi="HG丸ｺﾞｼｯｸM-PRO"/>
          <w:color w:val="auto"/>
          <w:sz w:val="22"/>
          <w:szCs w:val="22"/>
        </w:rPr>
      </w:pPr>
    </w:p>
    <w:p w:rsidR="00596FD9" w:rsidRPr="00042861" w:rsidRDefault="00596FD9" w:rsidP="00CD335D">
      <w:pPr>
        <w:pStyle w:val="3"/>
        <w:rPr>
          <w:rFonts w:asciiTheme="majorEastAsia" w:eastAsiaTheme="majorEastAsia" w:hAnsiTheme="majorEastAsia"/>
          <w:b/>
          <w:color w:val="0070C0"/>
          <w:sz w:val="28"/>
        </w:rPr>
      </w:pPr>
      <w:bookmarkStart w:id="287" w:name="_Toc486531979"/>
      <w:bookmarkStart w:id="288" w:name="_Toc487755820"/>
      <w:bookmarkStart w:id="289" w:name="_Toc487757255"/>
      <w:bookmarkStart w:id="290" w:name="_Toc487757367"/>
      <w:bookmarkStart w:id="291" w:name="_Toc487757566"/>
      <w:bookmarkStart w:id="292" w:name="_Toc488834918"/>
      <w:bookmarkStart w:id="293" w:name="_Toc488877915"/>
      <w:bookmarkStart w:id="294" w:name="_Toc489275352"/>
      <w:r w:rsidRPr="00042861">
        <w:rPr>
          <w:rFonts w:asciiTheme="majorEastAsia" w:eastAsiaTheme="majorEastAsia" w:hAnsiTheme="majorEastAsia"/>
          <w:b/>
          <w:color w:val="0070C0"/>
          <w:sz w:val="28"/>
        </w:rPr>
        <w:t>(2)</w:t>
      </w:r>
      <w:r w:rsidRPr="00042861">
        <w:rPr>
          <w:rFonts w:asciiTheme="majorEastAsia" w:eastAsiaTheme="majorEastAsia" w:hAnsiTheme="majorEastAsia"/>
        </w:rPr>
        <w:t xml:space="preserve"> </w:t>
      </w:r>
      <w:r w:rsidR="00C37AD3" w:rsidRPr="00042861">
        <w:rPr>
          <w:rFonts w:asciiTheme="majorEastAsia" w:eastAsiaTheme="majorEastAsia" w:hAnsiTheme="majorEastAsia" w:hint="eastAsia"/>
          <w:b/>
          <w:color w:val="0070C0"/>
          <w:sz w:val="28"/>
        </w:rPr>
        <w:t>小児・</w:t>
      </w:r>
      <w:r w:rsidR="00331992">
        <w:rPr>
          <w:rFonts w:asciiTheme="majorEastAsia" w:eastAsiaTheme="majorEastAsia" w:hAnsiTheme="majorEastAsia"/>
          <w:b/>
          <w:color w:val="0070C0"/>
          <w:sz w:val="28"/>
        </w:rPr>
        <w:t>AYA</w:t>
      </w:r>
      <w:r w:rsidR="00C37AD3" w:rsidRPr="00042861">
        <w:rPr>
          <w:rFonts w:asciiTheme="majorEastAsia" w:eastAsiaTheme="majorEastAsia" w:hAnsiTheme="majorEastAsia"/>
          <w:b/>
          <w:color w:val="0070C0"/>
          <w:sz w:val="28"/>
        </w:rPr>
        <w:t>世代のがん・</w:t>
      </w:r>
      <w:r w:rsidRPr="00042861">
        <w:rPr>
          <w:rFonts w:asciiTheme="majorEastAsia" w:eastAsiaTheme="majorEastAsia" w:hAnsiTheme="majorEastAsia" w:hint="eastAsia"/>
          <w:b/>
          <w:color w:val="0070C0"/>
          <w:sz w:val="28"/>
        </w:rPr>
        <w:t>希少がん</w:t>
      </w:r>
      <w:r w:rsidR="00286B41" w:rsidRPr="00042861">
        <w:rPr>
          <w:rFonts w:asciiTheme="majorEastAsia" w:eastAsiaTheme="majorEastAsia" w:hAnsiTheme="majorEastAsia" w:hint="eastAsia"/>
          <w:b/>
          <w:color w:val="0070C0"/>
          <w:sz w:val="28"/>
        </w:rPr>
        <w:t>等</w:t>
      </w:r>
      <w:r w:rsidRPr="00042861">
        <w:rPr>
          <w:rFonts w:asciiTheme="majorEastAsia" w:eastAsiaTheme="majorEastAsia" w:hAnsiTheme="majorEastAsia" w:hint="eastAsia"/>
          <w:b/>
          <w:color w:val="0070C0"/>
          <w:sz w:val="28"/>
        </w:rPr>
        <w:t>・高齢者のがん対策</w:t>
      </w:r>
      <w:bookmarkEnd w:id="287"/>
      <w:bookmarkEnd w:id="288"/>
      <w:bookmarkEnd w:id="289"/>
      <w:bookmarkEnd w:id="290"/>
      <w:bookmarkEnd w:id="291"/>
      <w:bookmarkEnd w:id="292"/>
      <w:bookmarkEnd w:id="293"/>
      <w:bookmarkEnd w:id="294"/>
    </w:p>
    <w:p w:rsidR="00596FD9" w:rsidRPr="00042861" w:rsidRDefault="00D77DC4" w:rsidP="00CD335D">
      <w:pPr>
        <w:adjustRightInd/>
        <w:ind w:firstLineChars="50" w:firstLine="111"/>
        <w:textAlignment w:val="auto"/>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①</w:t>
      </w:r>
      <w:r w:rsidR="00596FD9" w:rsidRPr="00042861">
        <w:rPr>
          <w:rFonts w:asciiTheme="majorEastAsia" w:eastAsiaTheme="majorEastAsia" w:hAnsiTheme="majorEastAsia" w:cstheme="minorBidi" w:hint="eastAsia"/>
          <w:b/>
          <w:color w:val="auto"/>
          <w:kern w:val="2"/>
          <w:szCs w:val="22"/>
        </w:rPr>
        <w:t>小児</w:t>
      </w:r>
      <w:r w:rsidR="00631F4D" w:rsidRPr="00042861">
        <w:rPr>
          <w:rFonts w:asciiTheme="majorEastAsia" w:eastAsiaTheme="majorEastAsia" w:hAnsiTheme="majorEastAsia" w:cstheme="minorBidi" w:hint="eastAsia"/>
          <w:b/>
          <w:color w:val="auto"/>
          <w:kern w:val="2"/>
          <w:szCs w:val="22"/>
        </w:rPr>
        <w:t>・</w:t>
      </w:r>
      <w:r w:rsidR="00331992">
        <w:rPr>
          <w:rFonts w:asciiTheme="majorEastAsia" w:eastAsiaTheme="majorEastAsia" w:hAnsiTheme="majorEastAsia" w:cstheme="minorBidi"/>
          <w:b/>
          <w:color w:val="auto"/>
          <w:kern w:val="2"/>
          <w:szCs w:val="22"/>
        </w:rPr>
        <w:t>AYA</w:t>
      </w:r>
      <w:r w:rsidR="00631F4D" w:rsidRPr="00042861">
        <w:rPr>
          <w:rFonts w:asciiTheme="majorEastAsia" w:eastAsiaTheme="majorEastAsia" w:hAnsiTheme="majorEastAsia" w:cstheme="minorBidi"/>
          <w:b/>
          <w:color w:val="auto"/>
          <w:kern w:val="2"/>
          <w:szCs w:val="22"/>
        </w:rPr>
        <w:t>世代の</w:t>
      </w:r>
      <w:r w:rsidR="00596FD9" w:rsidRPr="00042861">
        <w:rPr>
          <w:rFonts w:asciiTheme="majorEastAsia" w:eastAsiaTheme="majorEastAsia" w:hAnsiTheme="majorEastAsia" w:cstheme="minorBidi" w:hint="eastAsia"/>
          <w:b/>
          <w:color w:val="auto"/>
          <w:kern w:val="2"/>
          <w:szCs w:val="22"/>
        </w:rPr>
        <w:t>がん</w:t>
      </w:r>
    </w:p>
    <w:p w:rsidR="007A4594" w:rsidRDefault="00596FD9" w:rsidP="007A4594">
      <w:pPr>
        <w:adjustRightInd/>
        <w:ind w:firstLineChars="200" w:firstLine="402"/>
        <w:textAlignment w:val="auto"/>
        <w:rPr>
          <w:rFonts w:hAnsi="HG丸ｺﾞｼｯｸM-PRO"/>
          <w:color w:val="auto"/>
          <w:sz w:val="22"/>
          <w:szCs w:val="22"/>
        </w:rPr>
      </w:pPr>
      <w:r w:rsidRPr="001E5E45">
        <w:rPr>
          <w:rFonts w:hAnsi="HG丸ｺﾞｼｯｸM-PRO" w:hint="eastAsia"/>
          <w:color w:val="auto"/>
          <w:sz w:val="22"/>
          <w:szCs w:val="22"/>
        </w:rPr>
        <w:t>○</w:t>
      </w:r>
      <w:r w:rsidR="001E5E45" w:rsidRPr="001E5E45">
        <w:rPr>
          <w:rFonts w:hAnsi="HG丸ｺﾞｼｯｸM-PRO" w:hint="eastAsia"/>
          <w:color w:val="auto"/>
          <w:sz w:val="22"/>
          <w:szCs w:val="22"/>
        </w:rPr>
        <w:t>大阪府がん診療連携協議会、大阪府小児がん連携施設連絡会などと連携して、引き続き、小児</w:t>
      </w:r>
    </w:p>
    <w:p w:rsidR="007A4594" w:rsidRDefault="001E5E45" w:rsidP="007A4594">
      <w:pPr>
        <w:adjustRightInd/>
        <w:ind w:firstLineChars="300" w:firstLine="604"/>
        <w:textAlignment w:val="auto"/>
        <w:rPr>
          <w:rFonts w:hAnsi="HG丸ｺﾞｼｯｸM-PRO"/>
          <w:color w:val="auto"/>
          <w:sz w:val="22"/>
          <w:szCs w:val="22"/>
        </w:rPr>
      </w:pPr>
      <w:r w:rsidRPr="001E5E45">
        <w:rPr>
          <w:rFonts w:hAnsi="HG丸ｺﾞｼｯｸM-PRO" w:hint="eastAsia"/>
          <w:color w:val="auto"/>
          <w:sz w:val="22"/>
          <w:szCs w:val="22"/>
        </w:rPr>
        <w:t>がん・AYA世代のがん医療の連携・協力体制、相談支援、情報提供、長期フォローアップ体</w:t>
      </w:r>
    </w:p>
    <w:p w:rsidR="00454363" w:rsidRPr="00444348" w:rsidRDefault="001E5E45" w:rsidP="007A4594">
      <w:pPr>
        <w:adjustRightInd/>
        <w:ind w:firstLineChars="300" w:firstLine="604"/>
        <w:textAlignment w:val="auto"/>
        <w:rPr>
          <w:rFonts w:hAnsi="HG丸ｺﾞｼｯｸM-PRO"/>
          <w:color w:val="auto"/>
          <w:sz w:val="22"/>
          <w:szCs w:val="22"/>
          <w:u w:val="single"/>
        </w:rPr>
      </w:pPr>
      <w:r w:rsidRPr="001E5E45">
        <w:rPr>
          <w:rFonts w:hAnsi="HG丸ｺﾞｼｯｸM-PRO" w:hint="eastAsia"/>
          <w:color w:val="auto"/>
          <w:sz w:val="22"/>
          <w:szCs w:val="22"/>
        </w:rPr>
        <w:t>制の充実に努めます。</w:t>
      </w:r>
    </w:p>
    <w:p w:rsidR="00444348" w:rsidRDefault="00444348" w:rsidP="00063DEE">
      <w:pPr>
        <w:adjustRightInd/>
        <w:ind w:leftChars="300" w:left="865" w:hangingChars="100" w:hanging="201"/>
        <w:textAlignment w:val="auto"/>
        <w:rPr>
          <w:rFonts w:hAnsi="HG丸ｺﾞｼｯｸM-PRO"/>
          <w:color w:val="auto"/>
          <w:sz w:val="22"/>
          <w:szCs w:val="22"/>
        </w:rPr>
      </w:pPr>
    </w:p>
    <w:p w:rsidR="007A4594" w:rsidRDefault="00454363" w:rsidP="007A4594">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w:t>
      </w:r>
    </w:p>
    <w:p w:rsidR="00444348" w:rsidRDefault="00906816" w:rsidP="007A4594">
      <w:pPr>
        <w:adjustRightInd/>
        <w:ind w:firstLineChars="300" w:firstLine="604"/>
        <w:textAlignment w:val="auto"/>
        <w:rPr>
          <w:rFonts w:hAnsi="HG丸ｺﾞｼｯｸM-PRO"/>
          <w:color w:val="auto"/>
          <w:sz w:val="22"/>
          <w:szCs w:val="22"/>
        </w:rPr>
      </w:pPr>
      <w:r>
        <w:rPr>
          <w:rFonts w:hAnsi="HG丸ｺﾞｼｯｸM-PRO" w:hint="eastAsia"/>
          <w:color w:val="auto"/>
          <w:sz w:val="22"/>
          <w:szCs w:val="22"/>
        </w:rPr>
        <w:t>リストを作成します</w:t>
      </w:r>
      <w:r w:rsidR="00454363" w:rsidRPr="00042861">
        <w:rPr>
          <w:rFonts w:hAnsi="HG丸ｺﾞｼｯｸM-PRO" w:hint="eastAsia"/>
          <w:color w:val="auto"/>
          <w:sz w:val="22"/>
          <w:szCs w:val="22"/>
        </w:rPr>
        <w:t>。</w:t>
      </w:r>
    </w:p>
    <w:p w:rsidR="00444348" w:rsidRPr="007A4594" w:rsidRDefault="00444348" w:rsidP="00444348">
      <w:pPr>
        <w:adjustRightInd/>
        <w:ind w:leftChars="300" w:left="865" w:hangingChars="100" w:hanging="201"/>
        <w:textAlignment w:val="auto"/>
        <w:rPr>
          <w:rFonts w:hAnsi="HG丸ｺﾞｼｯｸM-PRO"/>
          <w:color w:val="auto"/>
          <w:sz w:val="22"/>
          <w:szCs w:val="22"/>
        </w:rPr>
      </w:pPr>
    </w:p>
    <w:p w:rsidR="00D77DC4" w:rsidRPr="00042861" w:rsidRDefault="00D77DC4" w:rsidP="00CD335D">
      <w:pPr>
        <w:adjustRightInd/>
        <w:ind w:firstLineChars="50" w:firstLine="111"/>
        <w:textAlignment w:val="auto"/>
        <w:rPr>
          <w:rFonts w:ascii="ＭＳ ゴシック" w:eastAsia="ＭＳ ゴシック" w:hAnsi="ＭＳ ゴシック" w:cstheme="minorBidi"/>
          <w:b/>
          <w:color w:val="auto"/>
          <w:kern w:val="2"/>
        </w:rPr>
      </w:pPr>
      <w:r w:rsidRPr="00042861">
        <w:rPr>
          <w:rFonts w:ascii="ＭＳ ゴシック" w:eastAsia="ＭＳ ゴシック" w:hAnsi="ＭＳ ゴシック" w:cstheme="minorBidi" w:hint="eastAsia"/>
          <w:b/>
          <w:color w:val="auto"/>
          <w:kern w:val="2"/>
        </w:rPr>
        <w:t>②希少がん</w:t>
      </w:r>
      <w:r w:rsidR="008F6B4E" w:rsidRPr="00042861">
        <w:rPr>
          <w:rFonts w:ascii="ＭＳ ゴシック" w:eastAsia="ＭＳ ゴシック" w:hAnsi="ＭＳ ゴシック" w:cstheme="minorBidi" w:hint="eastAsia"/>
          <w:b/>
          <w:color w:val="auto"/>
          <w:kern w:val="2"/>
        </w:rPr>
        <w:t>等</w:t>
      </w:r>
    </w:p>
    <w:p w:rsidR="007A4594" w:rsidRDefault="00D77DC4" w:rsidP="007A4594">
      <w:pPr>
        <w:adjustRightInd/>
        <w:ind w:firstLineChars="150" w:firstLine="302"/>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w:t>
      </w:r>
      <w:r w:rsidR="00867EDA" w:rsidRPr="00042861">
        <w:rPr>
          <w:rFonts w:hAnsi="HG丸ｺﾞｼｯｸM-PRO" w:hint="eastAsia"/>
          <w:color w:val="auto"/>
          <w:sz w:val="22"/>
          <w:szCs w:val="22"/>
        </w:rPr>
        <w:t>医療</w:t>
      </w:r>
      <w:r w:rsidRPr="00042861">
        <w:rPr>
          <w:rFonts w:hAnsi="HG丸ｺﾞｼｯｸM-PRO" w:hint="eastAsia"/>
          <w:color w:val="auto"/>
          <w:sz w:val="22"/>
          <w:szCs w:val="22"/>
        </w:rPr>
        <w:t>機関と府内</w:t>
      </w:r>
    </w:p>
    <w:p w:rsidR="007A4594" w:rsidRDefault="00D77DC4" w:rsidP="007A4594">
      <w:pPr>
        <w:adjustRightInd/>
        <w:ind w:firstLineChars="250" w:firstLine="503"/>
        <w:textAlignment w:val="auto"/>
        <w:rPr>
          <w:rFonts w:hAnsi="HG丸ｺﾞｼｯｸM-PRO"/>
          <w:color w:val="auto"/>
          <w:sz w:val="22"/>
          <w:szCs w:val="22"/>
        </w:rPr>
      </w:pPr>
      <w:r w:rsidRPr="00042861">
        <w:rPr>
          <w:rFonts w:hAnsi="HG丸ｺﾞｼｯｸM-PRO" w:hint="eastAsia"/>
          <w:color w:val="auto"/>
          <w:sz w:val="22"/>
          <w:szCs w:val="22"/>
        </w:rPr>
        <w:t>がん</w:t>
      </w:r>
      <w:r w:rsidR="00222690">
        <w:rPr>
          <w:rFonts w:hAnsi="HG丸ｺﾞｼｯｸM-PRO" w:hint="eastAsia"/>
          <w:color w:val="auto"/>
          <w:sz w:val="22"/>
          <w:szCs w:val="22"/>
        </w:rPr>
        <w:t>診療</w:t>
      </w:r>
      <w:r w:rsidRPr="00042861">
        <w:rPr>
          <w:rFonts w:hAnsi="HG丸ｺﾞｼｯｸM-PRO" w:hint="eastAsia"/>
          <w:color w:val="auto"/>
          <w:sz w:val="22"/>
          <w:szCs w:val="22"/>
        </w:rPr>
        <w:t>拠点病院との連携</w:t>
      </w:r>
      <w:r w:rsidR="007E36B2" w:rsidRPr="00042861">
        <w:rPr>
          <w:rFonts w:hAnsi="HG丸ｺﾞｼｯｸM-PRO" w:hint="eastAsia"/>
          <w:color w:val="auto"/>
          <w:sz w:val="22"/>
          <w:szCs w:val="22"/>
        </w:rPr>
        <w:t>のあり方</w:t>
      </w:r>
      <w:r w:rsidR="00440DD3" w:rsidRPr="00042861">
        <w:rPr>
          <w:rFonts w:hAnsi="HG丸ｺﾞｼｯｸM-PRO" w:hint="eastAsia"/>
          <w:color w:val="auto"/>
          <w:sz w:val="22"/>
          <w:szCs w:val="22"/>
        </w:rPr>
        <w:t>、</w:t>
      </w:r>
      <w:r w:rsidR="003B2B31" w:rsidRPr="00042861">
        <w:rPr>
          <w:rFonts w:hAnsi="HG丸ｺﾞｼｯｸM-PRO" w:hint="eastAsia"/>
          <w:color w:val="auto"/>
          <w:sz w:val="22"/>
          <w:szCs w:val="22"/>
        </w:rPr>
        <w:t>希少がんに関する</w:t>
      </w:r>
      <w:r w:rsidR="00190F31" w:rsidRPr="00042861">
        <w:rPr>
          <w:rFonts w:hAnsi="HG丸ｺﾞｼｯｸM-PRO" w:hint="eastAsia"/>
          <w:color w:val="auto"/>
          <w:sz w:val="22"/>
          <w:szCs w:val="22"/>
        </w:rPr>
        <w:t>情報提供</w:t>
      </w:r>
      <w:r w:rsidR="003B2B31" w:rsidRPr="00042861">
        <w:rPr>
          <w:rFonts w:hAnsi="HG丸ｺﾞｼｯｸM-PRO" w:hint="eastAsia"/>
          <w:color w:val="auto"/>
          <w:sz w:val="22"/>
          <w:szCs w:val="22"/>
        </w:rPr>
        <w:t>や相談支援</w:t>
      </w:r>
      <w:r w:rsidRPr="00042861">
        <w:rPr>
          <w:rFonts w:hAnsi="HG丸ｺﾞｼｯｸM-PRO" w:hint="eastAsia"/>
          <w:color w:val="auto"/>
          <w:sz w:val="22"/>
          <w:szCs w:val="22"/>
        </w:rPr>
        <w:t>について、大阪府が</w:t>
      </w:r>
    </w:p>
    <w:p w:rsidR="00D77DC4" w:rsidRPr="00042861" w:rsidRDefault="00D77DC4" w:rsidP="007A4594">
      <w:pPr>
        <w:adjustRightInd/>
        <w:ind w:firstLineChars="250" w:firstLine="503"/>
        <w:textAlignment w:val="auto"/>
        <w:rPr>
          <w:rFonts w:hAnsi="HG丸ｺﾞｼｯｸM-PRO"/>
          <w:color w:val="auto"/>
          <w:sz w:val="22"/>
          <w:szCs w:val="22"/>
        </w:rPr>
      </w:pPr>
      <w:r w:rsidRPr="00042861">
        <w:rPr>
          <w:rFonts w:hAnsi="HG丸ｺﾞｼｯｸM-PRO" w:hint="eastAsia"/>
          <w:color w:val="auto"/>
          <w:sz w:val="22"/>
          <w:szCs w:val="22"/>
        </w:rPr>
        <w:t>ん診療連携協議会と連携して検討します。</w:t>
      </w:r>
    </w:p>
    <w:p w:rsidR="00D77DC4" w:rsidRPr="007A4594" w:rsidRDefault="00D77DC4" w:rsidP="00D77DC4">
      <w:pPr>
        <w:adjustRightInd/>
        <w:ind w:leftChars="300" w:left="865" w:hangingChars="100" w:hanging="201"/>
        <w:textAlignment w:val="auto"/>
        <w:rPr>
          <w:rFonts w:hAnsi="HG丸ｺﾞｼｯｸM-PRO"/>
          <w:color w:val="auto"/>
          <w:sz w:val="22"/>
          <w:szCs w:val="22"/>
        </w:rPr>
      </w:pPr>
    </w:p>
    <w:p w:rsidR="00596FD9" w:rsidRPr="00042861" w:rsidRDefault="00592974" w:rsidP="00CD335D">
      <w:pPr>
        <w:adjustRightInd/>
        <w:ind w:firstLineChars="50" w:firstLine="111"/>
        <w:textAlignment w:val="auto"/>
        <w:rPr>
          <w:rFonts w:hAnsi="HG丸ｺﾞｼｯｸM-PRO" w:cstheme="minorBidi"/>
          <w:b/>
          <w:color w:val="auto"/>
          <w:kern w:val="2"/>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cstheme="minorBidi" w:hint="eastAsia"/>
          <w:b/>
          <w:color w:val="auto"/>
          <w:kern w:val="2"/>
          <w:szCs w:val="22"/>
        </w:rPr>
        <w:t>高齢者のがん医療</w:t>
      </w:r>
    </w:p>
    <w:p w:rsidR="007A4594" w:rsidRDefault="00596FD9" w:rsidP="007A4594">
      <w:pPr>
        <w:adjustRightInd/>
        <w:ind w:firstLineChars="150" w:firstLine="302"/>
        <w:textAlignment w:val="auto"/>
        <w:rPr>
          <w:rFonts w:hAnsi="HG丸ｺﾞｼｯｸM-PRO"/>
          <w:color w:val="auto"/>
          <w:sz w:val="22"/>
          <w:szCs w:val="22"/>
        </w:rPr>
      </w:pPr>
      <w:r w:rsidRPr="00042861">
        <w:rPr>
          <w:rFonts w:hAnsi="HG丸ｺﾞｼｯｸM-PRO" w:hint="eastAsia"/>
          <w:color w:val="auto"/>
          <w:sz w:val="22"/>
          <w:szCs w:val="22"/>
        </w:rPr>
        <w:t>○国において</w:t>
      </w:r>
      <w:r w:rsidR="0033381C">
        <w:rPr>
          <w:rFonts w:hAnsi="HG丸ｺﾞｼｯｸM-PRO" w:hint="eastAsia"/>
          <w:color w:val="auto"/>
          <w:sz w:val="22"/>
          <w:szCs w:val="22"/>
        </w:rPr>
        <w:t>策定を</w:t>
      </w:r>
      <w:r w:rsidR="001565E9" w:rsidRPr="00042861">
        <w:rPr>
          <w:rFonts w:hAnsi="HG丸ｺﾞｼｯｸM-PRO" w:hint="eastAsia"/>
          <w:color w:val="auto"/>
          <w:sz w:val="22"/>
          <w:szCs w:val="22"/>
        </w:rPr>
        <w:t>予定</w:t>
      </w:r>
      <w:r w:rsidR="00592974" w:rsidRPr="00042861">
        <w:rPr>
          <w:rFonts w:hAnsi="HG丸ｺﾞｼｯｸM-PRO" w:hint="eastAsia"/>
          <w:color w:val="auto"/>
          <w:sz w:val="22"/>
          <w:szCs w:val="22"/>
        </w:rPr>
        <w:t>している</w:t>
      </w:r>
      <w:r w:rsidR="004D525F"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w:t>
      </w:r>
      <w:r w:rsidR="004D525F" w:rsidRPr="00042861">
        <w:rPr>
          <w:rFonts w:hAnsi="HG丸ｺﾞｼｯｸM-PRO" w:hint="eastAsia"/>
          <w:color w:val="auto"/>
          <w:sz w:val="22"/>
          <w:szCs w:val="22"/>
        </w:rPr>
        <w:t>」</w:t>
      </w:r>
      <w:r w:rsidR="001565E9" w:rsidRPr="00042861">
        <w:rPr>
          <w:rFonts w:hAnsi="HG丸ｺﾞｼｯｸM-PRO" w:hint="eastAsia"/>
          <w:color w:val="auto"/>
          <w:sz w:val="22"/>
          <w:szCs w:val="22"/>
        </w:rPr>
        <w:t>について</w:t>
      </w:r>
      <w:r w:rsidRPr="00042861">
        <w:rPr>
          <w:rFonts w:hAnsi="HG丸ｺﾞｼｯｸM-PRO" w:hint="eastAsia"/>
          <w:color w:val="auto"/>
          <w:sz w:val="22"/>
          <w:szCs w:val="22"/>
        </w:rPr>
        <w:t>、大阪</w:t>
      </w:r>
    </w:p>
    <w:p w:rsidR="004900B6" w:rsidRPr="00042861" w:rsidRDefault="00596FD9" w:rsidP="007A4594">
      <w:pPr>
        <w:adjustRightInd/>
        <w:ind w:firstLineChars="250" w:firstLine="503"/>
        <w:textAlignment w:val="auto"/>
        <w:rPr>
          <w:rFonts w:hAnsi="HG丸ｺﾞｼｯｸM-PRO"/>
          <w:color w:val="auto"/>
          <w:sz w:val="22"/>
          <w:szCs w:val="22"/>
        </w:rPr>
      </w:pPr>
      <w:r w:rsidRPr="00042861">
        <w:rPr>
          <w:rFonts w:hAnsi="HG丸ｺﾞｼｯｸM-PRO" w:hint="eastAsia"/>
          <w:color w:val="auto"/>
          <w:sz w:val="22"/>
          <w:szCs w:val="22"/>
        </w:rPr>
        <w:t>府がん診療連携協議会</w:t>
      </w:r>
      <w:r w:rsidR="00592974" w:rsidRPr="00042861">
        <w:rPr>
          <w:rFonts w:hAnsi="HG丸ｺﾞｼｯｸM-PRO" w:hint="eastAsia"/>
          <w:color w:val="auto"/>
          <w:sz w:val="22"/>
          <w:szCs w:val="22"/>
        </w:rPr>
        <w:t>と連携して</w:t>
      </w:r>
      <w:r w:rsidRPr="00042861">
        <w:rPr>
          <w:rFonts w:hAnsi="HG丸ｺﾞｼｯｸM-PRO" w:hint="eastAsia"/>
          <w:color w:val="auto"/>
          <w:sz w:val="22"/>
          <w:szCs w:val="22"/>
        </w:rPr>
        <w:t>、府内のがん診療拠点病院等への普及</w:t>
      </w:r>
      <w:r w:rsidR="00577A8A" w:rsidRPr="00042861">
        <w:rPr>
          <w:rFonts w:hAnsi="HG丸ｺﾞｼｯｸM-PRO" w:hint="eastAsia"/>
          <w:color w:val="auto"/>
          <w:sz w:val="22"/>
          <w:szCs w:val="22"/>
        </w:rPr>
        <w:t>に努めます。</w:t>
      </w:r>
    </w:p>
    <w:p w:rsidR="00454363" w:rsidRPr="00042861" w:rsidRDefault="00454363">
      <w:pPr>
        <w:widowControl/>
        <w:adjustRightInd/>
        <w:jc w:val="left"/>
        <w:textAlignment w:val="auto"/>
        <w:rPr>
          <w:rFonts w:hAnsi="HG丸ｺﾞｼｯｸM-PRO"/>
          <w:color w:val="auto"/>
          <w:sz w:val="22"/>
          <w:szCs w:val="22"/>
        </w:rPr>
      </w:pPr>
      <w:r w:rsidRPr="00042861">
        <w:rPr>
          <w:rFonts w:hAnsi="HG丸ｺﾞｼｯｸM-PRO"/>
          <w:color w:val="auto"/>
          <w:sz w:val="22"/>
          <w:szCs w:val="22"/>
        </w:rPr>
        <w:br w:type="page"/>
      </w:r>
    </w:p>
    <w:p w:rsidR="00BD1FE7" w:rsidRPr="00042861" w:rsidRDefault="00E23C10">
      <w:pPr>
        <w:pStyle w:val="3"/>
        <w:rPr>
          <w:rFonts w:asciiTheme="majorEastAsia" w:eastAsiaTheme="majorEastAsia" w:hAnsiTheme="majorEastAsia"/>
          <w:b/>
          <w:color w:val="0070C0"/>
          <w:sz w:val="28"/>
        </w:rPr>
      </w:pPr>
      <w:bookmarkStart w:id="295" w:name="_Toc487748902"/>
      <w:bookmarkStart w:id="296" w:name="_Toc487757256"/>
      <w:bookmarkStart w:id="297" w:name="_Toc487757368"/>
      <w:bookmarkStart w:id="298" w:name="_Toc487757567"/>
      <w:bookmarkStart w:id="299" w:name="_Toc488834919"/>
      <w:bookmarkStart w:id="300" w:name="_Toc488877916"/>
      <w:bookmarkStart w:id="301" w:name="_Toc489275353"/>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5"/>
      <w:bookmarkEnd w:id="296"/>
      <w:bookmarkEnd w:id="297"/>
      <w:bookmarkEnd w:id="298"/>
      <w:r w:rsidR="00AC7F17" w:rsidRPr="00042861">
        <w:rPr>
          <w:rFonts w:asciiTheme="majorEastAsia" w:eastAsiaTheme="majorEastAsia" w:hAnsiTheme="majorEastAsia" w:hint="eastAsia"/>
          <w:b/>
          <w:color w:val="0070C0"/>
          <w:sz w:val="28"/>
        </w:rPr>
        <w:t>の活用</w:t>
      </w:r>
      <w:bookmarkEnd w:id="299"/>
      <w:bookmarkEnd w:id="300"/>
      <w:bookmarkEnd w:id="301"/>
    </w:p>
    <w:p w:rsidR="007A4594" w:rsidRDefault="00BD1FE7" w:rsidP="007A4594">
      <w:pPr>
        <w:adjustRightInd/>
        <w:ind w:firstLineChars="200" w:firstLine="402"/>
        <w:textAlignment w:val="auto"/>
        <w:rPr>
          <w:rFonts w:hAnsi="HG丸ｺﾞｼｯｸM-PRO"/>
          <w:sz w:val="22"/>
        </w:rPr>
      </w:pPr>
      <w:r w:rsidRPr="00042861">
        <w:rPr>
          <w:rFonts w:hAnsi="HG丸ｺﾞｼｯｸM-PRO" w:hint="eastAsia"/>
          <w:sz w:val="22"/>
        </w:rPr>
        <w:t>○</w:t>
      </w:r>
      <w:r w:rsidR="002F31F3" w:rsidRPr="00042861">
        <w:rPr>
          <w:rFonts w:hAnsi="HG丸ｺﾞｼｯｸM-PRO" w:hint="eastAsia"/>
          <w:color w:val="auto"/>
          <w:sz w:val="22"/>
          <w:szCs w:val="22"/>
        </w:rPr>
        <w:t>大阪府がん診療連携協議会と連携して、</w:t>
      </w:r>
      <w:r w:rsidR="00577A8A" w:rsidRPr="00042861">
        <w:rPr>
          <w:rFonts w:hAnsi="HG丸ｺﾞｼｯｸM-PRO" w:hint="eastAsia"/>
          <w:sz w:val="22"/>
        </w:rPr>
        <w:t>大阪</w:t>
      </w:r>
      <w:r w:rsidRPr="00042861">
        <w:rPr>
          <w:rFonts w:hAnsi="HG丸ｺﾞｼｯｸM-PRO" w:hint="eastAsia"/>
          <w:sz w:val="22"/>
        </w:rPr>
        <w:t>重粒子</w:t>
      </w:r>
      <w:r w:rsidR="009836F1" w:rsidRPr="00042861">
        <w:rPr>
          <w:rFonts w:hAnsi="HG丸ｺﾞｼｯｸM-PRO" w:hint="eastAsia"/>
          <w:sz w:val="22"/>
        </w:rPr>
        <w:t>線</w:t>
      </w:r>
      <w:r w:rsidRPr="00042861">
        <w:rPr>
          <w:rFonts w:hAnsi="HG丸ｺﾞｼｯｸM-PRO" w:hint="eastAsia"/>
          <w:sz w:val="22"/>
        </w:rPr>
        <w:t>センター</w:t>
      </w:r>
      <w:r w:rsidR="00B644F7" w:rsidRPr="00042861">
        <w:rPr>
          <w:rFonts w:hAnsi="HG丸ｺﾞｼｯｸM-PRO" w:hint="eastAsia"/>
          <w:sz w:val="22"/>
        </w:rPr>
        <w:t>や</w:t>
      </w:r>
      <w:r w:rsidR="001E5E45" w:rsidRPr="001E5E45">
        <w:rPr>
          <w:rFonts w:hAnsi="HG丸ｺﾞｼｯｸM-PRO" w:hint="eastAsia"/>
          <w:sz w:val="22"/>
        </w:rPr>
        <w:t>関西BNCT医療研究センタ</w:t>
      </w:r>
    </w:p>
    <w:p w:rsidR="00A96445" w:rsidRDefault="001E5E45" w:rsidP="007A4594">
      <w:pPr>
        <w:adjustRightInd/>
        <w:ind w:firstLineChars="300" w:firstLine="604"/>
        <w:textAlignment w:val="auto"/>
        <w:rPr>
          <w:rFonts w:hAnsi="HG丸ｺﾞｼｯｸM-PRO"/>
          <w:sz w:val="22"/>
        </w:rPr>
      </w:pPr>
      <w:r w:rsidRPr="001E5E45">
        <w:rPr>
          <w:rFonts w:hAnsi="HG丸ｺﾞｼｯｸM-PRO" w:hint="eastAsia"/>
          <w:sz w:val="22"/>
        </w:rPr>
        <w:t>ー</w:t>
      </w:r>
      <w:r w:rsidR="002F31F3" w:rsidRPr="00042861">
        <w:rPr>
          <w:rFonts w:hAnsi="HG丸ｺﾞｼｯｸM-PRO" w:hint="eastAsia"/>
          <w:sz w:val="22"/>
        </w:rPr>
        <w:t>と</w:t>
      </w:r>
      <w:r w:rsidR="00577A8A" w:rsidRPr="00042861">
        <w:rPr>
          <w:rFonts w:hAnsi="HG丸ｺﾞｼｯｸM-PRO" w:hint="eastAsia"/>
          <w:sz w:val="22"/>
        </w:rPr>
        <w:t>府域</w:t>
      </w:r>
      <w:r w:rsidR="00885A84" w:rsidRPr="00042861">
        <w:rPr>
          <w:rFonts w:hAnsi="HG丸ｺﾞｼｯｸM-PRO" w:hint="eastAsia"/>
          <w:sz w:val="22"/>
        </w:rPr>
        <w:t>の</w:t>
      </w:r>
      <w:r w:rsidR="00AC7F17" w:rsidRPr="00042861">
        <w:rPr>
          <w:rFonts w:hAnsi="HG丸ｺﾞｼｯｸM-PRO" w:hint="eastAsia"/>
          <w:sz w:val="22"/>
        </w:rPr>
        <w:t>がん診療拠点病院との</w:t>
      </w:r>
      <w:r w:rsidR="00BD1FE7" w:rsidRPr="00042861">
        <w:rPr>
          <w:rFonts w:hAnsi="HG丸ｺﾞｼｯｸM-PRO" w:hint="eastAsia"/>
          <w:sz w:val="22"/>
        </w:rPr>
        <w:t>連携</w:t>
      </w:r>
      <w:r w:rsidR="00AC7F17" w:rsidRPr="00042861">
        <w:rPr>
          <w:rFonts w:hAnsi="HG丸ｺﾞｼｯｸM-PRO" w:hint="eastAsia"/>
          <w:sz w:val="22"/>
        </w:rPr>
        <w:t>を進</w:t>
      </w:r>
      <w:r w:rsidR="007E5E49">
        <w:rPr>
          <w:rFonts w:hAnsi="HG丸ｺﾞｼｯｸM-PRO" w:hint="eastAsia"/>
          <w:sz w:val="22"/>
        </w:rPr>
        <w:t>め</w:t>
      </w:r>
      <w:r w:rsidR="00BD1FE7" w:rsidRPr="00042861">
        <w:rPr>
          <w:rFonts w:hAnsi="HG丸ｺﾞｼｯｸM-PRO" w:hint="eastAsia"/>
          <w:sz w:val="22"/>
        </w:rPr>
        <w:t>ます。</w:t>
      </w:r>
    </w:p>
    <w:p w:rsidR="00A96445" w:rsidRPr="00CD335D" w:rsidRDefault="00A96445" w:rsidP="001638FD">
      <w:pPr>
        <w:adjustRightInd/>
        <w:ind w:leftChars="200" w:left="643" w:hangingChars="100" w:hanging="201"/>
        <w:textAlignment w:val="auto"/>
        <w:rPr>
          <w:rFonts w:hAnsi="HG丸ｺﾞｼｯｸM-PRO"/>
          <w:sz w:val="22"/>
        </w:rPr>
      </w:pPr>
    </w:p>
    <w:p w:rsidR="007A4594" w:rsidRDefault="00A96445" w:rsidP="007A4594">
      <w:pPr>
        <w:adjustRightInd/>
        <w:ind w:firstLineChars="200" w:firstLine="402"/>
        <w:textAlignment w:val="auto"/>
        <w:rPr>
          <w:rFonts w:hAnsi="HG丸ｺﾞｼｯｸM-PRO"/>
          <w:color w:val="FF0000"/>
          <w:sz w:val="22"/>
          <w:u w:val="single"/>
          <w:shd w:val="pct15" w:color="auto" w:fill="FFFFFF"/>
        </w:rPr>
      </w:pPr>
      <w:r w:rsidRPr="00BF0624">
        <w:rPr>
          <w:rFonts w:hAnsi="HG丸ｺﾞｼｯｸM-PRO" w:hint="eastAsia"/>
          <w:color w:val="FF0000"/>
          <w:sz w:val="22"/>
          <w:u w:val="single"/>
          <w:shd w:val="pct15" w:color="auto" w:fill="FFFFFF"/>
        </w:rPr>
        <w:t>○</w:t>
      </w:r>
      <w:r w:rsidR="00057DB9" w:rsidRPr="00057DB9">
        <w:rPr>
          <w:rFonts w:hAnsi="HG丸ｺﾞｼｯｸM-PRO" w:hint="eastAsia"/>
          <w:color w:val="FF0000"/>
          <w:sz w:val="22"/>
          <w:u w:val="single"/>
          <w:shd w:val="pct15" w:color="auto" w:fill="FFFFFF"/>
        </w:rPr>
        <w:t>がんゲノム医療に関する体制整備について</w:t>
      </w:r>
      <w:r w:rsidR="008F3BCD">
        <w:rPr>
          <w:rFonts w:hAnsi="HG丸ｺﾞｼｯｸM-PRO" w:hint="eastAsia"/>
          <w:color w:val="FF0000"/>
          <w:sz w:val="22"/>
          <w:u w:val="single"/>
          <w:shd w:val="pct15" w:color="auto" w:fill="FFFFFF"/>
        </w:rPr>
        <w:t>は</w:t>
      </w:r>
      <w:r w:rsidR="00057DB9" w:rsidRPr="00057DB9">
        <w:rPr>
          <w:rFonts w:hAnsi="HG丸ｺﾞｼｯｸM-PRO" w:hint="eastAsia"/>
          <w:color w:val="FF0000"/>
          <w:sz w:val="22"/>
          <w:u w:val="single"/>
          <w:shd w:val="pct15" w:color="auto" w:fill="FFFFFF"/>
        </w:rPr>
        <w:t>、国にお</w:t>
      </w:r>
      <w:r w:rsidR="008F3BCD">
        <w:rPr>
          <w:rFonts w:hAnsi="HG丸ｺﾞｼｯｸM-PRO" w:hint="eastAsia"/>
          <w:color w:val="FF0000"/>
          <w:sz w:val="22"/>
          <w:u w:val="single"/>
          <w:shd w:val="pct15" w:color="auto" w:fill="FFFFFF"/>
        </w:rPr>
        <w:t>ける</w:t>
      </w:r>
      <w:r w:rsidR="00057DB9" w:rsidRPr="00057DB9">
        <w:rPr>
          <w:rFonts w:hAnsi="HG丸ｺﾞｼｯｸM-PRO" w:hint="eastAsia"/>
          <w:color w:val="FF0000"/>
          <w:sz w:val="22"/>
          <w:u w:val="single"/>
          <w:shd w:val="pct15" w:color="auto" w:fill="FFFFFF"/>
        </w:rPr>
        <w:t>検討を踏まえ、府においても大阪府</w:t>
      </w:r>
    </w:p>
    <w:p w:rsidR="00BD1FE7" w:rsidRPr="00A96445" w:rsidRDefault="00057DB9" w:rsidP="007A4594">
      <w:pPr>
        <w:adjustRightInd/>
        <w:ind w:firstLineChars="300" w:firstLine="604"/>
        <w:textAlignment w:val="auto"/>
        <w:rPr>
          <w:rFonts w:hAnsi="HG丸ｺﾞｼｯｸM-PRO"/>
          <w:sz w:val="22"/>
          <w:u w:val="single"/>
          <w:shd w:val="pct15" w:color="auto" w:fill="FFFFFF"/>
        </w:rPr>
      </w:pPr>
      <w:r w:rsidRPr="00057DB9">
        <w:rPr>
          <w:rFonts w:hAnsi="HG丸ｺﾞｼｯｸM-PRO" w:hint="eastAsia"/>
          <w:color w:val="FF0000"/>
          <w:sz w:val="22"/>
          <w:u w:val="single"/>
          <w:shd w:val="pct15" w:color="auto" w:fill="FFFFFF"/>
        </w:rPr>
        <w:t>がん診療連携協議会と連携し、検討を進めます。</w:t>
      </w:r>
    </w:p>
    <w:p w:rsidR="000248A3" w:rsidRPr="00042861" w:rsidRDefault="000248A3" w:rsidP="001638FD">
      <w:pPr>
        <w:adjustRightInd/>
        <w:ind w:leftChars="200" w:left="643" w:hangingChars="100" w:hanging="201"/>
        <w:textAlignment w:val="auto"/>
        <w:rPr>
          <w:rFonts w:hAnsi="HG丸ｺﾞｼｯｸM-PRO"/>
          <w:sz w:val="22"/>
        </w:rPr>
      </w:pPr>
    </w:p>
    <w:p w:rsidR="00BD1FE7" w:rsidRPr="00042861" w:rsidRDefault="00E23C10">
      <w:pPr>
        <w:pStyle w:val="3"/>
        <w:rPr>
          <w:rFonts w:asciiTheme="majorEastAsia" w:eastAsiaTheme="majorEastAsia" w:hAnsiTheme="majorEastAsia"/>
          <w:b/>
          <w:color w:val="0070C0"/>
          <w:sz w:val="28"/>
        </w:rPr>
      </w:pPr>
      <w:bookmarkStart w:id="302" w:name="_Toc486531980"/>
      <w:bookmarkStart w:id="303" w:name="_Toc487755822"/>
      <w:bookmarkStart w:id="304" w:name="_Toc487757257"/>
      <w:bookmarkStart w:id="305" w:name="_Toc487757369"/>
      <w:bookmarkStart w:id="306" w:name="_Toc487757568"/>
      <w:bookmarkStart w:id="307" w:name="_Toc488834920"/>
      <w:bookmarkStart w:id="308" w:name="_Toc488877917"/>
      <w:bookmarkStart w:id="309" w:name="_Toc489275354"/>
      <w:r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2"/>
      <w:bookmarkEnd w:id="303"/>
      <w:bookmarkEnd w:id="304"/>
      <w:bookmarkEnd w:id="305"/>
      <w:bookmarkEnd w:id="306"/>
      <w:bookmarkEnd w:id="307"/>
      <w:bookmarkEnd w:id="308"/>
      <w:bookmarkEnd w:id="309"/>
    </w:p>
    <w:tbl>
      <w:tblPr>
        <w:tblW w:w="9210" w:type="dxa"/>
        <w:jc w:val="center"/>
        <w:tblCellMar>
          <w:left w:w="99" w:type="dxa"/>
          <w:right w:w="99" w:type="dxa"/>
        </w:tblCellMar>
        <w:tblLook w:val="04A0" w:firstRow="1" w:lastRow="0" w:firstColumn="1" w:lastColumn="0" w:noHBand="0" w:noVBand="1"/>
      </w:tblPr>
      <w:tblGrid>
        <w:gridCol w:w="382"/>
        <w:gridCol w:w="4650"/>
        <w:gridCol w:w="2158"/>
        <w:gridCol w:w="2020"/>
      </w:tblGrid>
      <w:tr w:rsidR="000C49AF" w:rsidRPr="00042861" w:rsidTr="00B656F6">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650"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416239">
            <w:pPr>
              <w:widowControl/>
              <w:adjustRightInd/>
              <w:jc w:val="center"/>
              <w:textAlignment w:val="auto"/>
              <w:rPr>
                <w:rFonts w:hAnsi="HG丸ｺﾞｼｯｸM-PRO" w:cs="ＭＳ Ｐゴシック"/>
                <w:b/>
                <w:color w:val="FFFFFF" w:themeColor="background1"/>
                <w:sz w:val="20"/>
                <w:szCs w:val="20"/>
              </w:rPr>
            </w:pPr>
            <w:r>
              <w:rPr>
                <w:rFonts w:hAnsi="HG丸ｺﾞｼｯｸM-PRO" w:cs="ＭＳ Ｐゴシック" w:hint="eastAsia"/>
                <w:b/>
                <w:color w:val="FFFFFF" w:themeColor="background1"/>
                <w:sz w:val="20"/>
                <w:szCs w:val="20"/>
              </w:rPr>
              <w:t>項目</w:t>
            </w:r>
          </w:p>
        </w:tc>
        <w:tc>
          <w:tcPr>
            <w:tcW w:w="215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2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650"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がん登録実務者研修会実施回数</w:t>
            </w:r>
          </w:p>
        </w:tc>
        <w:tc>
          <w:tcPr>
            <w:tcW w:w="215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020"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2"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650"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がん登録データ提供件数</w:t>
            </w:r>
          </w:p>
        </w:tc>
        <w:tc>
          <w:tcPr>
            <w:tcW w:w="215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020"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D1FE7" w:rsidRPr="00042861" w:rsidRDefault="00BD1FE7" w:rsidP="00CD335D">
      <w:pPr>
        <w:tabs>
          <w:tab w:val="left" w:pos="8364"/>
        </w:tabs>
        <w:snapToGrid w:val="0"/>
        <w:ind w:firstLineChars="50" w:firstLine="111"/>
        <w:rPr>
          <w:rFonts w:ascii="ＭＳ ゴシック" w:eastAsia="ＭＳ ゴシック" w:hAnsi="ＭＳ ゴシック" w:cstheme="minorBidi"/>
          <w:b/>
          <w:color w:val="auto"/>
          <w:kern w:val="2"/>
        </w:rPr>
      </w:pPr>
      <w:r w:rsidRPr="00042861">
        <w:rPr>
          <w:rFonts w:ascii="ＭＳ ゴシック" w:eastAsia="ＭＳ ゴシック" w:hAnsi="ＭＳ ゴシック" w:hint="eastAsia"/>
          <w:b/>
          <w:color w:val="auto"/>
        </w:rPr>
        <w:t>①</w:t>
      </w:r>
      <w:r w:rsidRPr="00042861">
        <w:rPr>
          <w:rFonts w:ascii="ＭＳ ゴシック" w:eastAsia="ＭＳ ゴシック" w:hAnsi="ＭＳ ゴシック" w:cstheme="minorBidi" w:hint="eastAsia"/>
          <w:b/>
          <w:color w:val="auto"/>
          <w:kern w:val="2"/>
        </w:rPr>
        <w:t>がん登録の精度向上</w:t>
      </w:r>
    </w:p>
    <w:p w:rsidR="007A4594" w:rsidRDefault="00BD1FE7" w:rsidP="007A4594">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○大阪国際がんセンターと協力して、</w:t>
      </w:r>
      <w:r w:rsidR="00853134" w:rsidRPr="00042861">
        <w:rPr>
          <w:rFonts w:hAnsi="HG丸ｺﾞｼｯｸM-PRO" w:hint="eastAsia"/>
          <w:color w:val="auto"/>
          <w:sz w:val="22"/>
          <w:szCs w:val="22"/>
        </w:rPr>
        <w:t>がん登録の精度の維持向上を図るため、</w:t>
      </w:r>
      <w:r w:rsidRPr="00042861">
        <w:rPr>
          <w:rFonts w:hAnsi="HG丸ｺﾞｼｯｸM-PRO" w:hint="eastAsia"/>
          <w:color w:val="auto"/>
          <w:sz w:val="22"/>
          <w:szCs w:val="22"/>
        </w:rPr>
        <w:t>実務担当者の育成</w:t>
      </w:r>
    </w:p>
    <w:p w:rsidR="00BD1FE7" w:rsidRPr="00042861" w:rsidRDefault="008C75FC" w:rsidP="007A4594">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や</w:t>
      </w:r>
      <w:r w:rsidR="00222690">
        <w:rPr>
          <w:rFonts w:hAnsi="HG丸ｺﾞｼｯｸM-PRO" w:hint="eastAsia"/>
          <w:color w:val="auto"/>
          <w:sz w:val="22"/>
          <w:szCs w:val="22"/>
        </w:rPr>
        <w:t>スキル</w:t>
      </w:r>
      <w:r w:rsidRPr="00042861">
        <w:rPr>
          <w:rFonts w:hAnsi="HG丸ｺﾞｼｯｸM-PRO" w:hint="eastAsia"/>
          <w:color w:val="auto"/>
          <w:sz w:val="22"/>
          <w:szCs w:val="22"/>
        </w:rPr>
        <w:t>アップ</w:t>
      </w:r>
      <w:r w:rsidR="00853134" w:rsidRPr="00042861">
        <w:rPr>
          <w:rFonts w:hAnsi="HG丸ｺﾞｼｯｸM-PRO" w:hint="eastAsia"/>
          <w:color w:val="auto"/>
          <w:sz w:val="22"/>
          <w:szCs w:val="22"/>
        </w:rPr>
        <w:t>を目的とした</w:t>
      </w:r>
      <w:r w:rsidR="00BD1FE7" w:rsidRPr="00042861">
        <w:rPr>
          <w:rFonts w:hAnsi="HG丸ｺﾞｼｯｸM-PRO" w:hint="eastAsia"/>
          <w:color w:val="auto"/>
          <w:sz w:val="22"/>
          <w:szCs w:val="22"/>
        </w:rPr>
        <w:t>研修を継続的</w:t>
      </w:r>
      <w:r w:rsidRPr="00042861">
        <w:rPr>
          <w:rFonts w:hAnsi="HG丸ｺﾞｼｯｸM-PRO" w:hint="eastAsia"/>
          <w:color w:val="auto"/>
          <w:sz w:val="22"/>
          <w:szCs w:val="22"/>
        </w:rPr>
        <w:t>に</w:t>
      </w:r>
      <w:r w:rsidR="00BD1FE7" w:rsidRPr="00042861">
        <w:rPr>
          <w:rFonts w:hAnsi="HG丸ｺﾞｼｯｸM-PRO" w:hint="eastAsia"/>
          <w:color w:val="auto"/>
          <w:sz w:val="22"/>
          <w:szCs w:val="22"/>
        </w:rPr>
        <w:t>実施します。</w:t>
      </w:r>
    </w:p>
    <w:p w:rsidR="005B4C06" w:rsidRPr="00042861" w:rsidRDefault="005B4C06">
      <w:pPr>
        <w:adjustRightInd/>
        <w:ind w:leftChars="200" w:left="643" w:hangingChars="100" w:hanging="201"/>
        <w:textAlignment w:val="auto"/>
        <w:rPr>
          <w:rFonts w:hAnsi="HG丸ｺﾞｼｯｸM-PRO"/>
          <w:color w:val="auto"/>
          <w:sz w:val="22"/>
          <w:szCs w:val="22"/>
        </w:rPr>
      </w:pPr>
    </w:p>
    <w:p w:rsidR="00057DB9" w:rsidRDefault="00670359" w:rsidP="0020733B">
      <w:pPr>
        <w:adjustRightInd/>
        <w:ind w:firstLineChars="50" w:firstLine="111"/>
        <w:textAlignment w:val="auto"/>
        <w:rPr>
          <w:rFonts w:asciiTheme="majorEastAsia" w:eastAsiaTheme="majorEastAsia" w:hAnsiTheme="majorEastAsia"/>
          <w:b/>
          <w:color w:val="FF0000"/>
          <w:szCs w:val="22"/>
          <w:u w:val="single"/>
          <w:shd w:val="pct15" w:color="auto" w:fill="FFFFFF"/>
        </w:rPr>
      </w:pPr>
      <w:r w:rsidRPr="00444348">
        <w:rPr>
          <w:rFonts w:asciiTheme="majorEastAsia" w:eastAsiaTheme="majorEastAsia" w:hAnsiTheme="majorEastAsia" w:hint="eastAsia"/>
          <w:b/>
          <w:color w:val="FF0000"/>
          <w:szCs w:val="22"/>
          <w:u w:val="single"/>
          <w:shd w:val="pct15" w:color="auto" w:fill="FFFFFF"/>
        </w:rPr>
        <w:t>②がん登録による情報の提供</w:t>
      </w:r>
    </w:p>
    <w:p w:rsidR="007A4594" w:rsidRDefault="00057DB9" w:rsidP="007A4594">
      <w:pPr>
        <w:adjustRightInd/>
        <w:ind w:firstLineChars="200" w:firstLine="402"/>
        <w:textAlignment w:val="auto"/>
        <w:rPr>
          <w:rFonts w:hAnsi="HG丸ｺﾞｼｯｸM-PRO"/>
          <w:color w:val="FF0000"/>
          <w:sz w:val="22"/>
          <w:szCs w:val="22"/>
          <w:u w:val="single"/>
          <w:shd w:val="pct15" w:color="auto" w:fill="FFFFFF"/>
        </w:rPr>
      </w:pPr>
      <w:r w:rsidRPr="00444348">
        <w:rPr>
          <w:rFonts w:hAnsi="HG丸ｺﾞｼｯｸM-PRO" w:hint="eastAsia"/>
          <w:color w:val="FF0000"/>
          <w:sz w:val="22"/>
          <w:szCs w:val="22"/>
          <w:u w:val="single"/>
          <w:shd w:val="pct15" w:color="auto" w:fill="FFFFFF"/>
        </w:rPr>
        <w:t>○大阪国際がんセンターや大阪府がん診療連携協議会がん登録・情報提供部会と連携し、医療機</w:t>
      </w:r>
    </w:p>
    <w:p w:rsidR="00CD335D" w:rsidRDefault="00057DB9" w:rsidP="007A4594">
      <w:pPr>
        <w:adjustRightInd/>
        <w:ind w:firstLineChars="300" w:firstLine="604"/>
        <w:textAlignment w:val="auto"/>
        <w:rPr>
          <w:rFonts w:hAnsi="HG丸ｺﾞｼｯｸM-PRO"/>
          <w:color w:val="FF0000"/>
          <w:sz w:val="22"/>
          <w:szCs w:val="22"/>
          <w:u w:val="single"/>
          <w:shd w:val="pct15" w:color="auto" w:fill="FFFFFF"/>
        </w:rPr>
      </w:pPr>
      <w:r w:rsidRPr="00444348">
        <w:rPr>
          <w:rFonts w:hAnsi="HG丸ｺﾞｼｯｸM-PRO" w:hint="eastAsia"/>
          <w:color w:val="FF0000"/>
          <w:sz w:val="22"/>
          <w:szCs w:val="22"/>
          <w:u w:val="single"/>
          <w:shd w:val="pct15" w:color="auto" w:fill="FFFFFF"/>
        </w:rPr>
        <w:t>関、府民に対して、がん登録の意義等について周知に努めます。</w:t>
      </w:r>
    </w:p>
    <w:p w:rsidR="00CD335D" w:rsidRDefault="00CD335D" w:rsidP="00CD335D">
      <w:pPr>
        <w:adjustRightInd/>
        <w:ind w:leftChars="350" w:left="975" w:hangingChars="100" w:hanging="201"/>
        <w:textAlignment w:val="auto"/>
        <w:rPr>
          <w:rFonts w:hAnsi="HG丸ｺﾞｼｯｸM-PRO"/>
          <w:color w:val="FF0000"/>
          <w:sz w:val="22"/>
          <w:szCs w:val="22"/>
          <w:u w:val="single"/>
          <w:shd w:val="pct15" w:color="auto" w:fill="FFFFFF"/>
        </w:rPr>
      </w:pPr>
    </w:p>
    <w:p w:rsidR="00CD335D" w:rsidRDefault="00670359" w:rsidP="0020733B">
      <w:pPr>
        <w:adjustRightInd/>
        <w:ind w:leftChars="150" w:left="554" w:hangingChars="100" w:hanging="222"/>
        <w:textAlignment w:val="auto"/>
        <w:rPr>
          <w:rFonts w:hAnsi="HG丸ｺﾞｼｯｸM-PRO"/>
          <w:color w:val="FF0000"/>
          <w:sz w:val="22"/>
          <w:szCs w:val="22"/>
          <w:u w:val="single"/>
          <w:shd w:val="pct15" w:color="auto" w:fill="FFFFFF"/>
        </w:rPr>
      </w:pPr>
      <w:r w:rsidRPr="00444348">
        <w:rPr>
          <w:rFonts w:asciiTheme="majorEastAsia" w:eastAsiaTheme="majorEastAsia" w:hAnsiTheme="majorEastAsia" w:hint="eastAsia"/>
          <w:b/>
          <w:color w:val="FF0000"/>
          <w:szCs w:val="22"/>
          <w:u w:val="single"/>
          <w:shd w:val="pct15" w:color="auto" w:fill="FFFFFF"/>
        </w:rPr>
        <w:t>○</w:t>
      </w:r>
      <w:r w:rsidRPr="00444348">
        <w:rPr>
          <w:rFonts w:hAnsi="HG丸ｺﾞｼｯｸM-PRO" w:hint="eastAsia"/>
          <w:color w:val="FF0000"/>
          <w:sz w:val="22"/>
          <w:szCs w:val="22"/>
          <w:u w:val="single"/>
          <w:shd w:val="pct15" w:color="auto" w:fill="FFFFFF"/>
        </w:rPr>
        <w:t>がん登録を通じて把握された、希少がん、難治性がんや小児・AYA世代のがん等にかかる情報について、国</w:t>
      </w:r>
      <w:r w:rsidR="0033381C">
        <w:rPr>
          <w:rFonts w:hAnsi="HG丸ｺﾞｼｯｸM-PRO" w:hint="eastAsia"/>
          <w:color w:val="FF0000"/>
          <w:sz w:val="22"/>
          <w:szCs w:val="22"/>
          <w:u w:val="single"/>
          <w:shd w:val="pct15" w:color="auto" w:fill="FFFFFF"/>
        </w:rPr>
        <w:t>が策定する</w:t>
      </w:r>
      <w:r w:rsidRPr="00444348">
        <w:rPr>
          <w:rFonts w:hAnsi="HG丸ｺﾞｼｯｸM-PRO" w:hint="eastAsia"/>
          <w:color w:val="FF0000"/>
          <w:sz w:val="22"/>
          <w:szCs w:val="22"/>
          <w:u w:val="single"/>
          <w:shd w:val="pct15" w:color="auto" w:fill="FFFFFF"/>
        </w:rPr>
        <w:t>がん登録情報のデータ提供マニュアルを踏まえ、患者やその家族等に必要なデータを提供できるよう、条件整備を進めます。</w:t>
      </w:r>
    </w:p>
    <w:p w:rsidR="00CD335D" w:rsidRDefault="00CD335D" w:rsidP="00CD335D">
      <w:pPr>
        <w:adjustRightInd/>
        <w:ind w:firstLineChars="50" w:firstLine="111"/>
        <w:textAlignment w:val="auto"/>
        <w:rPr>
          <w:rFonts w:asciiTheme="majorEastAsia" w:eastAsiaTheme="majorEastAsia" w:hAnsiTheme="majorEastAsia"/>
          <w:b/>
          <w:color w:val="FF0000"/>
          <w:szCs w:val="22"/>
          <w:u w:val="single"/>
          <w:shd w:val="pct15" w:color="auto" w:fill="FFFFFF"/>
        </w:rPr>
      </w:pPr>
    </w:p>
    <w:p w:rsidR="00670359" w:rsidRPr="0020733B" w:rsidRDefault="00670359" w:rsidP="0020733B">
      <w:pPr>
        <w:adjustRightInd/>
        <w:ind w:firstLineChars="50" w:firstLine="111"/>
        <w:textAlignment w:val="auto"/>
        <w:rPr>
          <w:rFonts w:asciiTheme="majorEastAsia" w:eastAsiaTheme="majorEastAsia" w:hAnsiTheme="majorEastAsia"/>
          <w:b/>
          <w:color w:val="FF0000"/>
          <w:szCs w:val="22"/>
          <w:u w:val="single"/>
          <w:shd w:val="pct15" w:color="auto" w:fill="FFFFFF"/>
        </w:rPr>
      </w:pPr>
      <w:r w:rsidRPr="0020733B">
        <w:rPr>
          <w:rFonts w:asciiTheme="majorEastAsia" w:eastAsiaTheme="majorEastAsia" w:hAnsiTheme="majorEastAsia" w:hint="eastAsia"/>
          <w:b/>
          <w:color w:val="FF0000"/>
          <w:szCs w:val="22"/>
          <w:u w:val="single"/>
          <w:shd w:val="pct15" w:color="auto" w:fill="FFFFFF"/>
        </w:rPr>
        <w:t>③がん登録による情報の活用</w:t>
      </w:r>
    </w:p>
    <w:p w:rsidR="007A4594" w:rsidRDefault="00BD1FE7" w:rsidP="007A4594">
      <w:pPr>
        <w:adjustRightInd/>
        <w:ind w:firstLineChars="150" w:firstLine="302"/>
        <w:textAlignment w:val="auto"/>
        <w:rPr>
          <w:rFonts w:hAnsi="HG丸ｺﾞｼｯｸM-PRO"/>
          <w:color w:val="FF0000"/>
          <w:sz w:val="22"/>
          <w:szCs w:val="22"/>
          <w:u w:val="single"/>
          <w:shd w:val="pct15" w:color="auto" w:fill="FFFFFF"/>
        </w:rPr>
      </w:pPr>
      <w:r w:rsidRPr="00444348">
        <w:rPr>
          <w:rFonts w:hAnsi="HG丸ｺﾞｼｯｸM-PRO" w:hint="eastAsia"/>
          <w:color w:val="FF0000"/>
          <w:sz w:val="22"/>
          <w:szCs w:val="22"/>
          <w:u w:val="single"/>
          <w:shd w:val="pct15" w:color="auto" w:fill="FFFFFF"/>
        </w:rPr>
        <w:t>○がん登録により集約された情報</w:t>
      </w:r>
      <w:r w:rsidR="00F4459C" w:rsidRPr="00444348">
        <w:rPr>
          <w:rFonts w:hAnsi="HG丸ｺﾞｼｯｸM-PRO" w:hint="eastAsia"/>
          <w:color w:val="FF0000"/>
          <w:sz w:val="22"/>
          <w:szCs w:val="22"/>
          <w:u w:val="single"/>
          <w:shd w:val="pct15" w:color="auto" w:fill="FFFFFF"/>
        </w:rPr>
        <w:t>の</w:t>
      </w:r>
      <w:r w:rsidRPr="00444348">
        <w:rPr>
          <w:rFonts w:hAnsi="HG丸ｺﾞｼｯｸM-PRO" w:hint="eastAsia"/>
          <w:color w:val="FF0000"/>
          <w:sz w:val="22"/>
          <w:szCs w:val="22"/>
          <w:u w:val="single"/>
          <w:shd w:val="pct15" w:color="auto" w:fill="FFFFFF"/>
        </w:rPr>
        <w:t>活用について</w:t>
      </w:r>
      <w:r w:rsidR="008F3BCD">
        <w:rPr>
          <w:rFonts w:hAnsi="HG丸ｺﾞｼｯｸM-PRO" w:hint="eastAsia"/>
          <w:color w:val="FF0000"/>
          <w:sz w:val="22"/>
          <w:szCs w:val="22"/>
          <w:u w:val="single"/>
          <w:shd w:val="pct15" w:color="auto" w:fill="FFFFFF"/>
        </w:rPr>
        <w:t>は</w:t>
      </w:r>
      <w:r w:rsidRPr="00444348">
        <w:rPr>
          <w:rFonts w:hAnsi="HG丸ｺﾞｼｯｸM-PRO" w:hint="eastAsia"/>
          <w:color w:val="FF0000"/>
          <w:sz w:val="22"/>
          <w:szCs w:val="22"/>
          <w:u w:val="single"/>
          <w:shd w:val="pct15" w:color="auto" w:fill="FFFFFF"/>
        </w:rPr>
        <w:t>、個人情報保護に留意しながら、</w:t>
      </w:r>
      <w:r w:rsidR="00264767" w:rsidRPr="00444348">
        <w:rPr>
          <w:rFonts w:hAnsi="HG丸ｺﾞｼｯｸM-PRO" w:hint="eastAsia"/>
          <w:color w:val="FF0000"/>
          <w:sz w:val="22"/>
          <w:szCs w:val="22"/>
          <w:u w:val="single"/>
          <w:shd w:val="pct15" w:color="auto" w:fill="FFFFFF"/>
        </w:rPr>
        <w:t>がん検診の精</w:t>
      </w:r>
    </w:p>
    <w:p w:rsidR="00BD1FE7" w:rsidRPr="00444348" w:rsidRDefault="00264767" w:rsidP="007A4594">
      <w:pPr>
        <w:adjustRightInd/>
        <w:ind w:firstLineChars="250" w:firstLine="503"/>
        <w:textAlignment w:val="auto"/>
        <w:rPr>
          <w:rFonts w:hAnsi="HG丸ｺﾞｼｯｸM-PRO"/>
          <w:color w:val="FF0000"/>
          <w:sz w:val="22"/>
          <w:szCs w:val="22"/>
          <w:u w:val="single"/>
          <w:shd w:val="pct15" w:color="auto" w:fill="FFFFFF"/>
        </w:rPr>
      </w:pPr>
      <w:r w:rsidRPr="00444348">
        <w:rPr>
          <w:rFonts w:hAnsi="HG丸ｺﾞｼｯｸM-PRO" w:hint="eastAsia"/>
          <w:color w:val="FF0000"/>
          <w:sz w:val="22"/>
          <w:szCs w:val="22"/>
          <w:u w:val="single"/>
          <w:shd w:val="pct15" w:color="auto" w:fill="FFFFFF"/>
        </w:rPr>
        <w:t>度管理</w:t>
      </w:r>
      <w:r w:rsidR="00215FD7">
        <w:rPr>
          <w:rFonts w:hAnsi="HG丸ｺﾞｼｯｸM-PRO" w:hint="eastAsia"/>
          <w:color w:val="FF0000"/>
          <w:sz w:val="22"/>
          <w:szCs w:val="22"/>
          <w:u w:val="single"/>
          <w:shd w:val="pct15" w:color="auto" w:fill="FFFFFF"/>
        </w:rPr>
        <w:t>やがん医療の向上</w:t>
      </w:r>
      <w:r w:rsidR="0083301C" w:rsidRPr="00444348">
        <w:rPr>
          <w:rFonts w:hAnsi="HG丸ｺﾞｼｯｸM-PRO" w:hint="eastAsia"/>
          <w:color w:val="FF0000"/>
          <w:sz w:val="22"/>
          <w:szCs w:val="22"/>
          <w:u w:val="single"/>
          <w:shd w:val="pct15" w:color="auto" w:fill="FFFFFF"/>
        </w:rPr>
        <w:t>等</w:t>
      </w:r>
      <w:r w:rsidR="005E0BE1">
        <w:rPr>
          <w:rFonts w:hAnsi="HG丸ｺﾞｼｯｸM-PRO" w:hint="eastAsia"/>
          <w:color w:val="FF0000"/>
          <w:sz w:val="22"/>
          <w:szCs w:val="22"/>
          <w:u w:val="single"/>
          <w:shd w:val="pct15" w:color="auto" w:fill="FFFFFF"/>
        </w:rPr>
        <w:t>、</w:t>
      </w:r>
      <w:r w:rsidR="005E0BE1" w:rsidRPr="00444348">
        <w:rPr>
          <w:rFonts w:hAnsi="HG丸ｺﾞｼｯｸM-PRO" w:hint="eastAsia"/>
          <w:color w:val="FF0000"/>
          <w:sz w:val="22"/>
          <w:szCs w:val="22"/>
          <w:u w:val="single"/>
          <w:shd w:val="pct15" w:color="auto" w:fill="FFFFFF"/>
        </w:rPr>
        <w:t>がん対策の企画や評価</w:t>
      </w:r>
      <w:r w:rsidR="005E0BE1">
        <w:rPr>
          <w:rFonts w:hAnsi="HG丸ｺﾞｼｯｸM-PRO" w:hint="eastAsia"/>
          <w:color w:val="FF0000"/>
          <w:sz w:val="22"/>
          <w:szCs w:val="22"/>
          <w:u w:val="single"/>
          <w:shd w:val="pct15" w:color="auto" w:fill="FFFFFF"/>
        </w:rPr>
        <w:t>に</w:t>
      </w:r>
      <w:r w:rsidR="00BD1FE7" w:rsidRPr="00444348">
        <w:rPr>
          <w:rFonts w:hAnsi="HG丸ｺﾞｼｯｸM-PRO" w:hint="eastAsia"/>
          <w:color w:val="FF0000"/>
          <w:sz w:val="22"/>
          <w:szCs w:val="22"/>
          <w:u w:val="single"/>
          <w:shd w:val="pct15" w:color="auto" w:fill="FFFFFF"/>
        </w:rPr>
        <w:t>積極的に活用します。</w:t>
      </w:r>
    </w:p>
    <w:p w:rsidR="005B4C06" w:rsidRPr="007A4594" w:rsidRDefault="005B4C06" w:rsidP="00E23C10">
      <w:pPr>
        <w:adjustRightInd/>
        <w:ind w:leftChars="200" w:left="643" w:hangingChars="100" w:hanging="201"/>
        <w:textAlignment w:val="auto"/>
        <w:rPr>
          <w:rFonts w:hAnsi="HG丸ｺﾞｼｯｸM-PRO"/>
          <w:color w:val="auto"/>
          <w:sz w:val="22"/>
          <w:szCs w:val="22"/>
        </w:rPr>
      </w:pPr>
    </w:p>
    <w:p w:rsidR="00CA6E94" w:rsidRPr="00042861" w:rsidRDefault="00CA6E94" w:rsidP="004900B6">
      <w:pPr>
        <w:adjustRightInd/>
        <w:ind w:leftChars="450" w:left="1197" w:hangingChars="100" w:hanging="201"/>
        <w:textAlignment w:val="auto"/>
        <w:rPr>
          <w:rFonts w:hAnsi="HG丸ｺﾞｼｯｸM-PRO" w:cstheme="minorBidi"/>
          <w:color w:val="auto"/>
          <w:kern w:val="2"/>
          <w:sz w:val="22"/>
        </w:rPr>
      </w:pPr>
    </w:p>
    <w:p w:rsidR="00454363" w:rsidRPr="00042861" w:rsidRDefault="00454363">
      <w:pPr>
        <w:widowControl/>
        <w:adjustRightInd/>
        <w:jc w:val="left"/>
        <w:textAlignment w:val="auto"/>
        <w:rPr>
          <w:rFonts w:hAnsi="HG丸ｺﾞｼｯｸM-PRO" w:cstheme="minorBidi"/>
          <w:color w:val="auto"/>
          <w:kern w:val="2"/>
          <w:sz w:val="22"/>
        </w:rPr>
      </w:pPr>
      <w:bookmarkStart w:id="310" w:name="_Toc487755821"/>
      <w:bookmarkStart w:id="311" w:name="_Toc487757258"/>
      <w:bookmarkStart w:id="312" w:name="_Toc487757370"/>
      <w:bookmarkStart w:id="313" w:name="_Toc487757569"/>
      <w:r w:rsidRPr="00042861">
        <w:rPr>
          <w:rFonts w:hAnsi="HG丸ｺﾞｼｯｸM-PRO" w:cstheme="minorBidi"/>
          <w:color w:val="auto"/>
          <w:kern w:val="2"/>
          <w:sz w:val="22"/>
        </w:rPr>
        <w:br w:type="page"/>
      </w:r>
    </w:p>
    <w:p w:rsidR="00453547" w:rsidRPr="00042861" w:rsidRDefault="00E23C10" w:rsidP="00F24399">
      <w:pPr>
        <w:pStyle w:val="3"/>
        <w:rPr>
          <w:rFonts w:asciiTheme="majorEastAsia" w:eastAsiaTheme="majorEastAsia" w:hAnsiTheme="majorEastAsia"/>
          <w:b/>
          <w:color w:val="0070C0"/>
          <w:sz w:val="28"/>
        </w:rPr>
      </w:pPr>
      <w:bookmarkStart w:id="314" w:name="_Toc488834921"/>
      <w:bookmarkStart w:id="315" w:name="_Toc488877918"/>
      <w:bookmarkStart w:id="316" w:name="_Toc489275355"/>
      <w:r w:rsidRPr="00042861">
        <w:rPr>
          <w:rFonts w:asciiTheme="majorEastAsia" w:eastAsiaTheme="majorEastAsia" w:hAnsiTheme="majorEastAsia"/>
          <w:b/>
          <w:color w:val="0070C0"/>
          <w:sz w:val="28"/>
        </w:rPr>
        <w:t>(5)</w:t>
      </w:r>
      <w:r w:rsidR="00A50772" w:rsidRPr="00042861">
        <w:rPr>
          <w:rFonts w:asciiTheme="majorEastAsia" w:eastAsiaTheme="majorEastAsia" w:hAnsiTheme="majorEastAsia"/>
          <w:b/>
          <w:color w:val="0070C0"/>
          <w:sz w:val="28"/>
        </w:rPr>
        <w:t xml:space="preserve"> </w:t>
      </w:r>
      <w:r w:rsidR="00453547" w:rsidRPr="00042861">
        <w:rPr>
          <w:rFonts w:asciiTheme="majorEastAsia" w:eastAsiaTheme="majorEastAsia" w:hAnsiTheme="majorEastAsia" w:hint="eastAsia"/>
          <w:b/>
          <w:color w:val="0070C0"/>
          <w:sz w:val="28"/>
        </w:rPr>
        <w:t>緩和ケアの推進</w:t>
      </w:r>
      <w:bookmarkEnd w:id="310"/>
      <w:bookmarkEnd w:id="311"/>
      <w:bookmarkEnd w:id="312"/>
      <w:bookmarkEnd w:id="313"/>
      <w:bookmarkEnd w:id="314"/>
      <w:bookmarkEnd w:id="315"/>
      <w:bookmarkEnd w:id="316"/>
    </w:p>
    <w:tbl>
      <w:tblPr>
        <w:tblW w:w="8847" w:type="dxa"/>
        <w:jc w:val="center"/>
        <w:tblCellMar>
          <w:left w:w="99" w:type="dxa"/>
          <w:right w:w="99" w:type="dxa"/>
        </w:tblCellMar>
        <w:tblLook w:val="04A0" w:firstRow="1" w:lastRow="0" w:firstColumn="1" w:lastColumn="0" w:noHBand="0" w:noVBand="1"/>
      </w:tblPr>
      <w:tblGrid>
        <w:gridCol w:w="381"/>
        <w:gridCol w:w="4187"/>
        <w:gridCol w:w="2156"/>
        <w:gridCol w:w="2123"/>
      </w:tblGrid>
      <w:tr w:rsidR="000C49AF" w:rsidRPr="00042861" w:rsidTr="000C49AF">
        <w:trPr>
          <w:trHeight w:val="255"/>
          <w:jc w:val="center"/>
        </w:trPr>
        <w:tc>
          <w:tcPr>
            <w:tcW w:w="21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276"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0C49AF">
        <w:trPr>
          <w:trHeight w:val="255"/>
          <w:jc w:val="center"/>
        </w:trPr>
        <w:tc>
          <w:tcPr>
            <w:tcW w:w="218"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76"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がん患者の緩和ケアを知っている割合</w:t>
            </w:r>
          </w:p>
        </w:tc>
        <w:tc>
          <w:tcPr>
            <w:tcW w:w="219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5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緩和ケアチーム介入件数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緩和ケア研修会受講者数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276"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在宅緩和ケアに取り組む医療機関数</w:t>
            </w:r>
          </w:p>
        </w:tc>
        <w:tc>
          <w:tcPr>
            <w:tcW w:w="219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E727D" w:rsidRPr="00042861" w:rsidRDefault="00BE727D" w:rsidP="00BE727D">
      <w:pPr>
        <w:tabs>
          <w:tab w:val="left" w:pos="8364"/>
        </w:tabs>
        <w:snapToGrid w:val="0"/>
        <w:ind w:firstLineChars="100" w:firstLine="222"/>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緩和ケアの普及啓発</w:t>
      </w:r>
    </w:p>
    <w:p w:rsidR="007A4594" w:rsidRDefault="00BE727D" w:rsidP="007A4594">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○がん患者やその家族が適切な緩和ケアを受けることで、痛みやつらさの軽減、生活の質の向上</w:t>
      </w:r>
    </w:p>
    <w:p w:rsidR="007A4594" w:rsidRDefault="00BE727D" w:rsidP="007A4594">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を図ることができるよう、がん診療拠点病院や関係機関と連携して、医療用麻薬の使用も含め、</w:t>
      </w:r>
    </w:p>
    <w:p w:rsidR="00BE727D" w:rsidRPr="00042861" w:rsidRDefault="00BE727D" w:rsidP="007A4594">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緩和ケアに関する正しい知識の</w:t>
      </w:r>
      <w:r w:rsidR="00FB7E35" w:rsidRPr="00FB7E35">
        <w:rPr>
          <w:rFonts w:hAnsi="HG丸ｺﾞｼｯｸM-PRO" w:hint="eastAsia"/>
          <w:color w:val="FF0000"/>
          <w:sz w:val="22"/>
          <w:szCs w:val="22"/>
          <w:u w:val="single"/>
          <w:shd w:val="pct15" w:color="auto" w:fill="FFFFFF"/>
        </w:rPr>
        <w:t>効果的な</w:t>
      </w:r>
      <w:r w:rsidRPr="00042861">
        <w:rPr>
          <w:rFonts w:hAnsi="HG丸ｺﾞｼｯｸM-PRO" w:hint="eastAsia"/>
          <w:color w:val="auto"/>
          <w:sz w:val="22"/>
          <w:szCs w:val="22"/>
        </w:rPr>
        <w:t>普及</w:t>
      </w:r>
      <w:r w:rsidR="008F3BCD">
        <w:rPr>
          <w:rFonts w:hAnsi="HG丸ｺﾞｼｯｸM-PRO" w:hint="eastAsia"/>
          <w:color w:val="auto"/>
          <w:sz w:val="22"/>
          <w:szCs w:val="22"/>
        </w:rPr>
        <w:t>啓発</w:t>
      </w:r>
      <w:r w:rsidRPr="00042861">
        <w:rPr>
          <w:rFonts w:hAnsi="HG丸ｺﾞｼｯｸM-PRO" w:hint="eastAsia"/>
          <w:color w:val="auto"/>
          <w:sz w:val="22"/>
          <w:szCs w:val="22"/>
        </w:rPr>
        <w:t>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②質の高い緩和ケア提供体制の確保</w:t>
      </w:r>
    </w:p>
    <w:p w:rsidR="007A4594" w:rsidRDefault="00BE727D" w:rsidP="007A4594">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w:t>
      </w:r>
      <w:r w:rsidR="00547132" w:rsidRPr="00547132">
        <w:rPr>
          <w:rFonts w:hAnsi="HG丸ｺﾞｼｯｸM-PRO" w:hint="eastAsia"/>
          <w:color w:val="auto"/>
          <w:sz w:val="22"/>
          <w:szCs w:val="22"/>
        </w:rPr>
        <w:t>大阪国際がんセンターと連携し、</w:t>
      </w:r>
      <w:r w:rsidR="00FB7E35" w:rsidRPr="00547132">
        <w:rPr>
          <w:rFonts w:hAnsi="HG丸ｺﾞｼｯｸM-PRO" w:hint="eastAsia"/>
          <w:color w:val="FF0000"/>
          <w:sz w:val="22"/>
          <w:szCs w:val="22"/>
          <w:u w:val="single"/>
          <w:shd w:val="pct15" w:color="auto" w:fill="FFFFFF"/>
        </w:rPr>
        <w:t>診断時より</w:t>
      </w:r>
      <w:r w:rsidR="00547132" w:rsidRPr="00547132">
        <w:rPr>
          <w:rFonts w:hAnsi="HG丸ｺﾞｼｯｸM-PRO" w:hint="eastAsia"/>
          <w:color w:val="auto"/>
          <w:sz w:val="22"/>
          <w:szCs w:val="22"/>
        </w:rPr>
        <w:t>質の高い緩和ケアが提供されるよう、苦痛のスク</w:t>
      </w:r>
    </w:p>
    <w:p w:rsidR="007A4594" w:rsidRDefault="00547132" w:rsidP="007A4594">
      <w:pPr>
        <w:adjustRightInd/>
        <w:ind w:left="9" w:firstLineChars="300" w:firstLine="604"/>
        <w:textAlignment w:val="auto"/>
        <w:rPr>
          <w:rFonts w:hAnsi="HG丸ｺﾞｼｯｸM-PRO"/>
          <w:color w:val="auto"/>
          <w:sz w:val="22"/>
          <w:szCs w:val="22"/>
        </w:rPr>
      </w:pPr>
      <w:r w:rsidRPr="00547132">
        <w:rPr>
          <w:rFonts w:hAnsi="HG丸ｺﾞｼｯｸM-PRO" w:hint="eastAsia"/>
          <w:color w:val="auto"/>
          <w:sz w:val="22"/>
          <w:szCs w:val="22"/>
        </w:rPr>
        <w:t>リーニングや</w:t>
      </w:r>
      <w:r w:rsidRPr="00547132">
        <w:rPr>
          <w:rFonts w:hAnsi="HG丸ｺﾞｼｯｸM-PRO" w:hint="eastAsia"/>
          <w:color w:val="FF0000"/>
          <w:sz w:val="22"/>
          <w:szCs w:val="22"/>
          <w:u w:val="single"/>
          <w:shd w:val="pct15" w:color="auto" w:fill="FFFFFF"/>
        </w:rPr>
        <w:t>その後の対応</w:t>
      </w:r>
      <w:r w:rsidR="00FF4EF3">
        <w:rPr>
          <w:rFonts w:hAnsi="HG丸ｺﾞｼｯｸM-PRO" w:hint="eastAsia"/>
          <w:color w:val="auto"/>
          <w:sz w:val="22"/>
          <w:szCs w:val="22"/>
        </w:rPr>
        <w:t>、多</w:t>
      </w:r>
      <w:r w:rsidRPr="00547132">
        <w:rPr>
          <w:rFonts w:hAnsi="HG丸ｺﾞｼｯｸM-PRO" w:hint="eastAsia"/>
          <w:color w:val="auto"/>
          <w:sz w:val="22"/>
          <w:szCs w:val="22"/>
        </w:rPr>
        <w:t>職種チームによる緩和ケアの提供に関する研修会などを実施</w:t>
      </w:r>
    </w:p>
    <w:p w:rsidR="00BE727D" w:rsidRPr="00042861" w:rsidRDefault="00547132" w:rsidP="007A4594">
      <w:pPr>
        <w:adjustRightInd/>
        <w:ind w:left="9" w:firstLineChars="300" w:firstLine="604"/>
        <w:textAlignment w:val="auto"/>
        <w:rPr>
          <w:rFonts w:hAnsi="HG丸ｺﾞｼｯｸM-PRO"/>
          <w:color w:val="auto"/>
          <w:sz w:val="22"/>
          <w:szCs w:val="22"/>
        </w:rPr>
      </w:pPr>
      <w:r w:rsidRPr="00547132">
        <w:rPr>
          <w:rFonts w:hAnsi="HG丸ｺﾞｼｯｸM-PRO" w:hint="eastAsia"/>
          <w:color w:val="auto"/>
          <w:sz w:val="22"/>
          <w:szCs w:val="22"/>
        </w:rPr>
        <w:t>します。</w:t>
      </w:r>
    </w:p>
    <w:p w:rsidR="00673A86" w:rsidRDefault="00673A86" w:rsidP="00FF1E62">
      <w:pPr>
        <w:adjustRightInd/>
        <w:spacing w:line="200" w:lineRule="exact"/>
        <w:ind w:leftChars="200" w:left="643" w:hangingChars="100" w:hanging="201"/>
        <w:textAlignment w:val="auto"/>
        <w:rPr>
          <w:rFonts w:hAnsi="HG丸ｺﾞｼｯｸM-PRO"/>
          <w:color w:val="auto"/>
          <w:sz w:val="22"/>
          <w:szCs w:val="22"/>
        </w:rPr>
      </w:pPr>
    </w:p>
    <w:p w:rsidR="00FF1E62" w:rsidRDefault="00FF1E62" w:rsidP="00BE727D">
      <w:pPr>
        <w:adjustRightInd/>
        <w:ind w:leftChars="200" w:left="643" w:hangingChars="100" w:hanging="201"/>
        <w:textAlignment w:val="auto"/>
        <w:rPr>
          <w:rFonts w:hAnsi="HG丸ｺﾞｼｯｸM-PRO"/>
          <w:color w:val="auto"/>
          <w:sz w:val="22"/>
          <w:szCs w:val="22"/>
        </w:rPr>
      </w:pPr>
      <w:r>
        <w:rPr>
          <w:rFonts w:hAnsi="HG丸ｺﾞｼｯｸM-PRO" w:hint="eastAsia"/>
          <w:color w:val="auto"/>
          <w:sz w:val="22"/>
          <w:szCs w:val="22"/>
        </w:rPr>
        <w:t>○また、がん診療拠点病院と協力して、認定看護師など専門性が高い医療従事者が適正に配置されるよう、人材配置等のモデルを示す。</w:t>
      </w:r>
      <w:r w:rsidRPr="00FF1E62">
        <w:rPr>
          <w:rFonts w:hAnsi="HG丸ｺﾞｼｯｸM-PRO" w:hint="eastAsia"/>
          <w:color w:val="auto"/>
          <w:sz w:val="22"/>
          <w:szCs w:val="22"/>
          <w:shd w:val="pct15" w:color="auto" w:fill="FFFFFF"/>
        </w:rPr>
        <w:t>（P</w:t>
      </w:r>
      <w:r w:rsidRPr="00FF1E62">
        <w:rPr>
          <w:rFonts w:hAnsi="HG丸ｺﾞｼｯｸM-PRO"/>
          <w:color w:val="auto"/>
          <w:sz w:val="22"/>
          <w:szCs w:val="22"/>
          <w:shd w:val="pct15" w:color="auto" w:fill="FFFFFF"/>
        </w:rPr>
        <w:t>）</w:t>
      </w:r>
    </w:p>
    <w:p w:rsidR="00FF1E62" w:rsidRPr="00042861" w:rsidRDefault="00FF1E62" w:rsidP="00FF1E62">
      <w:pPr>
        <w:adjustRightInd/>
        <w:spacing w:line="200" w:lineRule="exact"/>
        <w:ind w:leftChars="200" w:left="643" w:hangingChars="100" w:hanging="201"/>
        <w:textAlignment w:val="auto"/>
        <w:rPr>
          <w:rFonts w:hAnsi="HG丸ｺﾞｼｯｸM-PRO"/>
          <w:color w:val="auto"/>
          <w:sz w:val="22"/>
          <w:szCs w:val="22"/>
        </w:rPr>
      </w:pPr>
    </w:p>
    <w:p w:rsidR="007A4594" w:rsidRDefault="00BE727D" w:rsidP="00FF1E62">
      <w:pPr>
        <w:adjustRightInd/>
        <w:ind w:leftChars="50" w:left="111" w:firstLineChars="150" w:firstLine="302"/>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w:t>
      </w:r>
    </w:p>
    <w:p w:rsidR="00BE727D" w:rsidRPr="00042861" w:rsidRDefault="00BE727D" w:rsidP="00FF1E62">
      <w:pPr>
        <w:adjustRightInd/>
        <w:ind w:leftChars="50" w:left="111" w:firstLineChars="250" w:firstLine="503"/>
        <w:textAlignment w:val="auto"/>
        <w:rPr>
          <w:rFonts w:hAnsi="HG丸ｺﾞｼｯｸM-PRO"/>
          <w:color w:val="auto"/>
          <w:sz w:val="22"/>
          <w:szCs w:val="22"/>
        </w:rPr>
      </w:pPr>
      <w:r w:rsidRPr="00042861">
        <w:rPr>
          <w:rFonts w:hAnsi="HG丸ｺﾞｼｯｸM-PRO" w:hint="eastAsia"/>
          <w:color w:val="auto"/>
          <w:sz w:val="22"/>
          <w:szCs w:val="22"/>
        </w:rPr>
        <w:t>価・改善機能を</w:t>
      </w:r>
      <w:r w:rsidR="004A53CC">
        <w:rPr>
          <w:rFonts w:hAnsi="HG丸ｺﾞｼｯｸM-PRO" w:hint="eastAsia"/>
          <w:color w:val="auto"/>
          <w:sz w:val="22"/>
          <w:szCs w:val="22"/>
        </w:rPr>
        <w:t>担う</w:t>
      </w:r>
      <w:r w:rsidRPr="00042861">
        <w:rPr>
          <w:rFonts w:hAnsi="HG丸ｺﾞｼｯｸM-PRO" w:hint="eastAsia"/>
          <w:color w:val="auto"/>
          <w:sz w:val="22"/>
          <w:szCs w:val="22"/>
        </w:rPr>
        <w:t>「緩和ケアセンター」の整備・機能強化の促進などに努めます。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0A008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③緩和ケアに関する人材育成</w:t>
      </w:r>
    </w:p>
    <w:p w:rsidR="007A4594" w:rsidRDefault="00BE727D" w:rsidP="007A4594">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w:t>
      </w:r>
      <w:r w:rsidR="004A53CC">
        <w:rPr>
          <w:rFonts w:hAnsi="HG丸ｺﾞｼｯｸM-PRO" w:hint="eastAsia"/>
          <w:color w:val="auto"/>
          <w:sz w:val="22"/>
          <w:szCs w:val="22"/>
        </w:rPr>
        <w:t>充実</w:t>
      </w:r>
      <w:r w:rsidRPr="00042861">
        <w:rPr>
          <w:rFonts w:hAnsi="HG丸ｺﾞｼｯｸM-PRO" w:hint="eastAsia"/>
          <w:color w:val="auto"/>
          <w:sz w:val="22"/>
          <w:szCs w:val="22"/>
        </w:rPr>
        <w:t>するため、大阪府がん診療連携協議会緩和ケア部会と</w:t>
      </w:r>
    </w:p>
    <w:p w:rsidR="007A4594" w:rsidRDefault="00BE727D" w:rsidP="007A4594">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連携して、がん診療拠点病院や地域の医療機関で緩和ケアに従事する者を対象に、がん診療拠</w:t>
      </w:r>
    </w:p>
    <w:p w:rsidR="00BE727D" w:rsidRPr="00042861" w:rsidRDefault="00BE727D" w:rsidP="007A4594">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点病院などが開催する緩和ケア研修会への</w:t>
      </w:r>
      <w:r w:rsidR="004A53CC">
        <w:rPr>
          <w:rFonts w:hAnsi="HG丸ｺﾞｼｯｸM-PRO" w:hint="eastAsia"/>
          <w:color w:val="auto"/>
          <w:sz w:val="22"/>
          <w:szCs w:val="22"/>
        </w:rPr>
        <w:t>受講を</w:t>
      </w:r>
      <w:r w:rsidRPr="00042861">
        <w:rPr>
          <w:rFonts w:hAnsi="HG丸ｺﾞｼｯｸM-PRO" w:hint="eastAsia"/>
          <w:color w:val="auto"/>
          <w:sz w:val="22"/>
          <w:szCs w:val="22"/>
        </w:rPr>
        <w:t>積極的</w:t>
      </w:r>
      <w:r w:rsidR="004A53CC">
        <w:rPr>
          <w:rFonts w:hAnsi="HG丸ｺﾞｼｯｸM-PRO" w:hint="eastAsia"/>
          <w:color w:val="auto"/>
          <w:sz w:val="22"/>
          <w:szCs w:val="22"/>
        </w:rPr>
        <w:t>に働きかけます</w:t>
      </w:r>
      <w:r w:rsidRPr="00042861">
        <w:rPr>
          <w:rFonts w:hAnsi="HG丸ｺﾞｼｯｸM-PRO" w:hint="eastAsia"/>
          <w:color w:val="auto"/>
          <w:sz w:val="22"/>
          <w:szCs w:val="22"/>
        </w:rPr>
        <w:t>。</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7A4594" w:rsidRDefault="00BE727D" w:rsidP="007A4594">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w:t>
      </w:r>
      <w:r w:rsidR="004A53CC">
        <w:rPr>
          <w:rFonts w:hAnsi="HG丸ｺﾞｼｯｸM-PRO" w:hint="eastAsia"/>
          <w:color w:val="auto"/>
          <w:sz w:val="22"/>
          <w:szCs w:val="22"/>
        </w:rPr>
        <w:t>に活かすことが</w:t>
      </w:r>
      <w:r w:rsidRPr="00042861">
        <w:rPr>
          <w:rFonts w:hAnsi="HG丸ｺﾞｼｯｸM-PRO" w:hint="eastAsia"/>
          <w:color w:val="auto"/>
          <w:sz w:val="22"/>
          <w:szCs w:val="22"/>
        </w:rPr>
        <w:t>でき</w:t>
      </w:r>
      <w:r w:rsidR="004A53CC">
        <w:rPr>
          <w:rFonts w:hAnsi="HG丸ｺﾞｼｯｸM-PRO" w:hint="eastAsia"/>
          <w:color w:val="auto"/>
          <w:sz w:val="22"/>
          <w:szCs w:val="22"/>
        </w:rPr>
        <w:t>る</w:t>
      </w:r>
      <w:r w:rsidRPr="00042861">
        <w:rPr>
          <w:rFonts w:hAnsi="HG丸ｺﾞｼｯｸM-PRO" w:hint="eastAsia"/>
          <w:color w:val="auto"/>
          <w:sz w:val="22"/>
          <w:szCs w:val="22"/>
        </w:rPr>
        <w:t>よう、大阪府がん診療連携協議会</w:t>
      </w:r>
    </w:p>
    <w:p w:rsidR="007A4594" w:rsidRDefault="00BE727D" w:rsidP="007A4594">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緩和ケア部会において、受講後のフォローアップ体制について検討します。</w:t>
      </w:r>
    </w:p>
    <w:p w:rsidR="007A4594" w:rsidRDefault="007A4594" w:rsidP="007A4594">
      <w:pPr>
        <w:adjustRightInd/>
        <w:ind w:firstLineChars="200" w:firstLine="402"/>
        <w:textAlignment w:val="auto"/>
        <w:rPr>
          <w:rFonts w:hAnsi="HG丸ｺﾞｼｯｸM-PRO"/>
          <w:color w:val="auto"/>
          <w:sz w:val="22"/>
          <w:szCs w:val="22"/>
        </w:rPr>
      </w:pPr>
    </w:p>
    <w:p w:rsidR="007A4594" w:rsidRDefault="00BE727D" w:rsidP="007A4594">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○がん診療拠点病院以外の病院においても、院内研修を通じて、医療従事者に緩和ケアに関する</w:t>
      </w:r>
    </w:p>
    <w:p w:rsidR="00BE727D" w:rsidRPr="00042861" w:rsidRDefault="00BE727D" w:rsidP="007A4594">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正しい知識の習得を促進します。</w:t>
      </w:r>
    </w:p>
    <w:p w:rsidR="00BE727D" w:rsidRPr="00042861" w:rsidRDefault="00BE727D" w:rsidP="00BE727D">
      <w:pPr>
        <w:widowControl/>
        <w:adjustRightInd/>
        <w:jc w:val="left"/>
        <w:textAlignment w:val="auto"/>
        <w:rPr>
          <w:rFonts w:hAnsi="HG丸ｺﾞｼｯｸM-PRO"/>
          <w:b/>
          <w:color w:val="auto"/>
          <w:szCs w:val="22"/>
        </w:rPr>
      </w:pPr>
    </w:p>
    <w:p w:rsidR="00BE727D" w:rsidRPr="00042861" w:rsidRDefault="00BE727D" w:rsidP="00F452E3">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④在宅緩和ケアの充実</w:t>
      </w:r>
    </w:p>
    <w:p w:rsidR="00043B2A" w:rsidRDefault="00BE727D" w:rsidP="00043B2A">
      <w:pPr>
        <w:adjustRightInd/>
        <w:ind w:firstLineChars="200" w:firstLine="402"/>
        <w:textAlignment w:val="auto"/>
        <w:rPr>
          <w:rFonts w:hAnsi="HG丸ｺﾞｼｯｸM-PRO"/>
          <w:color w:val="auto"/>
          <w:sz w:val="22"/>
          <w:szCs w:val="22"/>
        </w:rPr>
      </w:pPr>
      <w:r w:rsidRPr="00042861">
        <w:rPr>
          <w:rFonts w:hAnsi="HG丸ｺﾞｼｯｸM-PRO" w:hint="eastAsia"/>
          <w:color w:val="auto"/>
          <w:sz w:val="22"/>
          <w:szCs w:val="22"/>
        </w:rPr>
        <w:t>○大阪府がん診療連携協議会緩和ケア部会を通じて、がん緩和地域連携クリティカルパス</w:t>
      </w:r>
      <w:r w:rsidR="004802D9">
        <w:rPr>
          <w:rFonts w:hAnsi="HG丸ｺﾞｼｯｸM-PRO" w:hint="eastAsia"/>
          <w:color w:val="auto"/>
          <w:sz w:val="22"/>
          <w:szCs w:val="22"/>
        </w:rPr>
        <w:t>の</w:t>
      </w:r>
      <w:r w:rsidRPr="00042861">
        <w:rPr>
          <w:rFonts w:hAnsi="HG丸ｺﾞｼｯｸM-PRO" w:hint="eastAsia"/>
          <w:color w:val="auto"/>
          <w:sz w:val="22"/>
          <w:szCs w:val="22"/>
        </w:rPr>
        <w:t>運用</w:t>
      </w:r>
    </w:p>
    <w:p w:rsidR="00043B2A" w:rsidRDefault="00BE727D" w:rsidP="00043B2A">
      <w:pPr>
        <w:adjustRightInd/>
        <w:ind w:firstLineChars="300" w:firstLine="604"/>
        <w:textAlignment w:val="auto"/>
        <w:rPr>
          <w:rFonts w:hAnsi="HG丸ｺﾞｼｯｸM-PRO"/>
          <w:color w:val="auto"/>
          <w:sz w:val="22"/>
          <w:szCs w:val="22"/>
        </w:rPr>
      </w:pPr>
      <w:r w:rsidRPr="00042861">
        <w:rPr>
          <w:rFonts w:hAnsi="HG丸ｺﾞｼｯｸM-PRO" w:hint="eastAsia"/>
          <w:color w:val="auto"/>
          <w:sz w:val="22"/>
          <w:szCs w:val="22"/>
        </w:rPr>
        <w:t>の拡大を図ります。また、二次医療圏がん医療ネットワーク協議会において、緩和ケアマップ・</w:t>
      </w:r>
    </w:p>
    <w:p w:rsidR="00596FD9" w:rsidRPr="00042861" w:rsidRDefault="00BE727D" w:rsidP="00043B2A">
      <w:pPr>
        <w:adjustRightInd/>
        <w:ind w:firstLineChars="300" w:firstLine="604"/>
        <w:textAlignment w:val="auto"/>
        <w:rPr>
          <w:rFonts w:hAnsi="HG丸ｺﾞｼｯｸM-PRO"/>
          <w:b/>
          <w:color w:val="auto"/>
          <w:sz w:val="22"/>
          <w:szCs w:val="22"/>
        </w:rPr>
      </w:pPr>
      <w:r w:rsidRPr="00042861">
        <w:rPr>
          <w:rFonts w:hAnsi="HG丸ｺﾞｼｯｸM-PRO" w:hint="eastAsia"/>
          <w:color w:val="auto"/>
          <w:sz w:val="22"/>
          <w:szCs w:val="22"/>
        </w:rPr>
        <w:t>リストの作成、普及を図るなどにより、在宅緩和ケアにおける連携の促進に努めます。</w:t>
      </w:r>
      <w:bookmarkStart w:id="317" w:name="_Toc485731152"/>
      <w:bookmarkEnd w:id="286"/>
    </w:p>
    <w:p w:rsidR="00596FD9" w:rsidRPr="00042861" w:rsidRDefault="00596FD9" w:rsidP="00596FD9">
      <w:pPr>
        <w:pStyle w:val="2"/>
        <w:numPr>
          <w:ilvl w:val="0"/>
          <w:numId w:val="0"/>
        </w:numPr>
        <w:spacing w:line="400" w:lineRule="exact"/>
        <w:ind w:left="685" w:hangingChars="200" w:hanging="685"/>
        <w:rPr>
          <w:rFonts w:asciiTheme="majorEastAsia" w:eastAsiaTheme="majorEastAsia" w:hAnsiTheme="majorEastAsia"/>
          <w:color w:val="548DD4" w:themeColor="text2" w:themeTint="99"/>
          <w:sz w:val="36"/>
          <w:u w:val="single"/>
        </w:rPr>
      </w:pPr>
      <w:bookmarkStart w:id="318" w:name="_Toc486531981"/>
      <w:bookmarkStart w:id="319" w:name="_Toc487755823"/>
      <w:bookmarkStart w:id="320" w:name="_Toc487757259"/>
      <w:bookmarkStart w:id="321" w:name="_Toc487757371"/>
      <w:bookmarkStart w:id="322" w:name="_Toc487757570"/>
      <w:bookmarkStart w:id="323" w:name="_Toc488834922"/>
      <w:bookmarkStart w:id="324" w:name="_Toc488877919"/>
      <w:bookmarkStart w:id="325" w:name="_Toc489275356"/>
      <w:r w:rsidRPr="00042861">
        <w:rPr>
          <w:rFonts w:asciiTheme="majorEastAsia" w:eastAsiaTheme="majorEastAsia" w:hAnsiTheme="majorEastAsia" w:hint="eastAsia"/>
          <w:color w:val="548DD4" w:themeColor="text2" w:themeTint="99"/>
          <w:sz w:val="36"/>
          <w:u w:val="single"/>
        </w:rPr>
        <w:t xml:space="preserve">３　</w:t>
      </w:r>
      <w:bookmarkEnd w:id="318"/>
      <w:bookmarkEnd w:id="319"/>
      <w:bookmarkEnd w:id="320"/>
      <w:bookmarkEnd w:id="321"/>
      <w:bookmarkEnd w:id="322"/>
      <w:r w:rsidR="00D77DC4" w:rsidRPr="00042861">
        <w:rPr>
          <w:rFonts w:asciiTheme="majorEastAsia" w:eastAsiaTheme="majorEastAsia" w:hAnsiTheme="majorEastAsia" w:hint="eastAsia"/>
          <w:color w:val="548DD4" w:themeColor="text2" w:themeTint="99"/>
          <w:sz w:val="36"/>
          <w:u w:val="single"/>
        </w:rPr>
        <w:t>患者支援の充実</w:t>
      </w:r>
      <w:bookmarkEnd w:id="323"/>
      <w:bookmarkEnd w:id="324"/>
      <w:bookmarkEnd w:id="325"/>
    </w:p>
    <w:p w:rsidR="00D44DAC" w:rsidRPr="00042861" w:rsidRDefault="00D44DAC" w:rsidP="00E462CE">
      <w:pPr>
        <w:rPr>
          <w:rFonts w:hAnsi="HG丸ｺﾞｼｯｸM-PRO"/>
          <w:b/>
          <w:color w:val="0070C0"/>
          <w:sz w:val="28"/>
        </w:rPr>
      </w:pPr>
      <w:bookmarkStart w:id="326" w:name="_Toc486531983"/>
      <w:bookmarkStart w:id="327" w:name="_Toc487755824"/>
      <w:bookmarkStart w:id="328" w:name="_Toc487757260"/>
      <w:bookmarkStart w:id="329" w:name="_Toc487757372"/>
      <w:bookmarkStart w:id="330" w:name="_Toc487757571"/>
      <w:bookmarkEnd w:id="317"/>
      <w:r w:rsidRPr="00042861">
        <w:rPr>
          <w:rFonts w:hAnsi="HG丸ｺﾞｼｯｸM-PRO" w:cs="ＭＳ Ｐゴシック"/>
          <w:noProof/>
          <w:color w:val="auto"/>
        </w:rPr>
        <mc:AlternateContent>
          <mc:Choice Requires="wps">
            <w:drawing>
              <wp:anchor distT="0" distB="0" distL="114300" distR="114300" simplePos="0" relativeHeight="252106752" behindDoc="0" locked="0" layoutInCell="1" allowOverlap="1" wp14:anchorId="362CAA90" wp14:editId="6A981CD1">
                <wp:simplePos x="0" y="0"/>
                <wp:positionH relativeFrom="margin">
                  <wp:posOffset>53727</wp:posOffset>
                </wp:positionH>
                <wp:positionV relativeFrom="paragraph">
                  <wp:posOffset>133682</wp:posOffset>
                </wp:positionV>
                <wp:extent cx="5724525" cy="1669774"/>
                <wp:effectExtent l="0" t="0" r="28575" b="26035"/>
                <wp:wrapNone/>
                <wp:docPr id="10322" name="正方形/長方形 10322"/>
                <wp:cNvGraphicFramePr/>
                <a:graphic xmlns:a="http://schemas.openxmlformats.org/drawingml/2006/main">
                  <a:graphicData uri="http://schemas.microsoft.com/office/word/2010/wordprocessingShape">
                    <wps:wsp>
                      <wps:cNvSpPr/>
                      <wps:spPr>
                        <a:xfrm>
                          <a:off x="0" y="0"/>
                          <a:ext cx="5724525" cy="1669774"/>
                        </a:xfrm>
                        <a:prstGeom prst="rect">
                          <a:avLst/>
                        </a:prstGeom>
                        <a:solidFill>
                          <a:sysClr val="window" lastClr="FFFFFF"/>
                        </a:solidFill>
                        <a:ln w="25400" cap="flat" cmpd="sng" algn="ctr">
                          <a:solidFill>
                            <a:sysClr val="windowText" lastClr="000000"/>
                          </a:solidFill>
                          <a:prstDash val="solid"/>
                        </a:ln>
                        <a:effectLst/>
                      </wps:spPr>
                      <wps:txbx>
                        <w:txbxContent>
                          <w:p w:rsidR="006F52E7" w:rsidRDefault="006F52E7"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6F52E7" w:rsidRPr="00317571" w:rsidRDefault="006F52E7" w:rsidP="00317571">
                            <w:pPr>
                              <w:spacing w:line="400" w:lineRule="exact"/>
                              <w:jc w:val="left"/>
                              <w:rPr>
                                <w:color w:val="auto"/>
                              </w:rPr>
                            </w:pPr>
                            <w:r>
                              <w:rPr>
                                <w:rFonts w:hint="eastAsia"/>
                                <w:color w:val="auto"/>
                              </w:rPr>
                              <w:t>▽ がん患者が必要とする情報にアクセスできる環境整備に努めます。</w:t>
                            </w:r>
                          </w:p>
                          <w:p w:rsidR="006F52E7" w:rsidRPr="00317571" w:rsidRDefault="006F52E7"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rsidR="006F52E7" w:rsidRPr="00317571" w:rsidRDefault="006F52E7"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sidRPr="001E5E45">
                              <w:rPr>
                                <w:rFonts w:hint="eastAsia"/>
                                <w:color w:val="auto"/>
                              </w:rPr>
                              <w:t>充実</w:t>
                            </w:r>
                            <w:r>
                              <w:rPr>
                                <w:rFonts w:hint="eastAsia"/>
                                <w:color w:val="auto"/>
                              </w:rPr>
                              <w:t>を図ります</w:t>
                            </w:r>
                            <w:r w:rsidRPr="00317571">
                              <w:rPr>
                                <w:rFonts w:hint="eastAsia"/>
                                <w:color w:val="auto"/>
                              </w:rPr>
                              <w:t>。</w:t>
                            </w:r>
                          </w:p>
                          <w:p w:rsidR="006F52E7" w:rsidRDefault="006F52E7"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2" o:spid="_x0000_s1109" style="position:absolute;left:0;text-align:left;margin-left:4.25pt;margin-top:10.55pt;width:450.75pt;height:131.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" fillcolor="window" strokecolor="windowText" strokeweight="2pt">
                <v:textbox>
                  <w:txbxContent>
                    <w:p w:rsidR="006F52E7" w:rsidRDefault="006F52E7"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6F52E7" w:rsidRPr="00317571" w:rsidRDefault="006F52E7" w:rsidP="00317571">
                      <w:pPr>
                        <w:spacing w:line="400" w:lineRule="exact"/>
                        <w:jc w:val="left"/>
                        <w:rPr>
                          <w:color w:val="auto"/>
                        </w:rPr>
                      </w:pPr>
                      <w:r>
                        <w:rPr>
                          <w:rFonts w:hint="eastAsia"/>
                          <w:color w:val="auto"/>
                        </w:rPr>
                        <w:t>▽ がん患者が必要とする情報にアクセスできる環境整備に努めます。</w:t>
                      </w:r>
                    </w:p>
                    <w:p w:rsidR="006F52E7" w:rsidRPr="00317571" w:rsidRDefault="006F52E7"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rsidR="006F52E7" w:rsidRPr="00317571" w:rsidRDefault="006F52E7"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sidRPr="001E5E45">
                        <w:rPr>
                          <w:rFonts w:hint="eastAsia"/>
                          <w:color w:val="auto"/>
                        </w:rPr>
                        <w:t>充実</w:t>
                      </w:r>
                      <w:r>
                        <w:rPr>
                          <w:rFonts w:hint="eastAsia"/>
                          <w:color w:val="auto"/>
                        </w:rPr>
                        <w:t>を図ります</w:t>
                      </w:r>
                      <w:r w:rsidRPr="00317571">
                        <w:rPr>
                          <w:rFonts w:hint="eastAsia"/>
                          <w:color w:val="auto"/>
                        </w:rPr>
                        <w:t>。</w:t>
                      </w:r>
                    </w:p>
                    <w:p w:rsidR="006F52E7" w:rsidRDefault="006F52E7"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D44DAC" w:rsidRDefault="00D44DAC" w:rsidP="00E462CE">
      <w:pPr>
        <w:rPr>
          <w:rFonts w:hAnsi="HG丸ｺﾞｼｯｸM-PRO"/>
          <w:b/>
          <w:color w:val="0070C0"/>
          <w:sz w:val="28"/>
        </w:rPr>
      </w:pPr>
    </w:p>
    <w:p w:rsidR="00D74146" w:rsidRPr="00042861" w:rsidRDefault="00D74146" w:rsidP="00E462CE">
      <w:pPr>
        <w:rPr>
          <w:rFonts w:hAnsi="HG丸ｺﾞｼｯｸM-PRO"/>
          <w:b/>
          <w:color w:val="0070C0"/>
          <w:sz w:val="28"/>
        </w:rPr>
      </w:pPr>
    </w:p>
    <w:p w:rsidR="00596FD9" w:rsidRPr="00042861" w:rsidRDefault="003E75F8" w:rsidP="00B97063">
      <w:pPr>
        <w:pStyle w:val="3"/>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31" w:name="_Toc488834923"/>
      <w:bookmarkStart w:id="332" w:name="_Toc488877920"/>
      <w:bookmarkStart w:id="333" w:name="_Toc489275357"/>
      <w:r w:rsidR="007B01B4"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26"/>
      <w:bookmarkEnd w:id="327"/>
      <w:bookmarkEnd w:id="328"/>
      <w:bookmarkEnd w:id="329"/>
      <w:bookmarkEnd w:id="330"/>
      <w:bookmarkEnd w:id="331"/>
      <w:bookmarkEnd w:id="332"/>
      <w:bookmarkEnd w:id="333"/>
    </w:p>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2458C0" w:rsidRPr="00042861" w:rsidTr="002458C0">
        <w:trPr>
          <w:trHeight w:val="255"/>
          <w:jc w:val="center"/>
        </w:trPr>
        <w:tc>
          <w:tcPr>
            <w:tcW w:w="42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42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1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2458C0">
        <w:trPr>
          <w:trHeight w:val="255"/>
          <w:jc w:val="center"/>
        </w:trPr>
        <w:tc>
          <w:tcPr>
            <w:tcW w:w="424"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421"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相談支援センター相談件数</w:t>
            </w:r>
          </w:p>
        </w:tc>
        <w:tc>
          <w:tcPr>
            <w:tcW w:w="1817"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2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2458C0" w:rsidRPr="00042861" w:rsidTr="002458C0">
        <w:trPr>
          <w:trHeight w:val="410"/>
          <w:jc w:val="center"/>
        </w:trPr>
        <w:tc>
          <w:tcPr>
            <w:tcW w:w="424"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421"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がん患者等の相談支援センター利用割合</w:t>
            </w:r>
          </w:p>
        </w:tc>
        <w:tc>
          <w:tcPr>
            <w:tcW w:w="1817"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2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4A53CC" w:rsidRPr="00042861" w:rsidRDefault="004A53CC" w:rsidP="00BF4647">
      <w:pPr>
        <w:tabs>
          <w:tab w:val="left" w:pos="8364"/>
        </w:tabs>
        <w:snapToGrid w:val="0"/>
        <w:ind w:firstLineChars="200" w:firstLine="444"/>
        <w:rPr>
          <w:rFonts w:hAnsi="HG丸ｺﾞｼｯｸM-PRO"/>
          <w:b/>
          <w:color w:val="auto"/>
        </w:rPr>
      </w:pPr>
    </w:p>
    <w:p w:rsidR="00596FD9" w:rsidRPr="00042861" w:rsidRDefault="00596FD9" w:rsidP="0020733B">
      <w:pPr>
        <w:tabs>
          <w:tab w:val="left" w:pos="8364"/>
        </w:tabs>
        <w:snapToGrid w:val="0"/>
        <w:ind w:firstLineChars="150" w:firstLine="333"/>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2F35AF" w:rsidRPr="00042861">
        <w:rPr>
          <w:rFonts w:asciiTheme="majorEastAsia" w:eastAsiaTheme="majorEastAsia" w:hAnsiTheme="majorEastAsia" w:hint="eastAsia"/>
          <w:b/>
          <w:color w:val="auto"/>
        </w:rPr>
        <w:t>がん</w:t>
      </w:r>
      <w:r w:rsidRPr="00042861">
        <w:rPr>
          <w:rFonts w:asciiTheme="majorEastAsia" w:eastAsiaTheme="majorEastAsia" w:hAnsiTheme="majorEastAsia" w:hint="eastAsia"/>
          <w:b/>
          <w:color w:val="auto"/>
        </w:rPr>
        <w:t>相談支援センターの</w:t>
      </w:r>
      <w:r w:rsidR="00332E68" w:rsidRPr="00042861">
        <w:rPr>
          <w:rFonts w:asciiTheme="majorEastAsia" w:eastAsiaTheme="majorEastAsia" w:hAnsiTheme="majorEastAsia" w:hint="eastAsia"/>
          <w:b/>
          <w:color w:val="auto"/>
        </w:rPr>
        <w:t>機能強化</w:t>
      </w:r>
    </w:p>
    <w:p w:rsidR="00043B2A" w:rsidRDefault="00596FD9" w:rsidP="0020733B">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○多様化するがん患者</w:t>
      </w:r>
      <w:r w:rsidR="00484CC9" w:rsidRPr="00042861">
        <w:rPr>
          <w:rFonts w:hAnsi="HG丸ｺﾞｼｯｸM-PRO" w:hint="eastAsia"/>
          <w:color w:val="auto"/>
          <w:sz w:val="22"/>
          <w:szCs w:val="22"/>
        </w:rPr>
        <w:t>やその家族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w:t>
      </w:r>
    </w:p>
    <w:p w:rsidR="00A4622F" w:rsidRPr="00042861" w:rsidRDefault="00596FD9" w:rsidP="00043B2A">
      <w:pPr>
        <w:tabs>
          <w:tab w:val="left" w:pos="8364"/>
        </w:tabs>
        <w:ind w:firstLineChars="400" w:firstLine="805"/>
        <w:rPr>
          <w:rFonts w:hAnsi="HG丸ｺﾞｼｯｸM-PRO"/>
          <w:color w:val="auto"/>
          <w:sz w:val="22"/>
          <w:szCs w:val="22"/>
        </w:rPr>
      </w:pPr>
      <w:r w:rsidRPr="00042861">
        <w:rPr>
          <w:rFonts w:hAnsi="HG丸ｺﾞｼｯｸM-PRO" w:hint="eastAsia"/>
          <w:color w:val="auto"/>
          <w:sz w:val="22"/>
          <w:szCs w:val="22"/>
        </w:rPr>
        <w:t>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rsidR="006535F2" w:rsidRPr="004A53CC" w:rsidRDefault="006535F2" w:rsidP="00BF4647">
      <w:pPr>
        <w:tabs>
          <w:tab w:val="left" w:pos="8364"/>
        </w:tabs>
        <w:ind w:leftChars="300" w:left="865" w:hangingChars="100" w:hanging="201"/>
        <w:rPr>
          <w:rFonts w:hAnsi="HG丸ｺﾞｼｯｸM-PRO"/>
          <w:color w:val="auto"/>
          <w:sz w:val="22"/>
          <w:szCs w:val="22"/>
        </w:rPr>
      </w:pPr>
    </w:p>
    <w:p w:rsidR="00043B2A" w:rsidRDefault="006535F2" w:rsidP="0020733B">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大阪府がん診療連携協議会相談支援センター部会</w:t>
      </w:r>
    </w:p>
    <w:p w:rsidR="00043B2A" w:rsidRDefault="002F35AF" w:rsidP="00043B2A">
      <w:pPr>
        <w:tabs>
          <w:tab w:val="left" w:pos="8364"/>
        </w:tabs>
        <w:ind w:firstLineChars="400" w:firstLine="805"/>
        <w:rPr>
          <w:rFonts w:hAnsi="HG丸ｺﾞｼｯｸM-PRO"/>
          <w:color w:val="auto"/>
          <w:sz w:val="22"/>
          <w:szCs w:val="22"/>
        </w:rPr>
      </w:pPr>
      <w:r w:rsidRPr="00042861">
        <w:rPr>
          <w:rFonts w:hAnsi="HG丸ｺﾞｼｯｸM-PRO" w:hint="eastAsia"/>
          <w:color w:val="auto"/>
          <w:sz w:val="22"/>
          <w:szCs w:val="22"/>
        </w:rPr>
        <w:t>を通じて</w:t>
      </w:r>
      <w:r w:rsidR="006535F2" w:rsidRPr="00042861">
        <w:rPr>
          <w:rFonts w:hAnsi="HG丸ｺﾞｼｯｸM-PRO" w:hint="eastAsia"/>
          <w:color w:val="auto"/>
          <w:sz w:val="22"/>
          <w:szCs w:val="22"/>
        </w:rPr>
        <w:t>、がん相談支援センターの業務</w:t>
      </w:r>
      <w:r w:rsidRPr="00042861">
        <w:rPr>
          <w:rFonts w:hAnsi="HG丸ｺﾞｼｯｸM-PRO" w:hint="eastAsia"/>
          <w:color w:val="auto"/>
          <w:sz w:val="22"/>
          <w:szCs w:val="22"/>
        </w:rPr>
        <w:t>を</w:t>
      </w:r>
      <w:r w:rsidR="0070753F">
        <w:rPr>
          <w:rFonts w:hAnsi="HG丸ｺﾞｼｯｸM-PRO" w:hint="eastAsia"/>
          <w:color w:val="auto"/>
          <w:sz w:val="22"/>
          <w:szCs w:val="22"/>
        </w:rPr>
        <w:t>PDCA</w:t>
      </w:r>
      <w:r w:rsidRPr="00042861">
        <w:rPr>
          <w:rFonts w:hAnsi="HG丸ｺﾞｼｯｸM-PRO" w:hint="eastAsia"/>
          <w:color w:val="auto"/>
          <w:sz w:val="22"/>
          <w:szCs w:val="22"/>
        </w:rPr>
        <w:t>サイクル</w:t>
      </w:r>
      <w:r w:rsidR="004A53CC">
        <w:rPr>
          <w:rFonts w:hAnsi="HG丸ｺﾞｼｯｸM-PRO" w:hint="eastAsia"/>
          <w:color w:val="auto"/>
          <w:sz w:val="22"/>
          <w:szCs w:val="22"/>
        </w:rPr>
        <w:t>の活用による持続的な</w:t>
      </w:r>
      <w:r w:rsidR="004A53CC" w:rsidRPr="00042861">
        <w:rPr>
          <w:rFonts w:hAnsi="HG丸ｺﾞｼｯｸM-PRO" w:hint="eastAsia"/>
          <w:color w:val="auto"/>
          <w:sz w:val="22"/>
          <w:szCs w:val="22"/>
        </w:rPr>
        <w:t>改善</w:t>
      </w:r>
      <w:r w:rsidR="004A53CC">
        <w:rPr>
          <w:rFonts w:hAnsi="HG丸ｺﾞｼｯｸM-PRO" w:hint="eastAsia"/>
          <w:color w:val="auto"/>
          <w:sz w:val="22"/>
          <w:szCs w:val="22"/>
        </w:rPr>
        <w:t>を図</w:t>
      </w:r>
    </w:p>
    <w:p w:rsidR="006535F2" w:rsidRPr="00042861" w:rsidRDefault="004A53CC" w:rsidP="00043B2A">
      <w:pPr>
        <w:tabs>
          <w:tab w:val="left" w:pos="8364"/>
        </w:tabs>
        <w:ind w:firstLineChars="400" w:firstLine="805"/>
        <w:rPr>
          <w:rFonts w:hAnsi="HG丸ｺﾞｼｯｸM-PRO"/>
          <w:color w:val="auto"/>
          <w:sz w:val="22"/>
          <w:szCs w:val="22"/>
        </w:rPr>
      </w:pPr>
      <w:r>
        <w:rPr>
          <w:rFonts w:hAnsi="HG丸ｺﾞｼｯｸM-PRO" w:hint="eastAsia"/>
          <w:color w:val="auto"/>
          <w:sz w:val="22"/>
          <w:szCs w:val="22"/>
        </w:rPr>
        <w:t>ります</w:t>
      </w:r>
      <w:r w:rsidR="002F35AF" w:rsidRPr="00042861">
        <w:rPr>
          <w:rFonts w:hAnsi="HG丸ｺﾞｼｯｸM-PRO" w:hint="eastAsia"/>
          <w:color w:val="auto"/>
          <w:sz w:val="22"/>
          <w:szCs w:val="22"/>
        </w:rPr>
        <w:t>。</w:t>
      </w:r>
    </w:p>
    <w:p w:rsidR="00442685" w:rsidRPr="004A53CC" w:rsidRDefault="00442685" w:rsidP="00317571">
      <w:pPr>
        <w:tabs>
          <w:tab w:val="left" w:pos="8364"/>
        </w:tabs>
        <w:rPr>
          <w:rFonts w:hAnsi="HG丸ｺﾞｼｯｸM-PRO"/>
          <w:color w:val="auto"/>
          <w:sz w:val="22"/>
          <w:szCs w:val="22"/>
        </w:rPr>
      </w:pPr>
    </w:p>
    <w:p w:rsidR="00B7244E" w:rsidRPr="00042861" w:rsidRDefault="00B7244E" w:rsidP="00317571">
      <w:pPr>
        <w:tabs>
          <w:tab w:val="left" w:pos="8364"/>
        </w:tabs>
        <w:rPr>
          <w:rFonts w:asciiTheme="majorEastAsia" w:eastAsiaTheme="majorEastAsia" w:hAnsiTheme="majorEastAsia"/>
          <w:b/>
          <w:color w:val="auto"/>
          <w:szCs w:val="22"/>
        </w:rPr>
      </w:pPr>
      <w:r w:rsidRPr="00042861">
        <w:rPr>
          <w:rFonts w:hAnsi="HG丸ｺﾞｼｯｸM-PRO" w:hint="eastAsia"/>
          <w:color w:val="auto"/>
          <w:sz w:val="22"/>
          <w:szCs w:val="22"/>
        </w:rPr>
        <w:t xml:space="preserve">　</w:t>
      </w:r>
      <w:r w:rsidR="004A53CC">
        <w:rPr>
          <w:rFonts w:hAnsi="HG丸ｺﾞｼｯｸM-PRO" w:hint="eastAsia"/>
          <w:color w:val="auto"/>
          <w:sz w:val="22"/>
          <w:szCs w:val="22"/>
        </w:rPr>
        <w:t xml:space="preserve"> </w:t>
      </w:r>
      <w:r w:rsidRPr="00042861">
        <w:rPr>
          <w:rFonts w:asciiTheme="majorEastAsia" w:eastAsiaTheme="majorEastAsia" w:hAnsiTheme="majorEastAsia" w:hint="eastAsia"/>
          <w:b/>
          <w:color w:val="auto"/>
          <w:szCs w:val="22"/>
        </w:rPr>
        <w:t>②がん相談支援センターの周知と利用促進</w:t>
      </w:r>
    </w:p>
    <w:p w:rsidR="00043B2A" w:rsidRDefault="00442685" w:rsidP="0020733B">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w:t>
      </w:r>
      <w:r w:rsidR="005E37F2" w:rsidRPr="00042861">
        <w:rPr>
          <w:rFonts w:hAnsi="HG丸ｺﾞｼｯｸM-PRO" w:hint="eastAsia"/>
          <w:color w:val="auto"/>
          <w:sz w:val="22"/>
          <w:szCs w:val="22"/>
        </w:rPr>
        <w:t>がん患者とその家族ががん相談支援センターを身近に利用できるよう院内掲示の充実や主治</w:t>
      </w:r>
    </w:p>
    <w:p w:rsidR="00043B2A" w:rsidRDefault="005E37F2" w:rsidP="00043B2A">
      <w:pPr>
        <w:tabs>
          <w:tab w:val="left" w:pos="8364"/>
        </w:tabs>
        <w:ind w:firstLineChars="400" w:firstLine="805"/>
        <w:rPr>
          <w:rFonts w:hAnsi="HG丸ｺﾞｼｯｸM-PRO"/>
          <w:color w:val="auto"/>
          <w:sz w:val="22"/>
          <w:szCs w:val="22"/>
        </w:rPr>
      </w:pPr>
      <w:r w:rsidRPr="00042861">
        <w:rPr>
          <w:rFonts w:hAnsi="HG丸ｺﾞｼｯｸM-PRO" w:hint="eastAsia"/>
          <w:color w:val="auto"/>
          <w:sz w:val="22"/>
          <w:szCs w:val="22"/>
        </w:rPr>
        <w:t>医等からの案内を働きかけるとともに、</w:t>
      </w:r>
      <w:r w:rsidR="006535F2" w:rsidRPr="00042861">
        <w:rPr>
          <w:rFonts w:hAnsi="HG丸ｺﾞｼｯｸM-PRO" w:hint="eastAsia"/>
          <w:color w:val="auto"/>
          <w:sz w:val="22"/>
          <w:szCs w:val="22"/>
        </w:rPr>
        <w:t>ホームページや療養情報冊子</w:t>
      </w:r>
      <w:r w:rsidR="004A53CC">
        <w:rPr>
          <w:rFonts w:hAnsi="HG丸ｺﾞｼｯｸM-PRO" w:hint="eastAsia"/>
          <w:color w:val="auto"/>
          <w:sz w:val="22"/>
          <w:szCs w:val="22"/>
        </w:rPr>
        <w:t>、</w:t>
      </w:r>
      <w:r w:rsidRPr="00042861">
        <w:rPr>
          <w:rFonts w:hAnsi="HG丸ｺﾞｼｯｸM-PRO" w:hint="eastAsia"/>
          <w:color w:val="auto"/>
          <w:sz w:val="22"/>
          <w:szCs w:val="22"/>
        </w:rPr>
        <w:t>チラシ</w:t>
      </w:r>
      <w:r w:rsidR="006535F2" w:rsidRPr="00042861">
        <w:rPr>
          <w:rFonts w:hAnsi="HG丸ｺﾞｼｯｸM-PRO" w:hint="eastAsia"/>
          <w:color w:val="auto"/>
          <w:sz w:val="22"/>
          <w:szCs w:val="22"/>
        </w:rPr>
        <w:t>等</w:t>
      </w:r>
      <w:r w:rsidRPr="00042861">
        <w:rPr>
          <w:rFonts w:hAnsi="HG丸ｺﾞｼｯｸM-PRO" w:hint="eastAsia"/>
          <w:color w:val="auto"/>
          <w:sz w:val="22"/>
          <w:szCs w:val="22"/>
        </w:rPr>
        <w:t>を用いて広</w:t>
      </w:r>
    </w:p>
    <w:p w:rsidR="00442685" w:rsidRPr="00042861" w:rsidRDefault="005E37F2" w:rsidP="00043B2A">
      <w:pPr>
        <w:tabs>
          <w:tab w:val="left" w:pos="8364"/>
        </w:tabs>
        <w:ind w:firstLineChars="400" w:firstLine="805"/>
        <w:rPr>
          <w:rFonts w:hAnsi="HG丸ｺﾞｼｯｸM-PRO"/>
          <w:color w:val="auto"/>
          <w:sz w:val="22"/>
          <w:szCs w:val="22"/>
        </w:rPr>
      </w:pPr>
      <w:r w:rsidRPr="00042861">
        <w:rPr>
          <w:rFonts w:hAnsi="HG丸ｺﾞｼｯｸM-PRO" w:hint="eastAsia"/>
          <w:color w:val="auto"/>
          <w:sz w:val="22"/>
          <w:szCs w:val="22"/>
        </w:rPr>
        <w:t>く周知を行います。</w:t>
      </w:r>
    </w:p>
    <w:p w:rsidR="004900B6" w:rsidRPr="00042861" w:rsidRDefault="004900B6" w:rsidP="0020733B">
      <w:pPr>
        <w:adjustRightInd/>
        <w:textAlignment w:val="auto"/>
        <w:rPr>
          <w:rFonts w:hAnsi="HG丸ｺﾞｼｯｸM-PRO" w:cstheme="minorBidi"/>
          <w:color w:val="auto"/>
          <w:kern w:val="2"/>
          <w:sz w:val="22"/>
        </w:rPr>
      </w:pPr>
    </w:p>
    <w:p w:rsidR="00D30FC1" w:rsidRPr="00042861" w:rsidRDefault="009B2102" w:rsidP="0020733B">
      <w:pPr>
        <w:pStyle w:val="3"/>
        <w:ind w:firstLineChars="50" w:firstLine="131"/>
        <w:rPr>
          <w:rFonts w:asciiTheme="majorEastAsia" w:eastAsiaTheme="majorEastAsia" w:hAnsiTheme="majorEastAsia"/>
          <w:b/>
          <w:color w:val="0070C0"/>
          <w:sz w:val="28"/>
        </w:rPr>
      </w:pPr>
      <w:bookmarkStart w:id="334" w:name="_Toc488834924"/>
      <w:bookmarkStart w:id="335" w:name="_Toc488877921"/>
      <w:bookmarkStart w:id="336" w:name="_Toc489275358"/>
      <w:r w:rsidRPr="00042861">
        <w:rPr>
          <w:rFonts w:asciiTheme="majorEastAsia" w:eastAsiaTheme="majorEastAsia" w:hAnsiTheme="majorEastAsia"/>
          <w:b/>
          <w:color w:val="0070C0"/>
          <w:sz w:val="28"/>
        </w:rPr>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34"/>
      <w:bookmarkEnd w:id="335"/>
      <w:bookmarkEnd w:id="336"/>
    </w:p>
    <w:p w:rsidR="00087651" w:rsidRPr="00042861" w:rsidRDefault="00087651" w:rsidP="00317571">
      <w:pPr>
        <w:ind w:firstLineChars="50" w:firstLine="111"/>
        <w:rPr>
          <w:rFonts w:asciiTheme="majorEastAsia" w:eastAsiaTheme="majorEastAsia" w:hAnsiTheme="majorEastAsia"/>
          <w:b/>
        </w:rPr>
      </w:pPr>
      <w:r w:rsidRPr="00042861">
        <w:rPr>
          <w:rFonts w:asciiTheme="majorEastAsia" w:eastAsiaTheme="majorEastAsia" w:hAnsiTheme="majorEastAsia" w:hint="eastAsia"/>
        </w:rPr>
        <w:t xml:space="preserve">　</w:t>
      </w:r>
      <w:r w:rsidRPr="00042861">
        <w:rPr>
          <w:rFonts w:asciiTheme="majorEastAsia" w:eastAsiaTheme="majorEastAsia" w:hAnsiTheme="majorEastAsia" w:hint="eastAsia"/>
          <w:b/>
        </w:rPr>
        <w:t>①情報提供</w:t>
      </w:r>
    </w:p>
    <w:p w:rsidR="00747A2A" w:rsidRPr="00042861" w:rsidRDefault="00087651" w:rsidP="00043B2A">
      <w:pPr>
        <w:ind w:left="819" w:hangingChars="370" w:hanging="819"/>
        <w:rPr>
          <w:rFonts w:hAnsi="HG丸ｺﾞｼｯｸM-PRO"/>
          <w:sz w:val="22"/>
        </w:rPr>
      </w:pPr>
      <w:r w:rsidRPr="00042861">
        <w:rPr>
          <w:rFonts w:hAnsi="HG丸ｺﾞｼｯｸM-PRO" w:hint="eastAsia"/>
        </w:rPr>
        <w:t xml:space="preserve">　　</w:t>
      </w:r>
      <w:r w:rsidR="00CD335D">
        <w:rPr>
          <w:rFonts w:hAnsi="HG丸ｺﾞｼｯｸM-PRO" w:hint="eastAsia"/>
        </w:rPr>
        <w:t xml:space="preserve"> </w:t>
      </w: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冊子やホームページなどを活用して、がん患者が必要とするがん診療拠点病院や診療情報などの情報にアクセスできる環境整備に努めます。</w:t>
      </w:r>
    </w:p>
    <w:p w:rsidR="003E2A0A" w:rsidRPr="00042861" w:rsidRDefault="003E2A0A">
      <w:pPr>
        <w:widowControl/>
        <w:adjustRightInd/>
        <w:jc w:val="left"/>
        <w:textAlignment w:val="auto"/>
        <w:rPr>
          <w:rFonts w:hAnsi="HG丸ｺﾞｼｯｸM-PRO" w:cstheme="minorBidi"/>
          <w:color w:val="auto"/>
          <w:kern w:val="2"/>
          <w:sz w:val="22"/>
        </w:rPr>
      </w:pPr>
      <w:r w:rsidRPr="00042861">
        <w:rPr>
          <w:rFonts w:hAnsi="HG丸ｺﾞｼｯｸM-PRO" w:cstheme="minorBidi"/>
          <w:color w:val="auto"/>
          <w:kern w:val="2"/>
          <w:sz w:val="22"/>
        </w:rPr>
        <w:br w:type="page"/>
      </w:r>
    </w:p>
    <w:p w:rsidR="00596FD9" w:rsidRPr="00042861" w:rsidRDefault="009B2102" w:rsidP="0020733B">
      <w:pPr>
        <w:pStyle w:val="3"/>
        <w:ind w:firstLineChars="50" w:firstLine="131"/>
        <w:rPr>
          <w:rFonts w:asciiTheme="majorEastAsia" w:eastAsiaTheme="majorEastAsia" w:hAnsiTheme="majorEastAsia"/>
          <w:b/>
          <w:color w:val="0070C0"/>
          <w:sz w:val="28"/>
        </w:rPr>
      </w:pPr>
      <w:bookmarkStart w:id="337" w:name="_Toc486531984"/>
      <w:bookmarkStart w:id="338" w:name="_Toc487755825"/>
      <w:bookmarkStart w:id="339" w:name="_Toc487757261"/>
      <w:bookmarkStart w:id="340" w:name="_Toc487757373"/>
      <w:bookmarkStart w:id="341" w:name="_Toc487757572"/>
      <w:bookmarkStart w:id="342" w:name="_Toc488834925"/>
      <w:bookmarkStart w:id="343" w:name="_Toc488877922"/>
      <w:bookmarkStart w:id="344" w:name="_Toc489275359"/>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37"/>
      <w:bookmarkEnd w:id="338"/>
      <w:bookmarkEnd w:id="339"/>
      <w:bookmarkEnd w:id="340"/>
      <w:bookmarkEnd w:id="341"/>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就労支援などサバイバーシップ支援</w:t>
      </w:r>
      <w:bookmarkEnd w:id="342"/>
      <w:bookmarkEnd w:id="343"/>
      <w:bookmarkEnd w:id="344"/>
    </w:p>
    <w:tbl>
      <w:tblPr>
        <w:tblW w:w="8571" w:type="dxa"/>
        <w:jc w:val="center"/>
        <w:tblCellMar>
          <w:left w:w="99" w:type="dxa"/>
          <w:right w:w="99" w:type="dxa"/>
        </w:tblCellMar>
        <w:tblLook w:val="04A0" w:firstRow="1" w:lastRow="0" w:firstColumn="1" w:lastColumn="0" w:noHBand="0" w:noVBand="1"/>
      </w:tblPr>
      <w:tblGrid>
        <w:gridCol w:w="381"/>
        <w:gridCol w:w="4043"/>
        <w:gridCol w:w="2130"/>
        <w:gridCol w:w="2017"/>
      </w:tblGrid>
      <w:tr w:rsidR="002458C0"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olor w:val="auto"/>
                <w:sz w:val="22"/>
                <w:szCs w:val="22"/>
              </w:rPr>
              <w:br w:type="page"/>
            </w:r>
          </w:p>
        </w:tc>
        <w:tc>
          <w:tcPr>
            <w:tcW w:w="4043"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3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1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CF7E15">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043" w:type="dxa"/>
            <w:tcBorders>
              <w:top w:val="single" w:sz="12" w:space="0" w:color="auto"/>
              <w:left w:val="nil"/>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就労に係る相談支援対応件数</w:t>
            </w:r>
          </w:p>
        </w:tc>
        <w:tc>
          <w:tcPr>
            <w:tcW w:w="2130" w:type="dxa"/>
            <w:tcBorders>
              <w:top w:val="single" w:sz="12"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017" w:type="dxa"/>
            <w:tcBorders>
              <w:top w:val="single" w:sz="12"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70753F" w:rsidRPr="00042861" w:rsidRDefault="0070753F" w:rsidP="00317571">
      <w:pPr>
        <w:tabs>
          <w:tab w:val="left" w:pos="8364"/>
        </w:tabs>
        <w:spacing w:line="320" w:lineRule="exact"/>
        <w:ind w:firstLineChars="200" w:firstLine="444"/>
        <w:rPr>
          <w:rFonts w:hAnsi="HG丸ｺﾞｼｯｸM-PRO"/>
          <w:b/>
          <w:color w:val="auto"/>
        </w:rPr>
      </w:pPr>
      <w:r>
        <w:rPr>
          <w:rFonts w:asciiTheme="majorEastAsia" w:eastAsiaTheme="majorEastAsia" w:hAnsiTheme="majorEastAsia" w:hint="eastAsia"/>
          <w:b/>
          <w:color w:val="auto"/>
        </w:rPr>
        <w:t xml:space="preserve">　</w:t>
      </w:r>
    </w:p>
    <w:p w:rsidR="00596FD9" w:rsidRPr="00042861" w:rsidRDefault="00596FD9" w:rsidP="0020733B">
      <w:pPr>
        <w:tabs>
          <w:tab w:val="left" w:pos="8364"/>
        </w:tabs>
        <w:spacing w:line="320" w:lineRule="exact"/>
        <w:ind w:firstLineChars="150" w:firstLine="333"/>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小児・</w:t>
      </w:r>
      <w:r w:rsidR="00331992">
        <w:rPr>
          <w:rFonts w:asciiTheme="majorEastAsia" w:eastAsiaTheme="majorEastAsia" w:hAnsiTheme="majorEastAsia" w:cstheme="minorBidi" w:hint="eastAsia"/>
          <w:b/>
          <w:color w:val="auto"/>
          <w:kern w:val="2"/>
        </w:rPr>
        <w:t>AYA</w:t>
      </w:r>
      <w:r w:rsidRPr="00042861">
        <w:rPr>
          <w:rFonts w:asciiTheme="majorEastAsia" w:eastAsiaTheme="majorEastAsia" w:hAnsiTheme="majorEastAsia" w:cstheme="minorBidi" w:hint="eastAsia"/>
          <w:b/>
          <w:color w:val="auto"/>
          <w:kern w:val="2"/>
        </w:rPr>
        <w:t>世代への支援</w:t>
      </w:r>
    </w:p>
    <w:p w:rsidR="00CD7D1B" w:rsidRPr="00042861" w:rsidRDefault="00CD7D1B" w:rsidP="0020733B">
      <w:pPr>
        <w:tabs>
          <w:tab w:val="left" w:pos="8364"/>
        </w:tabs>
        <w:spacing w:line="320" w:lineRule="exact"/>
        <w:ind w:firstLineChars="250" w:firstLine="505"/>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　情報提供</w:t>
      </w:r>
    </w:p>
    <w:p w:rsidR="0069231B" w:rsidRPr="00042861" w:rsidRDefault="0069231B" w:rsidP="0020733B">
      <w:pPr>
        <w:tabs>
          <w:tab w:val="left" w:pos="8364"/>
        </w:tabs>
        <w:spacing w:line="320" w:lineRule="exact"/>
        <w:ind w:leftChars="325" w:left="920" w:rightChars="-128" w:right="-283" w:hangingChars="100" w:hanging="201"/>
        <w:rPr>
          <w:rFonts w:hAnsi="HG丸ｺﾞｼｯｸM-PRO"/>
          <w:color w:val="auto"/>
          <w:sz w:val="22"/>
          <w:szCs w:val="22"/>
        </w:rPr>
      </w:pPr>
      <w:r w:rsidRPr="00042861">
        <w:rPr>
          <w:rFonts w:hAnsi="HG丸ｺﾞｼｯｸM-PRO" w:hint="eastAsia"/>
          <w:color w:val="auto"/>
          <w:sz w:val="22"/>
          <w:szCs w:val="22"/>
        </w:rPr>
        <w:t>○がん登録</w:t>
      </w:r>
      <w:r w:rsidR="00FB7E35" w:rsidRPr="00FB7E35">
        <w:rPr>
          <w:rFonts w:hAnsi="HG丸ｺﾞｼｯｸM-PRO" w:hint="eastAsia"/>
          <w:color w:val="FF0000"/>
          <w:sz w:val="22"/>
          <w:szCs w:val="22"/>
          <w:shd w:val="pct15" w:color="auto" w:fill="FFFFFF"/>
        </w:rPr>
        <w:t>等</w:t>
      </w:r>
      <w:r w:rsidRPr="00042861">
        <w:rPr>
          <w:rFonts w:hAnsi="HG丸ｺﾞｼｯｸM-PRO" w:hint="eastAsia"/>
          <w:color w:val="auto"/>
          <w:sz w:val="22"/>
          <w:szCs w:val="22"/>
        </w:rPr>
        <w:t>の情報を通じ</w:t>
      </w:r>
      <w:r w:rsidR="00802C8E" w:rsidRPr="00042861">
        <w:rPr>
          <w:rFonts w:hAnsi="HG丸ｺﾞｼｯｸM-PRO" w:hint="eastAsia"/>
          <w:color w:val="auto"/>
          <w:sz w:val="22"/>
          <w:szCs w:val="22"/>
        </w:rPr>
        <w:t>て</w:t>
      </w:r>
      <w:r w:rsidR="009B2102" w:rsidRPr="00042861">
        <w:rPr>
          <w:rFonts w:hAnsi="HG丸ｺﾞｼｯｸM-PRO" w:hint="eastAsia"/>
          <w:color w:val="auto"/>
          <w:sz w:val="22"/>
          <w:szCs w:val="22"/>
        </w:rPr>
        <w:t>小児・</w:t>
      </w:r>
      <w:r w:rsidR="00331992">
        <w:rPr>
          <w:rFonts w:hAnsi="HG丸ｺﾞｼｯｸM-PRO" w:hint="eastAsia"/>
          <w:color w:val="auto"/>
          <w:sz w:val="22"/>
          <w:szCs w:val="22"/>
        </w:rPr>
        <w:t>AYA</w:t>
      </w:r>
      <w:r w:rsidR="009B2102" w:rsidRPr="00042861">
        <w:rPr>
          <w:rFonts w:hAnsi="HG丸ｺﾞｼｯｸM-PRO" w:hint="eastAsia"/>
          <w:color w:val="auto"/>
          <w:sz w:val="22"/>
          <w:szCs w:val="22"/>
        </w:rPr>
        <w:t>世代の</w:t>
      </w:r>
      <w:r w:rsidRPr="00042861">
        <w:rPr>
          <w:rFonts w:hAnsi="HG丸ｺﾞｼｯｸM-PRO" w:hint="eastAsia"/>
          <w:color w:val="auto"/>
          <w:sz w:val="22"/>
          <w:szCs w:val="22"/>
        </w:rPr>
        <w:t>実態を把握するとともに、大阪国際がんセンター</w:t>
      </w:r>
      <w:r w:rsidR="00802C8E" w:rsidRPr="00042861">
        <w:rPr>
          <w:rFonts w:hAnsi="HG丸ｺﾞｼｯｸM-PRO" w:hint="eastAsia"/>
          <w:color w:val="auto"/>
          <w:sz w:val="22"/>
          <w:szCs w:val="22"/>
        </w:rPr>
        <w:t>がん対策センター</w:t>
      </w:r>
      <w:r w:rsidRPr="00042861">
        <w:rPr>
          <w:rFonts w:hAnsi="HG丸ｺﾞｼｯｸM-PRO" w:hint="eastAsia"/>
          <w:color w:val="auto"/>
          <w:sz w:val="22"/>
          <w:szCs w:val="22"/>
        </w:rPr>
        <w:t>ホームページ</w:t>
      </w:r>
      <w:r w:rsidR="009B2102" w:rsidRPr="00042861">
        <w:rPr>
          <w:rFonts w:hAnsi="HG丸ｺﾞｼｯｸM-PRO" w:hint="eastAsia"/>
          <w:color w:val="auto"/>
          <w:sz w:val="22"/>
          <w:szCs w:val="22"/>
        </w:rPr>
        <w:t>に</w:t>
      </w:r>
      <w:r w:rsidR="004A53CC">
        <w:rPr>
          <w:rFonts w:hAnsi="HG丸ｺﾞｼｯｸM-PRO" w:hint="eastAsia"/>
          <w:color w:val="auto"/>
          <w:sz w:val="22"/>
          <w:szCs w:val="22"/>
        </w:rPr>
        <w:t>おいて、</w:t>
      </w:r>
      <w:r w:rsidR="00FB7E35" w:rsidRPr="0073188D">
        <w:rPr>
          <w:rFonts w:hAnsi="HG丸ｺﾞｼｯｸM-PRO" w:hint="eastAsia"/>
          <w:color w:val="FF0000"/>
          <w:sz w:val="22"/>
          <w:szCs w:val="22"/>
          <w:shd w:val="pct15" w:color="auto" w:fill="FFFFFF"/>
        </w:rPr>
        <w:t>就学、就労、妊娠等の</w:t>
      </w:r>
      <w:r w:rsidRPr="00042861">
        <w:rPr>
          <w:rFonts w:hAnsi="HG丸ｺﾞｼｯｸM-PRO" w:hint="eastAsia"/>
          <w:color w:val="auto"/>
          <w:sz w:val="22"/>
          <w:szCs w:val="22"/>
        </w:rPr>
        <w:t>情報提供</w:t>
      </w:r>
      <w:r w:rsidR="00802C8E" w:rsidRPr="00042861">
        <w:rPr>
          <w:rFonts w:hAnsi="HG丸ｺﾞｼｯｸM-PRO" w:hint="eastAsia"/>
          <w:color w:val="auto"/>
          <w:sz w:val="22"/>
          <w:szCs w:val="22"/>
        </w:rPr>
        <w:t>に</w:t>
      </w:r>
      <w:r w:rsidR="00D12F74"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454363" w:rsidRPr="00043B2A" w:rsidRDefault="00454363" w:rsidP="0020733B">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20733B">
      <w:pPr>
        <w:tabs>
          <w:tab w:val="left" w:pos="8364"/>
        </w:tabs>
        <w:spacing w:line="320" w:lineRule="exact"/>
        <w:ind w:firstLineChars="250" w:firstLine="505"/>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イ　</w:t>
      </w:r>
      <w:r w:rsidR="00802C8E" w:rsidRPr="00042861">
        <w:rPr>
          <w:rFonts w:ascii="ＭＳ ゴシック" w:eastAsia="ＭＳ ゴシック" w:hAnsi="ＭＳ ゴシック" w:hint="eastAsia"/>
          <w:b/>
          <w:color w:val="auto"/>
          <w:sz w:val="22"/>
          <w:szCs w:val="22"/>
        </w:rPr>
        <w:t>療養中における</w:t>
      </w:r>
      <w:r w:rsidRPr="00042861">
        <w:rPr>
          <w:rFonts w:ascii="ＭＳ ゴシック" w:eastAsia="ＭＳ ゴシック" w:hAnsi="ＭＳ ゴシック" w:hint="eastAsia"/>
          <w:b/>
          <w:color w:val="auto"/>
          <w:sz w:val="22"/>
          <w:szCs w:val="22"/>
        </w:rPr>
        <w:t>就学支援等</w:t>
      </w:r>
    </w:p>
    <w:p w:rsidR="0069231B" w:rsidRPr="00042861" w:rsidRDefault="0069231B" w:rsidP="0020733B">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世代のがん患者が治療を受けながら学業を継続できるよう、</w:t>
      </w:r>
      <w:r w:rsidR="00802C8E" w:rsidRPr="00042861">
        <w:rPr>
          <w:rFonts w:hAnsi="HG丸ｺﾞｼｯｸM-PRO" w:hint="eastAsia"/>
          <w:color w:val="auto"/>
          <w:sz w:val="22"/>
          <w:szCs w:val="22"/>
        </w:rPr>
        <w:t>入院</w:t>
      </w:r>
      <w:r w:rsidRPr="00042861">
        <w:rPr>
          <w:rFonts w:hAnsi="HG丸ｺﾞｼｯｸM-PRO" w:hint="eastAsia"/>
          <w:color w:val="auto"/>
          <w:sz w:val="22"/>
          <w:szCs w:val="22"/>
        </w:rPr>
        <w:t>中の教育支援、退院後の</w:t>
      </w:r>
      <w:r w:rsidR="00D12F74" w:rsidRPr="00042861">
        <w:rPr>
          <w:rFonts w:hAnsi="HG丸ｺﾞｼｯｸM-PRO" w:hint="eastAsia"/>
          <w:color w:val="auto"/>
          <w:sz w:val="22"/>
          <w:szCs w:val="22"/>
        </w:rPr>
        <w:t>学校・地域での受入れ体制等の実態把握に努め、必要な支援を検討します</w:t>
      </w:r>
      <w:r w:rsidRPr="00042861">
        <w:rPr>
          <w:rFonts w:hAnsi="HG丸ｺﾞｼｯｸM-PRO" w:hint="eastAsia"/>
          <w:color w:val="auto"/>
          <w:sz w:val="22"/>
          <w:szCs w:val="22"/>
        </w:rPr>
        <w:t>。また、小児・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世代のがんにつ</w:t>
      </w:r>
      <w:r w:rsidR="00D12F74" w:rsidRPr="00042861">
        <w:rPr>
          <w:rFonts w:hAnsi="HG丸ｺﾞｼｯｸM-PRO" w:hint="eastAsia"/>
          <w:color w:val="auto"/>
          <w:sz w:val="22"/>
          <w:szCs w:val="22"/>
        </w:rPr>
        <w:t>いての正しい知識を普及することにより地域での受入れ促進に努めます</w:t>
      </w:r>
      <w:r w:rsidRPr="00042861">
        <w:rPr>
          <w:rFonts w:hAnsi="HG丸ｺﾞｼｯｸM-PRO" w:hint="eastAsia"/>
          <w:color w:val="auto"/>
          <w:sz w:val="22"/>
          <w:szCs w:val="22"/>
        </w:rPr>
        <w:t>。</w:t>
      </w:r>
    </w:p>
    <w:p w:rsidR="00454363" w:rsidRPr="00042861" w:rsidRDefault="00454363" w:rsidP="0020733B">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20733B">
      <w:pPr>
        <w:tabs>
          <w:tab w:val="left" w:pos="8364"/>
        </w:tabs>
        <w:spacing w:line="320" w:lineRule="exact"/>
        <w:ind w:firstLineChars="250" w:firstLine="505"/>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454363" w:rsidRPr="00042861">
        <w:rPr>
          <w:rFonts w:asciiTheme="majorEastAsia" w:eastAsiaTheme="majorEastAsia" w:hAnsiTheme="majorEastAsia" w:hint="eastAsia"/>
          <w:b/>
          <w:color w:val="auto"/>
          <w:sz w:val="22"/>
          <w:szCs w:val="22"/>
        </w:rPr>
        <w:t xml:space="preserve">　</w:t>
      </w:r>
      <w:r w:rsidR="00DB0A10" w:rsidRPr="00042861">
        <w:rPr>
          <w:rFonts w:asciiTheme="majorEastAsia" w:eastAsiaTheme="majorEastAsia" w:hAnsiTheme="majorEastAsia" w:hint="eastAsia"/>
          <w:b/>
          <w:color w:val="auto"/>
          <w:sz w:val="22"/>
          <w:szCs w:val="22"/>
        </w:rPr>
        <w:t>就労</w:t>
      </w:r>
      <w:r w:rsidR="00454363" w:rsidRPr="00042861">
        <w:rPr>
          <w:rFonts w:asciiTheme="majorEastAsia" w:eastAsiaTheme="majorEastAsia" w:hAnsiTheme="majorEastAsia" w:hint="eastAsia"/>
          <w:b/>
          <w:color w:val="auto"/>
          <w:sz w:val="22"/>
          <w:szCs w:val="22"/>
        </w:rPr>
        <w:t>支援</w:t>
      </w:r>
    </w:p>
    <w:p w:rsidR="00043B2A" w:rsidRDefault="00BA62A6" w:rsidP="0020733B">
      <w:pPr>
        <w:tabs>
          <w:tab w:val="left" w:pos="8364"/>
        </w:tabs>
        <w:spacing w:line="320" w:lineRule="exact"/>
        <w:ind w:rightChars="-64" w:right="-142" w:firstLineChars="350" w:firstLine="704"/>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小児がん・</w:t>
      </w:r>
      <w:r w:rsidR="00331992">
        <w:rPr>
          <w:rFonts w:hAnsi="HG丸ｺﾞｼｯｸM-PRO" w:hint="eastAsia"/>
          <w:color w:val="auto"/>
          <w:sz w:val="22"/>
          <w:szCs w:val="22"/>
        </w:rPr>
        <w:t>AYA</w:t>
      </w:r>
      <w:r w:rsidR="00454363" w:rsidRPr="00042861">
        <w:rPr>
          <w:rFonts w:hAnsi="HG丸ｺﾞｼｯｸM-PRO" w:hint="eastAsia"/>
          <w:color w:val="auto"/>
          <w:sz w:val="22"/>
          <w:szCs w:val="22"/>
        </w:rPr>
        <w:t>世代のがん経験者の就労支援に向け、</w:t>
      </w:r>
      <w:r w:rsidRPr="00042861">
        <w:rPr>
          <w:rFonts w:hAnsi="HG丸ｺﾞｼｯｸM-PRO" w:hint="eastAsia"/>
          <w:color w:val="auto"/>
          <w:sz w:val="22"/>
          <w:szCs w:val="22"/>
        </w:rPr>
        <w:t>ハローワーク、地域若者サポートステ</w:t>
      </w:r>
    </w:p>
    <w:p w:rsidR="00BA62A6" w:rsidRPr="00042861" w:rsidRDefault="00BA62A6" w:rsidP="00043B2A">
      <w:pPr>
        <w:tabs>
          <w:tab w:val="left" w:pos="8364"/>
        </w:tabs>
        <w:spacing w:line="320" w:lineRule="exact"/>
        <w:ind w:rightChars="-64" w:right="-142" w:firstLineChars="450" w:firstLine="906"/>
        <w:rPr>
          <w:rFonts w:hAnsi="HG丸ｺﾞｼｯｸM-PRO"/>
          <w:color w:val="auto"/>
          <w:sz w:val="22"/>
          <w:szCs w:val="22"/>
        </w:rPr>
      </w:pPr>
      <w:r w:rsidRPr="00042861">
        <w:rPr>
          <w:rFonts w:hAnsi="HG丸ｺﾞｼｯｸM-PRO" w:hint="eastAsia"/>
          <w:color w:val="auto"/>
          <w:sz w:val="22"/>
          <w:szCs w:val="22"/>
        </w:rPr>
        <w:t>ーション</w:t>
      </w:r>
      <w:r w:rsidR="0070753F">
        <w:rPr>
          <w:rFonts w:hAnsi="HG丸ｺﾞｼｯｸM-PRO" w:hint="eastAsia"/>
          <w:color w:val="auto"/>
          <w:sz w:val="22"/>
          <w:szCs w:val="22"/>
        </w:rPr>
        <w:t>（注●）</w:t>
      </w:r>
      <w:r w:rsidRPr="00042861">
        <w:rPr>
          <w:rFonts w:hAnsi="HG丸ｺﾞｼｯｸM-PRO" w:hint="eastAsia"/>
          <w:color w:val="auto"/>
          <w:sz w:val="22"/>
          <w:szCs w:val="22"/>
        </w:rPr>
        <w:t>等の労働関係機関と</w:t>
      </w:r>
      <w:r w:rsidR="00454363" w:rsidRPr="00042861">
        <w:rPr>
          <w:rFonts w:hAnsi="HG丸ｺﾞｼｯｸM-PRO" w:hint="eastAsia"/>
          <w:color w:val="auto"/>
          <w:sz w:val="22"/>
          <w:szCs w:val="22"/>
        </w:rPr>
        <w:t>がん相談支援センター</w:t>
      </w:r>
      <w:r w:rsidR="00FB7E35">
        <w:rPr>
          <w:rFonts w:hAnsi="HG丸ｺﾞｼｯｸM-PRO" w:hint="eastAsia"/>
          <w:color w:val="FF0000"/>
          <w:sz w:val="22"/>
          <w:szCs w:val="22"/>
          <w:u w:val="single"/>
          <w:shd w:val="pct15" w:color="auto" w:fill="FFFFFF"/>
        </w:rPr>
        <w:t>、</w:t>
      </w:r>
      <w:r w:rsidR="00444348" w:rsidRPr="00444348">
        <w:rPr>
          <w:rFonts w:hAnsi="HG丸ｺﾞｼｯｸM-PRO" w:hint="eastAsia"/>
          <w:color w:val="FF0000"/>
          <w:sz w:val="22"/>
          <w:szCs w:val="22"/>
          <w:u w:val="single"/>
          <w:shd w:val="pct15" w:color="auto" w:fill="FFFFFF"/>
        </w:rPr>
        <w:t>学校</w:t>
      </w:r>
      <w:r w:rsidR="003066F1" w:rsidRPr="00042861">
        <w:rPr>
          <w:rFonts w:hAnsi="HG丸ｺﾞｼｯｸM-PRO" w:hint="eastAsia"/>
          <w:color w:val="auto"/>
          <w:sz w:val="22"/>
          <w:szCs w:val="22"/>
        </w:rPr>
        <w:t>との</w:t>
      </w:r>
      <w:r w:rsidRPr="00042861">
        <w:rPr>
          <w:rFonts w:hAnsi="HG丸ｺﾞｼｯｸM-PRO" w:hint="eastAsia"/>
          <w:color w:val="auto"/>
          <w:sz w:val="22"/>
          <w:szCs w:val="22"/>
        </w:rPr>
        <w:t>連携</w:t>
      </w:r>
      <w:r w:rsidR="009B2102" w:rsidRPr="00042861">
        <w:rPr>
          <w:rFonts w:hAnsi="HG丸ｺﾞｼｯｸM-PRO" w:hint="eastAsia"/>
          <w:color w:val="auto"/>
          <w:sz w:val="22"/>
          <w:szCs w:val="22"/>
        </w:rPr>
        <w:t>を進めます</w:t>
      </w:r>
      <w:r w:rsidRPr="00042861">
        <w:rPr>
          <w:rFonts w:hAnsi="HG丸ｺﾞｼｯｸM-PRO" w:hint="eastAsia"/>
          <w:color w:val="auto"/>
          <w:sz w:val="22"/>
          <w:szCs w:val="22"/>
        </w:rPr>
        <w:t>。</w:t>
      </w:r>
    </w:p>
    <w:p w:rsidR="00454363" w:rsidRPr="00042861" w:rsidRDefault="00454363" w:rsidP="0020733B">
      <w:pPr>
        <w:tabs>
          <w:tab w:val="left" w:pos="8364"/>
        </w:tabs>
        <w:spacing w:line="320" w:lineRule="exact"/>
        <w:ind w:leftChars="319" w:left="907" w:hangingChars="100" w:hanging="201"/>
        <w:rPr>
          <w:rFonts w:hAnsi="HG丸ｺﾞｼｯｸM-PRO"/>
          <w:color w:val="auto"/>
          <w:sz w:val="22"/>
          <w:szCs w:val="22"/>
        </w:rPr>
      </w:pPr>
    </w:p>
    <w:p w:rsidR="00BA62A6" w:rsidRPr="00042861" w:rsidRDefault="00454363" w:rsidP="0020733B">
      <w:pPr>
        <w:tabs>
          <w:tab w:val="left" w:pos="8364"/>
        </w:tabs>
        <w:spacing w:line="320" w:lineRule="exact"/>
        <w:ind w:firstLineChars="250" w:firstLine="505"/>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家族支援</w:t>
      </w:r>
    </w:p>
    <w:p w:rsidR="00043B2A" w:rsidRDefault="0069231B" w:rsidP="0020733B">
      <w:pPr>
        <w:tabs>
          <w:tab w:val="left" w:pos="8364"/>
        </w:tabs>
        <w:spacing w:line="320" w:lineRule="exact"/>
        <w:ind w:firstLineChars="350" w:firstLine="704"/>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大阪府がん診療連携協議会小児</w:t>
      </w:r>
      <w:r w:rsidR="00D74146">
        <w:rPr>
          <w:rFonts w:hAnsi="HG丸ｺﾞｼｯｸM-PRO" w:hint="eastAsia"/>
          <w:color w:val="auto"/>
          <w:sz w:val="22"/>
          <w:szCs w:val="22"/>
        </w:rPr>
        <w:t>AYA</w:t>
      </w:r>
      <w:r w:rsidR="00454363" w:rsidRPr="00042861">
        <w:rPr>
          <w:rFonts w:hAnsi="HG丸ｺﾞｼｯｸM-PRO" w:hint="eastAsia"/>
          <w:color w:val="auto"/>
          <w:sz w:val="22"/>
          <w:szCs w:val="22"/>
        </w:rPr>
        <w:t>部会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w:t>
      </w:r>
    </w:p>
    <w:p w:rsidR="00043B2A" w:rsidRDefault="0069231B" w:rsidP="00043B2A">
      <w:pPr>
        <w:tabs>
          <w:tab w:val="left" w:pos="8364"/>
        </w:tabs>
        <w:spacing w:line="320" w:lineRule="exact"/>
        <w:ind w:leftChars="50" w:left="111" w:firstLineChars="400" w:firstLine="805"/>
        <w:rPr>
          <w:rFonts w:hAnsi="HG丸ｺﾞｼｯｸM-PRO"/>
          <w:color w:val="auto"/>
          <w:sz w:val="22"/>
          <w:szCs w:val="22"/>
        </w:rPr>
      </w:pPr>
      <w:r w:rsidRPr="00042861">
        <w:rPr>
          <w:rFonts w:hAnsi="HG丸ｺﾞｼｯｸM-PRO" w:hint="eastAsia"/>
          <w:color w:val="auto"/>
          <w:sz w:val="22"/>
          <w:szCs w:val="22"/>
        </w:rPr>
        <w:t>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w:t>
      </w:r>
    </w:p>
    <w:p w:rsidR="00CA6E94" w:rsidRPr="00042861" w:rsidRDefault="006B5E1D" w:rsidP="00043B2A">
      <w:pPr>
        <w:tabs>
          <w:tab w:val="left" w:pos="8364"/>
        </w:tabs>
        <w:spacing w:line="320" w:lineRule="exact"/>
        <w:ind w:leftChars="50" w:left="111" w:firstLineChars="400" w:firstLine="805"/>
        <w:rPr>
          <w:rFonts w:hAnsi="HG丸ｺﾞｼｯｸM-PRO"/>
          <w:color w:val="auto"/>
          <w:sz w:val="22"/>
          <w:szCs w:val="22"/>
        </w:rPr>
      </w:pPr>
      <w:r>
        <w:rPr>
          <w:rFonts w:hAnsi="HG丸ｺﾞｼｯｸM-PRO" w:hint="eastAsia"/>
          <w:color w:val="auto"/>
          <w:sz w:val="22"/>
          <w:szCs w:val="22"/>
        </w:rPr>
        <w:t>ます</w:t>
      </w:r>
      <w:r w:rsidR="0069231B" w:rsidRPr="00042861">
        <w:rPr>
          <w:rFonts w:hAnsi="HG丸ｺﾞｼｯｸM-PRO" w:hint="eastAsia"/>
          <w:color w:val="auto"/>
          <w:sz w:val="22"/>
          <w:szCs w:val="22"/>
        </w:rPr>
        <w:t>。</w:t>
      </w:r>
    </w:p>
    <w:p w:rsidR="00465288" w:rsidRPr="00042861" w:rsidRDefault="00444348" w:rsidP="0020733B">
      <w:pPr>
        <w:tabs>
          <w:tab w:val="left" w:pos="8364"/>
        </w:tabs>
        <w:spacing w:line="320" w:lineRule="exact"/>
        <w:rPr>
          <w:rFonts w:hAnsi="HG丸ｺﾞｼｯｸM-PRO"/>
          <w:color w:val="auto"/>
          <w:sz w:val="22"/>
          <w:szCs w:val="22"/>
        </w:rPr>
      </w:pPr>
      <w:r>
        <w:rPr>
          <w:rFonts w:hAnsi="HG丸ｺﾞｼｯｸM-PRO" w:hint="eastAsia"/>
          <w:color w:val="auto"/>
          <w:sz w:val="22"/>
          <w:szCs w:val="22"/>
        </w:rPr>
        <w:t xml:space="preserve">　　</w:t>
      </w:r>
    </w:p>
    <w:p w:rsidR="00596FD9" w:rsidRPr="00042861" w:rsidRDefault="00A4622F" w:rsidP="0020733B">
      <w:pPr>
        <w:tabs>
          <w:tab w:val="left" w:pos="8364"/>
        </w:tabs>
        <w:spacing w:line="320" w:lineRule="exact"/>
        <w:ind w:firstLineChars="150" w:firstLine="333"/>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②</w:t>
      </w:r>
      <w:r w:rsidR="00596FD9" w:rsidRPr="00042861">
        <w:rPr>
          <w:rFonts w:asciiTheme="majorEastAsia" w:eastAsiaTheme="majorEastAsia" w:hAnsiTheme="majorEastAsia" w:cstheme="minorBidi" w:hint="eastAsia"/>
          <w:b/>
          <w:color w:val="auto"/>
          <w:kern w:val="2"/>
          <w:szCs w:val="22"/>
        </w:rPr>
        <w:t>働く世代のがん患者の就労支援の推進</w:t>
      </w:r>
    </w:p>
    <w:p w:rsidR="00043B2A" w:rsidRDefault="009142A1" w:rsidP="0020733B">
      <w:pPr>
        <w:tabs>
          <w:tab w:val="left" w:pos="8364"/>
        </w:tabs>
        <w:spacing w:line="320" w:lineRule="exact"/>
        <w:ind w:firstLineChars="350" w:firstLine="704"/>
        <w:rPr>
          <w:rFonts w:hAnsi="HG丸ｺﾞｼｯｸM-PRO"/>
          <w:color w:val="auto"/>
          <w:sz w:val="22"/>
          <w:szCs w:val="22"/>
        </w:rPr>
      </w:pPr>
      <w:r w:rsidRPr="00042861">
        <w:rPr>
          <w:rFonts w:hAnsi="HG丸ｺﾞｼｯｸM-PRO" w:hint="eastAsia"/>
          <w:color w:val="auto"/>
          <w:sz w:val="22"/>
          <w:szCs w:val="22"/>
        </w:rPr>
        <w:t>○</w:t>
      </w:r>
      <w:r w:rsidR="00BF5464" w:rsidRPr="00042861">
        <w:rPr>
          <w:rFonts w:hAnsi="HG丸ｺﾞｼｯｸM-PRO" w:hint="eastAsia"/>
          <w:color w:val="auto"/>
          <w:sz w:val="22"/>
          <w:szCs w:val="22"/>
        </w:rPr>
        <w:t>がん患者とその家族に対して、がん診療拠点病院</w:t>
      </w:r>
      <w:r w:rsidR="00CE4288" w:rsidRPr="00042861">
        <w:rPr>
          <w:rFonts w:hAnsi="HG丸ｺﾞｼｯｸM-PRO" w:hint="eastAsia"/>
          <w:color w:val="auto"/>
          <w:sz w:val="22"/>
          <w:szCs w:val="22"/>
        </w:rPr>
        <w:t>や労働関係機関等</w:t>
      </w:r>
      <w:r w:rsidR="00BF5464" w:rsidRPr="00042861">
        <w:rPr>
          <w:rFonts w:hAnsi="HG丸ｺﾞｼｯｸM-PRO" w:hint="eastAsia"/>
          <w:color w:val="auto"/>
          <w:sz w:val="22"/>
          <w:szCs w:val="22"/>
        </w:rPr>
        <w:t>と連携し、診断早期</w:t>
      </w:r>
      <w:r w:rsidR="00D74146">
        <w:rPr>
          <w:rFonts w:hAnsi="HG丸ｺﾞｼｯｸM-PRO" w:hint="eastAsia"/>
          <w:color w:val="auto"/>
          <w:sz w:val="22"/>
          <w:szCs w:val="22"/>
        </w:rPr>
        <w:t>から</w:t>
      </w:r>
    </w:p>
    <w:p w:rsidR="00CE4288" w:rsidRPr="00042861" w:rsidRDefault="00D74146" w:rsidP="007274AF">
      <w:pPr>
        <w:tabs>
          <w:tab w:val="left" w:pos="8364"/>
        </w:tabs>
        <w:spacing w:line="320" w:lineRule="exact"/>
        <w:ind w:firstLineChars="450" w:firstLine="906"/>
        <w:rPr>
          <w:rFonts w:hAnsi="HG丸ｺﾞｼｯｸM-PRO"/>
          <w:color w:val="auto"/>
          <w:sz w:val="22"/>
          <w:szCs w:val="22"/>
        </w:rPr>
      </w:pPr>
      <w:r>
        <w:rPr>
          <w:rFonts w:hAnsi="HG丸ｺﾞｼｯｸM-PRO" w:hint="eastAsia"/>
          <w:color w:val="auto"/>
          <w:sz w:val="22"/>
          <w:szCs w:val="22"/>
        </w:rPr>
        <w:t>の</w:t>
      </w:r>
      <w:r w:rsidR="00BF5464" w:rsidRPr="00042861">
        <w:rPr>
          <w:rFonts w:hAnsi="HG丸ｺﾞｼｯｸM-PRO" w:hint="eastAsia"/>
          <w:color w:val="auto"/>
          <w:sz w:val="22"/>
          <w:szCs w:val="22"/>
        </w:rPr>
        <w:t>治療と仕事の両立支援</w:t>
      </w:r>
      <w:r w:rsidR="00CE4288" w:rsidRPr="00042861">
        <w:rPr>
          <w:rFonts w:hAnsi="HG丸ｺﾞｼｯｸM-PRO" w:hint="eastAsia"/>
          <w:color w:val="auto"/>
          <w:sz w:val="22"/>
          <w:szCs w:val="22"/>
        </w:rPr>
        <w:t>に関する普及啓発を行います。</w:t>
      </w:r>
    </w:p>
    <w:p w:rsidR="009B2102" w:rsidRPr="00042861" w:rsidRDefault="009B2102" w:rsidP="0020733B">
      <w:pPr>
        <w:tabs>
          <w:tab w:val="left" w:pos="8364"/>
        </w:tabs>
        <w:spacing w:line="320" w:lineRule="exact"/>
        <w:ind w:leftChars="325" w:left="920" w:hangingChars="100" w:hanging="201"/>
        <w:rPr>
          <w:rFonts w:hAnsi="HG丸ｺﾞｼｯｸM-PRO"/>
          <w:color w:val="auto"/>
          <w:sz w:val="22"/>
          <w:szCs w:val="22"/>
        </w:rPr>
      </w:pPr>
    </w:p>
    <w:p w:rsidR="00043B2A" w:rsidRDefault="009B2102" w:rsidP="0020733B">
      <w:pPr>
        <w:tabs>
          <w:tab w:val="left" w:pos="8364"/>
        </w:tabs>
        <w:spacing w:line="320" w:lineRule="exact"/>
        <w:ind w:rightChars="-128" w:right="-283" w:firstLineChars="350" w:firstLine="704"/>
        <w:rPr>
          <w:rFonts w:hAnsi="HG丸ｺﾞｼｯｸM-PRO"/>
          <w:color w:val="auto"/>
          <w:sz w:val="22"/>
          <w:szCs w:val="22"/>
        </w:rPr>
      </w:pPr>
      <w:r w:rsidRPr="00042861">
        <w:rPr>
          <w:rFonts w:hAnsi="HG丸ｺﾞｼｯｸM-PRO" w:hint="eastAsia"/>
          <w:color w:val="auto"/>
          <w:sz w:val="22"/>
          <w:szCs w:val="22"/>
        </w:rPr>
        <w:t>○</w:t>
      </w:r>
      <w:r w:rsidR="00CE4288" w:rsidRPr="00042861">
        <w:rPr>
          <w:rFonts w:hAnsi="HG丸ｺﾞｼｯｸM-PRO" w:hint="eastAsia"/>
          <w:color w:val="auto"/>
          <w:sz w:val="22"/>
          <w:szCs w:val="22"/>
        </w:rPr>
        <w:t>がん患者の就労支援について、企業の理解を進めるため、</w:t>
      </w:r>
      <w:r w:rsidRPr="00042861">
        <w:rPr>
          <w:rFonts w:hAnsi="HG丸ｺﾞｼｯｸM-PRO" w:hint="eastAsia"/>
          <w:color w:val="auto"/>
          <w:sz w:val="22"/>
          <w:szCs w:val="22"/>
        </w:rPr>
        <w:t>がん診療拠点病院と大阪産業保健相</w:t>
      </w:r>
    </w:p>
    <w:p w:rsidR="00043B2A" w:rsidRDefault="009B2102" w:rsidP="007274AF">
      <w:pPr>
        <w:tabs>
          <w:tab w:val="left" w:pos="8364"/>
        </w:tabs>
        <w:spacing w:line="320" w:lineRule="exact"/>
        <w:ind w:rightChars="-128" w:right="-283" w:firstLineChars="450" w:firstLine="906"/>
        <w:rPr>
          <w:rFonts w:hAnsi="HG丸ｺﾞｼｯｸM-PRO"/>
          <w:color w:val="auto"/>
          <w:sz w:val="22"/>
          <w:szCs w:val="22"/>
        </w:rPr>
      </w:pPr>
      <w:r w:rsidRPr="00042861">
        <w:rPr>
          <w:rFonts w:hAnsi="HG丸ｺﾞｼｯｸM-PRO" w:hint="eastAsia"/>
          <w:color w:val="auto"/>
          <w:sz w:val="22"/>
          <w:szCs w:val="22"/>
        </w:rPr>
        <w:t>談支援センター、おおさかしごとフィールド等との連携により、企業を対象とした、「事業場</w:t>
      </w:r>
    </w:p>
    <w:p w:rsidR="00DB0A10" w:rsidRDefault="009B2102" w:rsidP="0020733B">
      <w:pPr>
        <w:tabs>
          <w:tab w:val="left" w:pos="8364"/>
        </w:tabs>
        <w:spacing w:line="320" w:lineRule="exact"/>
        <w:ind w:rightChars="-128" w:right="-283" w:firstLineChars="450" w:firstLine="906"/>
        <w:rPr>
          <w:rFonts w:hAnsi="HG丸ｺﾞｼｯｸM-PRO"/>
          <w:color w:val="auto"/>
          <w:sz w:val="22"/>
          <w:szCs w:val="22"/>
        </w:rPr>
      </w:pPr>
      <w:r w:rsidRPr="00042861">
        <w:rPr>
          <w:rFonts w:hAnsi="HG丸ｺﾞｼｯｸM-PRO" w:hint="eastAsia"/>
          <w:color w:val="auto"/>
          <w:sz w:val="22"/>
          <w:szCs w:val="22"/>
        </w:rPr>
        <w:t>における治療と職業生活の両立支援のためのガイドライン」の普及啓発を行います。</w:t>
      </w:r>
    </w:p>
    <w:p w:rsidR="00043B2A" w:rsidRPr="00043B2A" w:rsidRDefault="00043B2A" w:rsidP="00043B2A">
      <w:pPr>
        <w:tabs>
          <w:tab w:val="left" w:pos="8364"/>
        </w:tabs>
        <w:spacing w:line="320" w:lineRule="exact"/>
        <w:ind w:rightChars="-128" w:right="-283" w:firstLineChars="400" w:firstLine="805"/>
        <w:rPr>
          <w:rFonts w:hAnsi="HG丸ｺﾞｼｯｸM-PRO"/>
          <w:color w:val="auto"/>
          <w:sz w:val="22"/>
          <w:szCs w:val="22"/>
        </w:rPr>
      </w:pPr>
    </w:p>
    <w:p w:rsidR="00043B2A" w:rsidRDefault="00596FD9" w:rsidP="0020733B">
      <w:pPr>
        <w:tabs>
          <w:tab w:val="left" w:pos="8364"/>
        </w:tabs>
        <w:spacing w:line="320" w:lineRule="exact"/>
        <w:ind w:firstLineChars="350" w:firstLine="704"/>
        <w:rPr>
          <w:rFonts w:hAnsi="HG丸ｺﾞｼｯｸM-PRO"/>
          <w:color w:val="auto"/>
          <w:sz w:val="22"/>
          <w:szCs w:val="22"/>
        </w:rPr>
      </w:pPr>
      <w:r w:rsidRPr="00042861">
        <w:rPr>
          <w:rFonts w:hAnsi="HG丸ｺﾞｼｯｸM-PRO" w:hint="eastAsia"/>
          <w:color w:val="auto"/>
          <w:sz w:val="22"/>
          <w:szCs w:val="22"/>
        </w:rPr>
        <w:t>○</w:t>
      </w:r>
      <w:r w:rsidR="00D74146">
        <w:rPr>
          <w:rFonts w:hAnsi="HG丸ｺﾞｼｯｸM-PRO" w:hint="eastAsia"/>
          <w:color w:val="auto"/>
          <w:sz w:val="22"/>
          <w:szCs w:val="22"/>
        </w:rPr>
        <w:t>大阪府</w:t>
      </w:r>
      <w:r w:rsidRPr="00042861">
        <w:rPr>
          <w:rFonts w:hAnsi="HG丸ｺﾞｼｯｸM-PRO" w:hint="eastAsia"/>
          <w:color w:val="auto"/>
          <w:sz w:val="22"/>
          <w:szCs w:val="22"/>
        </w:rPr>
        <w:t>がん診療連携協議会相談支援センター部会と連携し</w:t>
      </w:r>
      <w:r w:rsidR="00CE4288" w:rsidRPr="00042861">
        <w:rPr>
          <w:rFonts w:hAnsi="HG丸ｺﾞｼｯｸM-PRO" w:hint="eastAsia"/>
          <w:color w:val="auto"/>
          <w:sz w:val="22"/>
          <w:szCs w:val="22"/>
        </w:rPr>
        <w:t>、相談支援体制の整備を進めると</w:t>
      </w:r>
    </w:p>
    <w:p w:rsidR="00043B2A" w:rsidRDefault="00CE4288" w:rsidP="007274AF">
      <w:pPr>
        <w:tabs>
          <w:tab w:val="left" w:pos="8364"/>
        </w:tabs>
        <w:spacing w:line="320" w:lineRule="exact"/>
        <w:ind w:firstLineChars="450" w:firstLine="906"/>
        <w:rPr>
          <w:rFonts w:hAnsi="HG丸ｺﾞｼｯｸM-PRO"/>
          <w:color w:val="auto"/>
          <w:sz w:val="22"/>
          <w:szCs w:val="22"/>
        </w:rPr>
      </w:pPr>
      <w:r w:rsidRPr="00042861">
        <w:rPr>
          <w:rFonts w:hAnsi="HG丸ｺﾞｼｯｸM-PRO" w:hint="eastAsia"/>
          <w:color w:val="auto"/>
          <w:sz w:val="22"/>
          <w:szCs w:val="22"/>
        </w:rPr>
        <w:t>ともに、</w:t>
      </w:r>
      <w:r w:rsidR="00D74146">
        <w:rPr>
          <w:rFonts w:hAnsi="HG丸ｺﾞｼｯｸM-PRO" w:hint="eastAsia"/>
          <w:color w:val="auto"/>
          <w:sz w:val="22"/>
          <w:szCs w:val="22"/>
        </w:rPr>
        <w:t>がん診療拠点</w:t>
      </w:r>
      <w:r w:rsidR="00596FD9" w:rsidRPr="00042861">
        <w:rPr>
          <w:rFonts w:hAnsi="HG丸ｺﾞｼｯｸM-PRO" w:hint="eastAsia"/>
          <w:color w:val="auto"/>
          <w:sz w:val="22"/>
          <w:szCs w:val="22"/>
        </w:rPr>
        <w:t>病院のがん相談支援センターの相談員を対象とした就労支援のための</w:t>
      </w:r>
    </w:p>
    <w:p w:rsidR="00596FD9" w:rsidRPr="00042861" w:rsidRDefault="00596FD9" w:rsidP="007274AF">
      <w:pPr>
        <w:tabs>
          <w:tab w:val="left" w:pos="8364"/>
        </w:tabs>
        <w:spacing w:line="320" w:lineRule="exact"/>
        <w:ind w:firstLineChars="450" w:firstLine="906"/>
        <w:rPr>
          <w:rFonts w:hAnsi="HG丸ｺﾞｼｯｸM-PRO"/>
          <w:color w:val="auto"/>
          <w:sz w:val="22"/>
          <w:szCs w:val="22"/>
        </w:rPr>
      </w:pPr>
      <w:r w:rsidRPr="00042861">
        <w:rPr>
          <w:rFonts w:hAnsi="HG丸ｺﾞｼｯｸM-PRO" w:hint="eastAsia"/>
          <w:color w:val="auto"/>
          <w:sz w:val="22"/>
          <w:szCs w:val="22"/>
        </w:rPr>
        <w:t>スキルアップ研修</w:t>
      </w:r>
      <w:r w:rsidR="004D525F" w:rsidRPr="00042861">
        <w:rPr>
          <w:rFonts w:hAnsi="HG丸ｺﾞｼｯｸM-PRO" w:hint="eastAsia"/>
          <w:color w:val="auto"/>
          <w:sz w:val="22"/>
          <w:szCs w:val="22"/>
        </w:rPr>
        <w:t>を実施</w:t>
      </w:r>
      <w:r w:rsidR="00CE4288" w:rsidRPr="00042861">
        <w:rPr>
          <w:rFonts w:hAnsi="HG丸ｺﾞｼｯｸM-PRO" w:hint="eastAsia"/>
          <w:color w:val="auto"/>
          <w:sz w:val="22"/>
          <w:szCs w:val="22"/>
        </w:rPr>
        <w:t>します</w:t>
      </w:r>
      <w:r w:rsidR="004D525F" w:rsidRPr="00042861">
        <w:rPr>
          <w:rFonts w:hAnsi="HG丸ｺﾞｼｯｸM-PRO" w:hint="eastAsia"/>
          <w:color w:val="auto"/>
          <w:sz w:val="22"/>
          <w:szCs w:val="22"/>
        </w:rPr>
        <w:t>。</w:t>
      </w:r>
    </w:p>
    <w:p w:rsidR="00465288" w:rsidRPr="00042861" w:rsidRDefault="00465288" w:rsidP="0020733B">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3A6250">
      <w:pPr>
        <w:tabs>
          <w:tab w:val="left" w:pos="8364"/>
        </w:tabs>
        <w:spacing w:line="320" w:lineRule="exact"/>
        <w:ind w:firstLineChars="150" w:firstLine="333"/>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hint="eastAsia"/>
          <w:b/>
          <w:color w:val="auto"/>
          <w:szCs w:val="22"/>
        </w:rPr>
        <w:t>高齢者の支援</w:t>
      </w:r>
    </w:p>
    <w:p w:rsidR="00043B2A" w:rsidRDefault="00CE1163" w:rsidP="007274AF">
      <w:pPr>
        <w:spacing w:line="320" w:lineRule="exact"/>
        <w:ind w:firstLineChars="350" w:firstLine="704"/>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国が予定している</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高齢のがん患者の意思決定の支援に関する診療ガイドライン</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について、</w:t>
      </w:r>
    </w:p>
    <w:p w:rsidR="00A4622F" w:rsidRDefault="00CB7C5E" w:rsidP="007274AF">
      <w:pPr>
        <w:spacing w:line="320" w:lineRule="exact"/>
        <w:ind w:firstLineChars="450" w:firstLine="906"/>
        <w:rPr>
          <w:rFonts w:hAnsi="HG丸ｺﾞｼｯｸM-PRO"/>
          <w:color w:val="auto"/>
          <w:sz w:val="22"/>
          <w:szCs w:val="22"/>
        </w:rPr>
      </w:pPr>
      <w:r w:rsidRPr="00042861">
        <w:rPr>
          <w:rFonts w:hAnsi="HG丸ｺﾞｼｯｸM-PRO" w:hint="eastAsia"/>
          <w:color w:val="auto"/>
          <w:sz w:val="22"/>
          <w:szCs w:val="22"/>
        </w:rPr>
        <w:t>大阪府がん診療連携協議会と連携してがん診療拠点病院へ</w:t>
      </w:r>
      <w:r w:rsidR="00DB0A10" w:rsidRPr="00042861">
        <w:rPr>
          <w:rFonts w:hAnsi="HG丸ｺﾞｼｯｸM-PRO" w:hint="eastAsia"/>
          <w:color w:val="auto"/>
          <w:sz w:val="22"/>
          <w:szCs w:val="22"/>
        </w:rPr>
        <w:t>の</w:t>
      </w:r>
      <w:r w:rsidRPr="00042861">
        <w:rPr>
          <w:rFonts w:hAnsi="HG丸ｺﾞｼｯｸM-PRO" w:hint="eastAsia"/>
          <w:color w:val="auto"/>
          <w:sz w:val="22"/>
          <w:szCs w:val="22"/>
        </w:rPr>
        <w:t>普及に努めます。</w:t>
      </w:r>
    </w:p>
    <w:p w:rsidR="000D5FE2" w:rsidRDefault="00D74146" w:rsidP="0020733B">
      <w:pPr>
        <w:ind w:leftChars="325" w:left="920" w:hangingChars="100" w:hanging="201"/>
        <w:rPr>
          <w:rFonts w:hAnsi="HG丸ｺﾞｼｯｸM-PRO"/>
          <w:color w:val="auto"/>
          <w:sz w:val="22"/>
          <w:szCs w:val="22"/>
        </w:rPr>
      </w:pPr>
      <w:r>
        <w:rPr>
          <w:rFonts w:hAnsi="HG丸ｺﾞｼｯｸM-PRO"/>
          <w:noProof/>
          <w:color w:val="auto"/>
          <w:sz w:val="22"/>
          <w:szCs w:val="22"/>
        </w:rPr>
        <mc:AlternateContent>
          <mc:Choice Requires="wps">
            <w:drawing>
              <wp:anchor distT="0" distB="0" distL="114300" distR="114300" simplePos="0" relativeHeight="252326912" behindDoc="0" locked="0" layoutInCell="1" allowOverlap="1" wp14:anchorId="7B87704F" wp14:editId="15EC737F">
                <wp:simplePos x="0" y="0"/>
                <wp:positionH relativeFrom="column">
                  <wp:posOffset>53340</wp:posOffset>
                </wp:positionH>
                <wp:positionV relativeFrom="paragraph">
                  <wp:posOffset>70982</wp:posOffset>
                </wp:positionV>
                <wp:extent cx="6122035" cy="635635"/>
                <wp:effectExtent l="0" t="0" r="0" b="0"/>
                <wp:wrapNone/>
                <wp:docPr id="282" name="正方形/長方形 282"/>
                <wp:cNvGraphicFramePr/>
                <a:graphic xmlns:a="http://schemas.openxmlformats.org/drawingml/2006/main">
                  <a:graphicData uri="http://schemas.microsoft.com/office/word/2010/wordprocessingShape">
                    <wps:wsp>
                      <wps:cNvSpPr/>
                      <wps:spPr>
                        <a:xfrm>
                          <a:off x="0" y="0"/>
                          <a:ext cx="6122035" cy="6356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F52E7" w:rsidRDefault="006F52E7"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6F52E7" w:rsidRPr="00042861" w:rsidRDefault="006F52E7"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2" o:spid="_x0000_s1111" style="position:absolute;left:0;text-align:left;margin-left:4.2pt;margin-top:5.6pt;width:482.05pt;height:50.0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" fillcolor="white [3201]" stroked="f" strokeweight="2pt">
                <v:textbox>
                  <w:txbxContent>
                    <w:p w:rsidR="006F52E7" w:rsidRDefault="006F52E7"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6F52E7" w:rsidRPr="00042861" w:rsidRDefault="006F52E7"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w:pict>
          </mc:Fallback>
        </mc:AlternateContent>
      </w:r>
      <w:r>
        <w:rPr>
          <w:rFonts w:hAnsi="HG丸ｺﾞｼｯｸM-PRO"/>
          <w:noProof/>
          <w:color w:val="auto"/>
          <w:sz w:val="22"/>
          <w:szCs w:val="22"/>
        </w:rPr>
        <mc:AlternateContent>
          <mc:Choice Requires="wps">
            <w:drawing>
              <wp:anchor distT="0" distB="0" distL="114300" distR="114300" simplePos="0" relativeHeight="252327936" behindDoc="0" locked="0" layoutInCell="1" allowOverlap="1" wp14:anchorId="2B179F16" wp14:editId="443EE190">
                <wp:simplePos x="0" y="0"/>
                <wp:positionH relativeFrom="column">
                  <wp:posOffset>-90170</wp:posOffset>
                </wp:positionH>
                <wp:positionV relativeFrom="paragraph">
                  <wp:posOffset>41910</wp:posOffset>
                </wp:positionV>
                <wp:extent cx="5915660" cy="0"/>
                <wp:effectExtent l="0" t="0" r="27940" b="19050"/>
                <wp:wrapNone/>
                <wp:docPr id="283" name="直線コネクタ 283"/>
                <wp:cNvGraphicFramePr/>
                <a:graphic xmlns:a="http://schemas.openxmlformats.org/drawingml/2006/main">
                  <a:graphicData uri="http://schemas.microsoft.com/office/word/2010/wordprocessingShape">
                    <wps:wsp>
                      <wps:cNvCnPr/>
                      <wps:spPr>
                        <a:xfrm>
                          <a:off x="0" y="0"/>
                          <a:ext cx="5915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3" o:spid="_x0000_s1026" style="position:absolute;left:0;text-align:lef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3.3pt" to="458.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" strokecolor="black [3040]"/>
            </w:pict>
          </mc:Fallback>
        </mc:AlternateContent>
      </w:r>
    </w:p>
    <w:p w:rsidR="000D5FE2" w:rsidRPr="00042861" w:rsidRDefault="000D5FE2" w:rsidP="0020733B">
      <w:pPr>
        <w:ind w:leftChars="325" w:left="920" w:hangingChars="100" w:hanging="201"/>
        <w:rPr>
          <w:rFonts w:hAnsi="HG丸ｺﾞｼｯｸM-PRO"/>
          <w:color w:val="auto"/>
          <w:sz w:val="22"/>
          <w:szCs w:val="22"/>
        </w:rPr>
      </w:pPr>
    </w:p>
    <w:p w:rsidR="00596FD9" w:rsidRPr="00042861" w:rsidRDefault="00453547" w:rsidP="00643365">
      <w:pPr>
        <w:pStyle w:val="2"/>
        <w:numPr>
          <w:ilvl w:val="0"/>
          <w:numId w:val="0"/>
        </w:numPr>
        <w:ind w:left="685" w:hangingChars="200" w:hanging="685"/>
        <w:rPr>
          <w:rFonts w:asciiTheme="majorEastAsia" w:eastAsiaTheme="majorEastAsia" w:hAnsiTheme="majorEastAsia"/>
          <w:color w:val="0070C0"/>
          <w:sz w:val="36"/>
          <w:u w:val="single"/>
        </w:rPr>
      </w:pPr>
      <w:bookmarkStart w:id="345" w:name="_Toc486531985"/>
      <w:bookmarkStart w:id="346" w:name="_Toc487755826"/>
      <w:bookmarkStart w:id="347" w:name="_Toc487757262"/>
      <w:bookmarkStart w:id="348" w:name="_Toc487757374"/>
      <w:bookmarkStart w:id="349" w:name="_Toc487757573"/>
      <w:bookmarkStart w:id="350" w:name="_Toc488834926"/>
      <w:bookmarkStart w:id="351" w:name="_Toc488877923"/>
      <w:bookmarkStart w:id="352" w:name="_Toc489275360"/>
      <w:r w:rsidRPr="00042861">
        <w:rPr>
          <w:rFonts w:asciiTheme="majorEastAsia" w:eastAsiaTheme="majorEastAsia" w:hAnsiTheme="majorEastAsia" w:hint="eastAsia"/>
          <w:color w:val="0070C0"/>
          <w:sz w:val="36"/>
          <w:u w:val="single"/>
        </w:rPr>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45"/>
      <w:bookmarkEnd w:id="346"/>
      <w:bookmarkEnd w:id="347"/>
      <w:bookmarkEnd w:id="348"/>
      <w:bookmarkEnd w:id="349"/>
      <w:bookmarkEnd w:id="350"/>
      <w:bookmarkEnd w:id="351"/>
      <w:bookmarkEnd w:id="352"/>
    </w:p>
    <w:p w:rsidR="00964A28" w:rsidRPr="00042861" w:rsidRDefault="00964A28" w:rsidP="00E462CE">
      <w:pPr>
        <w:rPr>
          <w:rFonts w:hAnsi="HG丸ｺﾞｼｯｸM-PRO"/>
          <w:b/>
          <w:color w:val="0070C0"/>
          <w:sz w:val="28"/>
        </w:rPr>
      </w:pPr>
      <w:bookmarkStart w:id="353" w:name="_Toc486531986"/>
      <w:bookmarkStart w:id="354" w:name="_Toc487755827"/>
      <w:bookmarkStart w:id="355" w:name="_Toc487757263"/>
      <w:bookmarkStart w:id="356" w:name="_Toc487757375"/>
      <w:bookmarkStart w:id="357" w:name="_Toc487757574"/>
      <w:r w:rsidRPr="00042861">
        <w:rPr>
          <w:rFonts w:hAnsi="HG丸ｺﾞｼｯｸM-PRO" w:cs="ＭＳ Ｐゴシック"/>
          <w:noProof/>
          <w:color w:val="auto"/>
        </w:rPr>
        <mc:AlternateContent>
          <mc:Choice Requires="wps">
            <w:drawing>
              <wp:anchor distT="0" distB="0" distL="114300" distR="114300" simplePos="0" relativeHeight="252093440" behindDoc="0" locked="0" layoutInCell="1" allowOverlap="1" wp14:anchorId="52E21C02" wp14:editId="47596AD8">
                <wp:simplePos x="0" y="0"/>
                <wp:positionH relativeFrom="margin">
                  <wp:posOffset>23495</wp:posOffset>
                </wp:positionH>
                <wp:positionV relativeFrom="paragraph">
                  <wp:posOffset>33021</wp:posOffset>
                </wp:positionV>
                <wp:extent cx="5724525" cy="1162050"/>
                <wp:effectExtent l="0" t="0" r="28575" b="19050"/>
                <wp:wrapNone/>
                <wp:docPr id="10326" name="正方形/長方形 10326"/>
                <wp:cNvGraphicFramePr/>
                <a:graphic xmlns:a="http://schemas.openxmlformats.org/drawingml/2006/main">
                  <a:graphicData uri="http://schemas.microsoft.com/office/word/2010/wordprocessingShape">
                    <wps:wsp>
                      <wps:cNvSpPr/>
                      <wps:spPr>
                        <a:xfrm>
                          <a:off x="0" y="0"/>
                          <a:ext cx="5724525" cy="1162050"/>
                        </a:xfrm>
                        <a:prstGeom prst="rect">
                          <a:avLst/>
                        </a:prstGeom>
                        <a:solidFill>
                          <a:sysClr val="window" lastClr="FFFFFF"/>
                        </a:solidFill>
                        <a:ln w="25400" cap="flat" cmpd="sng" algn="ctr">
                          <a:solidFill>
                            <a:sysClr val="windowText" lastClr="000000"/>
                          </a:solidFill>
                          <a:prstDash val="solid"/>
                        </a:ln>
                        <a:effectLst/>
                      </wps:spPr>
                      <wps:txbx>
                        <w:txbxContent>
                          <w:p w:rsidR="006F52E7" w:rsidRDefault="006F52E7" w:rsidP="00435ABA">
                            <w:pPr>
                              <w:ind w:left="221" w:hangingChars="100" w:hanging="221"/>
                              <w:jc w:val="left"/>
                            </w:pPr>
                            <w:r w:rsidRPr="00964A28">
                              <w:rPr>
                                <w:rFonts w:hint="eastAsia"/>
                              </w:rPr>
                              <w:t>▽</w:t>
                            </w:r>
                            <w:r>
                              <w:rPr>
                                <w:rFonts w:hint="eastAsia"/>
                              </w:rPr>
                              <w:t xml:space="preserve"> </w:t>
                            </w:r>
                            <w:r w:rsidRPr="00670359">
                              <w:rPr>
                                <w:rFonts w:hint="eastAsia"/>
                              </w:rPr>
                              <w:t>がん患者や家族を含めた府民、医療保険者、医療関係者、</w:t>
                            </w:r>
                            <w:r w:rsidRPr="00BF0624">
                              <w:rPr>
                                <w:rFonts w:hint="eastAsia"/>
                                <w:color w:val="FF0000"/>
                                <w:u w:val="single"/>
                                <w:shd w:val="pct15" w:color="auto" w:fill="FFFFFF"/>
                              </w:rPr>
                              <w:t>教育関係者、</w:t>
                            </w:r>
                            <w:r w:rsidRPr="00670359">
                              <w:rPr>
                                <w:rFonts w:hint="eastAsia"/>
                              </w:rPr>
                              <w:t>企業、マスメディアなど、様々な主体と連携した取り組みを進めます。</w:t>
                            </w:r>
                          </w:p>
                          <w:p w:rsidR="006F52E7" w:rsidRDefault="006F52E7" w:rsidP="00204BE8">
                            <w:pPr>
                              <w:spacing w:line="100" w:lineRule="exact"/>
                              <w:jc w:val="left"/>
                            </w:pPr>
                          </w:p>
                          <w:p w:rsidR="006F52E7" w:rsidRDefault="006F52E7" w:rsidP="00204BE8">
                            <w:pPr>
                              <w:jc w:val="left"/>
                            </w:pPr>
                            <w:r>
                              <w:rPr>
                                <w:rFonts w:hint="eastAsia"/>
                              </w:rPr>
                              <w:t>▽ 大阪府がん対策基金の効果的な活用に取り組みます。</w:t>
                            </w:r>
                          </w:p>
                          <w:p w:rsidR="006F52E7" w:rsidRDefault="006F52E7" w:rsidP="00204BE8">
                            <w:pPr>
                              <w:spacing w:line="100" w:lineRule="exact"/>
                              <w:jc w:val="left"/>
                            </w:pPr>
                          </w:p>
                          <w:p w:rsidR="006F52E7" w:rsidRDefault="006F52E7" w:rsidP="00F24399">
                            <w:pPr>
                              <w:jc w:val="left"/>
                            </w:pPr>
                            <w:r>
                              <w:rPr>
                                <w:rFonts w:hint="eastAsia"/>
                              </w:rPr>
                              <w:t>▽ がん患者</w:t>
                            </w:r>
                            <w:r w:rsidRPr="00317571">
                              <w:rPr>
                                <w:rFonts w:hint="eastAsia"/>
                                <w:color w:val="auto"/>
                              </w:rPr>
                              <w:t>会</w:t>
                            </w:r>
                            <w:r>
                              <w:rPr>
                                <w:rFonts w:hint="eastAsia"/>
                              </w:rPr>
                              <w:t>等との連携促進に努めます。</w:t>
                            </w:r>
                          </w:p>
                          <w:p w:rsidR="006F52E7" w:rsidRDefault="006F52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6" o:spid="_x0000_s1111" style="position:absolute;left:0;text-align:left;margin-left:1.85pt;margin-top:2.6pt;width:450.75pt;height:91.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" fillcolor="window" strokecolor="windowText" strokeweight="2pt">
                <v:textbox>
                  <w:txbxContent>
                    <w:p w:rsidR="006F52E7" w:rsidRDefault="006F52E7" w:rsidP="00435ABA">
                      <w:pPr>
                        <w:ind w:left="221" w:hangingChars="100" w:hanging="221"/>
                        <w:jc w:val="left"/>
                      </w:pPr>
                      <w:r w:rsidRPr="00964A28">
                        <w:rPr>
                          <w:rFonts w:hint="eastAsia"/>
                        </w:rPr>
                        <w:t>▽</w:t>
                      </w:r>
                      <w:r>
                        <w:rPr>
                          <w:rFonts w:hint="eastAsia"/>
                        </w:rPr>
                        <w:t xml:space="preserve"> </w:t>
                      </w:r>
                      <w:r w:rsidRPr="00670359">
                        <w:rPr>
                          <w:rFonts w:hint="eastAsia"/>
                        </w:rPr>
                        <w:t>がん患者や家族を含めた府民、医療保険者、医療関係者、</w:t>
                      </w:r>
                      <w:r w:rsidRPr="00BF0624">
                        <w:rPr>
                          <w:rFonts w:hint="eastAsia"/>
                          <w:color w:val="FF0000"/>
                          <w:u w:val="single"/>
                          <w:shd w:val="pct15" w:color="auto" w:fill="FFFFFF"/>
                        </w:rPr>
                        <w:t>教育関係者、</w:t>
                      </w:r>
                      <w:r w:rsidRPr="00670359">
                        <w:rPr>
                          <w:rFonts w:hint="eastAsia"/>
                        </w:rPr>
                        <w:t>企業、マスメディアなど、様々な主体と連携した取り組みを進めます。</w:t>
                      </w:r>
                    </w:p>
                    <w:p w:rsidR="006F52E7" w:rsidRDefault="006F52E7" w:rsidP="00204BE8">
                      <w:pPr>
                        <w:spacing w:line="100" w:lineRule="exact"/>
                        <w:jc w:val="left"/>
                      </w:pPr>
                    </w:p>
                    <w:p w:rsidR="006F52E7" w:rsidRDefault="006F52E7" w:rsidP="00204BE8">
                      <w:pPr>
                        <w:jc w:val="left"/>
                      </w:pPr>
                      <w:r>
                        <w:rPr>
                          <w:rFonts w:hint="eastAsia"/>
                        </w:rPr>
                        <w:t>▽ 大阪府がん対策基金の効果的な活用に取り組みます。</w:t>
                      </w:r>
                    </w:p>
                    <w:p w:rsidR="006F52E7" w:rsidRDefault="006F52E7" w:rsidP="00204BE8">
                      <w:pPr>
                        <w:spacing w:line="100" w:lineRule="exact"/>
                        <w:jc w:val="left"/>
                      </w:pPr>
                    </w:p>
                    <w:p w:rsidR="006F52E7" w:rsidRDefault="006F52E7" w:rsidP="00F24399">
                      <w:pPr>
                        <w:jc w:val="left"/>
                      </w:pPr>
                      <w:r>
                        <w:rPr>
                          <w:rFonts w:hint="eastAsia"/>
                        </w:rPr>
                        <w:t>▽ がん患者</w:t>
                      </w:r>
                      <w:r w:rsidRPr="00317571">
                        <w:rPr>
                          <w:rFonts w:hint="eastAsia"/>
                          <w:color w:val="auto"/>
                        </w:rPr>
                        <w:t>会</w:t>
                      </w:r>
                      <w:r>
                        <w:rPr>
                          <w:rFonts w:hint="eastAsia"/>
                        </w:rPr>
                        <w:t>等との連携促進に努めます。</w:t>
                      </w:r>
                    </w:p>
                    <w:p w:rsidR="006F52E7" w:rsidRDefault="006F52E7"/>
                  </w:txbxContent>
                </v:textbox>
                <w10:wrap anchorx="margin"/>
              </v:rect>
            </w:pict>
          </mc:Fallback>
        </mc:AlternateContent>
      </w:r>
    </w:p>
    <w:p w:rsidR="00964A28" w:rsidRPr="00042861" w:rsidRDefault="00964A28"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9A76F3" w:rsidRPr="00042861" w:rsidRDefault="009A76F3" w:rsidP="0020733B">
      <w:pPr>
        <w:pStyle w:val="3"/>
        <w:ind w:firstLineChars="50" w:firstLine="131"/>
        <w:jc w:val="left"/>
        <w:rPr>
          <w:rFonts w:asciiTheme="majorEastAsia" w:eastAsiaTheme="majorEastAsia" w:hAnsiTheme="majorEastAsia"/>
          <w:b/>
          <w:color w:val="0070C0"/>
          <w:sz w:val="28"/>
          <w:szCs w:val="28"/>
        </w:rPr>
      </w:pPr>
      <w:bookmarkStart w:id="358" w:name="_Toc487755828"/>
      <w:bookmarkStart w:id="359" w:name="_Toc488834927"/>
      <w:bookmarkStart w:id="360" w:name="_Toc488877924"/>
      <w:bookmarkStart w:id="361" w:name="_Toc489275361"/>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58"/>
      <w:bookmarkEnd w:id="359"/>
      <w:bookmarkEnd w:id="360"/>
      <w:bookmarkEnd w:id="361"/>
    </w:p>
    <w:tbl>
      <w:tblPr>
        <w:tblpPr w:leftFromText="142" w:rightFromText="142" w:vertAnchor="text" w:horzAnchor="margin" w:tblpXSpec="center" w:tblpY="184"/>
        <w:tblW w:w="8746" w:type="dxa"/>
        <w:tblCellMar>
          <w:left w:w="99" w:type="dxa"/>
          <w:right w:w="99" w:type="dxa"/>
        </w:tblCellMar>
        <w:tblLook w:val="04A0" w:firstRow="1" w:lastRow="0" w:firstColumn="1" w:lastColumn="0" w:noHBand="0" w:noVBand="1"/>
      </w:tblPr>
      <w:tblGrid>
        <w:gridCol w:w="383"/>
        <w:gridCol w:w="4252"/>
        <w:gridCol w:w="1843"/>
        <w:gridCol w:w="2268"/>
      </w:tblGrid>
      <w:tr w:rsidR="002458C0" w:rsidRPr="00042861" w:rsidTr="00042861">
        <w:trPr>
          <w:trHeight w:val="255"/>
        </w:trPr>
        <w:tc>
          <w:tcPr>
            <w:tcW w:w="383" w:type="dxa"/>
            <w:tcBorders>
              <w:top w:val="single" w:sz="4" w:space="0" w:color="auto"/>
              <w:left w:val="single" w:sz="4"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4"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268"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042861">
        <w:trPr>
          <w:trHeight w:val="255"/>
        </w:trPr>
        <w:tc>
          <w:tcPr>
            <w:tcW w:w="383" w:type="dxa"/>
            <w:tcBorders>
              <w:top w:val="single" w:sz="12" w:space="0" w:color="auto"/>
              <w:left w:val="single" w:sz="4" w:space="0" w:color="auto"/>
              <w:bottom w:val="single"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single" w:sz="4" w:space="0" w:color="auto"/>
              <w:right w:val="single" w:sz="4" w:space="0" w:color="auto"/>
            </w:tcBorders>
            <w:shd w:val="clear" w:color="auto" w:fill="auto"/>
            <w:vAlign w:val="center"/>
          </w:tcPr>
          <w:p w:rsidR="002458C0" w:rsidRPr="00042861" w:rsidRDefault="002458C0" w:rsidP="0004286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公民連携による</w:t>
            </w:r>
            <w:r w:rsidR="007F35BB">
              <w:rPr>
                <w:rFonts w:hAnsi="HG丸ｺﾞｼｯｸM-PRO" w:cstheme="minorBidi" w:hint="eastAsia"/>
                <w:color w:val="auto"/>
                <w:kern w:val="2"/>
                <w:sz w:val="20"/>
                <w:szCs w:val="20"/>
              </w:rPr>
              <w:t>がんに関するイベント</w:t>
            </w:r>
            <w:r w:rsidRPr="00042861">
              <w:rPr>
                <w:rFonts w:hAnsi="HG丸ｺﾞｼｯｸM-PRO" w:cstheme="minorBidi" w:hint="eastAsia"/>
                <w:color w:val="auto"/>
                <w:kern w:val="2"/>
                <w:sz w:val="20"/>
                <w:szCs w:val="20"/>
              </w:rPr>
              <w:t>の開催件数</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2458C0" w:rsidRPr="00042861" w:rsidRDefault="002458C0" w:rsidP="009A76F3">
      <w:pPr>
        <w:tabs>
          <w:tab w:val="left" w:pos="8364"/>
        </w:tabs>
        <w:ind w:leftChars="200" w:left="643" w:hangingChars="100" w:hanging="201"/>
        <w:rPr>
          <w:rFonts w:hAnsi="HG丸ｺﾞｼｯｸM-PRO"/>
          <w:color w:val="FF0000"/>
          <w:sz w:val="22"/>
          <w:szCs w:val="22"/>
        </w:rPr>
      </w:pPr>
    </w:p>
    <w:p w:rsidR="004D525F" w:rsidRPr="00042861" w:rsidRDefault="009A76F3" w:rsidP="00043B2A">
      <w:pPr>
        <w:tabs>
          <w:tab w:val="left" w:pos="8364"/>
        </w:tabs>
        <w:ind w:leftChars="150" w:left="533" w:hangingChars="100" w:hanging="201"/>
        <w:rPr>
          <w:rFonts w:hAnsi="HG丸ｺﾞｼｯｸM-PRO"/>
          <w:color w:val="auto"/>
          <w:sz w:val="22"/>
          <w:szCs w:val="22"/>
        </w:rPr>
      </w:pPr>
      <w:r w:rsidRPr="00042861">
        <w:rPr>
          <w:rFonts w:hAnsi="HG丸ｺﾞｼｯｸM-PRO" w:hint="eastAsia"/>
          <w:color w:val="auto"/>
          <w:sz w:val="22"/>
          <w:szCs w:val="22"/>
        </w:rPr>
        <w:t>○がん患者や家族を含めた府民、医療保険者、医療関係者、</w:t>
      </w:r>
      <w:r w:rsidR="00670359" w:rsidRPr="00BF0624">
        <w:rPr>
          <w:rFonts w:hAnsi="HG丸ｺﾞｼｯｸM-PRO" w:hint="eastAsia"/>
          <w:color w:val="FF0000"/>
          <w:sz w:val="22"/>
          <w:szCs w:val="22"/>
          <w:u w:val="single"/>
          <w:shd w:val="pct15" w:color="auto" w:fill="FFFFFF"/>
        </w:rPr>
        <w:t>教育関係者、</w:t>
      </w:r>
      <w:r w:rsidRPr="00042861">
        <w:rPr>
          <w:rFonts w:hAnsi="HG丸ｺﾞｼｯｸM-PRO" w:hint="eastAsia"/>
          <w:color w:val="auto"/>
          <w:sz w:val="22"/>
          <w:szCs w:val="22"/>
        </w:rPr>
        <w:t>企業、マスメディアなど、様々な</w:t>
      </w:r>
      <w:r w:rsidR="007F35BB">
        <w:rPr>
          <w:rFonts w:hAnsi="HG丸ｺﾞｼｯｸM-PRO" w:hint="eastAsia"/>
          <w:color w:val="auto"/>
          <w:sz w:val="22"/>
          <w:szCs w:val="22"/>
        </w:rPr>
        <w:t>主体</w:t>
      </w:r>
      <w:r w:rsidRPr="00042861">
        <w:rPr>
          <w:rFonts w:hAnsi="HG丸ｺﾞｼｯｸM-PRO" w:hint="eastAsia"/>
          <w:color w:val="auto"/>
          <w:sz w:val="22"/>
          <w:szCs w:val="22"/>
        </w:rPr>
        <w:t>と連携し</w:t>
      </w:r>
      <w:r w:rsidR="007F35BB">
        <w:rPr>
          <w:rFonts w:hAnsi="HG丸ｺﾞｼｯｸM-PRO" w:hint="eastAsia"/>
          <w:color w:val="auto"/>
          <w:sz w:val="22"/>
          <w:szCs w:val="22"/>
        </w:rPr>
        <w:t>、</w:t>
      </w:r>
      <w:r w:rsidR="0073188D" w:rsidRPr="0073188D">
        <w:rPr>
          <w:rFonts w:hAnsi="HG丸ｺﾞｼｯｸM-PRO" w:hint="eastAsia"/>
          <w:color w:val="FF0000"/>
          <w:sz w:val="22"/>
          <w:szCs w:val="22"/>
          <w:u w:val="single"/>
          <w:shd w:val="pct15" w:color="auto" w:fill="FFFFFF"/>
        </w:rPr>
        <w:t>がんに関する</w:t>
      </w:r>
      <w:r w:rsidR="00E506F0">
        <w:rPr>
          <w:rFonts w:hAnsi="HG丸ｺﾞｼｯｸM-PRO" w:hint="eastAsia"/>
          <w:color w:val="FF0000"/>
          <w:sz w:val="22"/>
          <w:szCs w:val="22"/>
          <w:u w:val="single"/>
          <w:shd w:val="pct15" w:color="auto" w:fill="FFFFFF"/>
        </w:rPr>
        <w:t>イベント</w:t>
      </w:r>
      <w:r w:rsidR="007F35BB" w:rsidRPr="0073188D">
        <w:rPr>
          <w:rFonts w:hAnsi="HG丸ｺﾞｼｯｸM-PRO" w:hint="eastAsia"/>
          <w:color w:val="FF0000"/>
          <w:sz w:val="22"/>
          <w:szCs w:val="22"/>
          <w:u w:val="single"/>
          <w:shd w:val="pct15" w:color="auto" w:fill="FFFFFF"/>
        </w:rPr>
        <w:t>や</w:t>
      </w:r>
      <w:r w:rsidR="0073188D" w:rsidRPr="0073188D">
        <w:rPr>
          <w:rFonts w:hAnsi="HG丸ｺﾞｼｯｸM-PRO" w:hint="eastAsia"/>
          <w:color w:val="FF0000"/>
          <w:sz w:val="22"/>
          <w:szCs w:val="22"/>
          <w:u w:val="single"/>
          <w:shd w:val="pct15" w:color="auto" w:fill="FFFFFF"/>
        </w:rPr>
        <w:t>がん教育などを通じて</w:t>
      </w:r>
      <w:r w:rsidR="0073188D">
        <w:rPr>
          <w:rFonts w:hAnsi="HG丸ｺﾞｼｯｸM-PRO" w:hint="eastAsia"/>
          <w:color w:val="FF0000"/>
          <w:sz w:val="22"/>
          <w:szCs w:val="22"/>
          <w:u w:val="single"/>
          <w:shd w:val="pct15" w:color="auto" w:fill="FFFFFF"/>
        </w:rPr>
        <w:t>、</w:t>
      </w:r>
      <w:r w:rsidR="0073188D" w:rsidRPr="0073188D">
        <w:rPr>
          <w:rFonts w:hAnsi="HG丸ｺﾞｼｯｸM-PRO" w:hint="eastAsia"/>
          <w:color w:val="FF0000"/>
          <w:sz w:val="22"/>
          <w:szCs w:val="22"/>
          <w:u w:val="single"/>
          <w:shd w:val="pct15" w:color="auto" w:fill="FFFFFF"/>
        </w:rPr>
        <w:t>がん</w:t>
      </w:r>
      <w:r w:rsidR="00E506F0">
        <w:rPr>
          <w:rFonts w:hAnsi="HG丸ｺﾞｼｯｸM-PRO" w:hint="eastAsia"/>
          <w:color w:val="FF0000"/>
          <w:sz w:val="22"/>
          <w:szCs w:val="22"/>
          <w:u w:val="single"/>
          <w:shd w:val="pct15" w:color="auto" w:fill="FFFFFF"/>
        </w:rPr>
        <w:t>やがん患者</w:t>
      </w:r>
      <w:r w:rsidR="0073188D" w:rsidRPr="0073188D">
        <w:rPr>
          <w:rFonts w:hAnsi="HG丸ｺﾞｼｯｸM-PRO" w:hint="eastAsia"/>
          <w:color w:val="FF0000"/>
          <w:sz w:val="22"/>
          <w:szCs w:val="22"/>
          <w:u w:val="single"/>
          <w:shd w:val="pct15" w:color="auto" w:fill="FFFFFF"/>
        </w:rPr>
        <w:t>に関する</w:t>
      </w:r>
      <w:r w:rsidR="00E506F0">
        <w:rPr>
          <w:rFonts w:hAnsi="HG丸ｺﾞｼｯｸM-PRO" w:hint="eastAsia"/>
          <w:color w:val="FF0000"/>
          <w:sz w:val="22"/>
          <w:szCs w:val="22"/>
          <w:u w:val="single"/>
          <w:shd w:val="pct15" w:color="auto" w:fill="FFFFFF"/>
        </w:rPr>
        <w:t>理解を深めること</w:t>
      </w:r>
      <w:r w:rsidR="00D74146">
        <w:rPr>
          <w:rFonts w:hAnsi="HG丸ｺﾞｼｯｸM-PRO" w:hint="eastAsia"/>
          <w:color w:val="FF0000"/>
          <w:sz w:val="22"/>
          <w:szCs w:val="22"/>
          <w:u w:val="single"/>
          <w:shd w:val="pct15" w:color="auto" w:fill="FFFFFF"/>
        </w:rPr>
        <w:t>により</w:t>
      </w:r>
      <w:r w:rsidR="0073188D" w:rsidRPr="0073188D">
        <w:rPr>
          <w:rFonts w:hAnsi="HG丸ｺﾞｼｯｸM-PRO" w:hint="eastAsia"/>
          <w:color w:val="FF0000"/>
          <w:sz w:val="22"/>
          <w:szCs w:val="22"/>
          <w:u w:val="single"/>
          <w:shd w:val="pct15" w:color="auto" w:fill="FFFFFF"/>
        </w:rPr>
        <w:t>、</w:t>
      </w:r>
      <w:r w:rsidR="00D74146">
        <w:rPr>
          <w:rFonts w:hAnsi="HG丸ｺﾞｼｯｸM-PRO" w:hint="eastAsia"/>
          <w:color w:val="FF0000"/>
          <w:sz w:val="22"/>
          <w:szCs w:val="22"/>
          <w:u w:val="single"/>
          <w:shd w:val="pct15" w:color="auto" w:fill="FFFFFF"/>
        </w:rPr>
        <w:t>社会</w:t>
      </w:r>
      <w:r w:rsidR="004D525F" w:rsidRPr="00042861">
        <w:rPr>
          <w:rFonts w:hAnsi="HG丸ｺﾞｼｯｸM-PRO" w:hint="eastAsia"/>
          <w:color w:val="auto"/>
          <w:sz w:val="22"/>
          <w:szCs w:val="22"/>
        </w:rPr>
        <w:t>全体でがん</w:t>
      </w:r>
      <w:r w:rsidR="000D5FE2">
        <w:rPr>
          <w:rFonts w:hAnsi="HG丸ｺﾞｼｯｸM-PRO" w:hint="eastAsia"/>
          <w:color w:val="auto"/>
          <w:sz w:val="22"/>
          <w:szCs w:val="22"/>
        </w:rPr>
        <w:t>対策を進める機運を醸成し、</w:t>
      </w:r>
      <w:r w:rsidR="000D5FE2" w:rsidRPr="000D5FE2">
        <w:rPr>
          <w:rFonts w:hAnsi="HG丸ｺﾞｼｯｸM-PRO" w:hint="eastAsia"/>
          <w:color w:val="FF0000"/>
          <w:sz w:val="22"/>
          <w:szCs w:val="22"/>
          <w:u w:val="single"/>
          <w:shd w:val="pct15" w:color="auto" w:fill="FFFFFF"/>
        </w:rPr>
        <w:t>がん患者や家族</w:t>
      </w:r>
      <w:r w:rsidR="00D74146">
        <w:rPr>
          <w:rFonts w:hAnsi="HG丸ｺﾞｼｯｸM-PRO" w:hint="eastAsia"/>
          <w:color w:val="FF0000"/>
          <w:sz w:val="22"/>
          <w:szCs w:val="22"/>
          <w:u w:val="single"/>
          <w:shd w:val="pct15" w:color="auto" w:fill="FFFFFF"/>
        </w:rPr>
        <w:t>を</w:t>
      </w:r>
      <w:r w:rsidR="000D5FE2" w:rsidRPr="000D5FE2">
        <w:rPr>
          <w:rFonts w:hAnsi="HG丸ｺﾞｼｯｸM-PRO" w:hint="eastAsia"/>
          <w:color w:val="FF0000"/>
          <w:sz w:val="22"/>
          <w:szCs w:val="22"/>
          <w:u w:val="single"/>
          <w:shd w:val="pct15" w:color="auto" w:fill="FFFFFF"/>
        </w:rPr>
        <w:t>支援</w:t>
      </w:r>
      <w:r w:rsidR="00D74146">
        <w:rPr>
          <w:rFonts w:hAnsi="HG丸ｺﾞｼｯｸM-PRO" w:hint="eastAsia"/>
          <w:color w:val="FF0000"/>
          <w:sz w:val="22"/>
          <w:szCs w:val="22"/>
          <w:u w:val="single"/>
          <w:shd w:val="pct15" w:color="auto" w:fill="FFFFFF"/>
        </w:rPr>
        <w:t>する</w:t>
      </w:r>
      <w:r w:rsidR="000D5FE2" w:rsidRPr="000D5FE2">
        <w:rPr>
          <w:rFonts w:hAnsi="HG丸ｺﾞｼｯｸM-PRO" w:hint="eastAsia"/>
          <w:color w:val="FF0000"/>
          <w:sz w:val="22"/>
          <w:szCs w:val="22"/>
          <w:u w:val="single"/>
          <w:shd w:val="pct15" w:color="auto" w:fill="FFFFFF"/>
        </w:rPr>
        <w:t>体制の構築を</w:t>
      </w:r>
      <w:r w:rsidR="00E506F0">
        <w:rPr>
          <w:rFonts w:hAnsi="HG丸ｺﾞｼｯｸM-PRO" w:hint="eastAsia"/>
          <w:color w:val="FF0000"/>
          <w:sz w:val="22"/>
          <w:szCs w:val="22"/>
          <w:u w:val="single"/>
          <w:shd w:val="pct15" w:color="auto" w:fill="FFFFFF"/>
        </w:rPr>
        <w:t>図ります</w:t>
      </w:r>
      <w:r w:rsidR="000D5FE2" w:rsidRPr="000D5FE2">
        <w:rPr>
          <w:rFonts w:hAnsi="HG丸ｺﾞｼｯｸM-PRO" w:hint="eastAsia"/>
          <w:color w:val="FF0000"/>
          <w:sz w:val="22"/>
          <w:szCs w:val="22"/>
          <w:u w:val="single"/>
          <w:shd w:val="pct15" w:color="auto" w:fill="FFFFFF"/>
        </w:rPr>
        <w:t>。</w:t>
      </w:r>
    </w:p>
    <w:p w:rsidR="009A76F3" w:rsidRPr="00042861" w:rsidRDefault="009A76F3" w:rsidP="009A76F3">
      <w:pPr>
        <w:adjustRightInd/>
        <w:textAlignment w:val="auto"/>
        <w:rPr>
          <w:rFonts w:hAnsi="HG丸ｺﾞｼｯｸM-PRO" w:cstheme="minorBidi"/>
          <w:color w:val="auto"/>
          <w:kern w:val="2"/>
          <w:sz w:val="22"/>
        </w:rPr>
      </w:pPr>
    </w:p>
    <w:p w:rsidR="00596FD9" w:rsidRPr="00042861" w:rsidRDefault="009A76F3" w:rsidP="009A76F3">
      <w:pPr>
        <w:pStyle w:val="3"/>
        <w:jc w:val="left"/>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62" w:name="_Toc488834928"/>
      <w:bookmarkStart w:id="363" w:name="_Toc488877925"/>
      <w:bookmarkStart w:id="364" w:name="_Toc489275362"/>
      <w:r w:rsidR="00596FD9" w:rsidRPr="00042861">
        <w:rPr>
          <w:rFonts w:asciiTheme="majorEastAsia" w:eastAsiaTheme="majorEastAsia" w:hAnsiTheme="majorEastAsia"/>
          <w:b/>
          <w:color w:val="0070C0"/>
          <w:sz w:val="28"/>
        </w:rPr>
        <w:t>(</w:t>
      </w:r>
      <w:r w:rsidRPr="00042861">
        <w:rPr>
          <w:rFonts w:asciiTheme="majorEastAsia" w:eastAsiaTheme="majorEastAsia" w:hAnsiTheme="majorEastAsia"/>
          <w:b/>
          <w:color w:val="0070C0"/>
          <w:sz w:val="28"/>
        </w:rPr>
        <w:t>2</w:t>
      </w:r>
      <w:r w:rsidR="00596FD9"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00596FD9" w:rsidRPr="00042861">
        <w:rPr>
          <w:rFonts w:asciiTheme="majorEastAsia" w:eastAsiaTheme="majorEastAsia" w:hAnsiTheme="majorEastAsia" w:hint="eastAsia"/>
          <w:b/>
          <w:color w:val="0070C0"/>
          <w:sz w:val="28"/>
        </w:rPr>
        <w:t>がん対策基金</w:t>
      </w:r>
      <w:bookmarkEnd w:id="353"/>
      <w:bookmarkEnd w:id="354"/>
      <w:bookmarkEnd w:id="355"/>
      <w:bookmarkEnd w:id="356"/>
      <w:bookmarkEnd w:id="357"/>
      <w:bookmarkEnd w:id="362"/>
      <w:bookmarkEnd w:id="363"/>
      <w:bookmarkEnd w:id="364"/>
    </w:p>
    <w:tbl>
      <w:tblPr>
        <w:tblW w:w="8733" w:type="dxa"/>
        <w:jc w:val="center"/>
        <w:tblCellMar>
          <w:left w:w="99" w:type="dxa"/>
          <w:right w:w="99" w:type="dxa"/>
        </w:tblCellMar>
        <w:tblLook w:val="04A0" w:firstRow="1" w:lastRow="0" w:firstColumn="1" w:lastColumn="0" w:noHBand="0" w:noVBand="1"/>
      </w:tblPr>
      <w:tblGrid>
        <w:gridCol w:w="398"/>
        <w:gridCol w:w="4191"/>
        <w:gridCol w:w="1985"/>
        <w:gridCol w:w="2159"/>
      </w:tblGrid>
      <w:tr w:rsidR="002458C0" w:rsidRPr="00042861" w:rsidTr="00B656F6">
        <w:trPr>
          <w:trHeight w:val="255"/>
          <w:jc w:val="center"/>
        </w:trPr>
        <w:tc>
          <w:tcPr>
            <w:tcW w:w="39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19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8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B656F6">
        <w:trPr>
          <w:trHeight w:val="255"/>
          <w:jc w:val="center"/>
        </w:trPr>
        <w:tc>
          <w:tcPr>
            <w:tcW w:w="398" w:type="dxa"/>
            <w:tcBorders>
              <w:top w:val="single" w:sz="12" w:space="0" w:color="auto"/>
              <w:left w:val="single" w:sz="12" w:space="0" w:color="auto"/>
              <w:bottom w:val="dotted"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191" w:type="dxa"/>
            <w:tcBorders>
              <w:top w:val="single" w:sz="12" w:space="0" w:color="auto"/>
              <w:left w:val="nil"/>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企画提案公募事業累積採択件数</w:t>
            </w:r>
          </w:p>
        </w:tc>
        <w:tc>
          <w:tcPr>
            <w:tcW w:w="1985" w:type="dxa"/>
            <w:tcBorders>
              <w:top w:val="single" w:sz="12" w:space="0" w:color="auto"/>
              <w:left w:val="single" w:sz="4" w:space="0" w:color="auto"/>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159" w:type="dxa"/>
            <w:tcBorders>
              <w:top w:val="single" w:sz="12" w:space="0" w:color="auto"/>
              <w:left w:val="single" w:sz="4" w:space="0" w:color="auto"/>
              <w:bottom w:val="dotted" w:sz="4"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r w:rsidR="002458C0" w:rsidRPr="00042861" w:rsidTr="00B656F6">
        <w:trPr>
          <w:trHeight w:val="410"/>
          <w:jc w:val="center"/>
        </w:trPr>
        <w:tc>
          <w:tcPr>
            <w:tcW w:w="398" w:type="dxa"/>
            <w:tcBorders>
              <w:top w:val="dotted" w:sz="4"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191" w:type="dxa"/>
            <w:tcBorders>
              <w:top w:val="dotted" w:sz="4" w:space="0" w:color="auto"/>
              <w:left w:val="nil"/>
              <w:bottom w:val="single" w:sz="12" w:space="0" w:color="auto"/>
              <w:right w:val="single" w:sz="4" w:space="0" w:color="auto"/>
            </w:tcBorders>
            <w:shd w:val="clear" w:color="auto" w:fill="auto"/>
            <w:vAlign w:val="center"/>
          </w:tcPr>
          <w:p w:rsidR="002458C0" w:rsidRPr="00042861" w:rsidRDefault="002458C0"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大阪府がん対策基金寄附総額</w:t>
            </w:r>
          </w:p>
        </w:tc>
        <w:tc>
          <w:tcPr>
            <w:tcW w:w="1985" w:type="dxa"/>
            <w:tcBorders>
              <w:top w:val="dotted" w:sz="4"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c>
          <w:tcPr>
            <w:tcW w:w="2159" w:type="dxa"/>
            <w:tcBorders>
              <w:top w:val="dotted" w:sz="4"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r>
    </w:tbl>
    <w:p w:rsidR="002458C0" w:rsidRPr="00042861" w:rsidRDefault="002458C0" w:rsidP="00864201">
      <w:pPr>
        <w:tabs>
          <w:tab w:val="left" w:pos="8364"/>
        </w:tabs>
        <w:ind w:firstLineChars="200" w:firstLine="402"/>
        <w:rPr>
          <w:rFonts w:hAnsi="HG丸ｺﾞｼｯｸM-PRO"/>
          <w:color w:val="auto"/>
          <w:sz w:val="22"/>
          <w:szCs w:val="22"/>
        </w:rPr>
      </w:pPr>
    </w:p>
    <w:p w:rsidR="00043B2A" w:rsidRDefault="004D525F" w:rsidP="00043B2A">
      <w:pPr>
        <w:tabs>
          <w:tab w:val="left" w:pos="8364"/>
        </w:tabs>
        <w:spacing w:line="300" w:lineRule="exact"/>
        <w:ind w:firstLineChars="200" w:firstLine="402"/>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以降も恒久的な運用ができるように検討します。</w:t>
      </w:r>
    </w:p>
    <w:p w:rsidR="00043B2A" w:rsidRDefault="00043B2A" w:rsidP="00043B2A">
      <w:pPr>
        <w:tabs>
          <w:tab w:val="left" w:pos="8364"/>
        </w:tabs>
        <w:spacing w:line="300" w:lineRule="exact"/>
        <w:ind w:firstLineChars="200" w:firstLine="402"/>
        <w:rPr>
          <w:rFonts w:hAnsi="HG丸ｺﾞｼｯｸM-PRO"/>
          <w:color w:val="auto"/>
          <w:sz w:val="22"/>
          <w:szCs w:val="22"/>
        </w:rPr>
      </w:pPr>
    </w:p>
    <w:p w:rsidR="00043B2A" w:rsidRDefault="00A4622F" w:rsidP="00043B2A">
      <w:pPr>
        <w:tabs>
          <w:tab w:val="left" w:pos="8364"/>
        </w:tabs>
        <w:spacing w:line="300" w:lineRule="exact"/>
        <w:ind w:leftChars="193" w:left="642" w:hangingChars="107" w:hanging="215"/>
        <w:rPr>
          <w:rFonts w:hAnsi="HG丸ｺﾞｼｯｸM-PRO"/>
          <w:color w:val="auto"/>
          <w:sz w:val="22"/>
          <w:szCs w:val="22"/>
        </w:rPr>
      </w:pPr>
      <w:r w:rsidRPr="00042861">
        <w:rPr>
          <w:rFonts w:hAnsi="HG丸ｺﾞｼｯｸM-PRO" w:hint="eastAsia"/>
          <w:color w:val="auto"/>
          <w:sz w:val="22"/>
          <w:szCs w:val="22"/>
        </w:rPr>
        <w:t>○</w:t>
      </w:r>
      <w:r w:rsidR="00581020">
        <w:rPr>
          <w:rFonts w:hAnsi="HG丸ｺﾞｼｯｸM-PRO" w:hint="eastAsia"/>
          <w:color w:val="auto"/>
          <w:sz w:val="22"/>
          <w:szCs w:val="22"/>
        </w:rPr>
        <w:t>がん患者が相互に支え合えるよう、</w:t>
      </w:r>
      <w:r w:rsidR="001A0781" w:rsidRPr="00042861">
        <w:rPr>
          <w:rFonts w:hAnsi="HG丸ｺﾞｼｯｸM-PRO" w:hint="eastAsia"/>
          <w:color w:val="auto"/>
          <w:sz w:val="22"/>
          <w:szCs w:val="22"/>
        </w:rPr>
        <w:t>大阪府がん対策基金を活用し</w:t>
      </w:r>
      <w:r w:rsidR="00581020">
        <w:rPr>
          <w:rFonts w:hAnsi="HG丸ｺﾞｼｯｸM-PRO" w:hint="eastAsia"/>
          <w:color w:val="auto"/>
          <w:sz w:val="22"/>
          <w:szCs w:val="22"/>
        </w:rPr>
        <w:t>、</w:t>
      </w:r>
      <w:r w:rsidR="00581020" w:rsidRPr="00042861">
        <w:rPr>
          <w:rFonts w:hAnsi="HG丸ｺﾞｼｯｸM-PRO" w:hint="eastAsia"/>
          <w:color w:val="auto"/>
          <w:sz w:val="22"/>
          <w:szCs w:val="22"/>
        </w:rPr>
        <w:t>患者会</w:t>
      </w:r>
      <w:r w:rsidR="00581020">
        <w:rPr>
          <w:rFonts w:hAnsi="HG丸ｺﾞｼｯｸM-PRO" w:hint="eastAsia"/>
          <w:color w:val="auto"/>
          <w:sz w:val="22"/>
          <w:szCs w:val="22"/>
        </w:rPr>
        <w:t>活動の充実につながる</w:t>
      </w:r>
      <w:r w:rsidR="003C168B" w:rsidRPr="00042861">
        <w:rPr>
          <w:rFonts w:hAnsi="HG丸ｺﾞｼｯｸM-PRO" w:hint="eastAsia"/>
          <w:color w:val="auto"/>
          <w:sz w:val="22"/>
          <w:szCs w:val="22"/>
        </w:rPr>
        <w:t>取組みを</w:t>
      </w:r>
      <w:r w:rsidR="00581020">
        <w:rPr>
          <w:rFonts w:hAnsi="HG丸ｺﾞｼｯｸM-PRO" w:hint="eastAsia"/>
          <w:color w:val="auto"/>
          <w:sz w:val="22"/>
          <w:szCs w:val="22"/>
        </w:rPr>
        <w:t>支援します</w:t>
      </w:r>
      <w:r w:rsidRPr="00042861">
        <w:rPr>
          <w:rFonts w:hAnsi="HG丸ｺﾞｼｯｸM-PRO" w:hint="eastAsia"/>
          <w:color w:val="auto"/>
          <w:sz w:val="22"/>
          <w:szCs w:val="22"/>
        </w:rPr>
        <w:t>。</w:t>
      </w:r>
    </w:p>
    <w:p w:rsidR="00043B2A" w:rsidRDefault="00043B2A" w:rsidP="00043B2A">
      <w:pPr>
        <w:tabs>
          <w:tab w:val="left" w:pos="8364"/>
        </w:tabs>
        <w:spacing w:line="300" w:lineRule="exact"/>
        <w:ind w:leftChars="193" w:left="642" w:hangingChars="107" w:hanging="215"/>
        <w:rPr>
          <w:rFonts w:hAnsi="HG丸ｺﾞｼｯｸM-PRO"/>
          <w:color w:val="auto"/>
          <w:sz w:val="22"/>
          <w:szCs w:val="22"/>
        </w:rPr>
      </w:pPr>
    </w:p>
    <w:p w:rsidR="00631F4D" w:rsidRPr="00042861" w:rsidRDefault="00631F4D" w:rsidP="00043B2A">
      <w:pPr>
        <w:tabs>
          <w:tab w:val="left" w:pos="8364"/>
        </w:tabs>
        <w:spacing w:line="300" w:lineRule="exact"/>
        <w:ind w:leftChars="193" w:left="642" w:hangingChars="107" w:hanging="215"/>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について、民間団体、企業など、公民連携</w:t>
      </w:r>
      <w:r w:rsidR="00581020">
        <w:rPr>
          <w:rFonts w:hAnsi="HG丸ｺﾞｼｯｸM-PRO" w:hint="eastAsia"/>
          <w:color w:val="auto"/>
          <w:sz w:val="22"/>
          <w:szCs w:val="22"/>
        </w:rPr>
        <w:t>の枠組みを活用して</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w:t>
      </w:r>
      <w:r w:rsidR="00581020">
        <w:rPr>
          <w:rFonts w:hAnsi="HG丸ｺﾞｼｯｸM-PRO" w:hint="eastAsia"/>
          <w:color w:val="auto"/>
          <w:sz w:val="22"/>
          <w:szCs w:val="22"/>
        </w:rPr>
        <w:t>あわせて</w:t>
      </w:r>
      <w:r w:rsidR="001A0781" w:rsidRPr="00042861">
        <w:rPr>
          <w:rFonts w:hAnsi="HG丸ｺﾞｼｯｸM-PRO" w:hint="eastAsia"/>
          <w:color w:val="auto"/>
          <w:sz w:val="22"/>
          <w:szCs w:val="22"/>
        </w:rPr>
        <w:t>、</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rsidR="002458C0" w:rsidRPr="00042861" w:rsidRDefault="002458C0" w:rsidP="0062487E">
      <w:pPr>
        <w:widowControl/>
        <w:adjustRightInd/>
        <w:spacing w:line="260" w:lineRule="exact"/>
        <w:jc w:val="left"/>
        <w:textAlignment w:val="auto"/>
        <w:rPr>
          <w:rFonts w:hAnsi="HG丸ｺﾞｼｯｸM-PRO"/>
          <w:b/>
          <w:color w:val="auto"/>
          <w:sz w:val="22"/>
          <w:szCs w:val="22"/>
        </w:rPr>
      </w:pPr>
    </w:p>
    <w:p w:rsidR="00596FD9" w:rsidRPr="00042861" w:rsidRDefault="009A76F3" w:rsidP="0020733B">
      <w:pPr>
        <w:pStyle w:val="3"/>
        <w:ind w:firstLineChars="50" w:firstLine="131"/>
        <w:jc w:val="left"/>
        <w:rPr>
          <w:rFonts w:asciiTheme="majorEastAsia" w:eastAsiaTheme="majorEastAsia" w:hAnsiTheme="majorEastAsia"/>
          <w:b/>
          <w:color w:val="0070C0"/>
          <w:sz w:val="28"/>
          <w:szCs w:val="22"/>
        </w:rPr>
      </w:pPr>
      <w:bookmarkStart w:id="365" w:name="_Toc488834929"/>
      <w:bookmarkStart w:id="366" w:name="_Toc488877926"/>
      <w:bookmarkStart w:id="367" w:name="_Toc489275363"/>
      <w:r w:rsidRPr="00042861">
        <w:rPr>
          <w:rFonts w:asciiTheme="majorEastAsia" w:eastAsiaTheme="majorEastAsia" w:hAnsiTheme="majorEastAsia"/>
          <w:b/>
          <w:color w:val="0070C0"/>
          <w:sz w:val="28"/>
          <w:szCs w:val="22"/>
        </w:rPr>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がん患者会等との連携促進</w:t>
      </w:r>
      <w:bookmarkEnd w:id="365"/>
      <w:bookmarkEnd w:id="366"/>
      <w:bookmarkEnd w:id="367"/>
    </w:p>
    <w:p w:rsidR="00043B2A" w:rsidRDefault="00CB7C5E" w:rsidP="00043B2A">
      <w:pPr>
        <w:tabs>
          <w:tab w:val="left" w:pos="8364"/>
        </w:tabs>
        <w:spacing w:line="300" w:lineRule="exact"/>
        <w:ind w:firstLineChars="200" w:firstLine="402"/>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○大阪がん患者団体協議会を中心に、がん患者をはじめとする関係者と大阪府におけるがん対策</w:t>
      </w:r>
    </w:p>
    <w:p w:rsidR="00043B2A" w:rsidRDefault="00CB7C5E" w:rsidP="00043B2A">
      <w:pPr>
        <w:tabs>
          <w:tab w:val="left" w:pos="8364"/>
        </w:tabs>
        <w:spacing w:line="300" w:lineRule="exact"/>
        <w:ind w:firstLineChars="300" w:firstLine="604"/>
        <w:rPr>
          <w:rFonts w:hAnsi="HG丸ｺﾞｼｯｸM-PRO"/>
          <w:color w:val="auto"/>
          <w:sz w:val="22"/>
          <w:szCs w:val="22"/>
        </w:rPr>
      </w:pPr>
      <w:r w:rsidRPr="00042861">
        <w:rPr>
          <w:rFonts w:hAnsi="HG丸ｺﾞｼｯｸM-PRO" w:hint="eastAsia"/>
          <w:color w:val="auto"/>
          <w:sz w:val="22"/>
          <w:szCs w:val="22"/>
        </w:rPr>
        <w:t>の現状や方向性について、継続的に意見交換に努めます。</w:t>
      </w:r>
    </w:p>
    <w:p w:rsidR="00043B2A" w:rsidRDefault="00043B2A" w:rsidP="00043B2A">
      <w:pPr>
        <w:tabs>
          <w:tab w:val="left" w:pos="8364"/>
        </w:tabs>
        <w:spacing w:line="300" w:lineRule="exact"/>
        <w:ind w:firstLineChars="200" w:firstLine="402"/>
        <w:rPr>
          <w:rFonts w:hAnsi="HG丸ｺﾞｼｯｸM-PRO"/>
          <w:color w:val="auto"/>
          <w:sz w:val="22"/>
          <w:szCs w:val="22"/>
        </w:rPr>
      </w:pPr>
    </w:p>
    <w:p w:rsidR="00043B2A" w:rsidRDefault="00596FD9" w:rsidP="00043B2A">
      <w:pPr>
        <w:tabs>
          <w:tab w:val="left" w:pos="8364"/>
        </w:tabs>
        <w:spacing w:line="300" w:lineRule="exact"/>
        <w:ind w:firstLineChars="200" w:firstLine="402"/>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w:t>
      </w:r>
      <w:r w:rsidR="00581020">
        <w:rPr>
          <w:rFonts w:hAnsi="HG丸ｺﾞｼｯｸM-PRO" w:hint="eastAsia"/>
          <w:color w:val="auto"/>
          <w:sz w:val="22"/>
          <w:szCs w:val="22"/>
        </w:rPr>
        <w:t>に関する</w:t>
      </w:r>
      <w:r w:rsidRPr="00042861">
        <w:rPr>
          <w:rFonts w:hAnsi="HG丸ｺﾞｼｯｸM-PRO" w:hint="eastAsia"/>
          <w:color w:val="auto"/>
          <w:sz w:val="22"/>
          <w:szCs w:val="22"/>
        </w:rPr>
        <w:t>情報</w:t>
      </w:r>
      <w:r w:rsidR="00581020">
        <w:rPr>
          <w:rFonts w:hAnsi="HG丸ｺﾞｼｯｸM-PRO" w:hint="eastAsia"/>
          <w:color w:val="auto"/>
          <w:sz w:val="22"/>
          <w:szCs w:val="22"/>
        </w:rPr>
        <w:t>について</w:t>
      </w:r>
      <w:r w:rsidR="009A76F3" w:rsidRPr="00042861">
        <w:rPr>
          <w:rFonts w:hAnsi="HG丸ｺﾞｼｯｸM-PRO" w:hint="eastAsia"/>
          <w:color w:val="auto"/>
          <w:sz w:val="22"/>
          <w:szCs w:val="22"/>
        </w:rPr>
        <w:t>、</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w:t>
      </w:r>
      <w:r w:rsidR="00581020">
        <w:rPr>
          <w:rFonts w:hAnsi="HG丸ｺﾞｼｯｸM-PRO" w:hint="eastAsia"/>
          <w:color w:val="auto"/>
          <w:sz w:val="22"/>
          <w:szCs w:val="22"/>
        </w:rPr>
        <w:t>、</w:t>
      </w:r>
      <w:r w:rsidRPr="00042861">
        <w:rPr>
          <w:rFonts w:hAnsi="HG丸ｺﾞｼｯｸM-PRO" w:hint="eastAsia"/>
          <w:color w:val="auto"/>
          <w:sz w:val="22"/>
          <w:szCs w:val="22"/>
        </w:rPr>
        <w:t>がん診療</w:t>
      </w:r>
    </w:p>
    <w:p w:rsidR="007F35BB" w:rsidRDefault="00596FD9" w:rsidP="00043B2A">
      <w:pPr>
        <w:tabs>
          <w:tab w:val="left" w:pos="8364"/>
        </w:tabs>
        <w:spacing w:line="300" w:lineRule="exact"/>
        <w:ind w:firstLineChars="300" w:firstLine="604"/>
        <w:rPr>
          <w:rFonts w:hAnsi="HG丸ｺﾞｼｯｸM-PRO"/>
          <w:color w:val="auto"/>
          <w:sz w:val="22"/>
          <w:szCs w:val="22"/>
        </w:rPr>
      </w:pPr>
      <w:r w:rsidRPr="00042861">
        <w:rPr>
          <w:rFonts w:hAnsi="HG丸ｺﾞｼｯｸM-PRO" w:hint="eastAsia"/>
          <w:color w:val="auto"/>
          <w:sz w:val="22"/>
          <w:szCs w:val="22"/>
        </w:rPr>
        <w:t>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rsidR="00596FD9" w:rsidRPr="00042861" w:rsidRDefault="00596FD9" w:rsidP="00643365">
      <w:pPr>
        <w:pStyle w:val="1"/>
        <w:rPr>
          <w:rFonts w:asciiTheme="majorEastAsia" w:eastAsiaTheme="majorEastAsia" w:hAnsiTheme="majorEastAsia"/>
          <w:sz w:val="44"/>
          <w:szCs w:val="44"/>
        </w:rPr>
      </w:pPr>
      <w:bookmarkStart w:id="368" w:name="_Toc485731158"/>
      <w:bookmarkStart w:id="369" w:name="_Toc486531987"/>
      <w:bookmarkStart w:id="370" w:name="_Toc487755829"/>
      <w:bookmarkStart w:id="371" w:name="_Toc487757264"/>
      <w:bookmarkStart w:id="372" w:name="_Toc487757376"/>
      <w:bookmarkStart w:id="373" w:name="_Toc487757575"/>
      <w:bookmarkStart w:id="374" w:name="_Toc488877927"/>
      <w:bookmarkStart w:id="375" w:name="_Toc489275364"/>
      <w:r w:rsidRPr="00042861">
        <w:rPr>
          <w:rFonts w:asciiTheme="majorEastAsia" w:eastAsiaTheme="majorEastAsia" w:hAnsiTheme="majorEastAsia" w:hint="eastAsia"/>
          <w:sz w:val="44"/>
          <w:szCs w:val="44"/>
          <w:bdr w:val="single" w:sz="4" w:space="0" w:color="auto"/>
          <w:shd w:val="pct15" w:color="auto" w:fill="FFFFFF"/>
        </w:rPr>
        <w:t>第６章　計画の推進体制</w:t>
      </w:r>
      <w:bookmarkEnd w:id="368"/>
      <w:bookmarkEnd w:id="369"/>
      <w:bookmarkEnd w:id="370"/>
      <w:bookmarkEnd w:id="371"/>
      <w:bookmarkEnd w:id="372"/>
      <w:bookmarkEnd w:id="373"/>
      <w:bookmarkEnd w:id="374"/>
      <w:bookmarkEnd w:id="375"/>
      <w:r w:rsidRPr="00042861">
        <w:rPr>
          <w:rFonts w:asciiTheme="majorEastAsia" w:eastAsiaTheme="majorEastAsia" w:hAnsiTheme="majorEastAsia" w:hint="eastAsia"/>
          <w:sz w:val="44"/>
          <w:szCs w:val="44"/>
          <w:bdr w:val="single" w:sz="4" w:space="0" w:color="auto"/>
          <w:shd w:val="pct15" w:color="auto" w:fill="FFFFFF"/>
        </w:rPr>
        <w:t xml:space="preserve">　　　　　　　　　　　</w:t>
      </w: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0070C0"/>
          <w:sz w:val="36"/>
          <w:szCs w:val="36"/>
          <w:u w:val="single"/>
        </w:rPr>
      </w:pPr>
      <w:bookmarkStart w:id="376" w:name="_Toc485731159"/>
      <w:bookmarkStart w:id="377" w:name="_Toc486531988"/>
      <w:bookmarkStart w:id="378" w:name="_Toc487755830"/>
      <w:bookmarkStart w:id="379" w:name="_Toc487757265"/>
      <w:bookmarkStart w:id="380" w:name="_Toc487757377"/>
      <w:bookmarkStart w:id="381" w:name="_Toc487757576"/>
      <w:bookmarkStart w:id="382" w:name="_Toc488834930"/>
      <w:bookmarkStart w:id="383" w:name="_Toc488877928"/>
      <w:bookmarkStart w:id="384" w:name="_Toc489275365"/>
      <w:r w:rsidRPr="00042861">
        <w:rPr>
          <w:rFonts w:asciiTheme="majorEastAsia" w:eastAsiaTheme="majorEastAsia" w:hAnsiTheme="majorEastAsia" w:hint="eastAsia"/>
          <w:color w:val="0070C0"/>
          <w:sz w:val="36"/>
          <w:szCs w:val="36"/>
          <w:u w:val="single"/>
        </w:rPr>
        <w:t>１　計画の進捗管理</w:t>
      </w:r>
      <w:bookmarkEnd w:id="376"/>
      <w:bookmarkEnd w:id="377"/>
      <w:bookmarkEnd w:id="378"/>
      <w:bookmarkEnd w:id="379"/>
      <w:bookmarkEnd w:id="380"/>
      <w:bookmarkEnd w:id="381"/>
      <w:bookmarkEnd w:id="382"/>
      <w:bookmarkEnd w:id="383"/>
      <w:bookmarkEnd w:id="384"/>
    </w:p>
    <w:p w:rsidR="00596FD9" w:rsidRPr="00042861" w:rsidRDefault="00596FD9" w:rsidP="0020733B">
      <w:pPr>
        <w:tabs>
          <w:tab w:val="left" w:pos="8364"/>
        </w:tabs>
        <w:ind w:leftChars="192" w:left="425" w:firstLineChars="70" w:firstLine="141"/>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がん対策の進捗状況や府内のがんをめぐる状況変化等の把握に努めるとともに、計画に基づき実施する取組内容について、大阪府がん対策推進委員会に毎年度報告し、進捗管理に関する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rsidR="00596FD9" w:rsidRPr="00042861" w:rsidRDefault="00596FD9" w:rsidP="00596FD9">
      <w:pPr>
        <w:tabs>
          <w:tab w:val="left" w:pos="8364"/>
        </w:tabs>
        <w:spacing w:line="300" w:lineRule="auto"/>
        <w:rPr>
          <w:rFonts w:hAnsi="HG丸ｺﾞｼｯｸM-PRO"/>
          <w:color w:val="auto"/>
          <w:sz w:val="22"/>
        </w:rPr>
      </w:pP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auto"/>
          <w:sz w:val="36"/>
          <w:szCs w:val="36"/>
          <w:u w:val="single"/>
        </w:rPr>
      </w:pPr>
      <w:bookmarkStart w:id="385" w:name="_Toc485731160"/>
      <w:bookmarkStart w:id="386" w:name="_Toc486531989"/>
      <w:bookmarkStart w:id="387" w:name="_Toc487755831"/>
      <w:bookmarkStart w:id="388" w:name="_Toc487757266"/>
      <w:bookmarkStart w:id="389" w:name="_Toc487757378"/>
      <w:bookmarkStart w:id="390" w:name="_Toc487757577"/>
      <w:bookmarkStart w:id="391" w:name="_Toc488834931"/>
      <w:bookmarkStart w:id="392" w:name="_Toc488877929"/>
      <w:bookmarkStart w:id="393" w:name="_Toc489275366"/>
      <w:r w:rsidRPr="00042861">
        <w:rPr>
          <w:rFonts w:asciiTheme="majorEastAsia" w:eastAsiaTheme="majorEastAsia" w:hAnsiTheme="majorEastAsia" w:hint="eastAsia"/>
          <w:color w:val="0070C0"/>
          <w:sz w:val="36"/>
          <w:szCs w:val="36"/>
          <w:u w:val="single"/>
        </w:rPr>
        <w:t>２　計画を推進する各主体の役割</w:t>
      </w:r>
      <w:bookmarkEnd w:id="385"/>
      <w:bookmarkEnd w:id="386"/>
      <w:bookmarkEnd w:id="387"/>
      <w:bookmarkEnd w:id="388"/>
      <w:bookmarkEnd w:id="389"/>
      <w:bookmarkEnd w:id="390"/>
      <w:bookmarkEnd w:id="391"/>
      <w:bookmarkEnd w:id="392"/>
      <w:bookmarkEnd w:id="393"/>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rsidR="006B5E1D" w:rsidRPr="00042861" w:rsidRDefault="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大阪府は、がん対策基本法の基本目標に則り、がん対策に関し、国及び市町村との連携を図りつつ、自主的かつ主体的に、大阪府の特性に応じた施策を策定し、実施します。</w:t>
      </w:r>
    </w:p>
    <w:p w:rsidR="006B5E1D" w:rsidRPr="00917F8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国際がんセンターは、都道府県がん診療連携拠点病院として、府内のがん医療のリーダー役としての役割を果たします。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100" w:firstLine="262"/>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市町村は、がん対策基本法の基本目標に則り、がん対策に関し、国及び大阪府との連携を図りつつ、自主的かつ主体的に、その地域の特性に応じた施策を策定し、実施します。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917F81">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医師その他の医療関係者は、国及び大阪府、市町村が講ずるがん対策に協力し、がんの予防に寄与するよう努めるとともに、がん患者の置かれている状況を深く認識し、良質かつ適切ながん医療を行います。</w:t>
      </w:r>
    </w:p>
    <w:p w:rsidR="006B5E1D" w:rsidRPr="00042861" w:rsidRDefault="006B5E1D" w:rsidP="006B5E1D">
      <w:pPr>
        <w:tabs>
          <w:tab w:val="left" w:pos="8364"/>
        </w:tabs>
        <w:ind w:leftChars="300" w:left="664" w:firstLineChars="100" w:firstLine="201"/>
        <w:rPr>
          <w:rFonts w:hAnsi="HG丸ｺﾞｼｯｸM-PRO"/>
          <w:color w:val="auto"/>
          <w:sz w:val="22"/>
        </w:rPr>
      </w:pPr>
    </w:p>
    <w:p w:rsidR="00917F81" w:rsidRPr="00042861" w:rsidRDefault="00917F81" w:rsidP="00917F81">
      <w:pPr>
        <w:widowControl/>
        <w:adjustRightInd/>
        <w:ind w:leftChars="300" w:left="664" w:firstLineChars="100" w:firstLine="202"/>
        <w:jc w:val="left"/>
        <w:textAlignment w:val="auto"/>
        <w:rPr>
          <w:rFonts w:hAnsi="HG丸ｺﾞｼｯｸM-PRO" w:cs="Times New Roman"/>
          <w:b/>
          <w:color w:val="auto"/>
          <w:sz w:val="22"/>
          <w:szCs w:val="21"/>
        </w:rPr>
      </w:pPr>
    </w:p>
    <w:p w:rsidR="00596FD9" w:rsidRPr="00042861" w:rsidRDefault="006B5E1D" w:rsidP="00917F81">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917F81">
        <w:rPr>
          <w:rFonts w:asciiTheme="majorEastAsia" w:eastAsiaTheme="majorEastAsia" w:hAnsiTheme="majorEastAsia" w:cstheme="minorBidi" w:hint="eastAsia"/>
          <w:b/>
          <w:color w:val="0070C0"/>
          <w:kern w:val="2"/>
          <w:sz w:val="28"/>
        </w:rPr>
        <w:t>6</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rsidR="00596FD9" w:rsidRPr="00042861" w:rsidRDefault="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医療保険者は、国及び大阪府</w:t>
      </w:r>
      <w:r w:rsidR="00581020">
        <w:rPr>
          <w:rFonts w:hAnsi="HG丸ｺﾞｼｯｸM-PRO" w:hint="eastAsia"/>
          <w:color w:val="auto"/>
          <w:sz w:val="22"/>
          <w:szCs w:val="21"/>
        </w:rPr>
        <w:t>、</w:t>
      </w:r>
      <w:r w:rsidRPr="00042861">
        <w:rPr>
          <w:rFonts w:hAnsi="HG丸ｺﾞｼｯｸM-PRO" w:hint="eastAsia"/>
          <w:color w:val="auto"/>
          <w:sz w:val="22"/>
          <w:szCs w:val="21"/>
        </w:rPr>
        <w:t>市町村が講ずるがんの予防に関する啓発及び知識の普及、がん検診に関する普及啓発等の施策に協力</w:t>
      </w:r>
      <w:r w:rsidR="00581020">
        <w:rPr>
          <w:rFonts w:hAnsi="HG丸ｺﾞｼｯｸM-PRO" w:hint="eastAsia"/>
          <w:color w:val="auto"/>
          <w:sz w:val="22"/>
          <w:szCs w:val="21"/>
        </w:rPr>
        <w:t>します</w:t>
      </w:r>
      <w:r w:rsidRPr="00042861">
        <w:rPr>
          <w:rFonts w:hAnsi="HG丸ｺﾞｼｯｸM-PRO" w:hint="eastAsia"/>
          <w:color w:val="auto"/>
          <w:sz w:val="22"/>
          <w:szCs w:val="21"/>
        </w:rPr>
        <w:t>。</w:t>
      </w:r>
    </w:p>
    <w:p w:rsidR="00596FD9" w:rsidRPr="00042861" w:rsidRDefault="00596FD9" w:rsidP="00596FD9">
      <w:pPr>
        <w:tabs>
          <w:tab w:val="left" w:pos="8364"/>
        </w:tabs>
        <w:ind w:leftChars="300" w:left="664" w:firstLineChars="100" w:firstLine="201"/>
        <w:rPr>
          <w:rFonts w:hAnsi="HG丸ｺﾞｼｯｸM-PRO"/>
          <w:color w:val="auto"/>
          <w:sz w:val="22"/>
          <w:szCs w:val="21"/>
        </w:rPr>
      </w:pPr>
    </w:p>
    <w:p w:rsidR="00917F81" w:rsidRDefault="00917F81" w:rsidP="00917F81">
      <w:pPr>
        <w:widowControl/>
        <w:adjustRightInd/>
        <w:ind w:firstLineChars="100" w:firstLine="262"/>
        <w:jc w:val="left"/>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7</w:t>
      </w: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hint="eastAsia"/>
          <w:b/>
          <w:color w:val="0070C0"/>
          <w:kern w:val="2"/>
          <w:sz w:val="28"/>
        </w:rPr>
        <w:t>教育関係者</w:t>
      </w:r>
    </w:p>
    <w:p w:rsidR="00917F81" w:rsidRDefault="00917F81" w:rsidP="00917F81">
      <w:pPr>
        <w:widowControl/>
        <w:adjustRightInd/>
        <w:ind w:leftChars="300" w:left="664" w:firstLineChars="100" w:firstLine="201"/>
        <w:jc w:val="left"/>
        <w:textAlignment w:val="auto"/>
        <w:rPr>
          <w:rFonts w:hAnsi="HG丸ｺﾞｼｯｸM-PRO" w:cs="Times New Roman"/>
          <w:color w:val="auto"/>
          <w:sz w:val="22"/>
          <w:szCs w:val="21"/>
        </w:rPr>
      </w:pPr>
      <w:r w:rsidRPr="00676624">
        <w:rPr>
          <w:rFonts w:hAnsi="HG丸ｺﾞｼｯｸM-PRO" w:cs="Times New Roman" w:hint="eastAsia"/>
          <w:color w:val="auto"/>
          <w:sz w:val="22"/>
          <w:szCs w:val="21"/>
        </w:rPr>
        <w:t>教育関係者は、がんに関する正しい知識を普及させるために、国及び大阪府及び市町村と連携し、がん教育を実施します。</w:t>
      </w:r>
    </w:p>
    <w:p w:rsidR="00917F81" w:rsidRDefault="00917F81" w:rsidP="00917F81">
      <w:pPr>
        <w:adjustRightInd/>
        <w:ind w:firstLineChars="100" w:firstLine="262"/>
        <w:textAlignment w:val="auto"/>
        <w:rPr>
          <w:rFonts w:ascii="ＭＳ ゴシック" w:eastAsia="ＭＳ ゴシック" w:hAnsi="ＭＳ ゴシック" w:cstheme="minorBidi"/>
          <w:b/>
          <w:color w:val="0070C0"/>
          <w:kern w:val="2"/>
          <w:sz w:val="28"/>
        </w:rPr>
      </w:pPr>
    </w:p>
    <w:p w:rsidR="00596FD9" w:rsidRPr="006B5E1D" w:rsidRDefault="006B5E1D" w:rsidP="00917F81">
      <w:pPr>
        <w:adjustRightInd/>
        <w:ind w:firstLineChars="100" w:firstLine="262"/>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sidR="00917F81">
        <w:rPr>
          <w:rFonts w:ascii="ＭＳ ゴシック" w:eastAsia="ＭＳ ゴシック" w:hAnsi="ＭＳ ゴシック" w:cstheme="minorBidi" w:hint="eastAsia"/>
          <w:b/>
          <w:color w:val="0070C0"/>
          <w:kern w:val="2"/>
          <w:sz w:val="28"/>
        </w:rPr>
        <w:t>8</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81020">
        <w:rPr>
          <w:rFonts w:ascii="ＭＳ ゴシック" w:eastAsia="ＭＳ ゴシック" w:hAnsi="ＭＳ ゴシック" w:cstheme="minorBidi" w:hint="eastAsia"/>
          <w:b/>
          <w:color w:val="0070C0"/>
          <w:kern w:val="2"/>
          <w:sz w:val="28"/>
        </w:rPr>
        <w:t>企業・</w:t>
      </w:r>
      <w:r w:rsidR="00596FD9" w:rsidRPr="00042861">
        <w:rPr>
          <w:rFonts w:ascii="ＭＳ ゴシック" w:eastAsia="ＭＳ ゴシック" w:hAnsi="ＭＳ ゴシック" w:cstheme="minorBidi" w:hint="eastAsia"/>
          <w:b/>
          <w:color w:val="0070C0"/>
          <w:kern w:val="2"/>
          <w:sz w:val="28"/>
        </w:rPr>
        <w:t>事業主</w:t>
      </w:r>
    </w:p>
    <w:p w:rsidR="00596FD9" w:rsidRPr="00042861" w:rsidRDefault="00917F81"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rPr>
        <w:t>企業</w:t>
      </w:r>
      <w:r>
        <w:rPr>
          <w:rFonts w:hAnsi="HG丸ｺﾞｼｯｸM-PRO" w:hint="eastAsia"/>
          <w:color w:val="auto"/>
          <w:sz w:val="22"/>
        </w:rPr>
        <w:t>は、府民のがん予防行動を推進するための積極的な支援・協力に努める</w:t>
      </w:r>
      <w:r w:rsidRPr="00042861">
        <w:rPr>
          <w:rFonts w:hAnsi="HG丸ｺﾞｼｯｸM-PRO" w:hint="eastAsia"/>
          <w:color w:val="auto"/>
          <w:sz w:val="22"/>
          <w:szCs w:val="21"/>
        </w:rPr>
        <w:t>とともに、国及び大阪府</w:t>
      </w:r>
      <w:r>
        <w:rPr>
          <w:rFonts w:hAnsi="HG丸ｺﾞｼｯｸM-PRO" w:hint="eastAsia"/>
          <w:color w:val="auto"/>
          <w:sz w:val="22"/>
          <w:szCs w:val="21"/>
        </w:rPr>
        <w:t>、市町村</w:t>
      </w:r>
      <w:r w:rsidRPr="00042861">
        <w:rPr>
          <w:rFonts w:hAnsi="HG丸ｺﾞｼｯｸM-PRO" w:hint="eastAsia"/>
          <w:color w:val="auto"/>
          <w:sz w:val="22"/>
          <w:szCs w:val="21"/>
        </w:rPr>
        <w:t>が講ずるがん対策に協力します。</w:t>
      </w:r>
      <w:r>
        <w:rPr>
          <w:rFonts w:hAnsi="HG丸ｺﾞｼｯｸM-PRO" w:hint="eastAsia"/>
          <w:color w:val="auto"/>
          <w:sz w:val="22"/>
        </w:rPr>
        <w:t>また、</w:t>
      </w:r>
      <w:r w:rsidR="00596FD9" w:rsidRPr="00042861">
        <w:rPr>
          <w:rFonts w:hAnsi="HG丸ｺﾞｼｯｸM-PRO" w:hint="eastAsia"/>
          <w:color w:val="auto"/>
          <w:sz w:val="22"/>
          <w:szCs w:val="21"/>
        </w:rPr>
        <w:t>事業主</w:t>
      </w:r>
      <w:r>
        <w:rPr>
          <w:rFonts w:hAnsi="HG丸ｺﾞｼｯｸM-PRO" w:hint="eastAsia"/>
          <w:color w:val="auto"/>
          <w:sz w:val="22"/>
          <w:szCs w:val="21"/>
        </w:rPr>
        <w:t>として</w:t>
      </w:r>
      <w:r w:rsidR="00596FD9" w:rsidRPr="00042861">
        <w:rPr>
          <w:rFonts w:hAnsi="HG丸ｺﾞｼｯｸM-PRO" w:hint="eastAsia"/>
          <w:color w:val="auto"/>
          <w:sz w:val="22"/>
          <w:szCs w:val="21"/>
        </w:rPr>
        <w:t>、</w:t>
      </w:r>
      <w:r>
        <w:rPr>
          <w:rFonts w:hAnsi="HG丸ｺﾞｼｯｸM-PRO" w:hint="eastAsia"/>
          <w:color w:val="auto"/>
          <w:sz w:val="22"/>
          <w:szCs w:val="21"/>
        </w:rPr>
        <w:t>従業員の</w:t>
      </w:r>
      <w:r w:rsidR="00F6756C" w:rsidRPr="00042861">
        <w:rPr>
          <w:rFonts w:hAnsi="HG丸ｺﾞｼｯｸM-PRO" w:hint="eastAsia"/>
          <w:color w:val="auto"/>
          <w:sz w:val="22"/>
          <w:szCs w:val="21"/>
        </w:rPr>
        <w:t>がん検診の受診促進や</w:t>
      </w:r>
      <w:r w:rsidR="00596FD9"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w:t>
      </w:r>
      <w:r>
        <w:rPr>
          <w:rFonts w:hAnsi="HG丸ｺﾞｼｯｸM-PRO" w:hint="eastAsia"/>
          <w:color w:val="auto"/>
          <w:sz w:val="22"/>
          <w:szCs w:val="21"/>
        </w:rPr>
        <w:t>ます。</w:t>
      </w:r>
    </w:p>
    <w:p w:rsidR="00D57760" w:rsidRPr="00917F81" w:rsidRDefault="00D57760" w:rsidP="00596FD9">
      <w:pPr>
        <w:tabs>
          <w:tab w:val="left" w:pos="8364"/>
        </w:tabs>
        <w:ind w:leftChars="300" w:left="664" w:firstLineChars="100" w:firstLine="201"/>
        <w:rPr>
          <w:rFonts w:hAnsi="HG丸ｺﾞｼｯｸM-PRO"/>
          <w:color w:val="auto"/>
          <w:sz w:val="22"/>
          <w:szCs w:val="21"/>
        </w:rPr>
      </w:pPr>
    </w:p>
    <w:p w:rsidR="006B5E1D" w:rsidRPr="006B5E1D" w:rsidRDefault="006B5E1D" w:rsidP="0020733B">
      <w:pPr>
        <w:adjustRightInd/>
        <w:ind w:firstLineChars="100" w:firstLine="262"/>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sidR="00917F81">
        <w:rPr>
          <w:rFonts w:asciiTheme="majorEastAsia" w:eastAsiaTheme="majorEastAsia" w:hAnsiTheme="majorEastAsia" w:cstheme="minorBidi" w:hint="eastAsia"/>
          <w:b/>
          <w:color w:val="0070C0"/>
          <w:kern w:val="2"/>
          <w:sz w:val="28"/>
        </w:rPr>
        <w:t>9</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w:t>
      </w:r>
      <w:r w:rsidR="00917F81">
        <w:rPr>
          <w:rFonts w:hAnsi="HG丸ｺﾞｼｯｸM-PRO" w:hint="eastAsia"/>
          <w:color w:val="auto"/>
          <w:sz w:val="22"/>
        </w:rPr>
        <w:t>るため</w:t>
      </w:r>
      <w:r w:rsidRPr="00042861">
        <w:rPr>
          <w:rFonts w:hAnsi="HG丸ｺﾞｼｯｸM-PRO" w:hint="eastAsia"/>
          <w:color w:val="auto"/>
          <w:sz w:val="22"/>
        </w:rPr>
        <w:t>、がん患者を含めた府民は、その恩恵を受けるだけでなく、主体的かつ積極的に活動</w:t>
      </w:r>
      <w:r w:rsidR="00917F81">
        <w:rPr>
          <w:rFonts w:hAnsi="HG丸ｺﾞｼｯｸM-PRO" w:hint="eastAsia"/>
          <w:color w:val="auto"/>
          <w:sz w:val="22"/>
        </w:rPr>
        <w:t>し、国や大阪府、市町村が講ずるがん対策への協力に努めます</w:t>
      </w:r>
      <w:r w:rsidRPr="00042861">
        <w:rPr>
          <w:rFonts w:hAnsi="HG丸ｺﾞｼｯｸM-PRO" w:hint="eastAsia"/>
          <w:color w:val="auto"/>
          <w:sz w:val="22"/>
        </w:rPr>
        <w:t>。</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がんに関する正しい知識を持ち、がん予防</w:t>
      </w:r>
      <w:r w:rsidR="00917F81">
        <w:rPr>
          <w:rFonts w:hAnsi="HG丸ｺﾞｼｯｸM-PRO" w:hint="eastAsia"/>
          <w:color w:val="auto"/>
          <w:sz w:val="22"/>
        </w:rPr>
        <w:t>のため、生活習慣の改善に努めるとともに</w:t>
      </w:r>
      <w:r w:rsidRPr="00042861">
        <w:rPr>
          <w:rFonts w:hAnsi="HG丸ｺﾞｼｯｸM-PRO" w:hint="eastAsia"/>
          <w:color w:val="auto"/>
          <w:sz w:val="22"/>
        </w:rPr>
        <w:t>、必要に応じがん検診を受けるよう努め</w:t>
      </w:r>
      <w:r w:rsidR="00917F81">
        <w:rPr>
          <w:rFonts w:hAnsi="HG丸ｺﾞｼｯｸM-PRO" w:hint="eastAsia"/>
          <w:color w:val="auto"/>
          <w:sz w:val="22"/>
        </w:rPr>
        <w:t>ます。</w:t>
      </w:r>
    </w:p>
    <w:p w:rsidR="00A17C8C" w:rsidRDefault="00A17C8C">
      <w:pPr>
        <w:widowControl/>
        <w:adjustRightInd/>
        <w:jc w:val="left"/>
        <w:textAlignment w:val="auto"/>
        <w:rPr>
          <w:rFonts w:hAnsi="HG丸ｺﾞｼｯｸM-PRO" w:cs="Times New Roman"/>
          <w:b/>
          <w:color w:val="auto"/>
          <w:sz w:val="22"/>
          <w:szCs w:val="21"/>
        </w:rPr>
      </w:pPr>
    </w:p>
    <w:p w:rsidR="00676624" w:rsidRPr="00042861" w:rsidRDefault="00676624" w:rsidP="0020733B">
      <w:pPr>
        <w:widowControl/>
        <w:adjustRightInd/>
        <w:ind w:firstLineChars="100" w:firstLine="202"/>
        <w:jc w:val="left"/>
        <w:textAlignment w:val="auto"/>
        <w:rPr>
          <w:rFonts w:hAnsi="HG丸ｺﾞｼｯｸM-PRO" w:cs="Times New Roman"/>
          <w:b/>
          <w:color w:val="auto"/>
          <w:sz w:val="22"/>
          <w:szCs w:val="21"/>
        </w:rPr>
      </w:pPr>
    </w:p>
    <w:sectPr w:rsidR="00676624" w:rsidRPr="00042861" w:rsidSect="00B27C23">
      <w:footerReference w:type="default" r:id="rId38"/>
      <w:pgSz w:w="11907" w:h="16839" w:code="9"/>
      <w:pgMar w:top="1418" w:right="1418" w:bottom="1418" w:left="1418" w:header="720" w:footer="561" w:gutter="0"/>
      <w:pgNumType w:start="1"/>
      <w:cols w:space="720"/>
      <w:noEndnote/>
      <w:docGrid w:type="linesAndChars" w:linePitch="360" w:charSpace="-384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E697FE" w15:done="0"/>
  <w15:commentEx w15:paraId="7FB4153E" w15:done="0"/>
  <w15:commentEx w15:paraId="0B7BBD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E697FE" w16cid:durableId="1D1E3784"/>
  <w16cid:commentId w16cid:paraId="7FB4153E" w16cid:durableId="1D1E3785"/>
  <w16cid:commentId w16cid:paraId="0B7BBDA4" w16cid:durableId="1D1E37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2E7" w:rsidRDefault="006F52E7">
      <w:r>
        <w:separator/>
      </w:r>
    </w:p>
  </w:endnote>
  <w:endnote w:type="continuationSeparator" w:id="0">
    <w:p w:rsidR="006F52E7" w:rsidRDefault="006F5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2E7" w:rsidRDefault="006F52E7">
    <w:pPr>
      <w:pStyle w:val="a5"/>
      <w:jc w:val="center"/>
    </w:pPr>
    <w:r>
      <w:fldChar w:fldCharType="begin"/>
    </w:r>
    <w:r>
      <w:instrText>PAGE   \* MERGEFORMAT</w:instrText>
    </w:r>
    <w:r>
      <w:fldChar w:fldCharType="separate"/>
    </w:r>
    <w:r w:rsidR="00BA5012" w:rsidRPr="00BA5012">
      <w:rPr>
        <w:noProof/>
        <w:lang w:val="ja-JP"/>
      </w:rPr>
      <w:t>45</w:t>
    </w:r>
    <w:r>
      <w:fldChar w:fldCharType="end"/>
    </w:r>
  </w:p>
  <w:p w:rsidR="006F52E7" w:rsidRDefault="006F52E7"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2E7" w:rsidRDefault="006F52E7">
      <w:r>
        <w:rPr>
          <w:rFonts w:hAnsi="Times New Roman" w:cs="Times New Roman"/>
          <w:color w:val="auto"/>
          <w:sz w:val="2"/>
          <w:szCs w:val="2"/>
        </w:rPr>
        <w:continuationSeparator/>
      </w:r>
    </w:p>
  </w:footnote>
  <w:footnote w:type="continuationSeparator" w:id="0">
    <w:p w:rsidR="006F52E7" w:rsidRDefault="006F52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5">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6">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6"/>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4"/>
  </w:num>
  <w:num w:numId="16">
    <w:abstractNumId w:val="10"/>
  </w:num>
  <w:num w:numId="17">
    <w:abstractNumId w:val="16"/>
  </w:num>
  <w:num w:numId="18">
    <w:abstractNumId w:val="2"/>
  </w:num>
  <w:num w:numId="19">
    <w:abstractNumId w:val="20"/>
  </w:num>
  <w:num w:numId="20">
    <w:abstractNumId w:val="25"/>
  </w:num>
  <w:num w:numId="21">
    <w:abstractNumId w:val="23"/>
  </w:num>
  <w:num w:numId="22">
    <w:abstractNumId w:val="15"/>
  </w:num>
  <w:num w:numId="23">
    <w:abstractNumId w:val="14"/>
  </w:num>
  <w:num w:numId="24">
    <w:abstractNumId w:val="17"/>
  </w:num>
  <w:num w:numId="25">
    <w:abstractNumId w:val="7"/>
  </w:num>
  <w:num w:numId="26">
    <w:abstractNumId w:val="5"/>
  </w:num>
  <w:num w:numId="27">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keshi nakatani">
    <w15:presenceInfo w15:providerId="Windows Live" w15:userId="f49fd346733bcad2"/>
  </w15:person>
  <w15:person w15:author="木村和貴">
    <w15:presenceInfo w15:providerId="Windows Live" w15:userId="53f9dce542e5e6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1638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35A8"/>
    <w:rsid w:val="00004066"/>
    <w:rsid w:val="00004693"/>
    <w:rsid w:val="00004711"/>
    <w:rsid w:val="000047E3"/>
    <w:rsid w:val="0000482B"/>
    <w:rsid w:val="00004861"/>
    <w:rsid w:val="00004CA1"/>
    <w:rsid w:val="00005204"/>
    <w:rsid w:val="00005E30"/>
    <w:rsid w:val="0000610B"/>
    <w:rsid w:val="00006151"/>
    <w:rsid w:val="00006247"/>
    <w:rsid w:val="00006635"/>
    <w:rsid w:val="000067D7"/>
    <w:rsid w:val="000072D9"/>
    <w:rsid w:val="00007A72"/>
    <w:rsid w:val="00007B07"/>
    <w:rsid w:val="00007E4D"/>
    <w:rsid w:val="00010199"/>
    <w:rsid w:val="000101F2"/>
    <w:rsid w:val="00010328"/>
    <w:rsid w:val="00010389"/>
    <w:rsid w:val="00010C0D"/>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52D6"/>
    <w:rsid w:val="00015639"/>
    <w:rsid w:val="0001569B"/>
    <w:rsid w:val="00015806"/>
    <w:rsid w:val="00015A16"/>
    <w:rsid w:val="00015B95"/>
    <w:rsid w:val="00016559"/>
    <w:rsid w:val="00016606"/>
    <w:rsid w:val="00016A87"/>
    <w:rsid w:val="00016CD4"/>
    <w:rsid w:val="00016EE7"/>
    <w:rsid w:val="00017807"/>
    <w:rsid w:val="00017977"/>
    <w:rsid w:val="000202E2"/>
    <w:rsid w:val="00020632"/>
    <w:rsid w:val="00021F12"/>
    <w:rsid w:val="00022255"/>
    <w:rsid w:val="0002226E"/>
    <w:rsid w:val="00022C08"/>
    <w:rsid w:val="00022DC1"/>
    <w:rsid w:val="00022DD5"/>
    <w:rsid w:val="00022E81"/>
    <w:rsid w:val="00022E91"/>
    <w:rsid w:val="000230CF"/>
    <w:rsid w:val="000236D9"/>
    <w:rsid w:val="00023740"/>
    <w:rsid w:val="00023DFB"/>
    <w:rsid w:val="00024793"/>
    <w:rsid w:val="00024854"/>
    <w:rsid w:val="000248A3"/>
    <w:rsid w:val="00024A67"/>
    <w:rsid w:val="00024F08"/>
    <w:rsid w:val="00024FBE"/>
    <w:rsid w:val="0002554F"/>
    <w:rsid w:val="00025732"/>
    <w:rsid w:val="00025C1D"/>
    <w:rsid w:val="00025DCD"/>
    <w:rsid w:val="00025FC1"/>
    <w:rsid w:val="00026F8E"/>
    <w:rsid w:val="000272B7"/>
    <w:rsid w:val="00027E0E"/>
    <w:rsid w:val="00027EEA"/>
    <w:rsid w:val="000300E4"/>
    <w:rsid w:val="000304FC"/>
    <w:rsid w:val="0003079B"/>
    <w:rsid w:val="000307D4"/>
    <w:rsid w:val="00030924"/>
    <w:rsid w:val="00030DD6"/>
    <w:rsid w:val="00031636"/>
    <w:rsid w:val="000322AB"/>
    <w:rsid w:val="0003258A"/>
    <w:rsid w:val="000325F6"/>
    <w:rsid w:val="00032838"/>
    <w:rsid w:val="0003288D"/>
    <w:rsid w:val="00032ADA"/>
    <w:rsid w:val="00032E15"/>
    <w:rsid w:val="000336FF"/>
    <w:rsid w:val="00033BA2"/>
    <w:rsid w:val="00033BA7"/>
    <w:rsid w:val="00033DF3"/>
    <w:rsid w:val="00033F4D"/>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72A"/>
    <w:rsid w:val="00043857"/>
    <w:rsid w:val="00043B15"/>
    <w:rsid w:val="00043B2A"/>
    <w:rsid w:val="00043C60"/>
    <w:rsid w:val="000440FD"/>
    <w:rsid w:val="00044BF5"/>
    <w:rsid w:val="000463B0"/>
    <w:rsid w:val="00046C65"/>
    <w:rsid w:val="00046F29"/>
    <w:rsid w:val="00047330"/>
    <w:rsid w:val="000478A2"/>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945"/>
    <w:rsid w:val="00052A1F"/>
    <w:rsid w:val="00053183"/>
    <w:rsid w:val="0005327E"/>
    <w:rsid w:val="000534E1"/>
    <w:rsid w:val="00053543"/>
    <w:rsid w:val="00053A37"/>
    <w:rsid w:val="00053EC9"/>
    <w:rsid w:val="00054216"/>
    <w:rsid w:val="00054736"/>
    <w:rsid w:val="000547B5"/>
    <w:rsid w:val="000551E1"/>
    <w:rsid w:val="000555F3"/>
    <w:rsid w:val="00056129"/>
    <w:rsid w:val="0005670B"/>
    <w:rsid w:val="00056A98"/>
    <w:rsid w:val="00057083"/>
    <w:rsid w:val="000573A4"/>
    <w:rsid w:val="000575B5"/>
    <w:rsid w:val="0005766C"/>
    <w:rsid w:val="00057D66"/>
    <w:rsid w:val="00057DB9"/>
    <w:rsid w:val="00057F3E"/>
    <w:rsid w:val="0006009B"/>
    <w:rsid w:val="00060412"/>
    <w:rsid w:val="00060AC1"/>
    <w:rsid w:val="00060B7B"/>
    <w:rsid w:val="0006103C"/>
    <w:rsid w:val="000610A5"/>
    <w:rsid w:val="00061788"/>
    <w:rsid w:val="000618D7"/>
    <w:rsid w:val="00061A5E"/>
    <w:rsid w:val="00061ABE"/>
    <w:rsid w:val="00062767"/>
    <w:rsid w:val="00062768"/>
    <w:rsid w:val="00062903"/>
    <w:rsid w:val="00062F4D"/>
    <w:rsid w:val="00063DEE"/>
    <w:rsid w:val="000645AB"/>
    <w:rsid w:val="000647E6"/>
    <w:rsid w:val="0006490F"/>
    <w:rsid w:val="00065065"/>
    <w:rsid w:val="00065273"/>
    <w:rsid w:val="000659A7"/>
    <w:rsid w:val="00065A27"/>
    <w:rsid w:val="00065B2D"/>
    <w:rsid w:val="00066AAD"/>
    <w:rsid w:val="00066BD8"/>
    <w:rsid w:val="000670DC"/>
    <w:rsid w:val="00067840"/>
    <w:rsid w:val="0007007B"/>
    <w:rsid w:val="00070677"/>
    <w:rsid w:val="00070680"/>
    <w:rsid w:val="00070739"/>
    <w:rsid w:val="0007086D"/>
    <w:rsid w:val="00071499"/>
    <w:rsid w:val="000714AA"/>
    <w:rsid w:val="0007158B"/>
    <w:rsid w:val="00071B86"/>
    <w:rsid w:val="000723EA"/>
    <w:rsid w:val="00072876"/>
    <w:rsid w:val="000728A5"/>
    <w:rsid w:val="00073213"/>
    <w:rsid w:val="000737BE"/>
    <w:rsid w:val="00073B1B"/>
    <w:rsid w:val="00073DB3"/>
    <w:rsid w:val="00073F4A"/>
    <w:rsid w:val="000744F8"/>
    <w:rsid w:val="0007454F"/>
    <w:rsid w:val="00074599"/>
    <w:rsid w:val="00074681"/>
    <w:rsid w:val="00074A14"/>
    <w:rsid w:val="00075072"/>
    <w:rsid w:val="00075C08"/>
    <w:rsid w:val="00076513"/>
    <w:rsid w:val="00076849"/>
    <w:rsid w:val="0007687B"/>
    <w:rsid w:val="000769DD"/>
    <w:rsid w:val="00076ED1"/>
    <w:rsid w:val="000770E2"/>
    <w:rsid w:val="0007718E"/>
    <w:rsid w:val="000772D7"/>
    <w:rsid w:val="00077736"/>
    <w:rsid w:val="000779AE"/>
    <w:rsid w:val="00077A5E"/>
    <w:rsid w:val="00077AED"/>
    <w:rsid w:val="00077BF8"/>
    <w:rsid w:val="0008092E"/>
    <w:rsid w:val="000810B8"/>
    <w:rsid w:val="00081657"/>
    <w:rsid w:val="00082122"/>
    <w:rsid w:val="000822AD"/>
    <w:rsid w:val="00082D39"/>
    <w:rsid w:val="00082DAD"/>
    <w:rsid w:val="000834F9"/>
    <w:rsid w:val="0008360E"/>
    <w:rsid w:val="00083669"/>
    <w:rsid w:val="00083B34"/>
    <w:rsid w:val="00083C14"/>
    <w:rsid w:val="0008468F"/>
    <w:rsid w:val="00084755"/>
    <w:rsid w:val="00084A46"/>
    <w:rsid w:val="00084D99"/>
    <w:rsid w:val="00084F13"/>
    <w:rsid w:val="0008514A"/>
    <w:rsid w:val="0008549A"/>
    <w:rsid w:val="000854E1"/>
    <w:rsid w:val="00085510"/>
    <w:rsid w:val="0008555F"/>
    <w:rsid w:val="0008581A"/>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33C"/>
    <w:rsid w:val="000A0CF3"/>
    <w:rsid w:val="000A118D"/>
    <w:rsid w:val="000A12D7"/>
    <w:rsid w:val="000A156C"/>
    <w:rsid w:val="000A1896"/>
    <w:rsid w:val="000A1DCE"/>
    <w:rsid w:val="000A211E"/>
    <w:rsid w:val="000A2619"/>
    <w:rsid w:val="000A267B"/>
    <w:rsid w:val="000A2795"/>
    <w:rsid w:val="000A2DE5"/>
    <w:rsid w:val="000A334C"/>
    <w:rsid w:val="000A370E"/>
    <w:rsid w:val="000A3B70"/>
    <w:rsid w:val="000A40A8"/>
    <w:rsid w:val="000A4252"/>
    <w:rsid w:val="000A439F"/>
    <w:rsid w:val="000A4461"/>
    <w:rsid w:val="000A4543"/>
    <w:rsid w:val="000A45C7"/>
    <w:rsid w:val="000A4DC5"/>
    <w:rsid w:val="000A4E09"/>
    <w:rsid w:val="000A504D"/>
    <w:rsid w:val="000A50C4"/>
    <w:rsid w:val="000A596B"/>
    <w:rsid w:val="000A5A4F"/>
    <w:rsid w:val="000A66EF"/>
    <w:rsid w:val="000A6B6A"/>
    <w:rsid w:val="000A713F"/>
    <w:rsid w:val="000A730C"/>
    <w:rsid w:val="000A7901"/>
    <w:rsid w:val="000A7FE1"/>
    <w:rsid w:val="000B0E4B"/>
    <w:rsid w:val="000B0F70"/>
    <w:rsid w:val="000B14F5"/>
    <w:rsid w:val="000B1B72"/>
    <w:rsid w:val="000B1BDE"/>
    <w:rsid w:val="000B1C15"/>
    <w:rsid w:val="000B1D10"/>
    <w:rsid w:val="000B1E9F"/>
    <w:rsid w:val="000B2385"/>
    <w:rsid w:val="000B2388"/>
    <w:rsid w:val="000B2548"/>
    <w:rsid w:val="000B29A5"/>
    <w:rsid w:val="000B2D13"/>
    <w:rsid w:val="000B2EC9"/>
    <w:rsid w:val="000B2FBF"/>
    <w:rsid w:val="000B3440"/>
    <w:rsid w:val="000B345D"/>
    <w:rsid w:val="000B374C"/>
    <w:rsid w:val="000B3785"/>
    <w:rsid w:val="000B39E0"/>
    <w:rsid w:val="000B3EC8"/>
    <w:rsid w:val="000B4A9A"/>
    <w:rsid w:val="000B4B72"/>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C31"/>
    <w:rsid w:val="000C2231"/>
    <w:rsid w:val="000C24A6"/>
    <w:rsid w:val="000C2988"/>
    <w:rsid w:val="000C29AF"/>
    <w:rsid w:val="000C30EC"/>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206"/>
    <w:rsid w:val="000C7253"/>
    <w:rsid w:val="000C76F2"/>
    <w:rsid w:val="000C7789"/>
    <w:rsid w:val="000C77BA"/>
    <w:rsid w:val="000C7A42"/>
    <w:rsid w:val="000C7EBC"/>
    <w:rsid w:val="000D00BF"/>
    <w:rsid w:val="000D0264"/>
    <w:rsid w:val="000D036E"/>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5C4"/>
    <w:rsid w:val="000D5633"/>
    <w:rsid w:val="000D5DBE"/>
    <w:rsid w:val="000D5FE2"/>
    <w:rsid w:val="000D6040"/>
    <w:rsid w:val="000D68AC"/>
    <w:rsid w:val="000D6B07"/>
    <w:rsid w:val="000D6D24"/>
    <w:rsid w:val="000D72EE"/>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4BE1"/>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F065E"/>
    <w:rsid w:val="000F0A2D"/>
    <w:rsid w:val="000F0C7C"/>
    <w:rsid w:val="000F0F20"/>
    <w:rsid w:val="000F14C9"/>
    <w:rsid w:val="000F17ED"/>
    <w:rsid w:val="000F19F2"/>
    <w:rsid w:val="000F1AE4"/>
    <w:rsid w:val="000F281D"/>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E11"/>
    <w:rsid w:val="000F72B1"/>
    <w:rsid w:val="000F7F09"/>
    <w:rsid w:val="001000EB"/>
    <w:rsid w:val="001005A1"/>
    <w:rsid w:val="0010079B"/>
    <w:rsid w:val="001007B9"/>
    <w:rsid w:val="001008DE"/>
    <w:rsid w:val="00100C6F"/>
    <w:rsid w:val="00100CAE"/>
    <w:rsid w:val="00100D39"/>
    <w:rsid w:val="00100EE5"/>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A14"/>
    <w:rsid w:val="00105E7F"/>
    <w:rsid w:val="00105FAE"/>
    <w:rsid w:val="00106648"/>
    <w:rsid w:val="00106693"/>
    <w:rsid w:val="00106A8F"/>
    <w:rsid w:val="00106B87"/>
    <w:rsid w:val="00106D0C"/>
    <w:rsid w:val="00106D7F"/>
    <w:rsid w:val="00106E2E"/>
    <w:rsid w:val="00106EDE"/>
    <w:rsid w:val="00107DAA"/>
    <w:rsid w:val="00110241"/>
    <w:rsid w:val="00110A5B"/>
    <w:rsid w:val="00110A8F"/>
    <w:rsid w:val="00110C47"/>
    <w:rsid w:val="00110D8C"/>
    <w:rsid w:val="001113A4"/>
    <w:rsid w:val="0011142E"/>
    <w:rsid w:val="00111BC3"/>
    <w:rsid w:val="00112019"/>
    <w:rsid w:val="00112374"/>
    <w:rsid w:val="00112628"/>
    <w:rsid w:val="00112802"/>
    <w:rsid w:val="0011309E"/>
    <w:rsid w:val="001132A5"/>
    <w:rsid w:val="00113486"/>
    <w:rsid w:val="00113892"/>
    <w:rsid w:val="00113DAD"/>
    <w:rsid w:val="00113E2B"/>
    <w:rsid w:val="001143A1"/>
    <w:rsid w:val="00114F0D"/>
    <w:rsid w:val="0011509B"/>
    <w:rsid w:val="0011544D"/>
    <w:rsid w:val="00115746"/>
    <w:rsid w:val="00115CAA"/>
    <w:rsid w:val="001160F4"/>
    <w:rsid w:val="00116100"/>
    <w:rsid w:val="00116C14"/>
    <w:rsid w:val="001171EE"/>
    <w:rsid w:val="001173BB"/>
    <w:rsid w:val="00117422"/>
    <w:rsid w:val="001177C5"/>
    <w:rsid w:val="001203A8"/>
    <w:rsid w:val="00120848"/>
    <w:rsid w:val="00120912"/>
    <w:rsid w:val="00120B3B"/>
    <w:rsid w:val="00120CA1"/>
    <w:rsid w:val="00121393"/>
    <w:rsid w:val="001218C4"/>
    <w:rsid w:val="00121C50"/>
    <w:rsid w:val="00122129"/>
    <w:rsid w:val="0012232D"/>
    <w:rsid w:val="00122BF4"/>
    <w:rsid w:val="0012398B"/>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F72"/>
    <w:rsid w:val="00131F9F"/>
    <w:rsid w:val="001322E1"/>
    <w:rsid w:val="00132B35"/>
    <w:rsid w:val="0013378F"/>
    <w:rsid w:val="00133C78"/>
    <w:rsid w:val="00133EE7"/>
    <w:rsid w:val="0013427D"/>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227"/>
    <w:rsid w:val="001403E4"/>
    <w:rsid w:val="0014123D"/>
    <w:rsid w:val="00141371"/>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F3D"/>
    <w:rsid w:val="00152151"/>
    <w:rsid w:val="00152199"/>
    <w:rsid w:val="0015275A"/>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BEF"/>
    <w:rsid w:val="00167EFB"/>
    <w:rsid w:val="001700F1"/>
    <w:rsid w:val="00170931"/>
    <w:rsid w:val="00170C4D"/>
    <w:rsid w:val="00171114"/>
    <w:rsid w:val="001713AD"/>
    <w:rsid w:val="00171BB5"/>
    <w:rsid w:val="0017218E"/>
    <w:rsid w:val="001722FD"/>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F1B"/>
    <w:rsid w:val="00174F1C"/>
    <w:rsid w:val="00175201"/>
    <w:rsid w:val="00175558"/>
    <w:rsid w:val="00175785"/>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90043"/>
    <w:rsid w:val="0019009B"/>
    <w:rsid w:val="001900CE"/>
    <w:rsid w:val="00190357"/>
    <w:rsid w:val="0019048D"/>
    <w:rsid w:val="00190746"/>
    <w:rsid w:val="00190AAC"/>
    <w:rsid w:val="00190AC3"/>
    <w:rsid w:val="00190BA7"/>
    <w:rsid w:val="00190BC0"/>
    <w:rsid w:val="00190DBB"/>
    <w:rsid w:val="00190DC0"/>
    <w:rsid w:val="00190E4B"/>
    <w:rsid w:val="00190EF5"/>
    <w:rsid w:val="00190F31"/>
    <w:rsid w:val="00191479"/>
    <w:rsid w:val="001917D7"/>
    <w:rsid w:val="001918EA"/>
    <w:rsid w:val="00191ABA"/>
    <w:rsid w:val="0019239E"/>
    <w:rsid w:val="00192988"/>
    <w:rsid w:val="00192AA4"/>
    <w:rsid w:val="00192F85"/>
    <w:rsid w:val="001935DD"/>
    <w:rsid w:val="00194572"/>
    <w:rsid w:val="001946F5"/>
    <w:rsid w:val="00194C67"/>
    <w:rsid w:val="00194DD8"/>
    <w:rsid w:val="00194F8E"/>
    <w:rsid w:val="00195CD6"/>
    <w:rsid w:val="0019651E"/>
    <w:rsid w:val="00196613"/>
    <w:rsid w:val="00196A0D"/>
    <w:rsid w:val="00196EC3"/>
    <w:rsid w:val="0019725D"/>
    <w:rsid w:val="00197E37"/>
    <w:rsid w:val="00197F0B"/>
    <w:rsid w:val="00197F20"/>
    <w:rsid w:val="00197F79"/>
    <w:rsid w:val="001A0231"/>
    <w:rsid w:val="001A0657"/>
    <w:rsid w:val="001A0781"/>
    <w:rsid w:val="001A098D"/>
    <w:rsid w:val="001A0BB3"/>
    <w:rsid w:val="001A1045"/>
    <w:rsid w:val="001A12A3"/>
    <w:rsid w:val="001A1523"/>
    <w:rsid w:val="001A19D0"/>
    <w:rsid w:val="001A1B35"/>
    <w:rsid w:val="001A26F1"/>
    <w:rsid w:val="001A2FD6"/>
    <w:rsid w:val="001A3385"/>
    <w:rsid w:val="001A358A"/>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E0E"/>
    <w:rsid w:val="001A71A8"/>
    <w:rsid w:val="001A71E1"/>
    <w:rsid w:val="001A7380"/>
    <w:rsid w:val="001A764D"/>
    <w:rsid w:val="001A796D"/>
    <w:rsid w:val="001A7996"/>
    <w:rsid w:val="001B095B"/>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940"/>
    <w:rsid w:val="001B699B"/>
    <w:rsid w:val="001B7475"/>
    <w:rsid w:val="001B7617"/>
    <w:rsid w:val="001B7684"/>
    <w:rsid w:val="001B77B5"/>
    <w:rsid w:val="001B7CDE"/>
    <w:rsid w:val="001B7E30"/>
    <w:rsid w:val="001B7EC3"/>
    <w:rsid w:val="001C04CA"/>
    <w:rsid w:val="001C0C9D"/>
    <w:rsid w:val="001C0FCB"/>
    <w:rsid w:val="001C10A2"/>
    <w:rsid w:val="001C13E4"/>
    <w:rsid w:val="001C1AB0"/>
    <w:rsid w:val="001C1CFD"/>
    <w:rsid w:val="001C1E7E"/>
    <w:rsid w:val="001C2105"/>
    <w:rsid w:val="001C223C"/>
    <w:rsid w:val="001C23D6"/>
    <w:rsid w:val="001C2514"/>
    <w:rsid w:val="001C253D"/>
    <w:rsid w:val="001C291C"/>
    <w:rsid w:val="001C2AD3"/>
    <w:rsid w:val="001C2E88"/>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6AF"/>
    <w:rsid w:val="001C670C"/>
    <w:rsid w:val="001C6A4D"/>
    <w:rsid w:val="001C6A5F"/>
    <w:rsid w:val="001C73A8"/>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670"/>
    <w:rsid w:val="001D4875"/>
    <w:rsid w:val="001D54AC"/>
    <w:rsid w:val="001D5802"/>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A02"/>
    <w:rsid w:val="001E1A51"/>
    <w:rsid w:val="001E1AB7"/>
    <w:rsid w:val="001E1C6C"/>
    <w:rsid w:val="001E2718"/>
    <w:rsid w:val="001E2A30"/>
    <w:rsid w:val="001E30D9"/>
    <w:rsid w:val="001E32E8"/>
    <w:rsid w:val="001E3767"/>
    <w:rsid w:val="001E3E15"/>
    <w:rsid w:val="001E40AB"/>
    <w:rsid w:val="001E4510"/>
    <w:rsid w:val="001E4C6D"/>
    <w:rsid w:val="001E4E77"/>
    <w:rsid w:val="001E5504"/>
    <w:rsid w:val="001E55D0"/>
    <w:rsid w:val="001E5806"/>
    <w:rsid w:val="001E5E45"/>
    <w:rsid w:val="001E6101"/>
    <w:rsid w:val="001E6111"/>
    <w:rsid w:val="001E63F4"/>
    <w:rsid w:val="001E6433"/>
    <w:rsid w:val="001E677B"/>
    <w:rsid w:val="001E68BF"/>
    <w:rsid w:val="001E6B07"/>
    <w:rsid w:val="001E7351"/>
    <w:rsid w:val="001E757A"/>
    <w:rsid w:val="001E7585"/>
    <w:rsid w:val="001E75F0"/>
    <w:rsid w:val="001E78D5"/>
    <w:rsid w:val="001E793F"/>
    <w:rsid w:val="001E7996"/>
    <w:rsid w:val="001F0028"/>
    <w:rsid w:val="001F00BD"/>
    <w:rsid w:val="001F0782"/>
    <w:rsid w:val="001F0B77"/>
    <w:rsid w:val="001F1609"/>
    <w:rsid w:val="001F186B"/>
    <w:rsid w:val="001F1961"/>
    <w:rsid w:val="001F1B8C"/>
    <w:rsid w:val="001F1EB9"/>
    <w:rsid w:val="001F2235"/>
    <w:rsid w:val="001F2424"/>
    <w:rsid w:val="001F24AB"/>
    <w:rsid w:val="001F2B2E"/>
    <w:rsid w:val="001F2E23"/>
    <w:rsid w:val="001F3075"/>
    <w:rsid w:val="001F35CC"/>
    <w:rsid w:val="001F370C"/>
    <w:rsid w:val="001F3B35"/>
    <w:rsid w:val="001F3BDF"/>
    <w:rsid w:val="001F3BF2"/>
    <w:rsid w:val="001F3F4B"/>
    <w:rsid w:val="001F3F52"/>
    <w:rsid w:val="001F450F"/>
    <w:rsid w:val="001F49AC"/>
    <w:rsid w:val="001F4A6F"/>
    <w:rsid w:val="001F523C"/>
    <w:rsid w:val="001F5353"/>
    <w:rsid w:val="001F59EB"/>
    <w:rsid w:val="001F5AED"/>
    <w:rsid w:val="001F601D"/>
    <w:rsid w:val="001F6214"/>
    <w:rsid w:val="001F6672"/>
    <w:rsid w:val="001F69B0"/>
    <w:rsid w:val="001F7AA2"/>
    <w:rsid w:val="001F7E6E"/>
    <w:rsid w:val="00200313"/>
    <w:rsid w:val="0020090C"/>
    <w:rsid w:val="00200C3F"/>
    <w:rsid w:val="00200EE3"/>
    <w:rsid w:val="002013D6"/>
    <w:rsid w:val="0020187D"/>
    <w:rsid w:val="00201C9F"/>
    <w:rsid w:val="00201D0F"/>
    <w:rsid w:val="0020214D"/>
    <w:rsid w:val="002024E0"/>
    <w:rsid w:val="002025A6"/>
    <w:rsid w:val="00202C0C"/>
    <w:rsid w:val="00202DB7"/>
    <w:rsid w:val="0020324C"/>
    <w:rsid w:val="002035B3"/>
    <w:rsid w:val="002037A6"/>
    <w:rsid w:val="0020386B"/>
    <w:rsid w:val="002046B7"/>
    <w:rsid w:val="00204AF2"/>
    <w:rsid w:val="00204BE8"/>
    <w:rsid w:val="00204F6C"/>
    <w:rsid w:val="002050F1"/>
    <w:rsid w:val="002052CA"/>
    <w:rsid w:val="00205678"/>
    <w:rsid w:val="0020567B"/>
    <w:rsid w:val="00205747"/>
    <w:rsid w:val="00205B56"/>
    <w:rsid w:val="0020639D"/>
    <w:rsid w:val="00206598"/>
    <w:rsid w:val="00206B89"/>
    <w:rsid w:val="00207005"/>
    <w:rsid w:val="0020733B"/>
    <w:rsid w:val="002075B7"/>
    <w:rsid w:val="00207DA2"/>
    <w:rsid w:val="00207DEF"/>
    <w:rsid w:val="0021033A"/>
    <w:rsid w:val="002109E8"/>
    <w:rsid w:val="00210CC4"/>
    <w:rsid w:val="0021108D"/>
    <w:rsid w:val="002110D7"/>
    <w:rsid w:val="0021131F"/>
    <w:rsid w:val="00211942"/>
    <w:rsid w:val="00211C9C"/>
    <w:rsid w:val="00211D03"/>
    <w:rsid w:val="0021205E"/>
    <w:rsid w:val="002125BF"/>
    <w:rsid w:val="00212602"/>
    <w:rsid w:val="00212B54"/>
    <w:rsid w:val="00213171"/>
    <w:rsid w:val="002138FC"/>
    <w:rsid w:val="00213FBB"/>
    <w:rsid w:val="00214462"/>
    <w:rsid w:val="002146B3"/>
    <w:rsid w:val="002146B9"/>
    <w:rsid w:val="00214E6C"/>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E22"/>
    <w:rsid w:val="00217F71"/>
    <w:rsid w:val="002200FD"/>
    <w:rsid w:val="00220194"/>
    <w:rsid w:val="002205EF"/>
    <w:rsid w:val="00220880"/>
    <w:rsid w:val="00220AD4"/>
    <w:rsid w:val="0022103C"/>
    <w:rsid w:val="00221082"/>
    <w:rsid w:val="00221C88"/>
    <w:rsid w:val="00221E01"/>
    <w:rsid w:val="00221F13"/>
    <w:rsid w:val="0022231F"/>
    <w:rsid w:val="002223BD"/>
    <w:rsid w:val="00222690"/>
    <w:rsid w:val="00222886"/>
    <w:rsid w:val="0022328B"/>
    <w:rsid w:val="002234BB"/>
    <w:rsid w:val="00223699"/>
    <w:rsid w:val="0022374C"/>
    <w:rsid w:val="002239CC"/>
    <w:rsid w:val="00223ADE"/>
    <w:rsid w:val="00223D9C"/>
    <w:rsid w:val="00223DA4"/>
    <w:rsid w:val="00223F26"/>
    <w:rsid w:val="002240A1"/>
    <w:rsid w:val="0022416B"/>
    <w:rsid w:val="002244E8"/>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307"/>
    <w:rsid w:val="00227386"/>
    <w:rsid w:val="002300D3"/>
    <w:rsid w:val="002301BE"/>
    <w:rsid w:val="002304C5"/>
    <w:rsid w:val="00230EA0"/>
    <w:rsid w:val="00231E3B"/>
    <w:rsid w:val="002322A5"/>
    <w:rsid w:val="002326CE"/>
    <w:rsid w:val="00232E3E"/>
    <w:rsid w:val="00232F39"/>
    <w:rsid w:val="002331A7"/>
    <w:rsid w:val="002334B6"/>
    <w:rsid w:val="002335D8"/>
    <w:rsid w:val="00233A19"/>
    <w:rsid w:val="00234619"/>
    <w:rsid w:val="00234697"/>
    <w:rsid w:val="00235CD1"/>
    <w:rsid w:val="00236319"/>
    <w:rsid w:val="00236F30"/>
    <w:rsid w:val="00237939"/>
    <w:rsid w:val="00237EB0"/>
    <w:rsid w:val="00237F9E"/>
    <w:rsid w:val="002401EB"/>
    <w:rsid w:val="0024065D"/>
    <w:rsid w:val="00240887"/>
    <w:rsid w:val="00240AFB"/>
    <w:rsid w:val="00240C3B"/>
    <w:rsid w:val="002412A6"/>
    <w:rsid w:val="002414F2"/>
    <w:rsid w:val="00241875"/>
    <w:rsid w:val="00241DA6"/>
    <w:rsid w:val="002423E0"/>
    <w:rsid w:val="00242BD9"/>
    <w:rsid w:val="00242DAF"/>
    <w:rsid w:val="00242F2D"/>
    <w:rsid w:val="00242FBC"/>
    <w:rsid w:val="00243B7F"/>
    <w:rsid w:val="00243C07"/>
    <w:rsid w:val="00243CC2"/>
    <w:rsid w:val="002440BA"/>
    <w:rsid w:val="00244726"/>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F1A"/>
    <w:rsid w:val="002513B7"/>
    <w:rsid w:val="0025154B"/>
    <w:rsid w:val="002518A5"/>
    <w:rsid w:val="002519C1"/>
    <w:rsid w:val="00252095"/>
    <w:rsid w:val="0025212F"/>
    <w:rsid w:val="00252667"/>
    <w:rsid w:val="00252A18"/>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DC1"/>
    <w:rsid w:val="0025799D"/>
    <w:rsid w:val="002600BF"/>
    <w:rsid w:val="00260220"/>
    <w:rsid w:val="002602FF"/>
    <w:rsid w:val="00260893"/>
    <w:rsid w:val="00260914"/>
    <w:rsid w:val="002610DD"/>
    <w:rsid w:val="002615F8"/>
    <w:rsid w:val="00261AD4"/>
    <w:rsid w:val="00261C1B"/>
    <w:rsid w:val="00261D37"/>
    <w:rsid w:val="00261F25"/>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F8F"/>
    <w:rsid w:val="00267403"/>
    <w:rsid w:val="00267A8F"/>
    <w:rsid w:val="00267B9D"/>
    <w:rsid w:val="00270409"/>
    <w:rsid w:val="00270526"/>
    <w:rsid w:val="00270FED"/>
    <w:rsid w:val="0027112D"/>
    <w:rsid w:val="00271357"/>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F41"/>
    <w:rsid w:val="00284FC9"/>
    <w:rsid w:val="002851C6"/>
    <w:rsid w:val="00285462"/>
    <w:rsid w:val="00285BC7"/>
    <w:rsid w:val="00285CC5"/>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C95"/>
    <w:rsid w:val="00292601"/>
    <w:rsid w:val="002930B2"/>
    <w:rsid w:val="002934CE"/>
    <w:rsid w:val="002938C0"/>
    <w:rsid w:val="0029392D"/>
    <w:rsid w:val="00293FF3"/>
    <w:rsid w:val="002943CA"/>
    <w:rsid w:val="00294DCF"/>
    <w:rsid w:val="00295019"/>
    <w:rsid w:val="002951EA"/>
    <w:rsid w:val="002957BB"/>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47"/>
    <w:rsid w:val="002A23BE"/>
    <w:rsid w:val="002A246A"/>
    <w:rsid w:val="002A25F0"/>
    <w:rsid w:val="002A26C1"/>
    <w:rsid w:val="002A2C71"/>
    <w:rsid w:val="002A2EDB"/>
    <w:rsid w:val="002A358E"/>
    <w:rsid w:val="002A4068"/>
    <w:rsid w:val="002A40EC"/>
    <w:rsid w:val="002A492D"/>
    <w:rsid w:val="002A4965"/>
    <w:rsid w:val="002A4B39"/>
    <w:rsid w:val="002A4D10"/>
    <w:rsid w:val="002A504A"/>
    <w:rsid w:val="002A5293"/>
    <w:rsid w:val="002A55DF"/>
    <w:rsid w:val="002A58F2"/>
    <w:rsid w:val="002A5922"/>
    <w:rsid w:val="002A59EC"/>
    <w:rsid w:val="002A5EA7"/>
    <w:rsid w:val="002A5FF6"/>
    <w:rsid w:val="002A615C"/>
    <w:rsid w:val="002A6211"/>
    <w:rsid w:val="002A6295"/>
    <w:rsid w:val="002A63E2"/>
    <w:rsid w:val="002A6417"/>
    <w:rsid w:val="002A6530"/>
    <w:rsid w:val="002A6CB5"/>
    <w:rsid w:val="002A6CBD"/>
    <w:rsid w:val="002A6EEE"/>
    <w:rsid w:val="002A6F80"/>
    <w:rsid w:val="002A724E"/>
    <w:rsid w:val="002A7387"/>
    <w:rsid w:val="002B008A"/>
    <w:rsid w:val="002B04BA"/>
    <w:rsid w:val="002B05A5"/>
    <w:rsid w:val="002B0681"/>
    <w:rsid w:val="002B0ECC"/>
    <w:rsid w:val="002B1C0C"/>
    <w:rsid w:val="002B1E82"/>
    <w:rsid w:val="002B2131"/>
    <w:rsid w:val="002B2332"/>
    <w:rsid w:val="002B25E0"/>
    <w:rsid w:val="002B2642"/>
    <w:rsid w:val="002B284C"/>
    <w:rsid w:val="002B344F"/>
    <w:rsid w:val="002B379A"/>
    <w:rsid w:val="002B3BA5"/>
    <w:rsid w:val="002B4142"/>
    <w:rsid w:val="002B44D3"/>
    <w:rsid w:val="002B45A2"/>
    <w:rsid w:val="002B463D"/>
    <w:rsid w:val="002B4CAD"/>
    <w:rsid w:val="002B52AA"/>
    <w:rsid w:val="002B54DF"/>
    <w:rsid w:val="002B5C1C"/>
    <w:rsid w:val="002B61DA"/>
    <w:rsid w:val="002B633E"/>
    <w:rsid w:val="002B6456"/>
    <w:rsid w:val="002B66B3"/>
    <w:rsid w:val="002B6BEA"/>
    <w:rsid w:val="002B7640"/>
    <w:rsid w:val="002B7802"/>
    <w:rsid w:val="002B7A28"/>
    <w:rsid w:val="002B7DCB"/>
    <w:rsid w:val="002C0225"/>
    <w:rsid w:val="002C02AD"/>
    <w:rsid w:val="002C0350"/>
    <w:rsid w:val="002C03B7"/>
    <w:rsid w:val="002C06B2"/>
    <w:rsid w:val="002C0C42"/>
    <w:rsid w:val="002C1242"/>
    <w:rsid w:val="002C17EF"/>
    <w:rsid w:val="002C1DFC"/>
    <w:rsid w:val="002C1F3D"/>
    <w:rsid w:val="002C1F7E"/>
    <w:rsid w:val="002C2007"/>
    <w:rsid w:val="002C2406"/>
    <w:rsid w:val="002C282A"/>
    <w:rsid w:val="002C2864"/>
    <w:rsid w:val="002C2F3E"/>
    <w:rsid w:val="002C2F99"/>
    <w:rsid w:val="002C3742"/>
    <w:rsid w:val="002C3BEF"/>
    <w:rsid w:val="002C3D47"/>
    <w:rsid w:val="002C3DA0"/>
    <w:rsid w:val="002C4A74"/>
    <w:rsid w:val="002C4CAA"/>
    <w:rsid w:val="002C4E68"/>
    <w:rsid w:val="002C5792"/>
    <w:rsid w:val="002C586B"/>
    <w:rsid w:val="002C58CD"/>
    <w:rsid w:val="002C594B"/>
    <w:rsid w:val="002C59CF"/>
    <w:rsid w:val="002C6221"/>
    <w:rsid w:val="002C63D0"/>
    <w:rsid w:val="002C6AC6"/>
    <w:rsid w:val="002C6DD6"/>
    <w:rsid w:val="002C7B1A"/>
    <w:rsid w:val="002D016F"/>
    <w:rsid w:val="002D0290"/>
    <w:rsid w:val="002D0363"/>
    <w:rsid w:val="002D08AC"/>
    <w:rsid w:val="002D0ED7"/>
    <w:rsid w:val="002D1477"/>
    <w:rsid w:val="002D1522"/>
    <w:rsid w:val="002D16E8"/>
    <w:rsid w:val="002D194E"/>
    <w:rsid w:val="002D1E1D"/>
    <w:rsid w:val="002D218E"/>
    <w:rsid w:val="002D22E8"/>
    <w:rsid w:val="002D2C58"/>
    <w:rsid w:val="002D2D22"/>
    <w:rsid w:val="002D2F81"/>
    <w:rsid w:val="002D3126"/>
    <w:rsid w:val="002D31ED"/>
    <w:rsid w:val="002D411A"/>
    <w:rsid w:val="002D426F"/>
    <w:rsid w:val="002D42B6"/>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112"/>
    <w:rsid w:val="002E17BB"/>
    <w:rsid w:val="002E1A50"/>
    <w:rsid w:val="002E2094"/>
    <w:rsid w:val="002E27E0"/>
    <w:rsid w:val="002E2DB8"/>
    <w:rsid w:val="002E325F"/>
    <w:rsid w:val="002E3E17"/>
    <w:rsid w:val="002E434F"/>
    <w:rsid w:val="002E476A"/>
    <w:rsid w:val="002E4DEB"/>
    <w:rsid w:val="002E539F"/>
    <w:rsid w:val="002E6493"/>
    <w:rsid w:val="002E69FB"/>
    <w:rsid w:val="002E724A"/>
    <w:rsid w:val="002E75FA"/>
    <w:rsid w:val="002E78E5"/>
    <w:rsid w:val="002F0C9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831"/>
    <w:rsid w:val="00304DA8"/>
    <w:rsid w:val="00305359"/>
    <w:rsid w:val="003053C8"/>
    <w:rsid w:val="0030556C"/>
    <w:rsid w:val="00305580"/>
    <w:rsid w:val="003055ED"/>
    <w:rsid w:val="00305664"/>
    <w:rsid w:val="0030573F"/>
    <w:rsid w:val="00306225"/>
    <w:rsid w:val="003065CD"/>
    <w:rsid w:val="003066F1"/>
    <w:rsid w:val="0030737C"/>
    <w:rsid w:val="00307561"/>
    <w:rsid w:val="003075BA"/>
    <w:rsid w:val="00307DC3"/>
    <w:rsid w:val="00310601"/>
    <w:rsid w:val="003109D4"/>
    <w:rsid w:val="003114F4"/>
    <w:rsid w:val="003118A7"/>
    <w:rsid w:val="00311AE7"/>
    <w:rsid w:val="00311DC2"/>
    <w:rsid w:val="00311DC5"/>
    <w:rsid w:val="003126AA"/>
    <w:rsid w:val="003128C5"/>
    <w:rsid w:val="00313306"/>
    <w:rsid w:val="0031353D"/>
    <w:rsid w:val="0031357A"/>
    <w:rsid w:val="003136F3"/>
    <w:rsid w:val="003138F3"/>
    <w:rsid w:val="00313F3C"/>
    <w:rsid w:val="0031528D"/>
    <w:rsid w:val="003155FE"/>
    <w:rsid w:val="00315660"/>
    <w:rsid w:val="00315D5F"/>
    <w:rsid w:val="00315DB7"/>
    <w:rsid w:val="00315FE3"/>
    <w:rsid w:val="0031633E"/>
    <w:rsid w:val="003164C8"/>
    <w:rsid w:val="003164DC"/>
    <w:rsid w:val="0031673A"/>
    <w:rsid w:val="003169B3"/>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E20"/>
    <w:rsid w:val="00321E35"/>
    <w:rsid w:val="00321EE7"/>
    <w:rsid w:val="00322727"/>
    <w:rsid w:val="0032332C"/>
    <w:rsid w:val="00323550"/>
    <w:rsid w:val="0032370F"/>
    <w:rsid w:val="003238CF"/>
    <w:rsid w:val="00323A34"/>
    <w:rsid w:val="00323A4F"/>
    <w:rsid w:val="00323F0F"/>
    <w:rsid w:val="00323FAA"/>
    <w:rsid w:val="003241CE"/>
    <w:rsid w:val="003243E1"/>
    <w:rsid w:val="00324FD0"/>
    <w:rsid w:val="00325290"/>
    <w:rsid w:val="00325621"/>
    <w:rsid w:val="003256E1"/>
    <w:rsid w:val="00325937"/>
    <w:rsid w:val="0032593A"/>
    <w:rsid w:val="00325CC5"/>
    <w:rsid w:val="00325CE9"/>
    <w:rsid w:val="00325DB9"/>
    <w:rsid w:val="003268E5"/>
    <w:rsid w:val="0032690E"/>
    <w:rsid w:val="00326A01"/>
    <w:rsid w:val="00326AF1"/>
    <w:rsid w:val="00326B57"/>
    <w:rsid w:val="00326C88"/>
    <w:rsid w:val="00326E32"/>
    <w:rsid w:val="00327089"/>
    <w:rsid w:val="0032742F"/>
    <w:rsid w:val="00327CA0"/>
    <w:rsid w:val="003304B3"/>
    <w:rsid w:val="00330833"/>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81C"/>
    <w:rsid w:val="00333A8A"/>
    <w:rsid w:val="00333AF3"/>
    <w:rsid w:val="00333C92"/>
    <w:rsid w:val="00333E16"/>
    <w:rsid w:val="003340E8"/>
    <w:rsid w:val="003342FF"/>
    <w:rsid w:val="00334418"/>
    <w:rsid w:val="00334577"/>
    <w:rsid w:val="003348AB"/>
    <w:rsid w:val="00334AF3"/>
    <w:rsid w:val="003358BD"/>
    <w:rsid w:val="00336523"/>
    <w:rsid w:val="003367C2"/>
    <w:rsid w:val="00336FD4"/>
    <w:rsid w:val="0033717E"/>
    <w:rsid w:val="00337319"/>
    <w:rsid w:val="00337390"/>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8B9"/>
    <w:rsid w:val="00343E24"/>
    <w:rsid w:val="00344010"/>
    <w:rsid w:val="003442FD"/>
    <w:rsid w:val="003448F1"/>
    <w:rsid w:val="00344996"/>
    <w:rsid w:val="00344A20"/>
    <w:rsid w:val="00344C89"/>
    <w:rsid w:val="00345195"/>
    <w:rsid w:val="003459EC"/>
    <w:rsid w:val="00345C90"/>
    <w:rsid w:val="00345FB4"/>
    <w:rsid w:val="00346994"/>
    <w:rsid w:val="00346CE8"/>
    <w:rsid w:val="0034719D"/>
    <w:rsid w:val="00347B63"/>
    <w:rsid w:val="00347CF9"/>
    <w:rsid w:val="00347F57"/>
    <w:rsid w:val="0035059F"/>
    <w:rsid w:val="00350A5E"/>
    <w:rsid w:val="003510A0"/>
    <w:rsid w:val="00351699"/>
    <w:rsid w:val="0035175C"/>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12E"/>
    <w:rsid w:val="00362612"/>
    <w:rsid w:val="00362D79"/>
    <w:rsid w:val="00362F6A"/>
    <w:rsid w:val="003638FC"/>
    <w:rsid w:val="0036392B"/>
    <w:rsid w:val="00363D35"/>
    <w:rsid w:val="00364061"/>
    <w:rsid w:val="00364095"/>
    <w:rsid w:val="003643F1"/>
    <w:rsid w:val="00364D0F"/>
    <w:rsid w:val="00365388"/>
    <w:rsid w:val="00365C64"/>
    <w:rsid w:val="00365D67"/>
    <w:rsid w:val="003661F0"/>
    <w:rsid w:val="0036626E"/>
    <w:rsid w:val="003663BE"/>
    <w:rsid w:val="00366944"/>
    <w:rsid w:val="00366C2A"/>
    <w:rsid w:val="00366C71"/>
    <w:rsid w:val="00366D49"/>
    <w:rsid w:val="00366EB1"/>
    <w:rsid w:val="00367E72"/>
    <w:rsid w:val="00370260"/>
    <w:rsid w:val="00370638"/>
    <w:rsid w:val="00370956"/>
    <w:rsid w:val="00370CDB"/>
    <w:rsid w:val="003711B1"/>
    <w:rsid w:val="00371AD5"/>
    <w:rsid w:val="00372397"/>
    <w:rsid w:val="0037249B"/>
    <w:rsid w:val="00372A61"/>
    <w:rsid w:val="00372C53"/>
    <w:rsid w:val="00373891"/>
    <w:rsid w:val="003739D8"/>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714"/>
    <w:rsid w:val="00382BF8"/>
    <w:rsid w:val="00382E53"/>
    <w:rsid w:val="0038302F"/>
    <w:rsid w:val="003831FE"/>
    <w:rsid w:val="00383545"/>
    <w:rsid w:val="00383990"/>
    <w:rsid w:val="00383B03"/>
    <w:rsid w:val="0038434F"/>
    <w:rsid w:val="00385902"/>
    <w:rsid w:val="00385C73"/>
    <w:rsid w:val="00385EBF"/>
    <w:rsid w:val="0038672D"/>
    <w:rsid w:val="003869FC"/>
    <w:rsid w:val="00386C21"/>
    <w:rsid w:val="00386FB8"/>
    <w:rsid w:val="00386FC1"/>
    <w:rsid w:val="003877CC"/>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EEA"/>
    <w:rsid w:val="00394074"/>
    <w:rsid w:val="00394531"/>
    <w:rsid w:val="003954F9"/>
    <w:rsid w:val="003957B5"/>
    <w:rsid w:val="00395C08"/>
    <w:rsid w:val="0039624F"/>
    <w:rsid w:val="00396950"/>
    <w:rsid w:val="00396A2C"/>
    <w:rsid w:val="00396C8A"/>
    <w:rsid w:val="00397967"/>
    <w:rsid w:val="00397DD9"/>
    <w:rsid w:val="00397EA0"/>
    <w:rsid w:val="003A001D"/>
    <w:rsid w:val="003A0BDB"/>
    <w:rsid w:val="003A136A"/>
    <w:rsid w:val="003A1F35"/>
    <w:rsid w:val="003A2289"/>
    <w:rsid w:val="003A24FD"/>
    <w:rsid w:val="003A26D1"/>
    <w:rsid w:val="003A2FA8"/>
    <w:rsid w:val="003A400C"/>
    <w:rsid w:val="003A41C6"/>
    <w:rsid w:val="003A426A"/>
    <w:rsid w:val="003A4326"/>
    <w:rsid w:val="003A50E1"/>
    <w:rsid w:val="003A54E6"/>
    <w:rsid w:val="003A55CE"/>
    <w:rsid w:val="003A5C93"/>
    <w:rsid w:val="003A5EDF"/>
    <w:rsid w:val="003A6141"/>
    <w:rsid w:val="003A6186"/>
    <w:rsid w:val="003A6250"/>
    <w:rsid w:val="003A64E0"/>
    <w:rsid w:val="003A6A5C"/>
    <w:rsid w:val="003A74AD"/>
    <w:rsid w:val="003A7703"/>
    <w:rsid w:val="003A7773"/>
    <w:rsid w:val="003B03E4"/>
    <w:rsid w:val="003B0416"/>
    <w:rsid w:val="003B0AB4"/>
    <w:rsid w:val="003B0ABE"/>
    <w:rsid w:val="003B0C40"/>
    <w:rsid w:val="003B0CC0"/>
    <w:rsid w:val="003B0CDA"/>
    <w:rsid w:val="003B0CF4"/>
    <w:rsid w:val="003B0D04"/>
    <w:rsid w:val="003B24FB"/>
    <w:rsid w:val="003B2743"/>
    <w:rsid w:val="003B2868"/>
    <w:rsid w:val="003B2B31"/>
    <w:rsid w:val="003B37AE"/>
    <w:rsid w:val="003B3819"/>
    <w:rsid w:val="003B3AF5"/>
    <w:rsid w:val="003B4054"/>
    <w:rsid w:val="003B41E2"/>
    <w:rsid w:val="003B4610"/>
    <w:rsid w:val="003B4982"/>
    <w:rsid w:val="003B4E5A"/>
    <w:rsid w:val="003B4FCB"/>
    <w:rsid w:val="003B56F2"/>
    <w:rsid w:val="003B592D"/>
    <w:rsid w:val="003B5BC5"/>
    <w:rsid w:val="003B5F70"/>
    <w:rsid w:val="003B611E"/>
    <w:rsid w:val="003B6AF7"/>
    <w:rsid w:val="003B72E0"/>
    <w:rsid w:val="003B74F5"/>
    <w:rsid w:val="003B7622"/>
    <w:rsid w:val="003B7731"/>
    <w:rsid w:val="003B77C1"/>
    <w:rsid w:val="003C0A14"/>
    <w:rsid w:val="003C0C1E"/>
    <w:rsid w:val="003C132C"/>
    <w:rsid w:val="003C168B"/>
    <w:rsid w:val="003C1B8C"/>
    <w:rsid w:val="003C1BDB"/>
    <w:rsid w:val="003C2479"/>
    <w:rsid w:val="003C2653"/>
    <w:rsid w:val="003C2755"/>
    <w:rsid w:val="003C295B"/>
    <w:rsid w:val="003C29BD"/>
    <w:rsid w:val="003C2ACC"/>
    <w:rsid w:val="003C2D35"/>
    <w:rsid w:val="003C3436"/>
    <w:rsid w:val="003C3C0B"/>
    <w:rsid w:val="003C449B"/>
    <w:rsid w:val="003C463D"/>
    <w:rsid w:val="003C4E92"/>
    <w:rsid w:val="003C530E"/>
    <w:rsid w:val="003C53CB"/>
    <w:rsid w:val="003C570D"/>
    <w:rsid w:val="003C5918"/>
    <w:rsid w:val="003C64A6"/>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35F"/>
    <w:rsid w:val="003D5383"/>
    <w:rsid w:val="003D54BB"/>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DC"/>
    <w:rsid w:val="003F5F4A"/>
    <w:rsid w:val="003F66C5"/>
    <w:rsid w:val="003F66EE"/>
    <w:rsid w:val="003F66FD"/>
    <w:rsid w:val="003F6A1D"/>
    <w:rsid w:val="003F6F34"/>
    <w:rsid w:val="003F794C"/>
    <w:rsid w:val="003F794D"/>
    <w:rsid w:val="003F79E6"/>
    <w:rsid w:val="003F7DB5"/>
    <w:rsid w:val="003F7DBF"/>
    <w:rsid w:val="003F7EC6"/>
    <w:rsid w:val="00400793"/>
    <w:rsid w:val="00400890"/>
    <w:rsid w:val="0040093F"/>
    <w:rsid w:val="00400B13"/>
    <w:rsid w:val="004011E9"/>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677"/>
    <w:rsid w:val="004106BA"/>
    <w:rsid w:val="00410B00"/>
    <w:rsid w:val="00410C26"/>
    <w:rsid w:val="00410D88"/>
    <w:rsid w:val="004110E2"/>
    <w:rsid w:val="00411520"/>
    <w:rsid w:val="00412E4F"/>
    <w:rsid w:val="00413810"/>
    <w:rsid w:val="00413880"/>
    <w:rsid w:val="00413D7B"/>
    <w:rsid w:val="00413FC2"/>
    <w:rsid w:val="00414274"/>
    <w:rsid w:val="0041431C"/>
    <w:rsid w:val="004143BA"/>
    <w:rsid w:val="00414591"/>
    <w:rsid w:val="004145C0"/>
    <w:rsid w:val="00414A5B"/>
    <w:rsid w:val="00414C22"/>
    <w:rsid w:val="0041516C"/>
    <w:rsid w:val="00415B6B"/>
    <w:rsid w:val="00416191"/>
    <w:rsid w:val="00416239"/>
    <w:rsid w:val="00417100"/>
    <w:rsid w:val="004173B3"/>
    <w:rsid w:val="004176A4"/>
    <w:rsid w:val="00417D4B"/>
    <w:rsid w:val="00417FBA"/>
    <w:rsid w:val="00420BEA"/>
    <w:rsid w:val="00420F70"/>
    <w:rsid w:val="004210DF"/>
    <w:rsid w:val="00421AEA"/>
    <w:rsid w:val="00422145"/>
    <w:rsid w:val="00422514"/>
    <w:rsid w:val="00422E63"/>
    <w:rsid w:val="00422FD6"/>
    <w:rsid w:val="00423497"/>
    <w:rsid w:val="00423AD2"/>
    <w:rsid w:val="00423F31"/>
    <w:rsid w:val="0042408F"/>
    <w:rsid w:val="00424EBF"/>
    <w:rsid w:val="00424F8F"/>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2004"/>
    <w:rsid w:val="00432040"/>
    <w:rsid w:val="004321BF"/>
    <w:rsid w:val="004327FA"/>
    <w:rsid w:val="00432D63"/>
    <w:rsid w:val="00432F8C"/>
    <w:rsid w:val="004330C0"/>
    <w:rsid w:val="004335F0"/>
    <w:rsid w:val="00433618"/>
    <w:rsid w:val="0043363B"/>
    <w:rsid w:val="004339AC"/>
    <w:rsid w:val="00433CAF"/>
    <w:rsid w:val="0043406A"/>
    <w:rsid w:val="00434284"/>
    <w:rsid w:val="004343B0"/>
    <w:rsid w:val="00434941"/>
    <w:rsid w:val="00435395"/>
    <w:rsid w:val="00435772"/>
    <w:rsid w:val="00435793"/>
    <w:rsid w:val="00435ABA"/>
    <w:rsid w:val="00435B95"/>
    <w:rsid w:val="00435DF6"/>
    <w:rsid w:val="00435E1D"/>
    <w:rsid w:val="00435E78"/>
    <w:rsid w:val="00436821"/>
    <w:rsid w:val="0043686D"/>
    <w:rsid w:val="004369B3"/>
    <w:rsid w:val="00436EB0"/>
    <w:rsid w:val="004370DE"/>
    <w:rsid w:val="00437A5C"/>
    <w:rsid w:val="00437BD0"/>
    <w:rsid w:val="00437E0F"/>
    <w:rsid w:val="00440DD3"/>
    <w:rsid w:val="00440EA2"/>
    <w:rsid w:val="00441641"/>
    <w:rsid w:val="00442289"/>
    <w:rsid w:val="0044243F"/>
    <w:rsid w:val="00442533"/>
    <w:rsid w:val="00442621"/>
    <w:rsid w:val="00442685"/>
    <w:rsid w:val="004426F5"/>
    <w:rsid w:val="00442779"/>
    <w:rsid w:val="004429BB"/>
    <w:rsid w:val="00442B32"/>
    <w:rsid w:val="00443214"/>
    <w:rsid w:val="00443216"/>
    <w:rsid w:val="004437AE"/>
    <w:rsid w:val="00443B04"/>
    <w:rsid w:val="00443B20"/>
    <w:rsid w:val="00443E53"/>
    <w:rsid w:val="00444348"/>
    <w:rsid w:val="00444965"/>
    <w:rsid w:val="0044498C"/>
    <w:rsid w:val="00444A2B"/>
    <w:rsid w:val="00444B09"/>
    <w:rsid w:val="00445184"/>
    <w:rsid w:val="00445284"/>
    <w:rsid w:val="0044531C"/>
    <w:rsid w:val="004460B1"/>
    <w:rsid w:val="0044612C"/>
    <w:rsid w:val="00446456"/>
    <w:rsid w:val="00446C84"/>
    <w:rsid w:val="00446F9B"/>
    <w:rsid w:val="00446FDC"/>
    <w:rsid w:val="004474AB"/>
    <w:rsid w:val="0044795E"/>
    <w:rsid w:val="00447AEA"/>
    <w:rsid w:val="00447BC4"/>
    <w:rsid w:val="00447D2A"/>
    <w:rsid w:val="00450087"/>
    <w:rsid w:val="00450127"/>
    <w:rsid w:val="00450276"/>
    <w:rsid w:val="00450841"/>
    <w:rsid w:val="004509AC"/>
    <w:rsid w:val="00450E68"/>
    <w:rsid w:val="00450F64"/>
    <w:rsid w:val="0045129A"/>
    <w:rsid w:val="0045163A"/>
    <w:rsid w:val="00451B3B"/>
    <w:rsid w:val="00452086"/>
    <w:rsid w:val="0045215A"/>
    <w:rsid w:val="00452FB8"/>
    <w:rsid w:val="00453547"/>
    <w:rsid w:val="00453AE4"/>
    <w:rsid w:val="00453BFA"/>
    <w:rsid w:val="00453D36"/>
    <w:rsid w:val="00454363"/>
    <w:rsid w:val="00454436"/>
    <w:rsid w:val="0045474A"/>
    <w:rsid w:val="004550C0"/>
    <w:rsid w:val="00455424"/>
    <w:rsid w:val="0045547E"/>
    <w:rsid w:val="00455709"/>
    <w:rsid w:val="004559AF"/>
    <w:rsid w:val="00455A74"/>
    <w:rsid w:val="00456171"/>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288"/>
    <w:rsid w:val="00465D21"/>
    <w:rsid w:val="00465D8F"/>
    <w:rsid w:val="00465DE0"/>
    <w:rsid w:val="00465F87"/>
    <w:rsid w:val="00466439"/>
    <w:rsid w:val="0046643B"/>
    <w:rsid w:val="00466629"/>
    <w:rsid w:val="0046692A"/>
    <w:rsid w:val="004677B5"/>
    <w:rsid w:val="004702B6"/>
    <w:rsid w:val="004707D3"/>
    <w:rsid w:val="00470B09"/>
    <w:rsid w:val="00471C25"/>
    <w:rsid w:val="00471E86"/>
    <w:rsid w:val="00472B87"/>
    <w:rsid w:val="00472FE7"/>
    <w:rsid w:val="00473129"/>
    <w:rsid w:val="00473362"/>
    <w:rsid w:val="00473533"/>
    <w:rsid w:val="00474BDC"/>
    <w:rsid w:val="00475204"/>
    <w:rsid w:val="00475814"/>
    <w:rsid w:val="0047583C"/>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522A"/>
    <w:rsid w:val="004856E2"/>
    <w:rsid w:val="00486038"/>
    <w:rsid w:val="004864E4"/>
    <w:rsid w:val="004868C3"/>
    <w:rsid w:val="00486D2E"/>
    <w:rsid w:val="00486F2E"/>
    <w:rsid w:val="00487032"/>
    <w:rsid w:val="004875EB"/>
    <w:rsid w:val="0048788E"/>
    <w:rsid w:val="0048791C"/>
    <w:rsid w:val="004900B6"/>
    <w:rsid w:val="0049035B"/>
    <w:rsid w:val="00490EC3"/>
    <w:rsid w:val="00490F43"/>
    <w:rsid w:val="00491366"/>
    <w:rsid w:val="004930C5"/>
    <w:rsid w:val="00493A8E"/>
    <w:rsid w:val="00493B55"/>
    <w:rsid w:val="00494248"/>
    <w:rsid w:val="00494407"/>
    <w:rsid w:val="00494999"/>
    <w:rsid w:val="00494F71"/>
    <w:rsid w:val="00495489"/>
    <w:rsid w:val="004956FF"/>
    <w:rsid w:val="00495ADF"/>
    <w:rsid w:val="00495D91"/>
    <w:rsid w:val="00496FBC"/>
    <w:rsid w:val="0049725E"/>
    <w:rsid w:val="004975B9"/>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CB8"/>
    <w:rsid w:val="004A4973"/>
    <w:rsid w:val="004A49F3"/>
    <w:rsid w:val="004A506C"/>
    <w:rsid w:val="004A5107"/>
    <w:rsid w:val="004A53BE"/>
    <w:rsid w:val="004A53CC"/>
    <w:rsid w:val="004A56CD"/>
    <w:rsid w:val="004A576F"/>
    <w:rsid w:val="004A57B7"/>
    <w:rsid w:val="004A594D"/>
    <w:rsid w:val="004A5A3B"/>
    <w:rsid w:val="004A603A"/>
    <w:rsid w:val="004A66B8"/>
    <w:rsid w:val="004A6755"/>
    <w:rsid w:val="004A6776"/>
    <w:rsid w:val="004A6C28"/>
    <w:rsid w:val="004A6D85"/>
    <w:rsid w:val="004A6F04"/>
    <w:rsid w:val="004A7E0B"/>
    <w:rsid w:val="004B02BF"/>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A9C"/>
    <w:rsid w:val="004B6B3E"/>
    <w:rsid w:val="004B6BE1"/>
    <w:rsid w:val="004B6D7B"/>
    <w:rsid w:val="004B74BA"/>
    <w:rsid w:val="004C0036"/>
    <w:rsid w:val="004C04CB"/>
    <w:rsid w:val="004C09A4"/>
    <w:rsid w:val="004C1004"/>
    <w:rsid w:val="004C1087"/>
    <w:rsid w:val="004C149B"/>
    <w:rsid w:val="004C1670"/>
    <w:rsid w:val="004C17AD"/>
    <w:rsid w:val="004C189D"/>
    <w:rsid w:val="004C1A06"/>
    <w:rsid w:val="004C2457"/>
    <w:rsid w:val="004C2E05"/>
    <w:rsid w:val="004C2F06"/>
    <w:rsid w:val="004C31E5"/>
    <w:rsid w:val="004C321B"/>
    <w:rsid w:val="004C375E"/>
    <w:rsid w:val="004C37D5"/>
    <w:rsid w:val="004C3A07"/>
    <w:rsid w:val="004C3C53"/>
    <w:rsid w:val="004C45F6"/>
    <w:rsid w:val="004C4DFC"/>
    <w:rsid w:val="004C4EC2"/>
    <w:rsid w:val="004C4F63"/>
    <w:rsid w:val="004C521E"/>
    <w:rsid w:val="004C57BA"/>
    <w:rsid w:val="004C5C67"/>
    <w:rsid w:val="004C5ED2"/>
    <w:rsid w:val="004C5FA6"/>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9A0"/>
    <w:rsid w:val="004D6D7B"/>
    <w:rsid w:val="004D70EE"/>
    <w:rsid w:val="004D75B3"/>
    <w:rsid w:val="004E0084"/>
    <w:rsid w:val="004E02FD"/>
    <w:rsid w:val="004E04D0"/>
    <w:rsid w:val="004E0814"/>
    <w:rsid w:val="004E090C"/>
    <w:rsid w:val="004E1323"/>
    <w:rsid w:val="004E1644"/>
    <w:rsid w:val="004E16F1"/>
    <w:rsid w:val="004E1A53"/>
    <w:rsid w:val="004E21A7"/>
    <w:rsid w:val="004E2200"/>
    <w:rsid w:val="004E2887"/>
    <w:rsid w:val="004E2E6D"/>
    <w:rsid w:val="004E30FE"/>
    <w:rsid w:val="004E3782"/>
    <w:rsid w:val="004E37FD"/>
    <w:rsid w:val="004E3D70"/>
    <w:rsid w:val="004E4422"/>
    <w:rsid w:val="004E49E8"/>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BE2"/>
    <w:rsid w:val="004F0EDA"/>
    <w:rsid w:val="004F1C37"/>
    <w:rsid w:val="004F1CE0"/>
    <w:rsid w:val="004F1D61"/>
    <w:rsid w:val="004F1DF7"/>
    <w:rsid w:val="004F1FEA"/>
    <w:rsid w:val="004F22F1"/>
    <w:rsid w:val="004F2ACA"/>
    <w:rsid w:val="004F330E"/>
    <w:rsid w:val="004F35EF"/>
    <w:rsid w:val="004F3794"/>
    <w:rsid w:val="004F3A03"/>
    <w:rsid w:val="004F3D58"/>
    <w:rsid w:val="004F404C"/>
    <w:rsid w:val="004F4242"/>
    <w:rsid w:val="004F43EC"/>
    <w:rsid w:val="004F4D2C"/>
    <w:rsid w:val="004F5741"/>
    <w:rsid w:val="004F581A"/>
    <w:rsid w:val="004F6657"/>
    <w:rsid w:val="004F66F5"/>
    <w:rsid w:val="004F6D00"/>
    <w:rsid w:val="004F6F15"/>
    <w:rsid w:val="004F7028"/>
    <w:rsid w:val="004F716A"/>
    <w:rsid w:val="004F7383"/>
    <w:rsid w:val="004F7571"/>
    <w:rsid w:val="004F7593"/>
    <w:rsid w:val="004F7D38"/>
    <w:rsid w:val="00500170"/>
    <w:rsid w:val="0050042D"/>
    <w:rsid w:val="00500583"/>
    <w:rsid w:val="0050076E"/>
    <w:rsid w:val="00500BA3"/>
    <w:rsid w:val="00500BF8"/>
    <w:rsid w:val="00500C5E"/>
    <w:rsid w:val="00500F58"/>
    <w:rsid w:val="0050112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431B"/>
    <w:rsid w:val="00504BB6"/>
    <w:rsid w:val="0050532C"/>
    <w:rsid w:val="005053D8"/>
    <w:rsid w:val="0050542C"/>
    <w:rsid w:val="00505551"/>
    <w:rsid w:val="00505851"/>
    <w:rsid w:val="00506333"/>
    <w:rsid w:val="00506D66"/>
    <w:rsid w:val="0050705B"/>
    <w:rsid w:val="005070B7"/>
    <w:rsid w:val="0050746C"/>
    <w:rsid w:val="00507601"/>
    <w:rsid w:val="00507967"/>
    <w:rsid w:val="005079B5"/>
    <w:rsid w:val="005104AA"/>
    <w:rsid w:val="0051077F"/>
    <w:rsid w:val="00511659"/>
    <w:rsid w:val="005119BA"/>
    <w:rsid w:val="00511C1C"/>
    <w:rsid w:val="00512098"/>
    <w:rsid w:val="0051236B"/>
    <w:rsid w:val="00512698"/>
    <w:rsid w:val="005126B1"/>
    <w:rsid w:val="00512B16"/>
    <w:rsid w:val="00513020"/>
    <w:rsid w:val="005130C4"/>
    <w:rsid w:val="005135FA"/>
    <w:rsid w:val="00513D97"/>
    <w:rsid w:val="00514235"/>
    <w:rsid w:val="0051468B"/>
    <w:rsid w:val="00514DA1"/>
    <w:rsid w:val="00515138"/>
    <w:rsid w:val="005154DE"/>
    <w:rsid w:val="00515B04"/>
    <w:rsid w:val="00515E38"/>
    <w:rsid w:val="005165CA"/>
    <w:rsid w:val="005168A6"/>
    <w:rsid w:val="00516AEC"/>
    <w:rsid w:val="00516D38"/>
    <w:rsid w:val="00516FF6"/>
    <w:rsid w:val="00517527"/>
    <w:rsid w:val="0051766B"/>
    <w:rsid w:val="00517783"/>
    <w:rsid w:val="005178FC"/>
    <w:rsid w:val="005179D9"/>
    <w:rsid w:val="00517FB0"/>
    <w:rsid w:val="00520245"/>
    <w:rsid w:val="005206C6"/>
    <w:rsid w:val="00520A2E"/>
    <w:rsid w:val="00521585"/>
    <w:rsid w:val="00521795"/>
    <w:rsid w:val="00521CAE"/>
    <w:rsid w:val="00522465"/>
    <w:rsid w:val="00522606"/>
    <w:rsid w:val="0052355A"/>
    <w:rsid w:val="005235DA"/>
    <w:rsid w:val="00523657"/>
    <w:rsid w:val="00523B8C"/>
    <w:rsid w:val="005240E0"/>
    <w:rsid w:val="00524424"/>
    <w:rsid w:val="00524BD7"/>
    <w:rsid w:val="0052530D"/>
    <w:rsid w:val="0052546D"/>
    <w:rsid w:val="00525748"/>
    <w:rsid w:val="00525A10"/>
    <w:rsid w:val="00525C18"/>
    <w:rsid w:val="00525CC1"/>
    <w:rsid w:val="00525CFB"/>
    <w:rsid w:val="00526A08"/>
    <w:rsid w:val="00526ABD"/>
    <w:rsid w:val="00527056"/>
    <w:rsid w:val="0052750A"/>
    <w:rsid w:val="005275B7"/>
    <w:rsid w:val="0052775B"/>
    <w:rsid w:val="00527BA7"/>
    <w:rsid w:val="00530125"/>
    <w:rsid w:val="00530853"/>
    <w:rsid w:val="00530873"/>
    <w:rsid w:val="00530ADD"/>
    <w:rsid w:val="0053126A"/>
    <w:rsid w:val="005312B3"/>
    <w:rsid w:val="0053221B"/>
    <w:rsid w:val="00532758"/>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EB6"/>
    <w:rsid w:val="00537EED"/>
    <w:rsid w:val="005404C2"/>
    <w:rsid w:val="0054050E"/>
    <w:rsid w:val="00540822"/>
    <w:rsid w:val="00540887"/>
    <w:rsid w:val="00540CC2"/>
    <w:rsid w:val="00540F01"/>
    <w:rsid w:val="00540FB2"/>
    <w:rsid w:val="0054137B"/>
    <w:rsid w:val="005416A0"/>
    <w:rsid w:val="00541ADA"/>
    <w:rsid w:val="00541F34"/>
    <w:rsid w:val="00541F97"/>
    <w:rsid w:val="00542694"/>
    <w:rsid w:val="005427BE"/>
    <w:rsid w:val="00542886"/>
    <w:rsid w:val="00542C97"/>
    <w:rsid w:val="00542F5D"/>
    <w:rsid w:val="00543F71"/>
    <w:rsid w:val="005440D8"/>
    <w:rsid w:val="00544206"/>
    <w:rsid w:val="00544503"/>
    <w:rsid w:val="0054472C"/>
    <w:rsid w:val="00544C58"/>
    <w:rsid w:val="00544CA0"/>
    <w:rsid w:val="00544ED2"/>
    <w:rsid w:val="00544FF4"/>
    <w:rsid w:val="005455DD"/>
    <w:rsid w:val="00545CB5"/>
    <w:rsid w:val="00545ECE"/>
    <w:rsid w:val="00546AAD"/>
    <w:rsid w:val="00546B33"/>
    <w:rsid w:val="00547132"/>
    <w:rsid w:val="0054728B"/>
    <w:rsid w:val="005473BA"/>
    <w:rsid w:val="00547B28"/>
    <w:rsid w:val="00547B90"/>
    <w:rsid w:val="00547F03"/>
    <w:rsid w:val="00550790"/>
    <w:rsid w:val="0055101B"/>
    <w:rsid w:val="00551111"/>
    <w:rsid w:val="00551120"/>
    <w:rsid w:val="00551619"/>
    <w:rsid w:val="00551FBE"/>
    <w:rsid w:val="005521AD"/>
    <w:rsid w:val="00552E14"/>
    <w:rsid w:val="00552EF1"/>
    <w:rsid w:val="00552F7B"/>
    <w:rsid w:val="00553035"/>
    <w:rsid w:val="005532D1"/>
    <w:rsid w:val="005538F1"/>
    <w:rsid w:val="00553EED"/>
    <w:rsid w:val="00554026"/>
    <w:rsid w:val="00554C18"/>
    <w:rsid w:val="00554ECB"/>
    <w:rsid w:val="00554ED3"/>
    <w:rsid w:val="005558AC"/>
    <w:rsid w:val="00555997"/>
    <w:rsid w:val="00555A5E"/>
    <w:rsid w:val="00555FA2"/>
    <w:rsid w:val="00556263"/>
    <w:rsid w:val="0055660E"/>
    <w:rsid w:val="0055661B"/>
    <w:rsid w:val="00557606"/>
    <w:rsid w:val="00557C83"/>
    <w:rsid w:val="00560B4F"/>
    <w:rsid w:val="00560B6F"/>
    <w:rsid w:val="00560DB4"/>
    <w:rsid w:val="005615AF"/>
    <w:rsid w:val="0056181F"/>
    <w:rsid w:val="00561942"/>
    <w:rsid w:val="005619F6"/>
    <w:rsid w:val="00561D33"/>
    <w:rsid w:val="00561DF3"/>
    <w:rsid w:val="00562365"/>
    <w:rsid w:val="0056241C"/>
    <w:rsid w:val="00562441"/>
    <w:rsid w:val="005624D1"/>
    <w:rsid w:val="00562733"/>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6F8"/>
    <w:rsid w:val="005708D2"/>
    <w:rsid w:val="005709DD"/>
    <w:rsid w:val="00570D76"/>
    <w:rsid w:val="00570E83"/>
    <w:rsid w:val="005711DE"/>
    <w:rsid w:val="00571341"/>
    <w:rsid w:val="00571342"/>
    <w:rsid w:val="005713B2"/>
    <w:rsid w:val="00571EA5"/>
    <w:rsid w:val="00571EBE"/>
    <w:rsid w:val="00572063"/>
    <w:rsid w:val="00572207"/>
    <w:rsid w:val="005725BC"/>
    <w:rsid w:val="00572B39"/>
    <w:rsid w:val="00572BB1"/>
    <w:rsid w:val="00572F4C"/>
    <w:rsid w:val="00573DC4"/>
    <w:rsid w:val="00573FF5"/>
    <w:rsid w:val="0057481E"/>
    <w:rsid w:val="00574A1A"/>
    <w:rsid w:val="00574AB5"/>
    <w:rsid w:val="00574B19"/>
    <w:rsid w:val="00575096"/>
    <w:rsid w:val="00575457"/>
    <w:rsid w:val="00575F2A"/>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DF8"/>
    <w:rsid w:val="00580F3C"/>
    <w:rsid w:val="00581020"/>
    <w:rsid w:val="0058241C"/>
    <w:rsid w:val="0058242F"/>
    <w:rsid w:val="00582966"/>
    <w:rsid w:val="00582BF2"/>
    <w:rsid w:val="005832B2"/>
    <w:rsid w:val="005836B5"/>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9007C"/>
    <w:rsid w:val="00590347"/>
    <w:rsid w:val="00590753"/>
    <w:rsid w:val="005910C2"/>
    <w:rsid w:val="00591329"/>
    <w:rsid w:val="00591917"/>
    <w:rsid w:val="00591CFA"/>
    <w:rsid w:val="00592212"/>
    <w:rsid w:val="005925FD"/>
    <w:rsid w:val="005926C3"/>
    <w:rsid w:val="00592783"/>
    <w:rsid w:val="00592950"/>
    <w:rsid w:val="00592974"/>
    <w:rsid w:val="00592B14"/>
    <w:rsid w:val="00592C66"/>
    <w:rsid w:val="00592EFF"/>
    <w:rsid w:val="005933D5"/>
    <w:rsid w:val="00593E56"/>
    <w:rsid w:val="00593F9D"/>
    <w:rsid w:val="00593FD2"/>
    <w:rsid w:val="00594459"/>
    <w:rsid w:val="00594A4E"/>
    <w:rsid w:val="00594BBB"/>
    <w:rsid w:val="00594DB6"/>
    <w:rsid w:val="00594DE9"/>
    <w:rsid w:val="00594F1D"/>
    <w:rsid w:val="00594F7E"/>
    <w:rsid w:val="00595236"/>
    <w:rsid w:val="00595426"/>
    <w:rsid w:val="00595E75"/>
    <w:rsid w:val="00595F89"/>
    <w:rsid w:val="0059615A"/>
    <w:rsid w:val="00596320"/>
    <w:rsid w:val="00596CA9"/>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77A1"/>
    <w:rsid w:val="005A77F4"/>
    <w:rsid w:val="005A7817"/>
    <w:rsid w:val="005A798F"/>
    <w:rsid w:val="005A7E2A"/>
    <w:rsid w:val="005B0015"/>
    <w:rsid w:val="005B0166"/>
    <w:rsid w:val="005B0180"/>
    <w:rsid w:val="005B0283"/>
    <w:rsid w:val="005B0896"/>
    <w:rsid w:val="005B0F1C"/>
    <w:rsid w:val="005B0F8B"/>
    <w:rsid w:val="005B109B"/>
    <w:rsid w:val="005B17D6"/>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6723"/>
    <w:rsid w:val="005B67B1"/>
    <w:rsid w:val="005B684E"/>
    <w:rsid w:val="005B689F"/>
    <w:rsid w:val="005B71B8"/>
    <w:rsid w:val="005B7610"/>
    <w:rsid w:val="005B76FF"/>
    <w:rsid w:val="005B7744"/>
    <w:rsid w:val="005B786F"/>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8B5"/>
    <w:rsid w:val="005C297D"/>
    <w:rsid w:val="005C2C4F"/>
    <w:rsid w:val="005C2EEC"/>
    <w:rsid w:val="005C30F5"/>
    <w:rsid w:val="005C3E12"/>
    <w:rsid w:val="005C420E"/>
    <w:rsid w:val="005C4603"/>
    <w:rsid w:val="005C4752"/>
    <w:rsid w:val="005C48BE"/>
    <w:rsid w:val="005C4A43"/>
    <w:rsid w:val="005C4DB5"/>
    <w:rsid w:val="005C504F"/>
    <w:rsid w:val="005C5658"/>
    <w:rsid w:val="005C59E1"/>
    <w:rsid w:val="005C5B24"/>
    <w:rsid w:val="005C5B54"/>
    <w:rsid w:val="005C5FD3"/>
    <w:rsid w:val="005C62A7"/>
    <w:rsid w:val="005C66B2"/>
    <w:rsid w:val="005C6742"/>
    <w:rsid w:val="005C6769"/>
    <w:rsid w:val="005C6D30"/>
    <w:rsid w:val="005C6D78"/>
    <w:rsid w:val="005C6E5C"/>
    <w:rsid w:val="005C6ED9"/>
    <w:rsid w:val="005C70E3"/>
    <w:rsid w:val="005C738B"/>
    <w:rsid w:val="005C78AB"/>
    <w:rsid w:val="005C7E17"/>
    <w:rsid w:val="005D008E"/>
    <w:rsid w:val="005D031B"/>
    <w:rsid w:val="005D0513"/>
    <w:rsid w:val="005D0F22"/>
    <w:rsid w:val="005D0F6E"/>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63DB"/>
    <w:rsid w:val="005D6400"/>
    <w:rsid w:val="005D6612"/>
    <w:rsid w:val="005D6829"/>
    <w:rsid w:val="005D686A"/>
    <w:rsid w:val="005D68F4"/>
    <w:rsid w:val="005D69AB"/>
    <w:rsid w:val="005D6BC5"/>
    <w:rsid w:val="005D6BD2"/>
    <w:rsid w:val="005D6EE1"/>
    <w:rsid w:val="005D6F79"/>
    <w:rsid w:val="005D75F3"/>
    <w:rsid w:val="005D7A1A"/>
    <w:rsid w:val="005D7B3B"/>
    <w:rsid w:val="005E03E7"/>
    <w:rsid w:val="005E07DE"/>
    <w:rsid w:val="005E09B7"/>
    <w:rsid w:val="005E09CE"/>
    <w:rsid w:val="005E0B40"/>
    <w:rsid w:val="005E0BE1"/>
    <w:rsid w:val="005E0E00"/>
    <w:rsid w:val="005E0FB4"/>
    <w:rsid w:val="005E1094"/>
    <w:rsid w:val="005E16EC"/>
    <w:rsid w:val="005E1AF7"/>
    <w:rsid w:val="005E1B2A"/>
    <w:rsid w:val="005E1F03"/>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5BCE"/>
    <w:rsid w:val="005E6372"/>
    <w:rsid w:val="005E6777"/>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8A"/>
    <w:rsid w:val="005F3218"/>
    <w:rsid w:val="005F3683"/>
    <w:rsid w:val="005F3DD9"/>
    <w:rsid w:val="005F447B"/>
    <w:rsid w:val="005F45BB"/>
    <w:rsid w:val="005F481F"/>
    <w:rsid w:val="005F4849"/>
    <w:rsid w:val="005F570C"/>
    <w:rsid w:val="005F5929"/>
    <w:rsid w:val="005F5C85"/>
    <w:rsid w:val="005F5DB8"/>
    <w:rsid w:val="005F5DF3"/>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62E4"/>
    <w:rsid w:val="006063BA"/>
    <w:rsid w:val="00606675"/>
    <w:rsid w:val="006067C8"/>
    <w:rsid w:val="006069C7"/>
    <w:rsid w:val="00606E39"/>
    <w:rsid w:val="0060791C"/>
    <w:rsid w:val="00607A1F"/>
    <w:rsid w:val="00607FED"/>
    <w:rsid w:val="00610412"/>
    <w:rsid w:val="0061041C"/>
    <w:rsid w:val="006106D0"/>
    <w:rsid w:val="006108CE"/>
    <w:rsid w:val="00611117"/>
    <w:rsid w:val="00611482"/>
    <w:rsid w:val="00611AE4"/>
    <w:rsid w:val="00611CCF"/>
    <w:rsid w:val="00611DA3"/>
    <w:rsid w:val="0061225A"/>
    <w:rsid w:val="0061226C"/>
    <w:rsid w:val="0061247A"/>
    <w:rsid w:val="00612873"/>
    <w:rsid w:val="00612AF2"/>
    <w:rsid w:val="00612D0A"/>
    <w:rsid w:val="00612FBE"/>
    <w:rsid w:val="00613088"/>
    <w:rsid w:val="00613302"/>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FA"/>
    <w:rsid w:val="006172EE"/>
    <w:rsid w:val="00617485"/>
    <w:rsid w:val="006174B9"/>
    <w:rsid w:val="00617644"/>
    <w:rsid w:val="00617D00"/>
    <w:rsid w:val="0062011B"/>
    <w:rsid w:val="006205DC"/>
    <w:rsid w:val="006208CC"/>
    <w:rsid w:val="00620916"/>
    <w:rsid w:val="00620BC4"/>
    <w:rsid w:val="00621433"/>
    <w:rsid w:val="006217CC"/>
    <w:rsid w:val="00621EFD"/>
    <w:rsid w:val="00622BA9"/>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F17"/>
    <w:rsid w:val="00624FDE"/>
    <w:rsid w:val="00625098"/>
    <w:rsid w:val="0062523D"/>
    <w:rsid w:val="0062564D"/>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AE0"/>
    <w:rsid w:val="00634B25"/>
    <w:rsid w:val="006352DE"/>
    <w:rsid w:val="00635B5C"/>
    <w:rsid w:val="00636205"/>
    <w:rsid w:val="00636342"/>
    <w:rsid w:val="006363ED"/>
    <w:rsid w:val="00636776"/>
    <w:rsid w:val="00636CB4"/>
    <w:rsid w:val="00636EED"/>
    <w:rsid w:val="00637264"/>
    <w:rsid w:val="00640434"/>
    <w:rsid w:val="00640E3D"/>
    <w:rsid w:val="006410AE"/>
    <w:rsid w:val="006411B2"/>
    <w:rsid w:val="00641613"/>
    <w:rsid w:val="00641A5E"/>
    <w:rsid w:val="0064256A"/>
    <w:rsid w:val="00642BA3"/>
    <w:rsid w:val="006431E6"/>
    <w:rsid w:val="00643284"/>
    <w:rsid w:val="00643365"/>
    <w:rsid w:val="00643799"/>
    <w:rsid w:val="00643C2B"/>
    <w:rsid w:val="00643FD4"/>
    <w:rsid w:val="00644159"/>
    <w:rsid w:val="00644B65"/>
    <w:rsid w:val="00644D84"/>
    <w:rsid w:val="00645B4A"/>
    <w:rsid w:val="006464B1"/>
    <w:rsid w:val="00646698"/>
    <w:rsid w:val="00646B27"/>
    <w:rsid w:val="00647254"/>
    <w:rsid w:val="00647706"/>
    <w:rsid w:val="0064785D"/>
    <w:rsid w:val="0064792B"/>
    <w:rsid w:val="006502C7"/>
    <w:rsid w:val="0065077B"/>
    <w:rsid w:val="00650A4A"/>
    <w:rsid w:val="00650C47"/>
    <w:rsid w:val="006511DC"/>
    <w:rsid w:val="00651477"/>
    <w:rsid w:val="006515C5"/>
    <w:rsid w:val="00651F28"/>
    <w:rsid w:val="006528A1"/>
    <w:rsid w:val="00652A49"/>
    <w:rsid w:val="00652EF3"/>
    <w:rsid w:val="0065312D"/>
    <w:rsid w:val="0065359D"/>
    <w:rsid w:val="006535AB"/>
    <w:rsid w:val="006535F2"/>
    <w:rsid w:val="0065363F"/>
    <w:rsid w:val="00653665"/>
    <w:rsid w:val="006541E2"/>
    <w:rsid w:val="0065462D"/>
    <w:rsid w:val="00654B6B"/>
    <w:rsid w:val="00654D77"/>
    <w:rsid w:val="00654E93"/>
    <w:rsid w:val="006558A0"/>
    <w:rsid w:val="00655999"/>
    <w:rsid w:val="006559A5"/>
    <w:rsid w:val="00655A11"/>
    <w:rsid w:val="00655BAB"/>
    <w:rsid w:val="006568F3"/>
    <w:rsid w:val="00656C86"/>
    <w:rsid w:val="00656D63"/>
    <w:rsid w:val="00657233"/>
    <w:rsid w:val="00657933"/>
    <w:rsid w:val="00657EB3"/>
    <w:rsid w:val="00660771"/>
    <w:rsid w:val="00660B94"/>
    <w:rsid w:val="00660FD8"/>
    <w:rsid w:val="006610BC"/>
    <w:rsid w:val="006613E2"/>
    <w:rsid w:val="006613FE"/>
    <w:rsid w:val="0066162C"/>
    <w:rsid w:val="006619C5"/>
    <w:rsid w:val="00661C4F"/>
    <w:rsid w:val="0066206E"/>
    <w:rsid w:val="00662EC4"/>
    <w:rsid w:val="0066374D"/>
    <w:rsid w:val="00663836"/>
    <w:rsid w:val="006646BE"/>
    <w:rsid w:val="00664C60"/>
    <w:rsid w:val="00664ECB"/>
    <w:rsid w:val="0066576D"/>
    <w:rsid w:val="00665787"/>
    <w:rsid w:val="00665871"/>
    <w:rsid w:val="00665954"/>
    <w:rsid w:val="00666B2A"/>
    <w:rsid w:val="00666FC2"/>
    <w:rsid w:val="006672D3"/>
    <w:rsid w:val="0066747E"/>
    <w:rsid w:val="006678A3"/>
    <w:rsid w:val="00670359"/>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332D"/>
    <w:rsid w:val="00673339"/>
    <w:rsid w:val="00673A7F"/>
    <w:rsid w:val="00673A86"/>
    <w:rsid w:val="00673CA8"/>
    <w:rsid w:val="00673EAE"/>
    <w:rsid w:val="00673F83"/>
    <w:rsid w:val="006741FB"/>
    <w:rsid w:val="00674255"/>
    <w:rsid w:val="006742D1"/>
    <w:rsid w:val="00674862"/>
    <w:rsid w:val="00674AA3"/>
    <w:rsid w:val="006753AA"/>
    <w:rsid w:val="006759F7"/>
    <w:rsid w:val="00675A0B"/>
    <w:rsid w:val="00675B06"/>
    <w:rsid w:val="00675D1A"/>
    <w:rsid w:val="00676427"/>
    <w:rsid w:val="00676624"/>
    <w:rsid w:val="00676691"/>
    <w:rsid w:val="00677297"/>
    <w:rsid w:val="00677538"/>
    <w:rsid w:val="006779F7"/>
    <w:rsid w:val="00677A41"/>
    <w:rsid w:val="00677F73"/>
    <w:rsid w:val="00680072"/>
    <w:rsid w:val="00680188"/>
    <w:rsid w:val="006802EB"/>
    <w:rsid w:val="00680694"/>
    <w:rsid w:val="00680D64"/>
    <w:rsid w:val="00680DB4"/>
    <w:rsid w:val="00681697"/>
    <w:rsid w:val="006819DF"/>
    <w:rsid w:val="00681C0C"/>
    <w:rsid w:val="00681D8B"/>
    <w:rsid w:val="00681F48"/>
    <w:rsid w:val="006822B3"/>
    <w:rsid w:val="00682805"/>
    <w:rsid w:val="00682D3A"/>
    <w:rsid w:val="00683252"/>
    <w:rsid w:val="00683582"/>
    <w:rsid w:val="0068364B"/>
    <w:rsid w:val="00683759"/>
    <w:rsid w:val="0068376F"/>
    <w:rsid w:val="0068380E"/>
    <w:rsid w:val="00683993"/>
    <w:rsid w:val="00683A2C"/>
    <w:rsid w:val="00683F38"/>
    <w:rsid w:val="00684032"/>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DE9"/>
    <w:rsid w:val="00687EDD"/>
    <w:rsid w:val="006905A9"/>
    <w:rsid w:val="006906DF"/>
    <w:rsid w:val="00690AEF"/>
    <w:rsid w:val="00690F34"/>
    <w:rsid w:val="0069146D"/>
    <w:rsid w:val="0069157E"/>
    <w:rsid w:val="006915CC"/>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5B0"/>
    <w:rsid w:val="00697FA7"/>
    <w:rsid w:val="006A0527"/>
    <w:rsid w:val="006A0900"/>
    <w:rsid w:val="006A0ADA"/>
    <w:rsid w:val="006A0EB5"/>
    <w:rsid w:val="006A121E"/>
    <w:rsid w:val="006A12BB"/>
    <w:rsid w:val="006A1473"/>
    <w:rsid w:val="006A1668"/>
    <w:rsid w:val="006A17FB"/>
    <w:rsid w:val="006A1B3D"/>
    <w:rsid w:val="006A2271"/>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839"/>
    <w:rsid w:val="006A684E"/>
    <w:rsid w:val="006A6965"/>
    <w:rsid w:val="006A6CF7"/>
    <w:rsid w:val="006A7030"/>
    <w:rsid w:val="006A7D0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5E1D"/>
    <w:rsid w:val="006B61A8"/>
    <w:rsid w:val="006B645C"/>
    <w:rsid w:val="006B651A"/>
    <w:rsid w:val="006B68A5"/>
    <w:rsid w:val="006B6C00"/>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ABE"/>
    <w:rsid w:val="006C3EA2"/>
    <w:rsid w:val="006C4A7F"/>
    <w:rsid w:val="006C4CD4"/>
    <w:rsid w:val="006C4D37"/>
    <w:rsid w:val="006C4F25"/>
    <w:rsid w:val="006C5490"/>
    <w:rsid w:val="006C550D"/>
    <w:rsid w:val="006C577E"/>
    <w:rsid w:val="006C58A4"/>
    <w:rsid w:val="006C5BD4"/>
    <w:rsid w:val="006C5CEE"/>
    <w:rsid w:val="006C6B90"/>
    <w:rsid w:val="006C7125"/>
    <w:rsid w:val="006C7657"/>
    <w:rsid w:val="006C79E4"/>
    <w:rsid w:val="006D016B"/>
    <w:rsid w:val="006D0574"/>
    <w:rsid w:val="006D086E"/>
    <w:rsid w:val="006D0B53"/>
    <w:rsid w:val="006D0BE4"/>
    <w:rsid w:val="006D18B2"/>
    <w:rsid w:val="006D1A3B"/>
    <w:rsid w:val="006D2173"/>
    <w:rsid w:val="006D21B8"/>
    <w:rsid w:val="006D229D"/>
    <w:rsid w:val="006D2C40"/>
    <w:rsid w:val="006D2D1C"/>
    <w:rsid w:val="006D30E3"/>
    <w:rsid w:val="006D32F9"/>
    <w:rsid w:val="006D383C"/>
    <w:rsid w:val="006D3CD0"/>
    <w:rsid w:val="006D40DB"/>
    <w:rsid w:val="006D4498"/>
    <w:rsid w:val="006D4A42"/>
    <w:rsid w:val="006D4D1D"/>
    <w:rsid w:val="006D4ED0"/>
    <w:rsid w:val="006D4F6F"/>
    <w:rsid w:val="006D509A"/>
    <w:rsid w:val="006D50C8"/>
    <w:rsid w:val="006D5224"/>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D31"/>
    <w:rsid w:val="006E5F15"/>
    <w:rsid w:val="006E603C"/>
    <w:rsid w:val="006E6502"/>
    <w:rsid w:val="006E652D"/>
    <w:rsid w:val="006E6926"/>
    <w:rsid w:val="006E6B09"/>
    <w:rsid w:val="006E6D86"/>
    <w:rsid w:val="006E6F80"/>
    <w:rsid w:val="006E72C2"/>
    <w:rsid w:val="006F0C56"/>
    <w:rsid w:val="006F0EFD"/>
    <w:rsid w:val="006F1A83"/>
    <w:rsid w:val="006F1B22"/>
    <w:rsid w:val="006F240E"/>
    <w:rsid w:val="006F2784"/>
    <w:rsid w:val="006F2807"/>
    <w:rsid w:val="006F2B7F"/>
    <w:rsid w:val="006F2D7E"/>
    <w:rsid w:val="006F2F3A"/>
    <w:rsid w:val="006F322B"/>
    <w:rsid w:val="006F4172"/>
    <w:rsid w:val="006F41FC"/>
    <w:rsid w:val="006F422A"/>
    <w:rsid w:val="006F4374"/>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48C"/>
    <w:rsid w:val="006F7A21"/>
    <w:rsid w:val="006F7E4E"/>
    <w:rsid w:val="0070031E"/>
    <w:rsid w:val="00700468"/>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E0"/>
    <w:rsid w:val="00704E5C"/>
    <w:rsid w:val="00704F7A"/>
    <w:rsid w:val="00705432"/>
    <w:rsid w:val="00705619"/>
    <w:rsid w:val="007056AD"/>
    <w:rsid w:val="00705E6F"/>
    <w:rsid w:val="00705E8F"/>
    <w:rsid w:val="007063BA"/>
    <w:rsid w:val="0070683C"/>
    <w:rsid w:val="007069B5"/>
    <w:rsid w:val="007069C9"/>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3D7"/>
    <w:rsid w:val="00712586"/>
    <w:rsid w:val="00712B8B"/>
    <w:rsid w:val="00712F79"/>
    <w:rsid w:val="00713287"/>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890"/>
    <w:rsid w:val="00725A3B"/>
    <w:rsid w:val="00725A8C"/>
    <w:rsid w:val="00725E66"/>
    <w:rsid w:val="0072609C"/>
    <w:rsid w:val="0072685D"/>
    <w:rsid w:val="0072747A"/>
    <w:rsid w:val="007274AF"/>
    <w:rsid w:val="00727AF2"/>
    <w:rsid w:val="00727D65"/>
    <w:rsid w:val="00727D9C"/>
    <w:rsid w:val="00727DAD"/>
    <w:rsid w:val="0073007C"/>
    <w:rsid w:val="0073036E"/>
    <w:rsid w:val="00730781"/>
    <w:rsid w:val="00730B29"/>
    <w:rsid w:val="00730FCB"/>
    <w:rsid w:val="0073112B"/>
    <w:rsid w:val="00731164"/>
    <w:rsid w:val="00731199"/>
    <w:rsid w:val="00731493"/>
    <w:rsid w:val="007316E9"/>
    <w:rsid w:val="0073188D"/>
    <w:rsid w:val="007318B2"/>
    <w:rsid w:val="00731925"/>
    <w:rsid w:val="00731C68"/>
    <w:rsid w:val="00731D88"/>
    <w:rsid w:val="00731DF5"/>
    <w:rsid w:val="00732094"/>
    <w:rsid w:val="007325BA"/>
    <w:rsid w:val="0073292B"/>
    <w:rsid w:val="00732FDE"/>
    <w:rsid w:val="00733441"/>
    <w:rsid w:val="0073364D"/>
    <w:rsid w:val="007343B6"/>
    <w:rsid w:val="00734B55"/>
    <w:rsid w:val="00734BC1"/>
    <w:rsid w:val="00734F22"/>
    <w:rsid w:val="007351E4"/>
    <w:rsid w:val="007351E5"/>
    <w:rsid w:val="00735478"/>
    <w:rsid w:val="0073594D"/>
    <w:rsid w:val="0073599B"/>
    <w:rsid w:val="00735AED"/>
    <w:rsid w:val="00735B52"/>
    <w:rsid w:val="00736581"/>
    <w:rsid w:val="00736D35"/>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26"/>
    <w:rsid w:val="00742B55"/>
    <w:rsid w:val="00742F9F"/>
    <w:rsid w:val="00743F08"/>
    <w:rsid w:val="007441C1"/>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295"/>
    <w:rsid w:val="00757556"/>
    <w:rsid w:val="007604C5"/>
    <w:rsid w:val="00760653"/>
    <w:rsid w:val="0076067B"/>
    <w:rsid w:val="0076091E"/>
    <w:rsid w:val="00760E44"/>
    <w:rsid w:val="007610F4"/>
    <w:rsid w:val="00761188"/>
    <w:rsid w:val="0076124A"/>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4D2"/>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335F"/>
    <w:rsid w:val="0078348E"/>
    <w:rsid w:val="00783542"/>
    <w:rsid w:val="00783926"/>
    <w:rsid w:val="00783AE6"/>
    <w:rsid w:val="00783F3E"/>
    <w:rsid w:val="00784168"/>
    <w:rsid w:val="00784695"/>
    <w:rsid w:val="00784AE2"/>
    <w:rsid w:val="00784E99"/>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1056"/>
    <w:rsid w:val="007911DA"/>
    <w:rsid w:val="00791488"/>
    <w:rsid w:val="00791A7B"/>
    <w:rsid w:val="00791D29"/>
    <w:rsid w:val="007922F4"/>
    <w:rsid w:val="00792641"/>
    <w:rsid w:val="007928D4"/>
    <w:rsid w:val="00792A8A"/>
    <w:rsid w:val="00793627"/>
    <w:rsid w:val="00793869"/>
    <w:rsid w:val="007938E5"/>
    <w:rsid w:val="00794098"/>
    <w:rsid w:val="0079419A"/>
    <w:rsid w:val="00794547"/>
    <w:rsid w:val="007945F4"/>
    <w:rsid w:val="00794A44"/>
    <w:rsid w:val="00794AD3"/>
    <w:rsid w:val="00795073"/>
    <w:rsid w:val="007950DB"/>
    <w:rsid w:val="0079534B"/>
    <w:rsid w:val="00795502"/>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178B"/>
    <w:rsid w:val="007A195E"/>
    <w:rsid w:val="007A1A9F"/>
    <w:rsid w:val="007A1AA1"/>
    <w:rsid w:val="007A1DAA"/>
    <w:rsid w:val="007A1EEB"/>
    <w:rsid w:val="007A319A"/>
    <w:rsid w:val="007A3349"/>
    <w:rsid w:val="007A33B9"/>
    <w:rsid w:val="007A3407"/>
    <w:rsid w:val="007A41F8"/>
    <w:rsid w:val="007A4412"/>
    <w:rsid w:val="007A4594"/>
    <w:rsid w:val="007A45FC"/>
    <w:rsid w:val="007A4874"/>
    <w:rsid w:val="007A48EC"/>
    <w:rsid w:val="007A5003"/>
    <w:rsid w:val="007A5577"/>
    <w:rsid w:val="007A56AA"/>
    <w:rsid w:val="007A576A"/>
    <w:rsid w:val="007A610C"/>
    <w:rsid w:val="007A6394"/>
    <w:rsid w:val="007A6931"/>
    <w:rsid w:val="007A78BD"/>
    <w:rsid w:val="007A7E06"/>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F4"/>
    <w:rsid w:val="007B6865"/>
    <w:rsid w:val="007B6A66"/>
    <w:rsid w:val="007B6EBD"/>
    <w:rsid w:val="007B7949"/>
    <w:rsid w:val="007C0076"/>
    <w:rsid w:val="007C0C4D"/>
    <w:rsid w:val="007C142A"/>
    <w:rsid w:val="007C1A3E"/>
    <w:rsid w:val="007C26DE"/>
    <w:rsid w:val="007C274C"/>
    <w:rsid w:val="007C2881"/>
    <w:rsid w:val="007C29E0"/>
    <w:rsid w:val="007C2D5C"/>
    <w:rsid w:val="007C2DD8"/>
    <w:rsid w:val="007C2F73"/>
    <w:rsid w:val="007C32BD"/>
    <w:rsid w:val="007C368C"/>
    <w:rsid w:val="007C3E87"/>
    <w:rsid w:val="007C41BC"/>
    <w:rsid w:val="007C4240"/>
    <w:rsid w:val="007C4AA8"/>
    <w:rsid w:val="007C4B27"/>
    <w:rsid w:val="007C4E96"/>
    <w:rsid w:val="007C5284"/>
    <w:rsid w:val="007C5DF8"/>
    <w:rsid w:val="007C5E8F"/>
    <w:rsid w:val="007C6377"/>
    <w:rsid w:val="007C645E"/>
    <w:rsid w:val="007C6C35"/>
    <w:rsid w:val="007C705B"/>
    <w:rsid w:val="007C7C3D"/>
    <w:rsid w:val="007D00FC"/>
    <w:rsid w:val="007D06EF"/>
    <w:rsid w:val="007D1467"/>
    <w:rsid w:val="007D146C"/>
    <w:rsid w:val="007D223D"/>
    <w:rsid w:val="007D2587"/>
    <w:rsid w:val="007D2800"/>
    <w:rsid w:val="007D339F"/>
    <w:rsid w:val="007D3409"/>
    <w:rsid w:val="007D36C2"/>
    <w:rsid w:val="007D3D3E"/>
    <w:rsid w:val="007D3F4A"/>
    <w:rsid w:val="007D412B"/>
    <w:rsid w:val="007D43FC"/>
    <w:rsid w:val="007D4C9C"/>
    <w:rsid w:val="007D4EC4"/>
    <w:rsid w:val="007D508F"/>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E02BD"/>
    <w:rsid w:val="007E130A"/>
    <w:rsid w:val="007E23EA"/>
    <w:rsid w:val="007E2C6D"/>
    <w:rsid w:val="007E2D62"/>
    <w:rsid w:val="007E31A4"/>
    <w:rsid w:val="007E338E"/>
    <w:rsid w:val="007E36B2"/>
    <w:rsid w:val="007E3B51"/>
    <w:rsid w:val="007E3C29"/>
    <w:rsid w:val="007E4337"/>
    <w:rsid w:val="007E470D"/>
    <w:rsid w:val="007E53CC"/>
    <w:rsid w:val="007E5CE7"/>
    <w:rsid w:val="007E5D69"/>
    <w:rsid w:val="007E5E49"/>
    <w:rsid w:val="007E5FB8"/>
    <w:rsid w:val="007E6A05"/>
    <w:rsid w:val="007E6D4E"/>
    <w:rsid w:val="007E6E50"/>
    <w:rsid w:val="007E7342"/>
    <w:rsid w:val="007E76D1"/>
    <w:rsid w:val="007E77B5"/>
    <w:rsid w:val="007E79B0"/>
    <w:rsid w:val="007E7C00"/>
    <w:rsid w:val="007E7E27"/>
    <w:rsid w:val="007F004A"/>
    <w:rsid w:val="007F0163"/>
    <w:rsid w:val="007F06AD"/>
    <w:rsid w:val="007F081B"/>
    <w:rsid w:val="007F135E"/>
    <w:rsid w:val="007F1792"/>
    <w:rsid w:val="007F1806"/>
    <w:rsid w:val="007F193A"/>
    <w:rsid w:val="007F1B99"/>
    <w:rsid w:val="007F21E2"/>
    <w:rsid w:val="007F2346"/>
    <w:rsid w:val="007F24D3"/>
    <w:rsid w:val="007F2B1F"/>
    <w:rsid w:val="007F3000"/>
    <w:rsid w:val="007F328D"/>
    <w:rsid w:val="007F3436"/>
    <w:rsid w:val="007F3472"/>
    <w:rsid w:val="007F35BB"/>
    <w:rsid w:val="007F3686"/>
    <w:rsid w:val="007F3EDE"/>
    <w:rsid w:val="007F4113"/>
    <w:rsid w:val="007F42B9"/>
    <w:rsid w:val="007F4315"/>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D8"/>
    <w:rsid w:val="008009BB"/>
    <w:rsid w:val="00800FBD"/>
    <w:rsid w:val="008013F6"/>
    <w:rsid w:val="00801537"/>
    <w:rsid w:val="008018D4"/>
    <w:rsid w:val="00801932"/>
    <w:rsid w:val="00801BD7"/>
    <w:rsid w:val="00802C8E"/>
    <w:rsid w:val="0080354F"/>
    <w:rsid w:val="00803623"/>
    <w:rsid w:val="00803B4E"/>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D04"/>
    <w:rsid w:val="008100EA"/>
    <w:rsid w:val="0081042D"/>
    <w:rsid w:val="00811144"/>
    <w:rsid w:val="008113C1"/>
    <w:rsid w:val="008114F2"/>
    <w:rsid w:val="008117BF"/>
    <w:rsid w:val="0081181A"/>
    <w:rsid w:val="008118A0"/>
    <w:rsid w:val="00811A03"/>
    <w:rsid w:val="00811EF5"/>
    <w:rsid w:val="008120AA"/>
    <w:rsid w:val="008126D9"/>
    <w:rsid w:val="00812A00"/>
    <w:rsid w:val="00812B9D"/>
    <w:rsid w:val="00812CD0"/>
    <w:rsid w:val="008135F1"/>
    <w:rsid w:val="0081379F"/>
    <w:rsid w:val="008138BC"/>
    <w:rsid w:val="00813DB8"/>
    <w:rsid w:val="00814899"/>
    <w:rsid w:val="00814B51"/>
    <w:rsid w:val="00814BF1"/>
    <w:rsid w:val="00814D97"/>
    <w:rsid w:val="00814E31"/>
    <w:rsid w:val="00814FA6"/>
    <w:rsid w:val="008150EE"/>
    <w:rsid w:val="00815416"/>
    <w:rsid w:val="008157C8"/>
    <w:rsid w:val="00815E98"/>
    <w:rsid w:val="00816FAA"/>
    <w:rsid w:val="008170DC"/>
    <w:rsid w:val="00817AFF"/>
    <w:rsid w:val="00817E0F"/>
    <w:rsid w:val="008203B6"/>
    <w:rsid w:val="00820965"/>
    <w:rsid w:val="00820ADF"/>
    <w:rsid w:val="00820F6C"/>
    <w:rsid w:val="0082105C"/>
    <w:rsid w:val="008211F2"/>
    <w:rsid w:val="00821244"/>
    <w:rsid w:val="00821424"/>
    <w:rsid w:val="00821B18"/>
    <w:rsid w:val="00822019"/>
    <w:rsid w:val="00822770"/>
    <w:rsid w:val="00822B85"/>
    <w:rsid w:val="008239D7"/>
    <w:rsid w:val="00823AC1"/>
    <w:rsid w:val="00823C9A"/>
    <w:rsid w:val="00823FFE"/>
    <w:rsid w:val="0082443F"/>
    <w:rsid w:val="00824AC1"/>
    <w:rsid w:val="00825357"/>
    <w:rsid w:val="00825470"/>
    <w:rsid w:val="00825795"/>
    <w:rsid w:val="008257AA"/>
    <w:rsid w:val="008257CA"/>
    <w:rsid w:val="00825DE7"/>
    <w:rsid w:val="00825F50"/>
    <w:rsid w:val="00826569"/>
    <w:rsid w:val="008265CD"/>
    <w:rsid w:val="0082722E"/>
    <w:rsid w:val="0083022F"/>
    <w:rsid w:val="0083024F"/>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52"/>
    <w:rsid w:val="0083636F"/>
    <w:rsid w:val="0083643E"/>
    <w:rsid w:val="008365DB"/>
    <w:rsid w:val="008366CE"/>
    <w:rsid w:val="00836A05"/>
    <w:rsid w:val="00836A66"/>
    <w:rsid w:val="00836D44"/>
    <w:rsid w:val="0083749A"/>
    <w:rsid w:val="00837C97"/>
    <w:rsid w:val="008401B8"/>
    <w:rsid w:val="00840278"/>
    <w:rsid w:val="00840308"/>
    <w:rsid w:val="0084066F"/>
    <w:rsid w:val="00840B71"/>
    <w:rsid w:val="008412C3"/>
    <w:rsid w:val="0084146F"/>
    <w:rsid w:val="00842457"/>
    <w:rsid w:val="008426B3"/>
    <w:rsid w:val="008427F1"/>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2A6"/>
    <w:rsid w:val="0084538B"/>
    <w:rsid w:val="00845D39"/>
    <w:rsid w:val="008460E6"/>
    <w:rsid w:val="008464C5"/>
    <w:rsid w:val="008467B2"/>
    <w:rsid w:val="00846C39"/>
    <w:rsid w:val="00846D38"/>
    <w:rsid w:val="008478A4"/>
    <w:rsid w:val="00847AD7"/>
    <w:rsid w:val="00847BFA"/>
    <w:rsid w:val="00847E1C"/>
    <w:rsid w:val="0085007B"/>
    <w:rsid w:val="008501BC"/>
    <w:rsid w:val="00850222"/>
    <w:rsid w:val="00850B4F"/>
    <w:rsid w:val="008511D4"/>
    <w:rsid w:val="00851936"/>
    <w:rsid w:val="00851E0B"/>
    <w:rsid w:val="00851FAA"/>
    <w:rsid w:val="00852451"/>
    <w:rsid w:val="00852844"/>
    <w:rsid w:val="00852878"/>
    <w:rsid w:val="00852E2F"/>
    <w:rsid w:val="00853134"/>
    <w:rsid w:val="008534A2"/>
    <w:rsid w:val="00853552"/>
    <w:rsid w:val="00853773"/>
    <w:rsid w:val="008538BB"/>
    <w:rsid w:val="008538F1"/>
    <w:rsid w:val="00853963"/>
    <w:rsid w:val="00853AFD"/>
    <w:rsid w:val="00853DA5"/>
    <w:rsid w:val="00854453"/>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600EF"/>
    <w:rsid w:val="0086043F"/>
    <w:rsid w:val="00860567"/>
    <w:rsid w:val="00860D83"/>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F80"/>
    <w:rsid w:val="008735E9"/>
    <w:rsid w:val="008736CE"/>
    <w:rsid w:val="008738B5"/>
    <w:rsid w:val="00873BA9"/>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A61"/>
    <w:rsid w:val="00894AEB"/>
    <w:rsid w:val="0089523A"/>
    <w:rsid w:val="008958E3"/>
    <w:rsid w:val="00895933"/>
    <w:rsid w:val="008959EF"/>
    <w:rsid w:val="00895B23"/>
    <w:rsid w:val="00896742"/>
    <w:rsid w:val="008967CA"/>
    <w:rsid w:val="00896E57"/>
    <w:rsid w:val="0089705B"/>
    <w:rsid w:val="00897127"/>
    <w:rsid w:val="00897555"/>
    <w:rsid w:val="008A007F"/>
    <w:rsid w:val="008A07DC"/>
    <w:rsid w:val="008A0834"/>
    <w:rsid w:val="008A08E0"/>
    <w:rsid w:val="008A201C"/>
    <w:rsid w:val="008A27E9"/>
    <w:rsid w:val="008A2A45"/>
    <w:rsid w:val="008A2AC5"/>
    <w:rsid w:val="008A2CDD"/>
    <w:rsid w:val="008A2DE7"/>
    <w:rsid w:val="008A3470"/>
    <w:rsid w:val="008A34AC"/>
    <w:rsid w:val="008A3974"/>
    <w:rsid w:val="008A4362"/>
    <w:rsid w:val="008A45AE"/>
    <w:rsid w:val="008A46E7"/>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4A"/>
    <w:rsid w:val="008B7798"/>
    <w:rsid w:val="008B79D3"/>
    <w:rsid w:val="008B7BE6"/>
    <w:rsid w:val="008B7D99"/>
    <w:rsid w:val="008B7E40"/>
    <w:rsid w:val="008C005C"/>
    <w:rsid w:val="008C0075"/>
    <w:rsid w:val="008C0215"/>
    <w:rsid w:val="008C03F0"/>
    <w:rsid w:val="008C088A"/>
    <w:rsid w:val="008C105D"/>
    <w:rsid w:val="008C137B"/>
    <w:rsid w:val="008C1833"/>
    <w:rsid w:val="008C1E08"/>
    <w:rsid w:val="008C1E22"/>
    <w:rsid w:val="008C1EF5"/>
    <w:rsid w:val="008C1F69"/>
    <w:rsid w:val="008C2977"/>
    <w:rsid w:val="008C2ACC"/>
    <w:rsid w:val="008C2DF6"/>
    <w:rsid w:val="008C30DE"/>
    <w:rsid w:val="008C347B"/>
    <w:rsid w:val="008C3F1D"/>
    <w:rsid w:val="008C443B"/>
    <w:rsid w:val="008C4841"/>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981"/>
    <w:rsid w:val="008D3584"/>
    <w:rsid w:val="008D35FB"/>
    <w:rsid w:val="008D388F"/>
    <w:rsid w:val="008D38D9"/>
    <w:rsid w:val="008D3ECA"/>
    <w:rsid w:val="008D3F26"/>
    <w:rsid w:val="008D427D"/>
    <w:rsid w:val="008D4378"/>
    <w:rsid w:val="008D4909"/>
    <w:rsid w:val="008D4C7A"/>
    <w:rsid w:val="008D5068"/>
    <w:rsid w:val="008D5443"/>
    <w:rsid w:val="008D5591"/>
    <w:rsid w:val="008D56D0"/>
    <w:rsid w:val="008D5E1B"/>
    <w:rsid w:val="008D5E76"/>
    <w:rsid w:val="008D64E1"/>
    <w:rsid w:val="008D6A95"/>
    <w:rsid w:val="008D6DBC"/>
    <w:rsid w:val="008D6E33"/>
    <w:rsid w:val="008D7CEF"/>
    <w:rsid w:val="008E0054"/>
    <w:rsid w:val="008E09AA"/>
    <w:rsid w:val="008E0F3A"/>
    <w:rsid w:val="008E1016"/>
    <w:rsid w:val="008E109C"/>
    <w:rsid w:val="008E1259"/>
    <w:rsid w:val="008E1367"/>
    <w:rsid w:val="008E14E7"/>
    <w:rsid w:val="008E165D"/>
    <w:rsid w:val="008E1966"/>
    <w:rsid w:val="008E19BA"/>
    <w:rsid w:val="008E215D"/>
    <w:rsid w:val="008E2A1E"/>
    <w:rsid w:val="008E2A9E"/>
    <w:rsid w:val="008E3293"/>
    <w:rsid w:val="008E3523"/>
    <w:rsid w:val="008E38B7"/>
    <w:rsid w:val="008E438E"/>
    <w:rsid w:val="008E44D6"/>
    <w:rsid w:val="008E4675"/>
    <w:rsid w:val="008E4721"/>
    <w:rsid w:val="008E4844"/>
    <w:rsid w:val="008E5053"/>
    <w:rsid w:val="008E53D5"/>
    <w:rsid w:val="008E53DB"/>
    <w:rsid w:val="008E56AB"/>
    <w:rsid w:val="008E59CA"/>
    <w:rsid w:val="008E5CC2"/>
    <w:rsid w:val="008E600D"/>
    <w:rsid w:val="008E6636"/>
    <w:rsid w:val="008E6999"/>
    <w:rsid w:val="008E6B78"/>
    <w:rsid w:val="008E6C03"/>
    <w:rsid w:val="008E6C70"/>
    <w:rsid w:val="008E710E"/>
    <w:rsid w:val="008E7692"/>
    <w:rsid w:val="008F047F"/>
    <w:rsid w:val="008F0F0D"/>
    <w:rsid w:val="008F1C3F"/>
    <w:rsid w:val="008F2269"/>
    <w:rsid w:val="008F2604"/>
    <w:rsid w:val="008F398A"/>
    <w:rsid w:val="008F3AF8"/>
    <w:rsid w:val="008F3BCD"/>
    <w:rsid w:val="008F3CDE"/>
    <w:rsid w:val="008F4891"/>
    <w:rsid w:val="008F49C9"/>
    <w:rsid w:val="008F4B35"/>
    <w:rsid w:val="008F566D"/>
    <w:rsid w:val="008F5672"/>
    <w:rsid w:val="008F5930"/>
    <w:rsid w:val="008F5A38"/>
    <w:rsid w:val="008F60CB"/>
    <w:rsid w:val="008F63B8"/>
    <w:rsid w:val="008F6B4E"/>
    <w:rsid w:val="008F6E2E"/>
    <w:rsid w:val="008F7127"/>
    <w:rsid w:val="008F73B1"/>
    <w:rsid w:val="008F76BA"/>
    <w:rsid w:val="008F7767"/>
    <w:rsid w:val="00900186"/>
    <w:rsid w:val="00900504"/>
    <w:rsid w:val="00900542"/>
    <w:rsid w:val="00900580"/>
    <w:rsid w:val="00900CBF"/>
    <w:rsid w:val="00900DBF"/>
    <w:rsid w:val="00901084"/>
    <w:rsid w:val="00901515"/>
    <w:rsid w:val="009016E2"/>
    <w:rsid w:val="009017CC"/>
    <w:rsid w:val="00901FD2"/>
    <w:rsid w:val="0090207D"/>
    <w:rsid w:val="00902610"/>
    <w:rsid w:val="00902ADA"/>
    <w:rsid w:val="00902D38"/>
    <w:rsid w:val="00902F9D"/>
    <w:rsid w:val="0090359A"/>
    <w:rsid w:val="009035C2"/>
    <w:rsid w:val="009038B9"/>
    <w:rsid w:val="00903A6B"/>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17F81"/>
    <w:rsid w:val="0092013E"/>
    <w:rsid w:val="0092053E"/>
    <w:rsid w:val="0092054D"/>
    <w:rsid w:val="00920D6F"/>
    <w:rsid w:val="00920E4C"/>
    <w:rsid w:val="009211C6"/>
    <w:rsid w:val="00921933"/>
    <w:rsid w:val="00921C0B"/>
    <w:rsid w:val="00921F77"/>
    <w:rsid w:val="00922158"/>
    <w:rsid w:val="00922310"/>
    <w:rsid w:val="00922390"/>
    <w:rsid w:val="0092298F"/>
    <w:rsid w:val="00922A1F"/>
    <w:rsid w:val="00922A5E"/>
    <w:rsid w:val="00922C01"/>
    <w:rsid w:val="00922DC4"/>
    <w:rsid w:val="0092306E"/>
    <w:rsid w:val="009233E4"/>
    <w:rsid w:val="009245EA"/>
    <w:rsid w:val="00924AD6"/>
    <w:rsid w:val="00924E59"/>
    <w:rsid w:val="00924F07"/>
    <w:rsid w:val="00925118"/>
    <w:rsid w:val="00925F4A"/>
    <w:rsid w:val="00926730"/>
    <w:rsid w:val="009268AA"/>
    <w:rsid w:val="009269F7"/>
    <w:rsid w:val="00926C45"/>
    <w:rsid w:val="00926C4F"/>
    <w:rsid w:val="0092745A"/>
    <w:rsid w:val="00927A6A"/>
    <w:rsid w:val="00927D1C"/>
    <w:rsid w:val="00927D2B"/>
    <w:rsid w:val="009301EB"/>
    <w:rsid w:val="009305C4"/>
    <w:rsid w:val="00930B33"/>
    <w:rsid w:val="00930E46"/>
    <w:rsid w:val="009313F7"/>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397"/>
    <w:rsid w:val="009419EE"/>
    <w:rsid w:val="00941A7E"/>
    <w:rsid w:val="00941CCE"/>
    <w:rsid w:val="00942AEA"/>
    <w:rsid w:val="00942D8D"/>
    <w:rsid w:val="00942DEF"/>
    <w:rsid w:val="00943263"/>
    <w:rsid w:val="00943434"/>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76EA"/>
    <w:rsid w:val="00947917"/>
    <w:rsid w:val="00947C57"/>
    <w:rsid w:val="00947F71"/>
    <w:rsid w:val="00950A1F"/>
    <w:rsid w:val="00950AB8"/>
    <w:rsid w:val="00950D23"/>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50A5"/>
    <w:rsid w:val="00955134"/>
    <w:rsid w:val="00955A37"/>
    <w:rsid w:val="00955B9E"/>
    <w:rsid w:val="00955DCF"/>
    <w:rsid w:val="00955FC1"/>
    <w:rsid w:val="00956724"/>
    <w:rsid w:val="0095683E"/>
    <w:rsid w:val="00956949"/>
    <w:rsid w:val="00956B0B"/>
    <w:rsid w:val="00956B5F"/>
    <w:rsid w:val="009577CA"/>
    <w:rsid w:val="00957DDC"/>
    <w:rsid w:val="00957E2B"/>
    <w:rsid w:val="00960070"/>
    <w:rsid w:val="009607C3"/>
    <w:rsid w:val="00960839"/>
    <w:rsid w:val="00961B2D"/>
    <w:rsid w:val="00961C12"/>
    <w:rsid w:val="00961CBF"/>
    <w:rsid w:val="0096223E"/>
    <w:rsid w:val="00962C30"/>
    <w:rsid w:val="0096360E"/>
    <w:rsid w:val="0096483E"/>
    <w:rsid w:val="00964A28"/>
    <w:rsid w:val="00964A69"/>
    <w:rsid w:val="00964E81"/>
    <w:rsid w:val="009650DE"/>
    <w:rsid w:val="00965476"/>
    <w:rsid w:val="009658DA"/>
    <w:rsid w:val="00965B37"/>
    <w:rsid w:val="0096663D"/>
    <w:rsid w:val="00966D54"/>
    <w:rsid w:val="00966FAC"/>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C81"/>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8060F"/>
    <w:rsid w:val="009814EF"/>
    <w:rsid w:val="009815A3"/>
    <w:rsid w:val="00981A3E"/>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55C2"/>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D"/>
    <w:rsid w:val="0099212C"/>
    <w:rsid w:val="00992564"/>
    <w:rsid w:val="00992D1C"/>
    <w:rsid w:val="00992EEA"/>
    <w:rsid w:val="009931F5"/>
    <w:rsid w:val="009936AC"/>
    <w:rsid w:val="00994370"/>
    <w:rsid w:val="00994C99"/>
    <w:rsid w:val="00994F9D"/>
    <w:rsid w:val="00995067"/>
    <w:rsid w:val="00995866"/>
    <w:rsid w:val="00995A69"/>
    <w:rsid w:val="00995EBD"/>
    <w:rsid w:val="00996197"/>
    <w:rsid w:val="00996572"/>
    <w:rsid w:val="00996ACA"/>
    <w:rsid w:val="00996E49"/>
    <w:rsid w:val="00997392"/>
    <w:rsid w:val="0099747D"/>
    <w:rsid w:val="00997791"/>
    <w:rsid w:val="00997A7F"/>
    <w:rsid w:val="00997B5A"/>
    <w:rsid w:val="009A072B"/>
    <w:rsid w:val="009A0926"/>
    <w:rsid w:val="009A0C91"/>
    <w:rsid w:val="009A0CB1"/>
    <w:rsid w:val="009A1CCB"/>
    <w:rsid w:val="009A1E84"/>
    <w:rsid w:val="009A2048"/>
    <w:rsid w:val="009A230F"/>
    <w:rsid w:val="009A23FB"/>
    <w:rsid w:val="009A24C1"/>
    <w:rsid w:val="009A2AD1"/>
    <w:rsid w:val="009A2D8B"/>
    <w:rsid w:val="009A2DD4"/>
    <w:rsid w:val="009A385A"/>
    <w:rsid w:val="009A3C21"/>
    <w:rsid w:val="009A4280"/>
    <w:rsid w:val="009A546B"/>
    <w:rsid w:val="009A5AD6"/>
    <w:rsid w:val="009A616E"/>
    <w:rsid w:val="009A6332"/>
    <w:rsid w:val="009A6793"/>
    <w:rsid w:val="009A6A08"/>
    <w:rsid w:val="009A6E5A"/>
    <w:rsid w:val="009A72B9"/>
    <w:rsid w:val="009A7568"/>
    <w:rsid w:val="009A76F3"/>
    <w:rsid w:val="009A7CAA"/>
    <w:rsid w:val="009B00BB"/>
    <w:rsid w:val="009B0403"/>
    <w:rsid w:val="009B0EB6"/>
    <w:rsid w:val="009B0F85"/>
    <w:rsid w:val="009B1358"/>
    <w:rsid w:val="009B16DC"/>
    <w:rsid w:val="009B1758"/>
    <w:rsid w:val="009B17AF"/>
    <w:rsid w:val="009B1A4E"/>
    <w:rsid w:val="009B20CB"/>
    <w:rsid w:val="009B2102"/>
    <w:rsid w:val="009B22A6"/>
    <w:rsid w:val="009B2359"/>
    <w:rsid w:val="009B271A"/>
    <w:rsid w:val="009B2B21"/>
    <w:rsid w:val="009B2E37"/>
    <w:rsid w:val="009B3390"/>
    <w:rsid w:val="009B5735"/>
    <w:rsid w:val="009B5D47"/>
    <w:rsid w:val="009B6443"/>
    <w:rsid w:val="009B6648"/>
    <w:rsid w:val="009B6B4C"/>
    <w:rsid w:val="009B6FA7"/>
    <w:rsid w:val="009B7522"/>
    <w:rsid w:val="009B79DA"/>
    <w:rsid w:val="009C0128"/>
    <w:rsid w:val="009C09D3"/>
    <w:rsid w:val="009C0BC5"/>
    <w:rsid w:val="009C0E60"/>
    <w:rsid w:val="009C0E6E"/>
    <w:rsid w:val="009C126C"/>
    <w:rsid w:val="009C1A0F"/>
    <w:rsid w:val="009C276D"/>
    <w:rsid w:val="009C296B"/>
    <w:rsid w:val="009C2B4B"/>
    <w:rsid w:val="009C2B5B"/>
    <w:rsid w:val="009C2D23"/>
    <w:rsid w:val="009C2F33"/>
    <w:rsid w:val="009C32CB"/>
    <w:rsid w:val="009C333C"/>
    <w:rsid w:val="009C3836"/>
    <w:rsid w:val="009C3B14"/>
    <w:rsid w:val="009C421C"/>
    <w:rsid w:val="009C4254"/>
    <w:rsid w:val="009C4442"/>
    <w:rsid w:val="009C454C"/>
    <w:rsid w:val="009C47BB"/>
    <w:rsid w:val="009C57F4"/>
    <w:rsid w:val="009C5802"/>
    <w:rsid w:val="009C59A8"/>
    <w:rsid w:val="009C5B8A"/>
    <w:rsid w:val="009C63B8"/>
    <w:rsid w:val="009C665C"/>
    <w:rsid w:val="009C681C"/>
    <w:rsid w:val="009C6A66"/>
    <w:rsid w:val="009C71AD"/>
    <w:rsid w:val="009C7449"/>
    <w:rsid w:val="009C746C"/>
    <w:rsid w:val="009C75F5"/>
    <w:rsid w:val="009C7914"/>
    <w:rsid w:val="009C7D65"/>
    <w:rsid w:val="009C7E8A"/>
    <w:rsid w:val="009D00CC"/>
    <w:rsid w:val="009D03A9"/>
    <w:rsid w:val="009D08D4"/>
    <w:rsid w:val="009D0C5D"/>
    <w:rsid w:val="009D0EC8"/>
    <w:rsid w:val="009D1021"/>
    <w:rsid w:val="009D1A9D"/>
    <w:rsid w:val="009D1B72"/>
    <w:rsid w:val="009D1F27"/>
    <w:rsid w:val="009D1F44"/>
    <w:rsid w:val="009D30F2"/>
    <w:rsid w:val="009D37E2"/>
    <w:rsid w:val="009D3D1D"/>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10C4"/>
    <w:rsid w:val="009E1433"/>
    <w:rsid w:val="009E18F7"/>
    <w:rsid w:val="009E20C7"/>
    <w:rsid w:val="009E2399"/>
    <w:rsid w:val="009E2623"/>
    <w:rsid w:val="009E2798"/>
    <w:rsid w:val="009E2F5C"/>
    <w:rsid w:val="009E33B2"/>
    <w:rsid w:val="009E356D"/>
    <w:rsid w:val="009E4715"/>
    <w:rsid w:val="009E4916"/>
    <w:rsid w:val="009E4E77"/>
    <w:rsid w:val="009E4FAE"/>
    <w:rsid w:val="009E4FB1"/>
    <w:rsid w:val="009E5440"/>
    <w:rsid w:val="009E5D95"/>
    <w:rsid w:val="009E5E84"/>
    <w:rsid w:val="009E642B"/>
    <w:rsid w:val="009E64EF"/>
    <w:rsid w:val="009E6CDA"/>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AB7"/>
    <w:rsid w:val="009F2F46"/>
    <w:rsid w:val="009F308E"/>
    <w:rsid w:val="009F36E0"/>
    <w:rsid w:val="009F4BED"/>
    <w:rsid w:val="009F5086"/>
    <w:rsid w:val="009F52B4"/>
    <w:rsid w:val="009F64ED"/>
    <w:rsid w:val="009F6560"/>
    <w:rsid w:val="009F65D3"/>
    <w:rsid w:val="009F65FA"/>
    <w:rsid w:val="009F6C15"/>
    <w:rsid w:val="009F70EB"/>
    <w:rsid w:val="009F7ED9"/>
    <w:rsid w:val="00A0014A"/>
    <w:rsid w:val="00A003FE"/>
    <w:rsid w:val="00A005C8"/>
    <w:rsid w:val="00A006A2"/>
    <w:rsid w:val="00A00C24"/>
    <w:rsid w:val="00A00CA3"/>
    <w:rsid w:val="00A00FA7"/>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AC8"/>
    <w:rsid w:val="00A04C0A"/>
    <w:rsid w:val="00A04FCD"/>
    <w:rsid w:val="00A050F8"/>
    <w:rsid w:val="00A05284"/>
    <w:rsid w:val="00A05D47"/>
    <w:rsid w:val="00A06091"/>
    <w:rsid w:val="00A06262"/>
    <w:rsid w:val="00A064AD"/>
    <w:rsid w:val="00A0666D"/>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8E9"/>
    <w:rsid w:val="00A17C8C"/>
    <w:rsid w:val="00A17D7C"/>
    <w:rsid w:val="00A2035C"/>
    <w:rsid w:val="00A206A3"/>
    <w:rsid w:val="00A20895"/>
    <w:rsid w:val="00A208DB"/>
    <w:rsid w:val="00A20CDB"/>
    <w:rsid w:val="00A216B9"/>
    <w:rsid w:val="00A21DF3"/>
    <w:rsid w:val="00A220AF"/>
    <w:rsid w:val="00A222EA"/>
    <w:rsid w:val="00A22425"/>
    <w:rsid w:val="00A22781"/>
    <w:rsid w:val="00A2290F"/>
    <w:rsid w:val="00A2294E"/>
    <w:rsid w:val="00A23125"/>
    <w:rsid w:val="00A23126"/>
    <w:rsid w:val="00A23991"/>
    <w:rsid w:val="00A24A7A"/>
    <w:rsid w:val="00A24ADE"/>
    <w:rsid w:val="00A24BE4"/>
    <w:rsid w:val="00A256E1"/>
    <w:rsid w:val="00A25E03"/>
    <w:rsid w:val="00A25E5E"/>
    <w:rsid w:val="00A25F30"/>
    <w:rsid w:val="00A26A71"/>
    <w:rsid w:val="00A26BCB"/>
    <w:rsid w:val="00A26FD3"/>
    <w:rsid w:val="00A27996"/>
    <w:rsid w:val="00A27B83"/>
    <w:rsid w:val="00A27EB7"/>
    <w:rsid w:val="00A30184"/>
    <w:rsid w:val="00A3046D"/>
    <w:rsid w:val="00A30C0F"/>
    <w:rsid w:val="00A31A9D"/>
    <w:rsid w:val="00A32134"/>
    <w:rsid w:val="00A3227D"/>
    <w:rsid w:val="00A329D3"/>
    <w:rsid w:val="00A32D3E"/>
    <w:rsid w:val="00A32E55"/>
    <w:rsid w:val="00A33386"/>
    <w:rsid w:val="00A335E3"/>
    <w:rsid w:val="00A339F7"/>
    <w:rsid w:val="00A33D7F"/>
    <w:rsid w:val="00A33D9E"/>
    <w:rsid w:val="00A33EB8"/>
    <w:rsid w:val="00A33F81"/>
    <w:rsid w:val="00A33F88"/>
    <w:rsid w:val="00A341AE"/>
    <w:rsid w:val="00A3478A"/>
    <w:rsid w:val="00A355F0"/>
    <w:rsid w:val="00A35C46"/>
    <w:rsid w:val="00A35D8D"/>
    <w:rsid w:val="00A361CE"/>
    <w:rsid w:val="00A36444"/>
    <w:rsid w:val="00A3659F"/>
    <w:rsid w:val="00A36D09"/>
    <w:rsid w:val="00A36D4F"/>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930"/>
    <w:rsid w:val="00A50B03"/>
    <w:rsid w:val="00A50E35"/>
    <w:rsid w:val="00A51107"/>
    <w:rsid w:val="00A51BDD"/>
    <w:rsid w:val="00A51DAC"/>
    <w:rsid w:val="00A51EFF"/>
    <w:rsid w:val="00A5226A"/>
    <w:rsid w:val="00A523A3"/>
    <w:rsid w:val="00A52E32"/>
    <w:rsid w:val="00A5324C"/>
    <w:rsid w:val="00A53A21"/>
    <w:rsid w:val="00A53BD5"/>
    <w:rsid w:val="00A54233"/>
    <w:rsid w:val="00A542DB"/>
    <w:rsid w:val="00A54337"/>
    <w:rsid w:val="00A54407"/>
    <w:rsid w:val="00A54426"/>
    <w:rsid w:val="00A5454C"/>
    <w:rsid w:val="00A54988"/>
    <w:rsid w:val="00A54A4D"/>
    <w:rsid w:val="00A54E7A"/>
    <w:rsid w:val="00A55185"/>
    <w:rsid w:val="00A551AD"/>
    <w:rsid w:val="00A55209"/>
    <w:rsid w:val="00A55DDC"/>
    <w:rsid w:val="00A55EF6"/>
    <w:rsid w:val="00A5622C"/>
    <w:rsid w:val="00A56420"/>
    <w:rsid w:val="00A56569"/>
    <w:rsid w:val="00A566E5"/>
    <w:rsid w:val="00A56E2D"/>
    <w:rsid w:val="00A5700A"/>
    <w:rsid w:val="00A57513"/>
    <w:rsid w:val="00A5753D"/>
    <w:rsid w:val="00A57640"/>
    <w:rsid w:val="00A61710"/>
    <w:rsid w:val="00A61A33"/>
    <w:rsid w:val="00A61D9C"/>
    <w:rsid w:val="00A622AF"/>
    <w:rsid w:val="00A62D26"/>
    <w:rsid w:val="00A63BBF"/>
    <w:rsid w:val="00A63DDE"/>
    <w:rsid w:val="00A640F8"/>
    <w:rsid w:val="00A641DA"/>
    <w:rsid w:val="00A6461D"/>
    <w:rsid w:val="00A6533F"/>
    <w:rsid w:val="00A65550"/>
    <w:rsid w:val="00A661A0"/>
    <w:rsid w:val="00A661E0"/>
    <w:rsid w:val="00A6652F"/>
    <w:rsid w:val="00A66678"/>
    <w:rsid w:val="00A66C4A"/>
    <w:rsid w:val="00A66F7F"/>
    <w:rsid w:val="00A67609"/>
    <w:rsid w:val="00A67DFD"/>
    <w:rsid w:val="00A67EBC"/>
    <w:rsid w:val="00A70867"/>
    <w:rsid w:val="00A711C4"/>
    <w:rsid w:val="00A71B9F"/>
    <w:rsid w:val="00A71D69"/>
    <w:rsid w:val="00A71F67"/>
    <w:rsid w:val="00A726E3"/>
    <w:rsid w:val="00A72718"/>
    <w:rsid w:val="00A72C14"/>
    <w:rsid w:val="00A72D07"/>
    <w:rsid w:val="00A72E43"/>
    <w:rsid w:val="00A7389D"/>
    <w:rsid w:val="00A73B75"/>
    <w:rsid w:val="00A73E94"/>
    <w:rsid w:val="00A743FF"/>
    <w:rsid w:val="00A7450A"/>
    <w:rsid w:val="00A7470D"/>
    <w:rsid w:val="00A74C19"/>
    <w:rsid w:val="00A74F35"/>
    <w:rsid w:val="00A75284"/>
    <w:rsid w:val="00A75546"/>
    <w:rsid w:val="00A75DDE"/>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829"/>
    <w:rsid w:val="00A92CEA"/>
    <w:rsid w:val="00A92EBD"/>
    <w:rsid w:val="00A9329A"/>
    <w:rsid w:val="00A93838"/>
    <w:rsid w:val="00A93B3B"/>
    <w:rsid w:val="00A93D66"/>
    <w:rsid w:val="00A940DF"/>
    <w:rsid w:val="00A9410A"/>
    <w:rsid w:val="00A94265"/>
    <w:rsid w:val="00A944B9"/>
    <w:rsid w:val="00A9459E"/>
    <w:rsid w:val="00A94725"/>
    <w:rsid w:val="00A947DA"/>
    <w:rsid w:val="00A9508A"/>
    <w:rsid w:val="00A9562C"/>
    <w:rsid w:val="00A957D0"/>
    <w:rsid w:val="00A95802"/>
    <w:rsid w:val="00A95D31"/>
    <w:rsid w:val="00A95E2C"/>
    <w:rsid w:val="00A95F60"/>
    <w:rsid w:val="00A96153"/>
    <w:rsid w:val="00A96445"/>
    <w:rsid w:val="00A965DB"/>
    <w:rsid w:val="00A96645"/>
    <w:rsid w:val="00A968A6"/>
    <w:rsid w:val="00A96C7A"/>
    <w:rsid w:val="00A971C7"/>
    <w:rsid w:val="00A97528"/>
    <w:rsid w:val="00A979CD"/>
    <w:rsid w:val="00A97BF5"/>
    <w:rsid w:val="00A97DBE"/>
    <w:rsid w:val="00A97EA8"/>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C1E"/>
    <w:rsid w:val="00AA5458"/>
    <w:rsid w:val="00AA5467"/>
    <w:rsid w:val="00AA6030"/>
    <w:rsid w:val="00AA6127"/>
    <w:rsid w:val="00AA63F0"/>
    <w:rsid w:val="00AA68BC"/>
    <w:rsid w:val="00AA6B4A"/>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827"/>
    <w:rsid w:val="00AB2846"/>
    <w:rsid w:val="00AB285D"/>
    <w:rsid w:val="00AB2C2C"/>
    <w:rsid w:val="00AB3F93"/>
    <w:rsid w:val="00AB414F"/>
    <w:rsid w:val="00AB427C"/>
    <w:rsid w:val="00AB43AF"/>
    <w:rsid w:val="00AB43BB"/>
    <w:rsid w:val="00AB4CD5"/>
    <w:rsid w:val="00AB55CE"/>
    <w:rsid w:val="00AB59CB"/>
    <w:rsid w:val="00AB5D75"/>
    <w:rsid w:val="00AB6044"/>
    <w:rsid w:val="00AB61AB"/>
    <w:rsid w:val="00AB61C5"/>
    <w:rsid w:val="00AB6941"/>
    <w:rsid w:val="00AB6B69"/>
    <w:rsid w:val="00AB7530"/>
    <w:rsid w:val="00AB7857"/>
    <w:rsid w:val="00AB7884"/>
    <w:rsid w:val="00AB7B7F"/>
    <w:rsid w:val="00AC00F9"/>
    <w:rsid w:val="00AC015B"/>
    <w:rsid w:val="00AC0438"/>
    <w:rsid w:val="00AC0581"/>
    <w:rsid w:val="00AC0BAC"/>
    <w:rsid w:val="00AC2AE1"/>
    <w:rsid w:val="00AC2B1C"/>
    <w:rsid w:val="00AC3135"/>
    <w:rsid w:val="00AC32D6"/>
    <w:rsid w:val="00AC34DB"/>
    <w:rsid w:val="00AC355C"/>
    <w:rsid w:val="00AC3AFA"/>
    <w:rsid w:val="00AC3C3A"/>
    <w:rsid w:val="00AC3C8A"/>
    <w:rsid w:val="00AC3E18"/>
    <w:rsid w:val="00AC4227"/>
    <w:rsid w:val="00AC45FB"/>
    <w:rsid w:val="00AC4C1A"/>
    <w:rsid w:val="00AC4DDA"/>
    <w:rsid w:val="00AC4DE8"/>
    <w:rsid w:val="00AC51C6"/>
    <w:rsid w:val="00AC58C7"/>
    <w:rsid w:val="00AC612C"/>
    <w:rsid w:val="00AC62F8"/>
    <w:rsid w:val="00AC6318"/>
    <w:rsid w:val="00AC6391"/>
    <w:rsid w:val="00AC687B"/>
    <w:rsid w:val="00AC69D1"/>
    <w:rsid w:val="00AC6AB3"/>
    <w:rsid w:val="00AC6E55"/>
    <w:rsid w:val="00AC719D"/>
    <w:rsid w:val="00AC71DB"/>
    <w:rsid w:val="00AC76C3"/>
    <w:rsid w:val="00AC7F17"/>
    <w:rsid w:val="00AD0132"/>
    <w:rsid w:val="00AD0379"/>
    <w:rsid w:val="00AD050C"/>
    <w:rsid w:val="00AD05F0"/>
    <w:rsid w:val="00AD085F"/>
    <w:rsid w:val="00AD08C6"/>
    <w:rsid w:val="00AD0A9D"/>
    <w:rsid w:val="00AD0F92"/>
    <w:rsid w:val="00AD1022"/>
    <w:rsid w:val="00AD1194"/>
    <w:rsid w:val="00AD13D7"/>
    <w:rsid w:val="00AD1542"/>
    <w:rsid w:val="00AD1BF2"/>
    <w:rsid w:val="00AD22FD"/>
    <w:rsid w:val="00AD2480"/>
    <w:rsid w:val="00AD2611"/>
    <w:rsid w:val="00AD2AF1"/>
    <w:rsid w:val="00AD3013"/>
    <w:rsid w:val="00AD3526"/>
    <w:rsid w:val="00AD36AF"/>
    <w:rsid w:val="00AD3987"/>
    <w:rsid w:val="00AD3BF0"/>
    <w:rsid w:val="00AD3D1E"/>
    <w:rsid w:val="00AD3FAC"/>
    <w:rsid w:val="00AD4708"/>
    <w:rsid w:val="00AD4ED6"/>
    <w:rsid w:val="00AD4F6C"/>
    <w:rsid w:val="00AD50B6"/>
    <w:rsid w:val="00AD5522"/>
    <w:rsid w:val="00AD57C8"/>
    <w:rsid w:val="00AD5A8A"/>
    <w:rsid w:val="00AD6285"/>
    <w:rsid w:val="00AD62C7"/>
    <w:rsid w:val="00AD758A"/>
    <w:rsid w:val="00AD778E"/>
    <w:rsid w:val="00AE0440"/>
    <w:rsid w:val="00AE05FD"/>
    <w:rsid w:val="00AE0770"/>
    <w:rsid w:val="00AE0F38"/>
    <w:rsid w:val="00AE10AC"/>
    <w:rsid w:val="00AE1319"/>
    <w:rsid w:val="00AE16C6"/>
    <w:rsid w:val="00AE1CB7"/>
    <w:rsid w:val="00AE259D"/>
    <w:rsid w:val="00AE26AE"/>
    <w:rsid w:val="00AE29C5"/>
    <w:rsid w:val="00AE2BAC"/>
    <w:rsid w:val="00AE2E57"/>
    <w:rsid w:val="00AE2FC0"/>
    <w:rsid w:val="00AE3200"/>
    <w:rsid w:val="00AE36B3"/>
    <w:rsid w:val="00AE45E3"/>
    <w:rsid w:val="00AE472C"/>
    <w:rsid w:val="00AE4B77"/>
    <w:rsid w:val="00AE4D1A"/>
    <w:rsid w:val="00AE4D76"/>
    <w:rsid w:val="00AE51D2"/>
    <w:rsid w:val="00AE5221"/>
    <w:rsid w:val="00AE5363"/>
    <w:rsid w:val="00AE5391"/>
    <w:rsid w:val="00AE558D"/>
    <w:rsid w:val="00AE57F8"/>
    <w:rsid w:val="00AE5E0A"/>
    <w:rsid w:val="00AE6BF6"/>
    <w:rsid w:val="00AE7496"/>
    <w:rsid w:val="00AE75BA"/>
    <w:rsid w:val="00AE774E"/>
    <w:rsid w:val="00AE7772"/>
    <w:rsid w:val="00AE7890"/>
    <w:rsid w:val="00AE7B70"/>
    <w:rsid w:val="00AE7D2D"/>
    <w:rsid w:val="00AF0628"/>
    <w:rsid w:val="00AF1042"/>
    <w:rsid w:val="00AF16CD"/>
    <w:rsid w:val="00AF19C7"/>
    <w:rsid w:val="00AF2166"/>
    <w:rsid w:val="00AF2AA2"/>
    <w:rsid w:val="00AF3061"/>
    <w:rsid w:val="00AF3357"/>
    <w:rsid w:val="00AF34B4"/>
    <w:rsid w:val="00AF3F10"/>
    <w:rsid w:val="00AF4077"/>
    <w:rsid w:val="00AF427D"/>
    <w:rsid w:val="00AF469F"/>
    <w:rsid w:val="00AF4DB2"/>
    <w:rsid w:val="00AF556D"/>
    <w:rsid w:val="00AF5A2A"/>
    <w:rsid w:val="00AF5F0D"/>
    <w:rsid w:val="00AF5FF9"/>
    <w:rsid w:val="00AF6ADF"/>
    <w:rsid w:val="00AF6CCE"/>
    <w:rsid w:val="00AF6D31"/>
    <w:rsid w:val="00AF7165"/>
    <w:rsid w:val="00AF7211"/>
    <w:rsid w:val="00AF7625"/>
    <w:rsid w:val="00AF7802"/>
    <w:rsid w:val="00AF79A7"/>
    <w:rsid w:val="00AF7D27"/>
    <w:rsid w:val="00B0054A"/>
    <w:rsid w:val="00B006B7"/>
    <w:rsid w:val="00B00B43"/>
    <w:rsid w:val="00B01878"/>
    <w:rsid w:val="00B01B00"/>
    <w:rsid w:val="00B01B42"/>
    <w:rsid w:val="00B01EAB"/>
    <w:rsid w:val="00B0253B"/>
    <w:rsid w:val="00B02BC3"/>
    <w:rsid w:val="00B02FF0"/>
    <w:rsid w:val="00B03379"/>
    <w:rsid w:val="00B03590"/>
    <w:rsid w:val="00B037B8"/>
    <w:rsid w:val="00B03DB6"/>
    <w:rsid w:val="00B049BE"/>
    <w:rsid w:val="00B04A37"/>
    <w:rsid w:val="00B04BFB"/>
    <w:rsid w:val="00B04C09"/>
    <w:rsid w:val="00B04CCA"/>
    <w:rsid w:val="00B059B0"/>
    <w:rsid w:val="00B05B00"/>
    <w:rsid w:val="00B05D60"/>
    <w:rsid w:val="00B06645"/>
    <w:rsid w:val="00B06730"/>
    <w:rsid w:val="00B06836"/>
    <w:rsid w:val="00B06FEC"/>
    <w:rsid w:val="00B07458"/>
    <w:rsid w:val="00B07627"/>
    <w:rsid w:val="00B07745"/>
    <w:rsid w:val="00B07915"/>
    <w:rsid w:val="00B102BB"/>
    <w:rsid w:val="00B1063F"/>
    <w:rsid w:val="00B10B91"/>
    <w:rsid w:val="00B10F9D"/>
    <w:rsid w:val="00B11091"/>
    <w:rsid w:val="00B11199"/>
    <w:rsid w:val="00B1138B"/>
    <w:rsid w:val="00B11E2A"/>
    <w:rsid w:val="00B11EC9"/>
    <w:rsid w:val="00B11F41"/>
    <w:rsid w:val="00B1201D"/>
    <w:rsid w:val="00B123FA"/>
    <w:rsid w:val="00B1266F"/>
    <w:rsid w:val="00B1270F"/>
    <w:rsid w:val="00B1292D"/>
    <w:rsid w:val="00B12C27"/>
    <w:rsid w:val="00B1339F"/>
    <w:rsid w:val="00B133CD"/>
    <w:rsid w:val="00B134B3"/>
    <w:rsid w:val="00B139D8"/>
    <w:rsid w:val="00B13E3D"/>
    <w:rsid w:val="00B14791"/>
    <w:rsid w:val="00B14B27"/>
    <w:rsid w:val="00B14DE0"/>
    <w:rsid w:val="00B14EBC"/>
    <w:rsid w:val="00B153AB"/>
    <w:rsid w:val="00B1560B"/>
    <w:rsid w:val="00B15DC7"/>
    <w:rsid w:val="00B15E4D"/>
    <w:rsid w:val="00B15F12"/>
    <w:rsid w:val="00B16A2D"/>
    <w:rsid w:val="00B16B6F"/>
    <w:rsid w:val="00B16E82"/>
    <w:rsid w:val="00B178DE"/>
    <w:rsid w:val="00B17C54"/>
    <w:rsid w:val="00B201FA"/>
    <w:rsid w:val="00B202A5"/>
    <w:rsid w:val="00B204FC"/>
    <w:rsid w:val="00B208CC"/>
    <w:rsid w:val="00B209E4"/>
    <w:rsid w:val="00B20A51"/>
    <w:rsid w:val="00B20F3E"/>
    <w:rsid w:val="00B21200"/>
    <w:rsid w:val="00B2164A"/>
    <w:rsid w:val="00B2185A"/>
    <w:rsid w:val="00B21B2A"/>
    <w:rsid w:val="00B2227D"/>
    <w:rsid w:val="00B22BCC"/>
    <w:rsid w:val="00B23184"/>
    <w:rsid w:val="00B23232"/>
    <w:rsid w:val="00B23741"/>
    <w:rsid w:val="00B23FC6"/>
    <w:rsid w:val="00B23FD6"/>
    <w:rsid w:val="00B240F5"/>
    <w:rsid w:val="00B24C53"/>
    <w:rsid w:val="00B251EF"/>
    <w:rsid w:val="00B25312"/>
    <w:rsid w:val="00B258A3"/>
    <w:rsid w:val="00B25D54"/>
    <w:rsid w:val="00B2626F"/>
    <w:rsid w:val="00B26644"/>
    <w:rsid w:val="00B26B45"/>
    <w:rsid w:val="00B26BB1"/>
    <w:rsid w:val="00B26F7F"/>
    <w:rsid w:val="00B27229"/>
    <w:rsid w:val="00B2723F"/>
    <w:rsid w:val="00B275B2"/>
    <w:rsid w:val="00B27BEA"/>
    <w:rsid w:val="00B27C23"/>
    <w:rsid w:val="00B27C66"/>
    <w:rsid w:val="00B27CDA"/>
    <w:rsid w:val="00B27EB6"/>
    <w:rsid w:val="00B30016"/>
    <w:rsid w:val="00B303F8"/>
    <w:rsid w:val="00B30418"/>
    <w:rsid w:val="00B30488"/>
    <w:rsid w:val="00B30589"/>
    <w:rsid w:val="00B30769"/>
    <w:rsid w:val="00B30AAD"/>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5298"/>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4568"/>
    <w:rsid w:val="00B45A0D"/>
    <w:rsid w:val="00B45A89"/>
    <w:rsid w:val="00B45BEA"/>
    <w:rsid w:val="00B45BFD"/>
    <w:rsid w:val="00B45FDD"/>
    <w:rsid w:val="00B46303"/>
    <w:rsid w:val="00B47106"/>
    <w:rsid w:val="00B4732B"/>
    <w:rsid w:val="00B4747D"/>
    <w:rsid w:val="00B47498"/>
    <w:rsid w:val="00B47B01"/>
    <w:rsid w:val="00B47F50"/>
    <w:rsid w:val="00B5024C"/>
    <w:rsid w:val="00B50567"/>
    <w:rsid w:val="00B50745"/>
    <w:rsid w:val="00B50B7E"/>
    <w:rsid w:val="00B50D38"/>
    <w:rsid w:val="00B50F20"/>
    <w:rsid w:val="00B51042"/>
    <w:rsid w:val="00B51049"/>
    <w:rsid w:val="00B510FA"/>
    <w:rsid w:val="00B514F6"/>
    <w:rsid w:val="00B51B9D"/>
    <w:rsid w:val="00B51DBC"/>
    <w:rsid w:val="00B51F79"/>
    <w:rsid w:val="00B53013"/>
    <w:rsid w:val="00B538A6"/>
    <w:rsid w:val="00B546E3"/>
    <w:rsid w:val="00B548E4"/>
    <w:rsid w:val="00B54A49"/>
    <w:rsid w:val="00B54E0C"/>
    <w:rsid w:val="00B554C2"/>
    <w:rsid w:val="00B55509"/>
    <w:rsid w:val="00B5590C"/>
    <w:rsid w:val="00B55B53"/>
    <w:rsid w:val="00B55D96"/>
    <w:rsid w:val="00B570AF"/>
    <w:rsid w:val="00B5752E"/>
    <w:rsid w:val="00B578AB"/>
    <w:rsid w:val="00B579F7"/>
    <w:rsid w:val="00B57B6A"/>
    <w:rsid w:val="00B60373"/>
    <w:rsid w:val="00B60675"/>
    <w:rsid w:val="00B60728"/>
    <w:rsid w:val="00B60ED7"/>
    <w:rsid w:val="00B60F1D"/>
    <w:rsid w:val="00B60F64"/>
    <w:rsid w:val="00B61331"/>
    <w:rsid w:val="00B61D2E"/>
    <w:rsid w:val="00B624D6"/>
    <w:rsid w:val="00B62EAD"/>
    <w:rsid w:val="00B632E4"/>
    <w:rsid w:val="00B63389"/>
    <w:rsid w:val="00B6343F"/>
    <w:rsid w:val="00B63667"/>
    <w:rsid w:val="00B6366A"/>
    <w:rsid w:val="00B63734"/>
    <w:rsid w:val="00B63B8D"/>
    <w:rsid w:val="00B63FCA"/>
    <w:rsid w:val="00B63FDE"/>
    <w:rsid w:val="00B64138"/>
    <w:rsid w:val="00B64159"/>
    <w:rsid w:val="00B641A2"/>
    <w:rsid w:val="00B644F7"/>
    <w:rsid w:val="00B646D5"/>
    <w:rsid w:val="00B64BF3"/>
    <w:rsid w:val="00B64EDC"/>
    <w:rsid w:val="00B64F57"/>
    <w:rsid w:val="00B65286"/>
    <w:rsid w:val="00B65335"/>
    <w:rsid w:val="00B654D6"/>
    <w:rsid w:val="00B656F6"/>
    <w:rsid w:val="00B65B4B"/>
    <w:rsid w:val="00B65C29"/>
    <w:rsid w:val="00B65DB0"/>
    <w:rsid w:val="00B65DD9"/>
    <w:rsid w:val="00B661D4"/>
    <w:rsid w:val="00B663BC"/>
    <w:rsid w:val="00B66804"/>
    <w:rsid w:val="00B66892"/>
    <w:rsid w:val="00B66BD9"/>
    <w:rsid w:val="00B67026"/>
    <w:rsid w:val="00B67419"/>
    <w:rsid w:val="00B6784C"/>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B96"/>
    <w:rsid w:val="00B72DDB"/>
    <w:rsid w:val="00B73396"/>
    <w:rsid w:val="00B73471"/>
    <w:rsid w:val="00B73542"/>
    <w:rsid w:val="00B74398"/>
    <w:rsid w:val="00B744DD"/>
    <w:rsid w:val="00B7462A"/>
    <w:rsid w:val="00B74880"/>
    <w:rsid w:val="00B74C95"/>
    <w:rsid w:val="00B74DDF"/>
    <w:rsid w:val="00B75133"/>
    <w:rsid w:val="00B758DF"/>
    <w:rsid w:val="00B75C2D"/>
    <w:rsid w:val="00B75DCC"/>
    <w:rsid w:val="00B76068"/>
    <w:rsid w:val="00B762BD"/>
    <w:rsid w:val="00B764A5"/>
    <w:rsid w:val="00B76611"/>
    <w:rsid w:val="00B76AD8"/>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95"/>
    <w:rsid w:val="00B9139E"/>
    <w:rsid w:val="00B9157B"/>
    <w:rsid w:val="00B915BC"/>
    <w:rsid w:val="00B916A7"/>
    <w:rsid w:val="00B91A98"/>
    <w:rsid w:val="00B91B37"/>
    <w:rsid w:val="00B92207"/>
    <w:rsid w:val="00B9228C"/>
    <w:rsid w:val="00B9234C"/>
    <w:rsid w:val="00B93D3E"/>
    <w:rsid w:val="00B93F7D"/>
    <w:rsid w:val="00B94190"/>
    <w:rsid w:val="00B942DD"/>
    <w:rsid w:val="00B94398"/>
    <w:rsid w:val="00B947DF"/>
    <w:rsid w:val="00B94981"/>
    <w:rsid w:val="00B94A50"/>
    <w:rsid w:val="00B94EDB"/>
    <w:rsid w:val="00B9533E"/>
    <w:rsid w:val="00B9548D"/>
    <w:rsid w:val="00B954AF"/>
    <w:rsid w:val="00B9599C"/>
    <w:rsid w:val="00B95AF9"/>
    <w:rsid w:val="00B95D09"/>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49B1"/>
    <w:rsid w:val="00BA4C2F"/>
    <w:rsid w:val="00BA4E77"/>
    <w:rsid w:val="00BA5005"/>
    <w:rsid w:val="00BA5012"/>
    <w:rsid w:val="00BA50DA"/>
    <w:rsid w:val="00BA558A"/>
    <w:rsid w:val="00BA55DE"/>
    <w:rsid w:val="00BA59BC"/>
    <w:rsid w:val="00BA5C11"/>
    <w:rsid w:val="00BA6278"/>
    <w:rsid w:val="00BA62A6"/>
    <w:rsid w:val="00BA75F3"/>
    <w:rsid w:val="00BA7B19"/>
    <w:rsid w:val="00BA7F10"/>
    <w:rsid w:val="00BB0205"/>
    <w:rsid w:val="00BB0571"/>
    <w:rsid w:val="00BB0963"/>
    <w:rsid w:val="00BB0C7D"/>
    <w:rsid w:val="00BB0E04"/>
    <w:rsid w:val="00BB15E9"/>
    <w:rsid w:val="00BB1757"/>
    <w:rsid w:val="00BB1A32"/>
    <w:rsid w:val="00BB1A44"/>
    <w:rsid w:val="00BB1B02"/>
    <w:rsid w:val="00BB1E89"/>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3E1"/>
    <w:rsid w:val="00BC1434"/>
    <w:rsid w:val="00BC1598"/>
    <w:rsid w:val="00BC19AB"/>
    <w:rsid w:val="00BC1C03"/>
    <w:rsid w:val="00BC273B"/>
    <w:rsid w:val="00BC291D"/>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6002"/>
    <w:rsid w:val="00BC60A8"/>
    <w:rsid w:val="00BC63A6"/>
    <w:rsid w:val="00BC64F9"/>
    <w:rsid w:val="00BC68B9"/>
    <w:rsid w:val="00BC6A53"/>
    <w:rsid w:val="00BC6D32"/>
    <w:rsid w:val="00BC6E03"/>
    <w:rsid w:val="00BC73E7"/>
    <w:rsid w:val="00BC7429"/>
    <w:rsid w:val="00BC7C1E"/>
    <w:rsid w:val="00BD0BB7"/>
    <w:rsid w:val="00BD0C78"/>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C5A"/>
    <w:rsid w:val="00BE407A"/>
    <w:rsid w:val="00BE456C"/>
    <w:rsid w:val="00BE4D5E"/>
    <w:rsid w:val="00BE5636"/>
    <w:rsid w:val="00BE5AAA"/>
    <w:rsid w:val="00BE5DB3"/>
    <w:rsid w:val="00BE647B"/>
    <w:rsid w:val="00BE71FC"/>
    <w:rsid w:val="00BE727D"/>
    <w:rsid w:val="00BE7BCB"/>
    <w:rsid w:val="00BE7CDB"/>
    <w:rsid w:val="00BE7D7E"/>
    <w:rsid w:val="00BE7EA1"/>
    <w:rsid w:val="00BF026F"/>
    <w:rsid w:val="00BF0404"/>
    <w:rsid w:val="00BF05A7"/>
    <w:rsid w:val="00BF0624"/>
    <w:rsid w:val="00BF0BDE"/>
    <w:rsid w:val="00BF110C"/>
    <w:rsid w:val="00BF1344"/>
    <w:rsid w:val="00BF134C"/>
    <w:rsid w:val="00BF19FF"/>
    <w:rsid w:val="00BF3160"/>
    <w:rsid w:val="00BF3506"/>
    <w:rsid w:val="00BF352C"/>
    <w:rsid w:val="00BF3D99"/>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A29"/>
    <w:rsid w:val="00BF5CD7"/>
    <w:rsid w:val="00BF5F52"/>
    <w:rsid w:val="00BF6166"/>
    <w:rsid w:val="00BF62C6"/>
    <w:rsid w:val="00BF6497"/>
    <w:rsid w:val="00BF75A1"/>
    <w:rsid w:val="00BF7D6D"/>
    <w:rsid w:val="00C00AE1"/>
    <w:rsid w:val="00C00E79"/>
    <w:rsid w:val="00C01C0E"/>
    <w:rsid w:val="00C02260"/>
    <w:rsid w:val="00C028A2"/>
    <w:rsid w:val="00C03D8B"/>
    <w:rsid w:val="00C03F9A"/>
    <w:rsid w:val="00C04795"/>
    <w:rsid w:val="00C04D5E"/>
    <w:rsid w:val="00C05270"/>
    <w:rsid w:val="00C05356"/>
    <w:rsid w:val="00C0567A"/>
    <w:rsid w:val="00C0585C"/>
    <w:rsid w:val="00C05B08"/>
    <w:rsid w:val="00C05BFA"/>
    <w:rsid w:val="00C061F2"/>
    <w:rsid w:val="00C063D2"/>
    <w:rsid w:val="00C067D5"/>
    <w:rsid w:val="00C06AA5"/>
    <w:rsid w:val="00C06ED5"/>
    <w:rsid w:val="00C071D6"/>
    <w:rsid w:val="00C0722F"/>
    <w:rsid w:val="00C07582"/>
    <w:rsid w:val="00C075BF"/>
    <w:rsid w:val="00C07671"/>
    <w:rsid w:val="00C07CB2"/>
    <w:rsid w:val="00C105DE"/>
    <w:rsid w:val="00C105E2"/>
    <w:rsid w:val="00C10C63"/>
    <w:rsid w:val="00C10DB1"/>
    <w:rsid w:val="00C10F5A"/>
    <w:rsid w:val="00C11039"/>
    <w:rsid w:val="00C116B1"/>
    <w:rsid w:val="00C12029"/>
    <w:rsid w:val="00C12939"/>
    <w:rsid w:val="00C1295C"/>
    <w:rsid w:val="00C1298D"/>
    <w:rsid w:val="00C1310E"/>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5C"/>
    <w:rsid w:val="00C270E0"/>
    <w:rsid w:val="00C278C6"/>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ED7"/>
    <w:rsid w:val="00C36F72"/>
    <w:rsid w:val="00C37222"/>
    <w:rsid w:val="00C37710"/>
    <w:rsid w:val="00C37AD3"/>
    <w:rsid w:val="00C37B28"/>
    <w:rsid w:val="00C4043E"/>
    <w:rsid w:val="00C405BB"/>
    <w:rsid w:val="00C40633"/>
    <w:rsid w:val="00C40678"/>
    <w:rsid w:val="00C407CA"/>
    <w:rsid w:val="00C40AB9"/>
    <w:rsid w:val="00C413EC"/>
    <w:rsid w:val="00C41BBF"/>
    <w:rsid w:val="00C42867"/>
    <w:rsid w:val="00C4297A"/>
    <w:rsid w:val="00C42A71"/>
    <w:rsid w:val="00C42F10"/>
    <w:rsid w:val="00C43238"/>
    <w:rsid w:val="00C43448"/>
    <w:rsid w:val="00C43469"/>
    <w:rsid w:val="00C438F2"/>
    <w:rsid w:val="00C43E72"/>
    <w:rsid w:val="00C44989"/>
    <w:rsid w:val="00C44DA8"/>
    <w:rsid w:val="00C45014"/>
    <w:rsid w:val="00C456AE"/>
    <w:rsid w:val="00C45979"/>
    <w:rsid w:val="00C45CE4"/>
    <w:rsid w:val="00C45D75"/>
    <w:rsid w:val="00C4622A"/>
    <w:rsid w:val="00C4658B"/>
    <w:rsid w:val="00C46BAC"/>
    <w:rsid w:val="00C470A9"/>
    <w:rsid w:val="00C471DD"/>
    <w:rsid w:val="00C47614"/>
    <w:rsid w:val="00C47AED"/>
    <w:rsid w:val="00C500ED"/>
    <w:rsid w:val="00C50251"/>
    <w:rsid w:val="00C50ECF"/>
    <w:rsid w:val="00C510B7"/>
    <w:rsid w:val="00C514A7"/>
    <w:rsid w:val="00C5155F"/>
    <w:rsid w:val="00C52931"/>
    <w:rsid w:val="00C52AEA"/>
    <w:rsid w:val="00C53AB3"/>
    <w:rsid w:val="00C53E61"/>
    <w:rsid w:val="00C53F1C"/>
    <w:rsid w:val="00C54384"/>
    <w:rsid w:val="00C54702"/>
    <w:rsid w:val="00C550A5"/>
    <w:rsid w:val="00C550B0"/>
    <w:rsid w:val="00C5554F"/>
    <w:rsid w:val="00C55A1D"/>
    <w:rsid w:val="00C55CE4"/>
    <w:rsid w:val="00C55F85"/>
    <w:rsid w:val="00C55FDB"/>
    <w:rsid w:val="00C56217"/>
    <w:rsid w:val="00C5636E"/>
    <w:rsid w:val="00C56706"/>
    <w:rsid w:val="00C568F4"/>
    <w:rsid w:val="00C56BB6"/>
    <w:rsid w:val="00C5703F"/>
    <w:rsid w:val="00C57766"/>
    <w:rsid w:val="00C60050"/>
    <w:rsid w:val="00C600E2"/>
    <w:rsid w:val="00C6041D"/>
    <w:rsid w:val="00C60DF7"/>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E09"/>
    <w:rsid w:val="00C712C7"/>
    <w:rsid w:val="00C7145B"/>
    <w:rsid w:val="00C71A0C"/>
    <w:rsid w:val="00C71BFD"/>
    <w:rsid w:val="00C71C20"/>
    <w:rsid w:val="00C71CCB"/>
    <w:rsid w:val="00C71E54"/>
    <w:rsid w:val="00C71EE6"/>
    <w:rsid w:val="00C71F8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4F8"/>
    <w:rsid w:val="00C849EA"/>
    <w:rsid w:val="00C84EBE"/>
    <w:rsid w:val="00C85233"/>
    <w:rsid w:val="00C85543"/>
    <w:rsid w:val="00C855A5"/>
    <w:rsid w:val="00C8589C"/>
    <w:rsid w:val="00C8619F"/>
    <w:rsid w:val="00C862BF"/>
    <w:rsid w:val="00C86554"/>
    <w:rsid w:val="00C86601"/>
    <w:rsid w:val="00C86628"/>
    <w:rsid w:val="00C86A97"/>
    <w:rsid w:val="00C86D69"/>
    <w:rsid w:val="00C86F88"/>
    <w:rsid w:val="00C87082"/>
    <w:rsid w:val="00C87312"/>
    <w:rsid w:val="00C87C07"/>
    <w:rsid w:val="00C901A1"/>
    <w:rsid w:val="00C90362"/>
    <w:rsid w:val="00C906CB"/>
    <w:rsid w:val="00C90A6B"/>
    <w:rsid w:val="00C90E2D"/>
    <w:rsid w:val="00C913C0"/>
    <w:rsid w:val="00C913D2"/>
    <w:rsid w:val="00C91A19"/>
    <w:rsid w:val="00C91DED"/>
    <w:rsid w:val="00C91DF6"/>
    <w:rsid w:val="00C91EDD"/>
    <w:rsid w:val="00C922EC"/>
    <w:rsid w:val="00C92415"/>
    <w:rsid w:val="00C92952"/>
    <w:rsid w:val="00C92A2F"/>
    <w:rsid w:val="00C92A4C"/>
    <w:rsid w:val="00C92F3F"/>
    <w:rsid w:val="00C9354A"/>
    <w:rsid w:val="00C936FF"/>
    <w:rsid w:val="00C93B30"/>
    <w:rsid w:val="00C93B6F"/>
    <w:rsid w:val="00C93BBD"/>
    <w:rsid w:val="00C93C3B"/>
    <w:rsid w:val="00C93E22"/>
    <w:rsid w:val="00C94337"/>
    <w:rsid w:val="00C94438"/>
    <w:rsid w:val="00C94732"/>
    <w:rsid w:val="00C9525E"/>
    <w:rsid w:val="00C95D8D"/>
    <w:rsid w:val="00C9613C"/>
    <w:rsid w:val="00C96598"/>
    <w:rsid w:val="00C969D4"/>
    <w:rsid w:val="00C96D87"/>
    <w:rsid w:val="00C9746A"/>
    <w:rsid w:val="00C9770D"/>
    <w:rsid w:val="00C97866"/>
    <w:rsid w:val="00C978CB"/>
    <w:rsid w:val="00C97A9A"/>
    <w:rsid w:val="00C97E91"/>
    <w:rsid w:val="00C97EDC"/>
    <w:rsid w:val="00C97FCB"/>
    <w:rsid w:val="00CA082D"/>
    <w:rsid w:val="00CA09B6"/>
    <w:rsid w:val="00CA0B32"/>
    <w:rsid w:val="00CA0CE8"/>
    <w:rsid w:val="00CA15DF"/>
    <w:rsid w:val="00CA1C95"/>
    <w:rsid w:val="00CA1E68"/>
    <w:rsid w:val="00CA1FF5"/>
    <w:rsid w:val="00CA24AF"/>
    <w:rsid w:val="00CA2547"/>
    <w:rsid w:val="00CA2F68"/>
    <w:rsid w:val="00CA3112"/>
    <w:rsid w:val="00CA34FA"/>
    <w:rsid w:val="00CA3670"/>
    <w:rsid w:val="00CA3982"/>
    <w:rsid w:val="00CA4067"/>
    <w:rsid w:val="00CA42EC"/>
    <w:rsid w:val="00CA43FD"/>
    <w:rsid w:val="00CA45C8"/>
    <w:rsid w:val="00CA48C7"/>
    <w:rsid w:val="00CA4C2E"/>
    <w:rsid w:val="00CA500E"/>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AB"/>
    <w:rsid w:val="00CB5C67"/>
    <w:rsid w:val="00CB61DA"/>
    <w:rsid w:val="00CB6730"/>
    <w:rsid w:val="00CB744D"/>
    <w:rsid w:val="00CB746A"/>
    <w:rsid w:val="00CB7A2A"/>
    <w:rsid w:val="00CB7C5E"/>
    <w:rsid w:val="00CC0030"/>
    <w:rsid w:val="00CC01C2"/>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11FE"/>
    <w:rsid w:val="00CD17F0"/>
    <w:rsid w:val="00CD288D"/>
    <w:rsid w:val="00CD3304"/>
    <w:rsid w:val="00CD3337"/>
    <w:rsid w:val="00CD335D"/>
    <w:rsid w:val="00CD388A"/>
    <w:rsid w:val="00CD3931"/>
    <w:rsid w:val="00CD3A37"/>
    <w:rsid w:val="00CD404A"/>
    <w:rsid w:val="00CD431F"/>
    <w:rsid w:val="00CD482D"/>
    <w:rsid w:val="00CD494F"/>
    <w:rsid w:val="00CD4EF0"/>
    <w:rsid w:val="00CD5255"/>
    <w:rsid w:val="00CD53C2"/>
    <w:rsid w:val="00CD59E9"/>
    <w:rsid w:val="00CD642A"/>
    <w:rsid w:val="00CD66E6"/>
    <w:rsid w:val="00CD6781"/>
    <w:rsid w:val="00CD695B"/>
    <w:rsid w:val="00CD6BA5"/>
    <w:rsid w:val="00CD6CA2"/>
    <w:rsid w:val="00CD702D"/>
    <w:rsid w:val="00CD7178"/>
    <w:rsid w:val="00CD758E"/>
    <w:rsid w:val="00CD76A9"/>
    <w:rsid w:val="00CD7D1B"/>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3BF"/>
    <w:rsid w:val="00CE75A3"/>
    <w:rsid w:val="00CE78AB"/>
    <w:rsid w:val="00CE7D67"/>
    <w:rsid w:val="00CE7DDF"/>
    <w:rsid w:val="00CF0936"/>
    <w:rsid w:val="00CF0F90"/>
    <w:rsid w:val="00CF0FFB"/>
    <w:rsid w:val="00CF1140"/>
    <w:rsid w:val="00CF13F2"/>
    <w:rsid w:val="00CF20DF"/>
    <w:rsid w:val="00CF2525"/>
    <w:rsid w:val="00CF2698"/>
    <w:rsid w:val="00CF2E97"/>
    <w:rsid w:val="00CF3076"/>
    <w:rsid w:val="00CF31AA"/>
    <w:rsid w:val="00CF3220"/>
    <w:rsid w:val="00CF34F8"/>
    <w:rsid w:val="00CF36A4"/>
    <w:rsid w:val="00CF39E9"/>
    <w:rsid w:val="00CF40F2"/>
    <w:rsid w:val="00CF4AAA"/>
    <w:rsid w:val="00CF4B44"/>
    <w:rsid w:val="00CF4F87"/>
    <w:rsid w:val="00CF5249"/>
    <w:rsid w:val="00CF5EA8"/>
    <w:rsid w:val="00CF6788"/>
    <w:rsid w:val="00CF6939"/>
    <w:rsid w:val="00CF6C62"/>
    <w:rsid w:val="00CF6DB6"/>
    <w:rsid w:val="00CF7837"/>
    <w:rsid w:val="00CF788D"/>
    <w:rsid w:val="00CF7D78"/>
    <w:rsid w:val="00CF7E15"/>
    <w:rsid w:val="00CF7FB0"/>
    <w:rsid w:val="00D0049A"/>
    <w:rsid w:val="00D00B04"/>
    <w:rsid w:val="00D01624"/>
    <w:rsid w:val="00D01C7D"/>
    <w:rsid w:val="00D02467"/>
    <w:rsid w:val="00D03306"/>
    <w:rsid w:val="00D034A2"/>
    <w:rsid w:val="00D03699"/>
    <w:rsid w:val="00D03740"/>
    <w:rsid w:val="00D039C5"/>
    <w:rsid w:val="00D03E20"/>
    <w:rsid w:val="00D03E26"/>
    <w:rsid w:val="00D03FA4"/>
    <w:rsid w:val="00D04232"/>
    <w:rsid w:val="00D04368"/>
    <w:rsid w:val="00D05112"/>
    <w:rsid w:val="00D053C1"/>
    <w:rsid w:val="00D05402"/>
    <w:rsid w:val="00D05820"/>
    <w:rsid w:val="00D05872"/>
    <w:rsid w:val="00D059C4"/>
    <w:rsid w:val="00D05B1D"/>
    <w:rsid w:val="00D05D23"/>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32F"/>
    <w:rsid w:val="00D1040C"/>
    <w:rsid w:val="00D10731"/>
    <w:rsid w:val="00D10737"/>
    <w:rsid w:val="00D107E1"/>
    <w:rsid w:val="00D10839"/>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0E30"/>
    <w:rsid w:val="00D210EA"/>
    <w:rsid w:val="00D214B0"/>
    <w:rsid w:val="00D21625"/>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C3F"/>
    <w:rsid w:val="00D3201A"/>
    <w:rsid w:val="00D3221C"/>
    <w:rsid w:val="00D32A8E"/>
    <w:rsid w:val="00D32AD4"/>
    <w:rsid w:val="00D33577"/>
    <w:rsid w:val="00D3389B"/>
    <w:rsid w:val="00D338E4"/>
    <w:rsid w:val="00D33A59"/>
    <w:rsid w:val="00D33B61"/>
    <w:rsid w:val="00D34288"/>
    <w:rsid w:val="00D345B2"/>
    <w:rsid w:val="00D3490B"/>
    <w:rsid w:val="00D3490D"/>
    <w:rsid w:val="00D34912"/>
    <w:rsid w:val="00D34C4F"/>
    <w:rsid w:val="00D35421"/>
    <w:rsid w:val="00D35977"/>
    <w:rsid w:val="00D35BDD"/>
    <w:rsid w:val="00D35D11"/>
    <w:rsid w:val="00D35E8C"/>
    <w:rsid w:val="00D36030"/>
    <w:rsid w:val="00D3629A"/>
    <w:rsid w:val="00D3654C"/>
    <w:rsid w:val="00D36A8A"/>
    <w:rsid w:val="00D36D99"/>
    <w:rsid w:val="00D3734E"/>
    <w:rsid w:val="00D37880"/>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912"/>
    <w:rsid w:val="00D52585"/>
    <w:rsid w:val="00D527B1"/>
    <w:rsid w:val="00D52E26"/>
    <w:rsid w:val="00D5302B"/>
    <w:rsid w:val="00D530E3"/>
    <w:rsid w:val="00D53152"/>
    <w:rsid w:val="00D53AA0"/>
    <w:rsid w:val="00D53AB5"/>
    <w:rsid w:val="00D540F1"/>
    <w:rsid w:val="00D5413C"/>
    <w:rsid w:val="00D5491F"/>
    <w:rsid w:val="00D5520E"/>
    <w:rsid w:val="00D55226"/>
    <w:rsid w:val="00D55CE9"/>
    <w:rsid w:val="00D55F55"/>
    <w:rsid w:val="00D566EA"/>
    <w:rsid w:val="00D569B7"/>
    <w:rsid w:val="00D569FF"/>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859"/>
    <w:rsid w:val="00D65B57"/>
    <w:rsid w:val="00D65CC5"/>
    <w:rsid w:val="00D66AF9"/>
    <w:rsid w:val="00D66BC1"/>
    <w:rsid w:val="00D66DC8"/>
    <w:rsid w:val="00D66EB6"/>
    <w:rsid w:val="00D6749A"/>
    <w:rsid w:val="00D675A5"/>
    <w:rsid w:val="00D67CCC"/>
    <w:rsid w:val="00D67F2D"/>
    <w:rsid w:val="00D70685"/>
    <w:rsid w:val="00D7176E"/>
    <w:rsid w:val="00D71965"/>
    <w:rsid w:val="00D71F00"/>
    <w:rsid w:val="00D71FAA"/>
    <w:rsid w:val="00D72021"/>
    <w:rsid w:val="00D7267A"/>
    <w:rsid w:val="00D726A0"/>
    <w:rsid w:val="00D72F76"/>
    <w:rsid w:val="00D731C7"/>
    <w:rsid w:val="00D732CB"/>
    <w:rsid w:val="00D73B3F"/>
    <w:rsid w:val="00D73B6D"/>
    <w:rsid w:val="00D73C92"/>
    <w:rsid w:val="00D74146"/>
    <w:rsid w:val="00D741CD"/>
    <w:rsid w:val="00D7449E"/>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2298"/>
    <w:rsid w:val="00D83284"/>
    <w:rsid w:val="00D83371"/>
    <w:rsid w:val="00D83483"/>
    <w:rsid w:val="00D83AA5"/>
    <w:rsid w:val="00D83AFF"/>
    <w:rsid w:val="00D840F6"/>
    <w:rsid w:val="00D84340"/>
    <w:rsid w:val="00D843E7"/>
    <w:rsid w:val="00D84757"/>
    <w:rsid w:val="00D84BA7"/>
    <w:rsid w:val="00D84C94"/>
    <w:rsid w:val="00D85184"/>
    <w:rsid w:val="00D85245"/>
    <w:rsid w:val="00D856A3"/>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4112"/>
    <w:rsid w:val="00D94191"/>
    <w:rsid w:val="00D945E3"/>
    <w:rsid w:val="00D94F4B"/>
    <w:rsid w:val="00D9524F"/>
    <w:rsid w:val="00D956E6"/>
    <w:rsid w:val="00D96150"/>
    <w:rsid w:val="00D96790"/>
    <w:rsid w:val="00D9685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5B6D"/>
    <w:rsid w:val="00DA6225"/>
    <w:rsid w:val="00DA62BA"/>
    <w:rsid w:val="00DA6F29"/>
    <w:rsid w:val="00DA7237"/>
    <w:rsid w:val="00DA77BB"/>
    <w:rsid w:val="00DA7E70"/>
    <w:rsid w:val="00DA7F15"/>
    <w:rsid w:val="00DB007F"/>
    <w:rsid w:val="00DB0A10"/>
    <w:rsid w:val="00DB161E"/>
    <w:rsid w:val="00DB19A4"/>
    <w:rsid w:val="00DB2279"/>
    <w:rsid w:val="00DB29E6"/>
    <w:rsid w:val="00DB2AD0"/>
    <w:rsid w:val="00DB3157"/>
    <w:rsid w:val="00DB392C"/>
    <w:rsid w:val="00DB3AE5"/>
    <w:rsid w:val="00DB3BF2"/>
    <w:rsid w:val="00DB4366"/>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BA1"/>
    <w:rsid w:val="00DC2CE9"/>
    <w:rsid w:val="00DC3247"/>
    <w:rsid w:val="00DC32FB"/>
    <w:rsid w:val="00DC3349"/>
    <w:rsid w:val="00DC373B"/>
    <w:rsid w:val="00DC396F"/>
    <w:rsid w:val="00DC3BCE"/>
    <w:rsid w:val="00DC4216"/>
    <w:rsid w:val="00DC4890"/>
    <w:rsid w:val="00DC4A19"/>
    <w:rsid w:val="00DC4B6E"/>
    <w:rsid w:val="00DC5041"/>
    <w:rsid w:val="00DC50E4"/>
    <w:rsid w:val="00DC545F"/>
    <w:rsid w:val="00DC570F"/>
    <w:rsid w:val="00DC5DBE"/>
    <w:rsid w:val="00DC63BB"/>
    <w:rsid w:val="00DC651E"/>
    <w:rsid w:val="00DC720B"/>
    <w:rsid w:val="00DC72E5"/>
    <w:rsid w:val="00DD0458"/>
    <w:rsid w:val="00DD07D7"/>
    <w:rsid w:val="00DD0BF3"/>
    <w:rsid w:val="00DD1091"/>
    <w:rsid w:val="00DD1360"/>
    <w:rsid w:val="00DD1558"/>
    <w:rsid w:val="00DD16AA"/>
    <w:rsid w:val="00DD1912"/>
    <w:rsid w:val="00DD19C1"/>
    <w:rsid w:val="00DD226E"/>
    <w:rsid w:val="00DD2666"/>
    <w:rsid w:val="00DD28D7"/>
    <w:rsid w:val="00DD299D"/>
    <w:rsid w:val="00DD2C99"/>
    <w:rsid w:val="00DD350F"/>
    <w:rsid w:val="00DD39AD"/>
    <w:rsid w:val="00DD3C38"/>
    <w:rsid w:val="00DD3CA4"/>
    <w:rsid w:val="00DD452F"/>
    <w:rsid w:val="00DD471F"/>
    <w:rsid w:val="00DD4749"/>
    <w:rsid w:val="00DD4A78"/>
    <w:rsid w:val="00DD4C50"/>
    <w:rsid w:val="00DD4D62"/>
    <w:rsid w:val="00DD4D73"/>
    <w:rsid w:val="00DD58D0"/>
    <w:rsid w:val="00DD5F88"/>
    <w:rsid w:val="00DD7124"/>
    <w:rsid w:val="00DD76E7"/>
    <w:rsid w:val="00DD7FA8"/>
    <w:rsid w:val="00DE00FD"/>
    <w:rsid w:val="00DE02E1"/>
    <w:rsid w:val="00DE035A"/>
    <w:rsid w:val="00DE0EAE"/>
    <w:rsid w:val="00DE1127"/>
    <w:rsid w:val="00DE13F3"/>
    <w:rsid w:val="00DE1862"/>
    <w:rsid w:val="00DE19DE"/>
    <w:rsid w:val="00DE1AA7"/>
    <w:rsid w:val="00DE1AB3"/>
    <w:rsid w:val="00DE1DC9"/>
    <w:rsid w:val="00DE2214"/>
    <w:rsid w:val="00DE22F4"/>
    <w:rsid w:val="00DE230E"/>
    <w:rsid w:val="00DE2820"/>
    <w:rsid w:val="00DE28B9"/>
    <w:rsid w:val="00DE296E"/>
    <w:rsid w:val="00DE35F7"/>
    <w:rsid w:val="00DE3D6A"/>
    <w:rsid w:val="00DE4E08"/>
    <w:rsid w:val="00DE559B"/>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3C9"/>
    <w:rsid w:val="00DF23ED"/>
    <w:rsid w:val="00DF250D"/>
    <w:rsid w:val="00DF2628"/>
    <w:rsid w:val="00DF2748"/>
    <w:rsid w:val="00DF3290"/>
    <w:rsid w:val="00DF371A"/>
    <w:rsid w:val="00DF3882"/>
    <w:rsid w:val="00DF3F91"/>
    <w:rsid w:val="00DF401B"/>
    <w:rsid w:val="00DF4332"/>
    <w:rsid w:val="00DF4343"/>
    <w:rsid w:val="00DF439C"/>
    <w:rsid w:val="00DF480F"/>
    <w:rsid w:val="00DF4BA9"/>
    <w:rsid w:val="00DF4CB0"/>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395"/>
    <w:rsid w:val="00E02A4B"/>
    <w:rsid w:val="00E02B11"/>
    <w:rsid w:val="00E03282"/>
    <w:rsid w:val="00E03866"/>
    <w:rsid w:val="00E03979"/>
    <w:rsid w:val="00E03E7E"/>
    <w:rsid w:val="00E04282"/>
    <w:rsid w:val="00E0450A"/>
    <w:rsid w:val="00E0454D"/>
    <w:rsid w:val="00E0457C"/>
    <w:rsid w:val="00E04651"/>
    <w:rsid w:val="00E047F9"/>
    <w:rsid w:val="00E048A8"/>
    <w:rsid w:val="00E04903"/>
    <w:rsid w:val="00E057B5"/>
    <w:rsid w:val="00E05AB0"/>
    <w:rsid w:val="00E05C21"/>
    <w:rsid w:val="00E060D3"/>
    <w:rsid w:val="00E06527"/>
    <w:rsid w:val="00E0670D"/>
    <w:rsid w:val="00E07038"/>
    <w:rsid w:val="00E0711C"/>
    <w:rsid w:val="00E07133"/>
    <w:rsid w:val="00E071F9"/>
    <w:rsid w:val="00E0754A"/>
    <w:rsid w:val="00E078DF"/>
    <w:rsid w:val="00E07C49"/>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C70"/>
    <w:rsid w:val="00E15E60"/>
    <w:rsid w:val="00E167FB"/>
    <w:rsid w:val="00E1690B"/>
    <w:rsid w:val="00E16D9F"/>
    <w:rsid w:val="00E174B2"/>
    <w:rsid w:val="00E20150"/>
    <w:rsid w:val="00E20198"/>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752"/>
    <w:rsid w:val="00E26AEE"/>
    <w:rsid w:val="00E27272"/>
    <w:rsid w:val="00E27604"/>
    <w:rsid w:val="00E303A0"/>
    <w:rsid w:val="00E303C5"/>
    <w:rsid w:val="00E30453"/>
    <w:rsid w:val="00E306F3"/>
    <w:rsid w:val="00E3147F"/>
    <w:rsid w:val="00E31496"/>
    <w:rsid w:val="00E31721"/>
    <w:rsid w:val="00E31BBB"/>
    <w:rsid w:val="00E31C2C"/>
    <w:rsid w:val="00E31EF9"/>
    <w:rsid w:val="00E3206E"/>
    <w:rsid w:val="00E32E13"/>
    <w:rsid w:val="00E333BB"/>
    <w:rsid w:val="00E335B0"/>
    <w:rsid w:val="00E33991"/>
    <w:rsid w:val="00E34181"/>
    <w:rsid w:val="00E343BD"/>
    <w:rsid w:val="00E346BB"/>
    <w:rsid w:val="00E3523B"/>
    <w:rsid w:val="00E35C99"/>
    <w:rsid w:val="00E35E8F"/>
    <w:rsid w:val="00E35F22"/>
    <w:rsid w:val="00E364BC"/>
    <w:rsid w:val="00E368FB"/>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6F0"/>
    <w:rsid w:val="00E50830"/>
    <w:rsid w:val="00E5094F"/>
    <w:rsid w:val="00E50C65"/>
    <w:rsid w:val="00E50FB9"/>
    <w:rsid w:val="00E50FDA"/>
    <w:rsid w:val="00E515AC"/>
    <w:rsid w:val="00E5163B"/>
    <w:rsid w:val="00E5176D"/>
    <w:rsid w:val="00E51781"/>
    <w:rsid w:val="00E5178B"/>
    <w:rsid w:val="00E519A6"/>
    <w:rsid w:val="00E51C23"/>
    <w:rsid w:val="00E5259C"/>
    <w:rsid w:val="00E52762"/>
    <w:rsid w:val="00E52886"/>
    <w:rsid w:val="00E52FED"/>
    <w:rsid w:val="00E531EF"/>
    <w:rsid w:val="00E53540"/>
    <w:rsid w:val="00E535AA"/>
    <w:rsid w:val="00E535D6"/>
    <w:rsid w:val="00E536A5"/>
    <w:rsid w:val="00E538A4"/>
    <w:rsid w:val="00E53CE3"/>
    <w:rsid w:val="00E53DD9"/>
    <w:rsid w:val="00E541B3"/>
    <w:rsid w:val="00E546C3"/>
    <w:rsid w:val="00E547BE"/>
    <w:rsid w:val="00E54887"/>
    <w:rsid w:val="00E54A23"/>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A6E"/>
    <w:rsid w:val="00E62E51"/>
    <w:rsid w:val="00E6323A"/>
    <w:rsid w:val="00E634D1"/>
    <w:rsid w:val="00E635CA"/>
    <w:rsid w:val="00E636EB"/>
    <w:rsid w:val="00E638C4"/>
    <w:rsid w:val="00E63BC6"/>
    <w:rsid w:val="00E63E30"/>
    <w:rsid w:val="00E63FBA"/>
    <w:rsid w:val="00E6428A"/>
    <w:rsid w:val="00E644E9"/>
    <w:rsid w:val="00E64A9B"/>
    <w:rsid w:val="00E6554B"/>
    <w:rsid w:val="00E6579A"/>
    <w:rsid w:val="00E65A5C"/>
    <w:rsid w:val="00E65C84"/>
    <w:rsid w:val="00E65D12"/>
    <w:rsid w:val="00E65F43"/>
    <w:rsid w:val="00E66292"/>
    <w:rsid w:val="00E66545"/>
    <w:rsid w:val="00E66556"/>
    <w:rsid w:val="00E670B3"/>
    <w:rsid w:val="00E676D1"/>
    <w:rsid w:val="00E67971"/>
    <w:rsid w:val="00E67F1D"/>
    <w:rsid w:val="00E70260"/>
    <w:rsid w:val="00E70BCF"/>
    <w:rsid w:val="00E70CAA"/>
    <w:rsid w:val="00E71063"/>
    <w:rsid w:val="00E7109A"/>
    <w:rsid w:val="00E71468"/>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B33"/>
    <w:rsid w:val="00E75173"/>
    <w:rsid w:val="00E75337"/>
    <w:rsid w:val="00E75525"/>
    <w:rsid w:val="00E7567C"/>
    <w:rsid w:val="00E763AA"/>
    <w:rsid w:val="00E764E8"/>
    <w:rsid w:val="00E76700"/>
    <w:rsid w:val="00E76B32"/>
    <w:rsid w:val="00E773EF"/>
    <w:rsid w:val="00E774D2"/>
    <w:rsid w:val="00E776D9"/>
    <w:rsid w:val="00E8052A"/>
    <w:rsid w:val="00E80BF9"/>
    <w:rsid w:val="00E80CE9"/>
    <w:rsid w:val="00E80FF6"/>
    <w:rsid w:val="00E81236"/>
    <w:rsid w:val="00E8137C"/>
    <w:rsid w:val="00E81C8C"/>
    <w:rsid w:val="00E81ED4"/>
    <w:rsid w:val="00E82586"/>
    <w:rsid w:val="00E828A1"/>
    <w:rsid w:val="00E82970"/>
    <w:rsid w:val="00E82F82"/>
    <w:rsid w:val="00E836EF"/>
    <w:rsid w:val="00E8392B"/>
    <w:rsid w:val="00E83A71"/>
    <w:rsid w:val="00E83DF7"/>
    <w:rsid w:val="00E83F6D"/>
    <w:rsid w:val="00E83FB6"/>
    <w:rsid w:val="00E84073"/>
    <w:rsid w:val="00E8443C"/>
    <w:rsid w:val="00E844A8"/>
    <w:rsid w:val="00E84A29"/>
    <w:rsid w:val="00E85167"/>
    <w:rsid w:val="00E8575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F7A"/>
    <w:rsid w:val="00E92160"/>
    <w:rsid w:val="00E93368"/>
    <w:rsid w:val="00E934AE"/>
    <w:rsid w:val="00E937B6"/>
    <w:rsid w:val="00E93956"/>
    <w:rsid w:val="00E94377"/>
    <w:rsid w:val="00E94AAC"/>
    <w:rsid w:val="00E94B20"/>
    <w:rsid w:val="00E94F6C"/>
    <w:rsid w:val="00E9553E"/>
    <w:rsid w:val="00E9568F"/>
    <w:rsid w:val="00E95867"/>
    <w:rsid w:val="00E95920"/>
    <w:rsid w:val="00E95A34"/>
    <w:rsid w:val="00E95DF2"/>
    <w:rsid w:val="00E9642B"/>
    <w:rsid w:val="00E9688D"/>
    <w:rsid w:val="00E96B5F"/>
    <w:rsid w:val="00E96C97"/>
    <w:rsid w:val="00E97123"/>
    <w:rsid w:val="00E97179"/>
    <w:rsid w:val="00E97CBA"/>
    <w:rsid w:val="00E97E4A"/>
    <w:rsid w:val="00EA01EF"/>
    <w:rsid w:val="00EA06B3"/>
    <w:rsid w:val="00EA0E71"/>
    <w:rsid w:val="00EA0EA4"/>
    <w:rsid w:val="00EA0EFE"/>
    <w:rsid w:val="00EA1106"/>
    <w:rsid w:val="00EA1194"/>
    <w:rsid w:val="00EA1411"/>
    <w:rsid w:val="00EA174C"/>
    <w:rsid w:val="00EA1836"/>
    <w:rsid w:val="00EA1A1E"/>
    <w:rsid w:val="00EA1CD4"/>
    <w:rsid w:val="00EA2609"/>
    <w:rsid w:val="00EA2941"/>
    <w:rsid w:val="00EA2A76"/>
    <w:rsid w:val="00EA2ACA"/>
    <w:rsid w:val="00EA2B9A"/>
    <w:rsid w:val="00EA2F85"/>
    <w:rsid w:val="00EA33A5"/>
    <w:rsid w:val="00EA3461"/>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F60"/>
    <w:rsid w:val="00EB11E9"/>
    <w:rsid w:val="00EB1525"/>
    <w:rsid w:val="00EB173F"/>
    <w:rsid w:val="00EB1BCA"/>
    <w:rsid w:val="00EB1ED1"/>
    <w:rsid w:val="00EB26E4"/>
    <w:rsid w:val="00EB2868"/>
    <w:rsid w:val="00EB296C"/>
    <w:rsid w:val="00EB3341"/>
    <w:rsid w:val="00EB3E5D"/>
    <w:rsid w:val="00EB44EF"/>
    <w:rsid w:val="00EB4ACB"/>
    <w:rsid w:val="00EB4DF8"/>
    <w:rsid w:val="00EB539C"/>
    <w:rsid w:val="00EB54BE"/>
    <w:rsid w:val="00EB5975"/>
    <w:rsid w:val="00EB5D86"/>
    <w:rsid w:val="00EB637A"/>
    <w:rsid w:val="00EB66F8"/>
    <w:rsid w:val="00EB68BD"/>
    <w:rsid w:val="00EB6CAD"/>
    <w:rsid w:val="00EB6CE1"/>
    <w:rsid w:val="00EB78F0"/>
    <w:rsid w:val="00EB7BFA"/>
    <w:rsid w:val="00EB7C6B"/>
    <w:rsid w:val="00EB7D70"/>
    <w:rsid w:val="00EC0347"/>
    <w:rsid w:val="00EC06F1"/>
    <w:rsid w:val="00EC072F"/>
    <w:rsid w:val="00EC07A5"/>
    <w:rsid w:val="00EC0803"/>
    <w:rsid w:val="00EC0C79"/>
    <w:rsid w:val="00EC0F35"/>
    <w:rsid w:val="00EC1484"/>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B1"/>
    <w:rsid w:val="00ED0B80"/>
    <w:rsid w:val="00ED110B"/>
    <w:rsid w:val="00ED1717"/>
    <w:rsid w:val="00ED1840"/>
    <w:rsid w:val="00ED1DEF"/>
    <w:rsid w:val="00ED22DD"/>
    <w:rsid w:val="00ED280B"/>
    <w:rsid w:val="00ED29C7"/>
    <w:rsid w:val="00ED29D3"/>
    <w:rsid w:val="00ED2BB8"/>
    <w:rsid w:val="00ED2E23"/>
    <w:rsid w:val="00ED350E"/>
    <w:rsid w:val="00ED394F"/>
    <w:rsid w:val="00ED39F7"/>
    <w:rsid w:val="00ED3A31"/>
    <w:rsid w:val="00ED3A49"/>
    <w:rsid w:val="00ED3A9B"/>
    <w:rsid w:val="00ED3B9C"/>
    <w:rsid w:val="00ED3D64"/>
    <w:rsid w:val="00ED3EAF"/>
    <w:rsid w:val="00ED446C"/>
    <w:rsid w:val="00ED4AF5"/>
    <w:rsid w:val="00ED4AFA"/>
    <w:rsid w:val="00ED515B"/>
    <w:rsid w:val="00ED54B5"/>
    <w:rsid w:val="00ED557E"/>
    <w:rsid w:val="00ED5998"/>
    <w:rsid w:val="00ED60D1"/>
    <w:rsid w:val="00ED705F"/>
    <w:rsid w:val="00ED7E94"/>
    <w:rsid w:val="00EE0231"/>
    <w:rsid w:val="00EE04C3"/>
    <w:rsid w:val="00EE0E76"/>
    <w:rsid w:val="00EE104A"/>
    <w:rsid w:val="00EE1234"/>
    <w:rsid w:val="00EE139C"/>
    <w:rsid w:val="00EE1763"/>
    <w:rsid w:val="00EE1AA8"/>
    <w:rsid w:val="00EE1C5E"/>
    <w:rsid w:val="00EE1D9C"/>
    <w:rsid w:val="00EE2370"/>
    <w:rsid w:val="00EE279F"/>
    <w:rsid w:val="00EE32C9"/>
    <w:rsid w:val="00EE33C3"/>
    <w:rsid w:val="00EE3429"/>
    <w:rsid w:val="00EE360D"/>
    <w:rsid w:val="00EE3A4A"/>
    <w:rsid w:val="00EE3FBF"/>
    <w:rsid w:val="00EE4097"/>
    <w:rsid w:val="00EE41B7"/>
    <w:rsid w:val="00EE4485"/>
    <w:rsid w:val="00EE46EA"/>
    <w:rsid w:val="00EE491B"/>
    <w:rsid w:val="00EE4983"/>
    <w:rsid w:val="00EE51B8"/>
    <w:rsid w:val="00EE53A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864"/>
    <w:rsid w:val="00EF18DD"/>
    <w:rsid w:val="00EF1CFB"/>
    <w:rsid w:val="00EF2BF8"/>
    <w:rsid w:val="00EF2C8A"/>
    <w:rsid w:val="00EF34B9"/>
    <w:rsid w:val="00EF3968"/>
    <w:rsid w:val="00EF42D8"/>
    <w:rsid w:val="00EF4362"/>
    <w:rsid w:val="00EF552C"/>
    <w:rsid w:val="00EF5982"/>
    <w:rsid w:val="00EF5C6D"/>
    <w:rsid w:val="00EF5D38"/>
    <w:rsid w:val="00EF6192"/>
    <w:rsid w:val="00EF6551"/>
    <w:rsid w:val="00EF6B06"/>
    <w:rsid w:val="00EF7611"/>
    <w:rsid w:val="00F005A7"/>
    <w:rsid w:val="00F007F7"/>
    <w:rsid w:val="00F008FE"/>
    <w:rsid w:val="00F00A22"/>
    <w:rsid w:val="00F00B24"/>
    <w:rsid w:val="00F00C23"/>
    <w:rsid w:val="00F00D7C"/>
    <w:rsid w:val="00F00ED7"/>
    <w:rsid w:val="00F0101F"/>
    <w:rsid w:val="00F012A7"/>
    <w:rsid w:val="00F013D8"/>
    <w:rsid w:val="00F01A1D"/>
    <w:rsid w:val="00F01A2C"/>
    <w:rsid w:val="00F01AD7"/>
    <w:rsid w:val="00F0201C"/>
    <w:rsid w:val="00F027B5"/>
    <w:rsid w:val="00F02B08"/>
    <w:rsid w:val="00F03035"/>
    <w:rsid w:val="00F03249"/>
    <w:rsid w:val="00F0362C"/>
    <w:rsid w:val="00F039AE"/>
    <w:rsid w:val="00F03F17"/>
    <w:rsid w:val="00F040FD"/>
    <w:rsid w:val="00F04194"/>
    <w:rsid w:val="00F04444"/>
    <w:rsid w:val="00F04BDF"/>
    <w:rsid w:val="00F051CA"/>
    <w:rsid w:val="00F05258"/>
    <w:rsid w:val="00F054BE"/>
    <w:rsid w:val="00F0593D"/>
    <w:rsid w:val="00F059DE"/>
    <w:rsid w:val="00F05AD8"/>
    <w:rsid w:val="00F05E22"/>
    <w:rsid w:val="00F05E7B"/>
    <w:rsid w:val="00F05F6E"/>
    <w:rsid w:val="00F071D9"/>
    <w:rsid w:val="00F07235"/>
    <w:rsid w:val="00F07300"/>
    <w:rsid w:val="00F0784A"/>
    <w:rsid w:val="00F0797A"/>
    <w:rsid w:val="00F10152"/>
    <w:rsid w:val="00F1030B"/>
    <w:rsid w:val="00F1090E"/>
    <w:rsid w:val="00F10A1E"/>
    <w:rsid w:val="00F114CC"/>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95F"/>
    <w:rsid w:val="00F15B1F"/>
    <w:rsid w:val="00F15B29"/>
    <w:rsid w:val="00F15EA0"/>
    <w:rsid w:val="00F1676F"/>
    <w:rsid w:val="00F16C1E"/>
    <w:rsid w:val="00F17246"/>
    <w:rsid w:val="00F17592"/>
    <w:rsid w:val="00F17D89"/>
    <w:rsid w:val="00F17EFF"/>
    <w:rsid w:val="00F2000D"/>
    <w:rsid w:val="00F20284"/>
    <w:rsid w:val="00F2049D"/>
    <w:rsid w:val="00F2072A"/>
    <w:rsid w:val="00F21579"/>
    <w:rsid w:val="00F22468"/>
    <w:rsid w:val="00F2261E"/>
    <w:rsid w:val="00F22CD0"/>
    <w:rsid w:val="00F22E61"/>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21"/>
    <w:rsid w:val="00F2745C"/>
    <w:rsid w:val="00F27661"/>
    <w:rsid w:val="00F276F0"/>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3119"/>
    <w:rsid w:val="00F33229"/>
    <w:rsid w:val="00F333B1"/>
    <w:rsid w:val="00F34839"/>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F0C"/>
    <w:rsid w:val="00F41654"/>
    <w:rsid w:val="00F41807"/>
    <w:rsid w:val="00F418BD"/>
    <w:rsid w:val="00F41AC8"/>
    <w:rsid w:val="00F41DF2"/>
    <w:rsid w:val="00F42366"/>
    <w:rsid w:val="00F42E94"/>
    <w:rsid w:val="00F4362F"/>
    <w:rsid w:val="00F43F22"/>
    <w:rsid w:val="00F44303"/>
    <w:rsid w:val="00F4459C"/>
    <w:rsid w:val="00F44EB1"/>
    <w:rsid w:val="00F44F8D"/>
    <w:rsid w:val="00F452D0"/>
    <w:rsid w:val="00F452E3"/>
    <w:rsid w:val="00F45380"/>
    <w:rsid w:val="00F4554E"/>
    <w:rsid w:val="00F45FE1"/>
    <w:rsid w:val="00F46107"/>
    <w:rsid w:val="00F47399"/>
    <w:rsid w:val="00F4752E"/>
    <w:rsid w:val="00F47DEC"/>
    <w:rsid w:val="00F505DC"/>
    <w:rsid w:val="00F5078F"/>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B18"/>
    <w:rsid w:val="00F5459F"/>
    <w:rsid w:val="00F54D99"/>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2216"/>
    <w:rsid w:val="00F627B8"/>
    <w:rsid w:val="00F62A4E"/>
    <w:rsid w:val="00F62C38"/>
    <w:rsid w:val="00F63323"/>
    <w:rsid w:val="00F64C83"/>
    <w:rsid w:val="00F64FAA"/>
    <w:rsid w:val="00F6538F"/>
    <w:rsid w:val="00F65F71"/>
    <w:rsid w:val="00F66247"/>
    <w:rsid w:val="00F667EE"/>
    <w:rsid w:val="00F66ABA"/>
    <w:rsid w:val="00F66E85"/>
    <w:rsid w:val="00F66F04"/>
    <w:rsid w:val="00F67468"/>
    <w:rsid w:val="00F6756C"/>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4E23"/>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98"/>
    <w:rsid w:val="00F8322D"/>
    <w:rsid w:val="00F833BF"/>
    <w:rsid w:val="00F834A4"/>
    <w:rsid w:val="00F83BA9"/>
    <w:rsid w:val="00F83BFC"/>
    <w:rsid w:val="00F83C60"/>
    <w:rsid w:val="00F83CF1"/>
    <w:rsid w:val="00F83ED7"/>
    <w:rsid w:val="00F847E0"/>
    <w:rsid w:val="00F84E69"/>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B21"/>
    <w:rsid w:val="00F93AAA"/>
    <w:rsid w:val="00F93C4F"/>
    <w:rsid w:val="00F93FD0"/>
    <w:rsid w:val="00F94199"/>
    <w:rsid w:val="00F94C3A"/>
    <w:rsid w:val="00F94C58"/>
    <w:rsid w:val="00F952A0"/>
    <w:rsid w:val="00F95F67"/>
    <w:rsid w:val="00F9644D"/>
    <w:rsid w:val="00F96475"/>
    <w:rsid w:val="00F96D41"/>
    <w:rsid w:val="00F96EB4"/>
    <w:rsid w:val="00F97090"/>
    <w:rsid w:val="00F971B4"/>
    <w:rsid w:val="00F972F2"/>
    <w:rsid w:val="00F974C6"/>
    <w:rsid w:val="00F975A5"/>
    <w:rsid w:val="00F97A26"/>
    <w:rsid w:val="00F97E97"/>
    <w:rsid w:val="00FA00FB"/>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BBE"/>
    <w:rsid w:val="00FA5BDC"/>
    <w:rsid w:val="00FA6011"/>
    <w:rsid w:val="00FA6269"/>
    <w:rsid w:val="00FA6453"/>
    <w:rsid w:val="00FA67C4"/>
    <w:rsid w:val="00FA6D5A"/>
    <w:rsid w:val="00FA733C"/>
    <w:rsid w:val="00FA7543"/>
    <w:rsid w:val="00FB004D"/>
    <w:rsid w:val="00FB0075"/>
    <w:rsid w:val="00FB0C76"/>
    <w:rsid w:val="00FB0CC6"/>
    <w:rsid w:val="00FB0E64"/>
    <w:rsid w:val="00FB1292"/>
    <w:rsid w:val="00FB1719"/>
    <w:rsid w:val="00FB188C"/>
    <w:rsid w:val="00FB1AD9"/>
    <w:rsid w:val="00FB1F5D"/>
    <w:rsid w:val="00FB26F7"/>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FA8"/>
    <w:rsid w:val="00FD13D5"/>
    <w:rsid w:val="00FD19B3"/>
    <w:rsid w:val="00FD1FD1"/>
    <w:rsid w:val="00FD25E9"/>
    <w:rsid w:val="00FD27FC"/>
    <w:rsid w:val="00FD29D7"/>
    <w:rsid w:val="00FD2FEA"/>
    <w:rsid w:val="00FD3212"/>
    <w:rsid w:val="00FD3AB9"/>
    <w:rsid w:val="00FD3CE7"/>
    <w:rsid w:val="00FD4D22"/>
    <w:rsid w:val="00FD4DB3"/>
    <w:rsid w:val="00FD4E98"/>
    <w:rsid w:val="00FD5009"/>
    <w:rsid w:val="00FD55F0"/>
    <w:rsid w:val="00FD5A41"/>
    <w:rsid w:val="00FD5D80"/>
    <w:rsid w:val="00FD60BD"/>
    <w:rsid w:val="00FD60D8"/>
    <w:rsid w:val="00FD64DE"/>
    <w:rsid w:val="00FD6CEF"/>
    <w:rsid w:val="00FD6FDA"/>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C78"/>
    <w:rsid w:val="00FE31C6"/>
    <w:rsid w:val="00FE3751"/>
    <w:rsid w:val="00FE3A0C"/>
    <w:rsid w:val="00FE3C8B"/>
    <w:rsid w:val="00FE3E4E"/>
    <w:rsid w:val="00FE3EDA"/>
    <w:rsid w:val="00FE42AD"/>
    <w:rsid w:val="00FE4340"/>
    <w:rsid w:val="00FE4383"/>
    <w:rsid w:val="00FE4FFD"/>
    <w:rsid w:val="00FE500B"/>
    <w:rsid w:val="00FE5601"/>
    <w:rsid w:val="00FE65AA"/>
    <w:rsid w:val="00FE693F"/>
    <w:rsid w:val="00FE69FE"/>
    <w:rsid w:val="00FE7182"/>
    <w:rsid w:val="00FE720B"/>
    <w:rsid w:val="00FE77CF"/>
    <w:rsid w:val="00FE7B0C"/>
    <w:rsid w:val="00FE7BA3"/>
    <w:rsid w:val="00FF0554"/>
    <w:rsid w:val="00FF06C4"/>
    <w:rsid w:val="00FF0700"/>
    <w:rsid w:val="00FF0743"/>
    <w:rsid w:val="00FF0ABD"/>
    <w:rsid w:val="00FF0AD3"/>
    <w:rsid w:val="00FF0F3D"/>
    <w:rsid w:val="00FF10D7"/>
    <w:rsid w:val="00FF123F"/>
    <w:rsid w:val="00FF142B"/>
    <w:rsid w:val="00FF1B5C"/>
    <w:rsid w:val="00FF1E62"/>
    <w:rsid w:val="00FF2040"/>
    <w:rsid w:val="00FF220D"/>
    <w:rsid w:val="00FF22A7"/>
    <w:rsid w:val="00FF263D"/>
    <w:rsid w:val="00FF293A"/>
    <w:rsid w:val="00FF2B78"/>
    <w:rsid w:val="00FF3197"/>
    <w:rsid w:val="00FF321B"/>
    <w:rsid w:val="00FF3348"/>
    <w:rsid w:val="00FF34B6"/>
    <w:rsid w:val="00FF37D5"/>
    <w:rsid w:val="00FF4195"/>
    <w:rsid w:val="00FF4299"/>
    <w:rsid w:val="00FF43FF"/>
    <w:rsid w:val="00FF4604"/>
    <w:rsid w:val="00FF4EF3"/>
    <w:rsid w:val="00FF5005"/>
    <w:rsid w:val="00FF5425"/>
    <w:rsid w:val="00FF60EA"/>
    <w:rsid w:val="00FF6652"/>
    <w:rsid w:val="00FF6C58"/>
    <w:rsid w:val="00FF6E93"/>
    <w:rsid w:val="00FF6F01"/>
    <w:rsid w:val="00FF7237"/>
    <w:rsid w:val="00FF7521"/>
    <w:rsid w:val="00FF78E3"/>
    <w:rsid w:val="00FF7B58"/>
    <w:rsid w:val="00FF7D2B"/>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fill="f" fillcolor="white" stroke="f">
      <v:fill color="white" on="f"/>
      <v:stroke on="f"/>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tmp"/><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emf"/><Relationship Id="rId29" Type="http://schemas.openxmlformats.org/officeDocument/2006/relationships/image" Target="media/image19.tmp"/><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4.tmp"/><Relationship Id="rId28" Type="http://schemas.openxmlformats.org/officeDocument/2006/relationships/image" Target="media/image18.tmp"/><Relationship Id="rId36" Type="http://schemas.openxmlformats.org/officeDocument/2006/relationships/image" Target="media/image24.png"/><Relationship Id="rId61" Type="http://schemas.microsoft.com/office/2011/relationships/people" Target="people.xml"/><Relationship Id="rId10" Type="http://schemas.openxmlformats.org/officeDocument/2006/relationships/image" Target="media/image2.emf"/><Relationship Id="rId19" Type="http://schemas.openxmlformats.org/officeDocument/2006/relationships/image" Target="media/image10.emf"/><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tmp"/><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image" Target="media/image23.tmp"/></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89530717374021"/>
          <c:y val="0.12462703820053579"/>
          <c:w val="0.626440792411322"/>
          <c:h val="0.72577699808249363"/>
        </c:manualLayout>
      </c:layout>
      <c:lineChart>
        <c:grouping val="standard"/>
        <c:varyColors val="0"/>
        <c:ser>
          <c:idx val="0"/>
          <c:order val="0"/>
          <c:tx>
            <c:strRef>
              <c:f>たばこ!$D$28</c:f>
              <c:strCache>
                <c:ptCount val="1"/>
                <c:pt idx="0">
                  <c:v>全国男性</c:v>
                </c:pt>
              </c:strCache>
            </c:strRef>
          </c:tx>
          <c:dLbls>
            <c:dLbl>
              <c:idx val="0"/>
              <c:layout>
                <c:manualLayout>
                  <c:x val="-9.4052776597946003E-2"/>
                  <c:y val="-7.2072072072072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3.5961272475795295E-2"/>
                  <c:y val="-6.69240669240669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1.311298538275601E-4"/>
                  <c:y val="-2.5740025740025787E-2"/>
                </c:manualLayout>
              </c:layout>
              <c:tx>
                <c:rich>
                  <a:bodyPr/>
                  <a:lstStyle/>
                  <a:p>
                    <a:r>
                      <a:rPr lang="ja-JP" altLang="en-US" sz="800" i="1"/>
                      <a:t>全国男</a:t>
                    </a:r>
                    <a:r>
                      <a:rPr lang="en-US" altLang="ja-JP" sz="800" i="1"/>
                      <a:t>33.7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たばこ!$E$28:$G$28</c:f>
              <c:numCache>
                <c:formatCode>#,##0.0"％"_);\(#,##0.0"％"\)</c:formatCode>
                <c:ptCount val="3"/>
                <c:pt idx="0">
                  <c:v>39.700000000000003</c:v>
                </c:pt>
                <c:pt idx="1">
                  <c:v>33.122154454084701</c:v>
                </c:pt>
                <c:pt idx="2">
                  <c:v>33.672627235213199</c:v>
                </c:pt>
              </c:numCache>
            </c:numRef>
          </c:val>
          <c:smooth val="0"/>
          <c:extLst xmlns:c16r2="http://schemas.microsoft.com/office/drawing/2015/06/chart">
            <c:ext xmlns:c16="http://schemas.microsoft.com/office/drawing/2014/chart" uri="{C3380CC4-5D6E-409C-BE32-E72D297353CC}">
              <c16:uniqueId val="{00000000-AAFA-4963-B8F8-4B6207AAEDD8}"/>
            </c:ext>
          </c:extLst>
        </c:ser>
        <c:ser>
          <c:idx val="1"/>
          <c:order val="1"/>
          <c:tx>
            <c:strRef>
              <c:f>たばこ!$D$29</c:f>
              <c:strCache>
                <c:ptCount val="1"/>
                <c:pt idx="0">
                  <c:v>大阪男性</c:v>
                </c:pt>
              </c:strCache>
            </c:strRef>
          </c:tx>
          <c:dLbls>
            <c:dLbl>
              <c:idx val="0"/>
              <c:layout>
                <c:manualLayout>
                  <c:x val="-9.1286307053941931E-2"/>
                  <c:y val="5.14800514800514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2987551867219917E-3"/>
                  <c:y val="4.63320463320462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0286431587355929E-3"/>
                  <c:y val="3.6036036036036084E-2"/>
                </c:manualLayout>
              </c:layout>
              <c:tx>
                <c:rich>
                  <a:bodyPr/>
                  <a:lstStyle/>
                  <a:p>
                    <a:r>
                      <a:rPr lang="ja-JP" altLang="en-US" sz="800"/>
                      <a:t>大阪男</a:t>
                    </a:r>
                    <a:r>
                      <a:rPr lang="en-US" altLang="ja-JP" sz="800"/>
                      <a:t>33.1</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たばこ!$E$29:$G$29</c:f>
              <c:numCache>
                <c:formatCode>#,##0.0"％"_);\(#,##0.0"％"\)</c:formatCode>
                <c:ptCount val="3"/>
                <c:pt idx="0">
                  <c:v>39.799999999999997</c:v>
                </c:pt>
                <c:pt idx="1">
                  <c:v>33.55576739752145</c:v>
                </c:pt>
                <c:pt idx="2">
                  <c:v>33.053743398570987</c:v>
                </c:pt>
              </c:numCache>
            </c:numRef>
          </c:val>
          <c:smooth val="0"/>
          <c:extLst xmlns:c16r2="http://schemas.microsoft.com/office/drawing/2015/06/chart">
            <c:ext xmlns:c16="http://schemas.microsoft.com/office/drawing/2014/chart" uri="{C3380CC4-5D6E-409C-BE32-E72D297353CC}">
              <c16:uniqueId val="{00000001-AAFA-4963-B8F8-4B6207AAEDD8}"/>
            </c:ext>
          </c:extLst>
        </c:ser>
        <c:ser>
          <c:idx val="2"/>
          <c:order val="2"/>
          <c:tx>
            <c:strRef>
              <c:f>たばこ!$D$30</c:f>
              <c:strCache>
                <c:ptCount val="1"/>
                <c:pt idx="0">
                  <c:v>大阪合計</c:v>
                </c:pt>
              </c:strCache>
            </c:strRef>
          </c:tx>
          <c:dLbls>
            <c:dLbl>
              <c:idx val="0"/>
              <c:layout>
                <c:manualLayout>
                  <c:x val="-9.6818810511756601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4.9792531120331947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9359704542860996E-4"/>
                  <c:y val="-5.1480051480051478E-3"/>
                </c:manualLayout>
              </c:layout>
              <c:tx>
                <c:rich>
                  <a:bodyPr/>
                  <a:lstStyle/>
                  <a:p>
                    <a:r>
                      <a:rPr lang="ja-JP" altLang="en-US" sz="800"/>
                      <a:t>大阪計</a:t>
                    </a:r>
                    <a:r>
                      <a:rPr lang="en-US" altLang="ja-JP" sz="800"/>
                      <a:t>22.3</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たばこ!$E$30:$G$30</c:f>
              <c:numCache>
                <c:formatCode>#,##0.0"％"_);\(#,##0.0"％"\)</c:formatCode>
                <c:ptCount val="3"/>
                <c:pt idx="0">
                  <c:v>26</c:v>
                </c:pt>
                <c:pt idx="1">
                  <c:v>22.255639097744361</c:v>
                </c:pt>
                <c:pt idx="2">
                  <c:v>22.333623946527172</c:v>
                </c:pt>
              </c:numCache>
            </c:numRef>
          </c:val>
          <c:smooth val="0"/>
          <c:extLst xmlns:c16r2="http://schemas.microsoft.com/office/drawing/2015/06/chart">
            <c:ext xmlns:c16="http://schemas.microsoft.com/office/drawing/2014/chart" uri="{C3380CC4-5D6E-409C-BE32-E72D297353CC}">
              <c16:uniqueId val="{00000002-AAFA-4963-B8F8-4B6207AAEDD8}"/>
            </c:ext>
          </c:extLst>
        </c:ser>
        <c:ser>
          <c:idx val="3"/>
          <c:order val="3"/>
          <c:tx>
            <c:strRef>
              <c:f>たばこ!$D$31</c:f>
              <c:strCache>
                <c:ptCount val="1"/>
                <c:pt idx="0">
                  <c:v>全国合計</c:v>
                </c:pt>
              </c:strCache>
            </c:strRef>
          </c:tx>
          <c:dLbls>
            <c:dLbl>
              <c:idx val="0"/>
              <c:layout>
                <c:manualLayout>
                  <c:x val="-8.5753803596127276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2.7662517289073307E-3"/>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7.9051383399209481E-3"/>
                  <c:y val="5.1480051480051477E-2"/>
                </c:manualLayout>
              </c:layout>
              <c:tx>
                <c:rich>
                  <a:bodyPr/>
                  <a:lstStyle/>
                  <a:p>
                    <a:r>
                      <a:rPr lang="ja-JP" altLang="en-US" sz="800" i="1"/>
                      <a:t>全国計</a:t>
                    </a:r>
                    <a:r>
                      <a:rPr lang="en-US" altLang="ja-JP" sz="800" i="1"/>
                      <a:t>21.6</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たばこ!$E$31:$G$31</c:f>
              <c:numCache>
                <c:formatCode>#,##0.0"％"_);\(#,##0.0"％"\)</c:formatCode>
                <c:ptCount val="3"/>
                <c:pt idx="0">
                  <c:v>25.6</c:v>
                </c:pt>
                <c:pt idx="1">
                  <c:v>21.236702127659573</c:v>
                </c:pt>
                <c:pt idx="2">
                  <c:v>21.596376163835963</c:v>
                </c:pt>
              </c:numCache>
            </c:numRef>
          </c:val>
          <c:smooth val="0"/>
          <c:extLst xmlns:c16r2="http://schemas.microsoft.com/office/drawing/2015/06/chart">
            <c:ext xmlns:c16="http://schemas.microsoft.com/office/drawing/2014/chart" uri="{C3380CC4-5D6E-409C-BE32-E72D297353CC}">
              <c16:uniqueId val="{00000003-AAFA-4963-B8F8-4B6207AAEDD8}"/>
            </c:ext>
          </c:extLst>
        </c:ser>
        <c:ser>
          <c:idx val="4"/>
          <c:order val="4"/>
          <c:tx>
            <c:strRef>
              <c:f>たばこ!$D$32</c:f>
              <c:strCache>
                <c:ptCount val="1"/>
                <c:pt idx="0">
                  <c:v>大阪女性</c:v>
                </c:pt>
              </c:strCache>
            </c:strRef>
          </c:tx>
          <c:dLbls>
            <c:dLbl>
              <c:idx val="0"/>
              <c:layout>
                <c:manualLayout>
                  <c:x val="-8.5753803596127276E-2"/>
                  <c:y val="-3.60360360360360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5753803596127248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1.5444015444015538E-2"/>
                </c:manualLayout>
              </c:layout>
              <c:tx>
                <c:rich>
                  <a:bodyPr/>
                  <a:lstStyle/>
                  <a:p>
                    <a:r>
                      <a:rPr lang="ja-JP" altLang="en-US" sz="800"/>
                      <a:t>大阪女</a:t>
                    </a:r>
                    <a:r>
                      <a:rPr lang="en-US" altLang="ja-JP" sz="800"/>
                      <a:t>12.9</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たばこ!$E$32:$G$32</c:f>
              <c:numCache>
                <c:formatCode>#,##0.0"％"_);\(#,##0.0"％"\)</c:formatCode>
                <c:ptCount val="3"/>
                <c:pt idx="0">
                  <c:v>13.8</c:v>
                </c:pt>
                <c:pt idx="1">
                  <c:v>12.278697886921758</c:v>
                </c:pt>
                <c:pt idx="2">
                  <c:v>12.885612885612884</c:v>
                </c:pt>
              </c:numCache>
            </c:numRef>
          </c:val>
          <c:smooth val="0"/>
          <c:extLst xmlns:c16r2="http://schemas.microsoft.com/office/drawing/2015/06/chart">
            <c:ext xmlns:c16="http://schemas.microsoft.com/office/drawing/2014/chart" uri="{C3380CC4-5D6E-409C-BE32-E72D297353CC}">
              <c16:uniqueId val="{00000004-AAFA-4963-B8F8-4B6207AAEDD8}"/>
            </c:ext>
          </c:extLst>
        </c:ser>
        <c:ser>
          <c:idx val="5"/>
          <c:order val="5"/>
          <c:tx>
            <c:strRef>
              <c:f>たばこ!$D$33</c:f>
              <c:strCache>
                <c:ptCount val="1"/>
                <c:pt idx="0">
                  <c:v>全国女性</c:v>
                </c:pt>
              </c:strCache>
            </c:strRef>
          </c:tx>
          <c:dLbls>
            <c:dLbl>
              <c:idx val="0"/>
              <c:layout>
                <c:manualLayout>
                  <c:x val="-9.1286307053941931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6.6390041493775934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6.3197535090722358E-3"/>
                  <c:y val="4.118404118404128E-2"/>
                </c:manualLayout>
              </c:layout>
              <c:tx>
                <c:rich>
                  <a:bodyPr/>
                  <a:lstStyle/>
                  <a:p>
                    <a:r>
                      <a:rPr lang="ja-JP" altLang="en-US" sz="800" i="1"/>
                      <a:t>全国女</a:t>
                    </a:r>
                    <a:r>
                      <a:rPr lang="en-US" altLang="ja-JP" sz="800" i="1"/>
                      <a:t>10.7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たばこ!$E$33:$G$33</c:f>
              <c:numCache>
                <c:formatCode>#,##0.0"％"_);\(#,##0.0"％"\)</c:formatCode>
                <c:ptCount val="3"/>
                <c:pt idx="0">
                  <c:v>12.7</c:v>
                </c:pt>
                <c:pt idx="1">
                  <c:v>10.430706123644887</c:v>
                </c:pt>
                <c:pt idx="2">
                  <c:v>10.684381571401262</c:v>
                </c:pt>
              </c:numCache>
            </c:numRef>
          </c:val>
          <c:smooth val="0"/>
          <c:extLst xmlns:c16r2="http://schemas.microsoft.com/office/drawing/2015/06/chart">
            <c:ext xmlns:c16="http://schemas.microsoft.com/office/drawing/2014/chart" uri="{C3380CC4-5D6E-409C-BE32-E72D297353CC}">
              <c16:uniqueId val="{00000005-AAFA-4963-B8F8-4B6207AAEDD8}"/>
            </c:ext>
          </c:extLst>
        </c:ser>
        <c:dLbls>
          <c:showLegendKey val="0"/>
          <c:showVal val="0"/>
          <c:showCatName val="0"/>
          <c:showSerName val="0"/>
          <c:showPercent val="0"/>
          <c:showBubbleSize val="0"/>
        </c:dLbls>
        <c:marker val="1"/>
        <c:smooth val="0"/>
        <c:axId val="92848896"/>
        <c:axId val="92850432"/>
      </c:lineChart>
      <c:catAx>
        <c:axId val="92848896"/>
        <c:scaling>
          <c:orientation val="minMax"/>
        </c:scaling>
        <c:delete val="0"/>
        <c:axPos val="b"/>
        <c:numFmt formatCode="General" sourceLinked="0"/>
        <c:majorTickMark val="out"/>
        <c:minorTickMark val="none"/>
        <c:tickLblPos val="nextTo"/>
        <c:crossAx val="92850432"/>
        <c:crosses val="autoZero"/>
        <c:auto val="1"/>
        <c:lblAlgn val="ctr"/>
        <c:lblOffset val="100"/>
        <c:noMultiLvlLbl val="0"/>
      </c:catAx>
      <c:valAx>
        <c:axId val="92850432"/>
        <c:scaling>
          <c:orientation val="minMax"/>
          <c:max val="50"/>
          <c:min val="0"/>
        </c:scaling>
        <c:delete val="0"/>
        <c:axPos val="l"/>
        <c:majorGridlines/>
        <c:numFmt formatCode="#,##0&quot;％&quot;_);\(#,##0&quot;％&quot;\)" sourceLinked="0"/>
        <c:majorTickMark val="out"/>
        <c:minorTickMark val="none"/>
        <c:tickLblPos val="nextTo"/>
        <c:crossAx val="92848896"/>
        <c:crosses val="autoZero"/>
        <c:crossBetween val="between"/>
        <c:majorUnit val="10"/>
      </c:valAx>
      <c:spPr>
        <a:ln>
          <a:solidFill>
            <a:sysClr val="windowText" lastClr="000000"/>
          </a:solidFill>
        </a:ln>
      </c:spPr>
    </c:plotArea>
    <c:legend>
      <c:legendPos val="r"/>
      <c:layout>
        <c:manualLayout>
          <c:xMode val="edge"/>
          <c:yMode val="edge"/>
          <c:x val="0.82497250179813841"/>
          <c:y val="0.30672484121303017"/>
          <c:w val="0.14664466065561374"/>
          <c:h val="0.53711711228707382"/>
        </c:manualLayout>
      </c:layout>
      <c:overlay val="0"/>
      <c:txPr>
        <a:bodyPr/>
        <a:lstStyle/>
        <a:p>
          <a:pPr>
            <a:defRPr sz="800"/>
          </a:pPr>
          <a:endParaRPr lang="ja-JP"/>
        </a:p>
      </c:txPr>
    </c:legend>
    <c:plotVisOnly val="1"/>
    <c:dispBlanksAs val="gap"/>
    <c:showDLblsOverMax val="0"/>
  </c:chart>
  <c:spPr>
    <a:ln w="12700">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48036253776436E-2"/>
          <c:y val="3.9800995024875621E-2"/>
          <c:w val="0.67707995337440829"/>
          <c:h val="0.88657290972956737"/>
        </c:manualLayout>
      </c:layout>
      <c:barChart>
        <c:barDir val="col"/>
        <c:grouping val="stacked"/>
        <c:varyColors val="0"/>
        <c:ser>
          <c:idx val="0"/>
          <c:order val="0"/>
          <c:tx>
            <c:strRef>
              <c:f>Sheet7!$A$6</c:f>
              <c:strCache>
                <c:ptCount val="1"/>
                <c:pt idx="0">
                  <c:v>白血病</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Sheet7!$B$6:$D$6</c:f>
              <c:numCache>
                <c:formatCode>General</c:formatCode>
                <c:ptCount val="3"/>
                <c:pt idx="0">
                  <c:v>254</c:v>
                </c:pt>
                <c:pt idx="1">
                  <c:v>184</c:v>
                </c:pt>
                <c:pt idx="2">
                  <c:v>209</c:v>
                </c:pt>
              </c:numCache>
            </c:numRef>
          </c:val>
          <c:extLst xmlns:c16r2="http://schemas.microsoft.com/office/drawing/2015/06/chart">
            <c:ext xmlns:c16="http://schemas.microsoft.com/office/drawing/2014/chart" uri="{C3380CC4-5D6E-409C-BE32-E72D297353CC}">
              <c16:uniqueId val="{00000000-87D5-41B2-81A2-FB103ED9AEFA}"/>
            </c:ext>
          </c:extLst>
        </c:ser>
        <c:ser>
          <c:idx val="1"/>
          <c:order val="1"/>
          <c:tx>
            <c:strRef>
              <c:f>Sheet7!$A$7</c:f>
              <c:strCache>
                <c:ptCount val="1"/>
                <c:pt idx="0">
                  <c:v>悪性リンパ腫</c:v>
                </c:pt>
              </c:strCache>
            </c:strRef>
          </c:tx>
          <c:spPr>
            <a:solidFill>
              <a:schemeClr val="accent2"/>
            </a:solidFill>
            <a:ln>
              <a:noFill/>
            </a:ln>
            <a:effectLst/>
          </c:spPr>
          <c:invertIfNegative val="0"/>
          <c:cat>
            <c:strRef>
              <c:f>Sheet7!$B$5:$D$5</c:f>
              <c:strCache>
                <c:ptCount val="3"/>
                <c:pt idx="0">
                  <c:v>0-14</c:v>
                </c:pt>
                <c:pt idx="1">
                  <c:v>15-29</c:v>
                </c:pt>
                <c:pt idx="2">
                  <c:v>30-39</c:v>
                </c:pt>
              </c:strCache>
            </c:strRef>
          </c:cat>
          <c:val>
            <c:numRef>
              <c:f>Sheet7!$B$7:$D$7</c:f>
              <c:numCache>
                <c:formatCode>General</c:formatCode>
                <c:ptCount val="3"/>
                <c:pt idx="0">
                  <c:v>65</c:v>
                </c:pt>
                <c:pt idx="1">
                  <c:v>128</c:v>
                </c:pt>
                <c:pt idx="2">
                  <c:v>227</c:v>
                </c:pt>
              </c:numCache>
            </c:numRef>
          </c:val>
          <c:extLst xmlns:c16r2="http://schemas.microsoft.com/office/drawing/2015/06/chart">
            <c:ext xmlns:c16="http://schemas.microsoft.com/office/drawing/2014/chart" uri="{C3380CC4-5D6E-409C-BE32-E72D297353CC}">
              <c16:uniqueId val="{00000001-87D5-41B2-81A2-FB103ED9AEFA}"/>
            </c:ext>
          </c:extLst>
        </c:ser>
        <c:ser>
          <c:idx val="2"/>
          <c:order val="2"/>
          <c:tx>
            <c:strRef>
              <c:f>Sheet7!$A$8</c:f>
              <c:strCache>
                <c:ptCount val="1"/>
                <c:pt idx="0">
                  <c:v>悪性骨腫瘍</c:v>
                </c:pt>
              </c:strCache>
            </c:strRef>
          </c:tx>
          <c:spPr>
            <a:solidFill>
              <a:schemeClr val="accent3"/>
            </a:solidFill>
            <a:ln>
              <a:noFill/>
            </a:ln>
            <a:effectLst/>
          </c:spPr>
          <c:invertIfNegative val="0"/>
          <c:cat>
            <c:strRef>
              <c:f>Sheet7!$B$5:$D$5</c:f>
              <c:strCache>
                <c:ptCount val="3"/>
                <c:pt idx="0">
                  <c:v>0-14</c:v>
                </c:pt>
                <c:pt idx="1">
                  <c:v>15-29</c:v>
                </c:pt>
                <c:pt idx="2">
                  <c:v>30-39</c:v>
                </c:pt>
              </c:strCache>
            </c:strRef>
          </c:cat>
          <c:val>
            <c:numRef>
              <c:f>Sheet7!$B$8:$D$8</c:f>
              <c:numCache>
                <c:formatCode>General</c:formatCode>
                <c:ptCount val="3"/>
                <c:pt idx="0">
                  <c:v>25</c:v>
                </c:pt>
                <c:pt idx="1">
                  <c:v>40</c:v>
                </c:pt>
                <c:pt idx="2">
                  <c:v>31</c:v>
                </c:pt>
              </c:numCache>
            </c:numRef>
          </c:val>
          <c:extLst xmlns:c16r2="http://schemas.microsoft.com/office/drawing/2015/06/chart">
            <c:ext xmlns:c16="http://schemas.microsoft.com/office/drawing/2014/chart" uri="{C3380CC4-5D6E-409C-BE32-E72D297353CC}">
              <c16:uniqueId val="{00000002-87D5-41B2-81A2-FB103ED9AEFA}"/>
            </c:ext>
          </c:extLst>
        </c:ser>
        <c:ser>
          <c:idx val="3"/>
          <c:order val="3"/>
          <c:tx>
            <c:strRef>
              <c:f>Sheet7!$A$9</c:f>
              <c:strCache>
                <c:ptCount val="1"/>
                <c:pt idx="0">
                  <c:v>脳腫瘍</c:v>
                </c:pt>
              </c:strCache>
            </c:strRef>
          </c:tx>
          <c:spPr>
            <a:solidFill>
              <a:schemeClr val="accent4"/>
            </a:solidFill>
            <a:ln>
              <a:noFill/>
            </a:ln>
            <a:effectLst/>
          </c:spPr>
          <c:invertIfNegative val="0"/>
          <c:cat>
            <c:strRef>
              <c:f>Sheet7!$B$5:$D$5</c:f>
              <c:strCache>
                <c:ptCount val="3"/>
                <c:pt idx="0">
                  <c:v>0-14</c:v>
                </c:pt>
                <c:pt idx="1">
                  <c:v>15-29</c:v>
                </c:pt>
                <c:pt idx="2">
                  <c:v>30-39</c:v>
                </c:pt>
              </c:strCache>
            </c:strRef>
          </c:cat>
          <c:val>
            <c:numRef>
              <c:f>Sheet7!$B$9:$D$9</c:f>
              <c:numCache>
                <c:formatCode>General</c:formatCode>
                <c:ptCount val="3"/>
                <c:pt idx="0">
                  <c:v>120</c:v>
                </c:pt>
                <c:pt idx="1">
                  <c:v>90</c:v>
                </c:pt>
                <c:pt idx="2">
                  <c:v>116</c:v>
                </c:pt>
              </c:numCache>
            </c:numRef>
          </c:val>
          <c:extLst xmlns:c16r2="http://schemas.microsoft.com/office/drawing/2015/06/chart">
            <c:ext xmlns:c16="http://schemas.microsoft.com/office/drawing/2014/chart" uri="{C3380CC4-5D6E-409C-BE32-E72D297353CC}">
              <c16:uniqueId val="{00000003-87D5-41B2-81A2-FB103ED9AEFA}"/>
            </c:ext>
          </c:extLst>
        </c:ser>
        <c:ser>
          <c:idx val="4"/>
          <c:order val="4"/>
          <c:tx>
            <c:strRef>
              <c:f>Sheet7!$A$10</c:f>
              <c:strCache>
                <c:ptCount val="1"/>
                <c:pt idx="0">
                  <c:v>消化器がん</c:v>
                </c:pt>
              </c:strCache>
            </c:strRef>
          </c:tx>
          <c:spPr>
            <a:solidFill>
              <a:schemeClr val="bg1">
                <a:lumMod val="85000"/>
              </a:schemeClr>
            </a:solidFill>
            <a:ln>
              <a:noFill/>
            </a:ln>
            <a:effectLst/>
          </c:spPr>
          <c:invertIfNegative val="0"/>
          <c:cat>
            <c:strRef>
              <c:f>Sheet7!$B$5:$D$5</c:f>
              <c:strCache>
                <c:ptCount val="3"/>
                <c:pt idx="0">
                  <c:v>0-14</c:v>
                </c:pt>
                <c:pt idx="1">
                  <c:v>15-29</c:v>
                </c:pt>
                <c:pt idx="2">
                  <c:v>30-39</c:v>
                </c:pt>
              </c:strCache>
            </c:strRef>
          </c:cat>
          <c:val>
            <c:numRef>
              <c:f>Sheet7!$B$10:$D$10</c:f>
              <c:numCache>
                <c:formatCode>General</c:formatCode>
                <c:ptCount val="3"/>
                <c:pt idx="0">
                  <c:v>41</c:v>
                </c:pt>
                <c:pt idx="1">
                  <c:v>123</c:v>
                </c:pt>
                <c:pt idx="2">
                  <c:v>878</c:v>
                </c:pt>
              </c:numCache>
            </c:numRef>
          </c:val>
          <c:extLst xmlns:c16r2="http://schemas.microsoft.com/office/drawing/2015/06/chart">
            <c:ext xmlns:c16="http://schemas.microsoft.com/office/drawing/2014/chart" uri="{C3380CC4-5D6E-409C-BE32-E72D297353CC}">
              <c16:uniqueId val="{00000004-87D5-41B2-81A2-FB103ED9AEFA}"/>
            </c:ext>
          </c:extLst>
        </c:ser>
        <c:ser>
          <c:idx val="5"/>
          <c:order val="5"/>
          <c:tx>
            <c:strRef>
              <c:f>Sheet7!$A$11</c:f>
              <c:strCache>
                <c:ptCount val="1"/>
                <c:pt idx="0">
                  <c:v>頭頚部がん</c:v>
                </c:pt>
              </c:strCache>
            </c:strRef>
          </c:tx>
          <c:spPr>
            <a:solidFill>
              <a:schemeClr val="accent6"/>
            </a:solidFill>
            <a:ln>
              <a:noFill/>
            </a:ln>
            <a:effectLst/>
          </c:spPr>
          <c:invertIfNegative val="0"/>
          <c:cat>
            <c:strRef>
              <c:f>Sheet7!$B$5:$D$5</c:f>
              <c:strCache>
                <c:ptCount val="3"/>
                <c:pt idx="0">
                  <c:v>0-14</c:v>
                </c:pt>
                <c:pt idx="1">
                  <c:v>15-29</c:v>
                </c:pt>
                <c:pt idx="2">
                  <c:v>30-39</c:v>
                </c:pt>
              </c:strCache>
            </c:strRef>
          </c:cat>
          <c:val>
            <c:numRef>
              <c:f>Sheet7!$B$11:$D$11</c:f>
              <c:numCache>
                <c:formatCode>General</c:formatCode>
                <c:ptCount val="3"/>
                <c:pt idx="0">
                  <c:v>7</c:v>
                </c:pt>
                <c:pt idx="1">
                  <c:v>56</c:v>
                </c:pt>
                <c:pt idx="2">
                  <c:v>154</c:v>
                </c:pt>
              </c:numCache>
            </c:numRef>
          </c:val>
          <c:extLst xmlns:c16r2="http://schemas.microsoft.com/office/drawing/2015/06/chart">
            <c:ext xmlns:c16="http://schemas.microsoft.com/office/drawing/2014/chart" uri="{C3380CC4-5D6E-409C-BE32-E72D297353CC}">
              <c16:uniqueId val="{00000005-87D5-41B2-81A2-FB103ED9AEFA}"/>
            </c:ext>
          </c:extLst>
        </c:ser>
        <c:ser>
          <c:idx val="6"/>
          <c:order val="6"/>
          <c:tx>
            <c:strRef>
              <c:f>Sheet7!$A$12</c:f>
              <c:strCache>
                <c:ptCount val="1"/>
                <c:pt idx="0">
                  <c:v>他の内分泌がん</c:v>
                </c:pt>
              </c:strCache>
            </c:strRef>
          </c:tx>
          <c:spPr>
            <a:solidFill>
              <a:schemeClr val="accent1">
                <a:lumMod val="60000"/>
              </a:schemeClr>
            </a:solidFill>
            <a:ln>
              <a:noFill/>
            </a:ln>
            <a:effectLst/>
          </c:spPr>
          <c:invertIfNegative val="0"/>
          <c:cat>
            <c:strRef>
              <c:f>Sheet7!$B$5:$D$5</c:f>
              <c:strCache>
                <c:ptCount val="3"/>
                <c:pt idx="0">
                  <c:v>0-14</c:v>
                </c:pt>
                <c:pt idx="1">
                  <c:v>15-29</c:v>
                </c:pt>
                <c:pt idx="2">
                  <c:v>30-39</c:v>
                </c:pt>
              </c:strCache>
            </c:strRef>
          </c:cat>
          <c:val>
            <c:numRef>
              <c:f>Sheet7!$B$12:$D$12</c:f>
              <c:numCache>
                <c:formatCode>General</c:formatCode>
                <c:ptCount val="3"/>
                <c:pt idx="0">
                  <c:v>44</c:v>
                </c:pt>
                <c:pt idx="1">
                  <c:v>21</c:v>
                </c:pt>
                <c:pt idx="2">
                  <c:v>20</c:v>
                </c:pt>
              </c:numCache>
            </c:numRef>
          </c:val>
          <c:extLst xmlns:c16r2="http://schemas.microsoft.com/office/drawing/2015/06/chart">
            <c:ext xmlns:c16="http://schemas.microsoft.com/office/drawing/2014/chart" uri="{C3380CC4-5D6E-409C-BE32-E72D297353CC}">
              <c16:uniqueId val="{00000006-87D5-41B2-81A2-FB103ED9AEFA}"/>
            </c:ext>
          </c:extLst>
        </c:ser>
        <c:ser>
          <c:idx val="7"/>
          <c:order val="7"/>
          <c:tx>
            <c:strRef>
              <c:f>Sheet7!$A$13</c:f>
              <c:strCache>
                <c:ptCount val="1"/>
                <c:pt idx="0">
                  <c:v>その他</c:v>
                </c:pt>
              </c:strCache>
            </c:strRef>
          </c:tx>
          <c:spPr>
            <a:solidFill>
              <a:schemeClr val="accent2">
                <a:lumMod val="60000"/>
              </a:schemeClr>
            </a:solidFill>
            <a:ln>
              <a:noFill/>
            </a:ln>
            <a:effectLst/>
          </c:spPr>
          <c:invertIfNegative val="0"/>
          <c:cat>
            <c:strRef>
              <c:f>Sheet7!$B$5:$D$5</c:f>
              <c:strCache>
                <c:ptCount val="3"/>
                <c:pt idx="0">
                  <c:v>0-14</c:v>
                </c:pt>
                <c:pt idx="1">
                  <c:v>15-29</c:v>
                </c:pt>
                <c:pt idx="2">
                  <c:v>30-39</c:v>
                </c:pt>
              </c:strCache>
            </c:strRef>
          </c:cat>
          <c:val>
            <c:numRef>
              <c:f>Sheet7!$B$13:$D$13</c:f>
              <c:numCache>
                <c:formatCode>General</c:formatCode>
                <c:ptCount val="3"/>
                <c:pt idx="0">
                  <c:v>39</c:v>
                </c:pt>
                <c:pt idx="1">
                  <c:v>13</c:v>
                </c:pt>
                <c:pt idx="2">
                  <c:v>43</c:v>
                </c:pt>
              </c:numCache>
            </c:numRef>
          </c:val>
          <c:extLst xmlns:c16r2="http://schemas.microsoft.com/office/drawing/2015/06/chart">
            <c:ext xmlns:c16="http://schemas.microsoft.com/office/drawing/2014/chart" uri="{C3380CC4-5D6E-409C-BE32-E72D297353CC}">
              <c16:uniqueId val="{00000007-87D5-41B2-81A2-FB103ED9AEFA}"/>
            </c:ext>
          </c:extLst>
        </c:ser>
        <c:ser>
          <c:idx val="8"/>
          <c:order val="8"/>
          <c:tx>
            <c:strRef>
              <c:f>Sheet7!$A$14</c:f>
              <c:strCache>
                <c:ptCount val="1"/>
                <c:pt idx="0">
                  <c:v>呼吸器がん</c:v>
                </c:pt>
              </c:strCache>
            </c:strRef>
          </c:tx>
          <c:spPr>
            <a:solidFill>
              <a:schemeClr val="accent3">
                <a:lumMod val="60000"/>
              </a:schemeClr>
            </a:solidFill>
            <a:ln>
              <a:noFill/>
            </a:ln>
            <a:effectLst/>
          </c:spPr>
          <c:invertIfNegative val="0"/>
          <c:cat>
            <c:strRef>
              <c:f>Sheet7!$B$5:$D$5</c:f>
              <c:strCache>
                <c:ptCount val="3"/>
                <c:pt idx="0">
                  <c:v>0-14</c:v>
                </c:pt>
                <c:pt idx="1">
                  <c:v>15-29</c:v>
                </c:pt>
                <c:pt idx="2">
                  <c:v>30-39</c:v>
                </c:pt>
              </c:strCache>
            </c:strRef>
          </c:cat>
          <c:val>
            <c:numRef>
              <c:f>Sheet7!$B$14:$D$14</c:f>
              <c:numCache>
                <c:formatCode>General</c:formatCode>
                <c:ptCount val="3"/>
                <c:pt idx="0">
                  <c:v>10</c:v>
                </c:pt>
                <c:pt idx="1">
                  <c:v>66</c:v>
                </c:pt>
                <c:pt idx="2">
                  <c:v>258</c:v>
                </c:pt>
              </c:numCache>
            </c:numRef>
          </c:val>
          <c:extLst xmlns:c16r2="http://schemas.microsoft.com/office/drawing/2015/06/chart">
            <c:ext xmlns:c16="http://schemas.microsoft.com/office/drawing/2014/chart" uri="{C3380CC4-5D6E-409C-BE32-E72D297353CC}">
              <c16:uniqueId val="{00000008-87D5-41B2-81A2-FB103ED9AEFA}"/>
            </c:ext>
          </c:extLst>
        </c:ser>
        <c:ser>
          <c:idx val="9"/>
          <c:order val="9"/>
          <c:tx>
            <c:strRef>
              <c:f>Sheet7!$A$15</c:f>
              <c:strCache>
                <c:ptCount val="1"/>
                <c:pt idx="0">
                  <c:v>皮膚がん</c:v>
                </c:pt>
              </c:strCache>
            </c:strRef>
          </c:tx>
          <c:spPr>
            <a:solidFill>
              <a:schemeClr val="accent4">
                <a:lumMod val="60000"/>
              </a:schemeClr>
            </a:solidFill>
            <a:ln>
              <a:noFill/>
            </a:ln>
            <a:effectLst/>
          </c:spPr>
          <c:invertIfNegative val="0"/>
          <c:cat>
            <c:strRef>
              <c:f>Sheet7!$B$5:$D$5</c:f>
              <c:strCache>
                <c:ptCount val="3"/>
                <c:pt idx="0">
                  <c:v>0-14</c:v>
                </c:pt>
                <c:pt idx="1">
                  <c:v>15-29</c:v>
                </c:pt>
                <c:pt idx="2">
                  <c:v>30-39</c:v>
                </c:pt>
              </c:strCache>
            </c:strRef>
          </c:cat>
          <c:val>
            <c:numRef>
              <c:f>Sheet7!$B$15:$D$15</c:f>
              <c:numCache>
                <c:formatCode>General</c:formatCode>
                <c:ptCount val="3"/>
                <c:pt idx="0">
                  <c:v>0</c:v>
                </c:pt>
                <c:pt idx="1">
                  <c:v>24</c:v>
                </c:pt>
                <c:pt idx="2">
                  <c:v>96</c:v>
                </c:pt>
              </c:numCache>
            </c:numRef>
          </c:val>
          <c:extLst xmlns:c16r2="http://schemas.microsoft.com/office/drawing/2015/06/chart">
            <c:ext xmlns:c16="http://schemas.microsoft.com/office/drawing/2014/chart" uri="{C3380CC4-5D6E-409C-BE32-E72D297353CC}">
              <c16:uniqueId val="{00000009-87D5-41B2-81A2-FB103ED9AEFA}"/>
            </c:ext>
          </c:extLst>
        </c:ser>
        <c:ser>
          <c:idx val="10"/>
          <c:order val="10"/>
          <c:tx>
            <c:strRef>
              <c:f>Sheet7!$A$16</c:f>
              <c:strCache>
                <c:ptCount val="1"/>
                <c:pt idx="0">
                  <c:v>軟部肉腫</c:v>
                </c:pt>
              </c:strCache>
            </c:strRef>
          </c:tx>
          <c:spPr>
            <a:solidFill>
              <a:schemeClr val="accent5">
                <a:lumMod val="60000"/>
              </a:schemeClr>
            </a:solidFill>
            <a:ln>
              <a:noFill/>
            </a:ln>
            <a:effectLst/>
          </c:spPr>
          <c:invertIfNegative val="0"/>
          <c:cat>
            <c:strRef>
              <c:f>Sheet7!$B$5:$D$5</c:f>
              <c:strCache>
                <c:ptCount val="3"/>
                <c:pt idx="0">
                  <c:v>0-14</c:v>
                </c:pt>
                <c:pt idx="1">
                  <c:v>15-29</c:v>
                </c:pt>
                <c:pt idx="2">
                  <c:v>30-39</c:v>
                </c:pt>
              </c:strCache>
            </c:strRef>
          </c:cat>
          <c:val>
            <c:numRef>
              <c:f>Sheet7!$B$16:$D$16</c:f>
              <c:numCache>
                <c:formatCode>General</c:formatCode>
                <c:ptCount val="3"/>
                <c:pt idx="0">
                  <c:v>32</c:v>
                </c:pt>
                <c:pt idx="1">
                  <c:v>39</c:v>
                </c:pt>
                <c:pt idx="2">
                  <c:v>58</c:v>
                </c:pt>
              </c:numCache>
            </c:numRef>
          </c:val>
          <c:extLst xmlns:c16r2="http://schemas.microsoft.com/office/drawing/2015/06/chart">
            <c:ext xmlns:c16="http://schemas.microsoft.com/office/drawing/2014/chart" uri="{C3380CC4-5D6E-409C-BE32-E72D297353CC}">
              <c16:uniqueId val="{0000000A-87D5-41B2-81A2-FB103ED9AEFA}"/>
            </c:ext>
          </c:extLst>
        </c:ser>
        <c:ser>
          <c:idx val="11"/>
          <c:order val="11"/>
          <c:tx>
            <c:strRef>
              <c:f>Sheet7!$A$17</c:f>
              <c:strCache>
                <c:ptCount val="1"/>
                <c:pt idx="0">
                  <c:v>甲状腺がん</c:v>
                </c:pt>
              </c:strCache>
            </c:strRef>
          </c:tx>
          <c:spPr>
            <a:solidFill>
              <a:schemeClr val="accent6">
                <a:lumMod val="60000"/>
              </a:schemeClr>
            </a:solidFill>
            <a:ln>
              <a:noFill/>
            </a:ln>
            <a:effectLst/>
          </c:spPr>
          <c:invertIfNegative val="0"/>
          <c:cat>
            <c:strRef>
              <c:f>Sheet7!$B$5:$D$5</c:f>
              <c:strCache>
                <c:ptCount val="3"/>
                <c:pt idx="0">
                  <c:v>0-14</c:v>
                </c:pt>
                <c:pt idx="1">
                  <c:v>15-29</c:v>
                </c:pt>
                <c:pt idx="2">
                  <c:v>30-39</c:v>
                </c:pt>
              </c:strCache>
            </c:strRef>
          </c:cat>
          <c:val>
            <c:numRef>
              <c:f>Sheet7!$B$17:$D$17</c:f>
              <c:numCache>
                <c:formatCode>General</c:formatCode>
                <c:ptCount val="3"/>
                <c:pt idx="0">
                  <c:v>5</c:v>
                </c:pt>
                <c:pt idx="1">
                  <c:v>127</c:v>
                </c:pt>
                <c:pt idx="2">
                  <c:v>303</c:v>
                </c:pt>
              </c:numCache>
            </c:numRef>
          </c:val>
          <c:extLst xmlns:c16r2="http://schemas.microsoft.com/office/drawing/2015/06/chart">
            <c:ext xmlns:c16="http://schemas.microsoft.com/office/drawing/2014/chart" uri="{C3380CC4-5D6E-409C-BE32-E72D297353CC}">
              <c16:uniqueId val="{0000000B-87D5-41B2-81A2-FB103ED9AEFA}"/>
            </c:ext>
          </c:extLst>
        </c:ser>
        <c:ser>
          <c:idx val="12"/>
          <c:order val="12"/>
          <c:tx>
            <c:strRef>
              <c:f>Sheet7!$A$18</c:f>
              <c:strCache>
                <c:ptCount val="1"/>
                <c:pt idx="0">
                  <c:v>泌尿器がん</c:v>
                </c:pt>
              </c:strCache>
            </c:strRef>
          </c:tx>
          <c:spPr>
            <a:solidFill>
              <a:schemeClr val="accent1">
                <a:lumMod val="80000"/>
                <a:lumOff val="20000"/>
              </a:schemeClr>
            </a:solidFill>
            <a:ln>
              <a:noFill/>
            </a:ln>
            <a:effectLst/>
          </c:spPr>
          <c:invertIfNegative val="0"/>
          <c:cat>
            <c:strRef>
              <c:f>Sheet7!$B$5:$D$5</c:f>
              <c:strCache>
                <c:ptCount val="3"/>
                <c:pt idx="0">
                  <c:v>0-14</c:v>
                </c:pt>
                <c:pt idx="1">
                  <c:v>15-29</c:v>
                </c:pt>
                <c:pt idx="2">
                  <c:v>30-39</c:v>
                </c:pt>
              </c:strCache>
            </c:strRef>
          </c:cat>
          <c:val>
            <c:numRef>
              <c:f>Sheet7!$B$18:$D$18</c:f>
              <c:numCache>
                <c:formatCode>General</c:formatCode>
                <c:ptCount val="3"/>
                <c:pt idx="0">
                  <c:v>19</c:v>
                </c:pt>
                <c:pt idx="1">
                  <c:v>17</c:v>
                </c:pt>
                <c:pt idx="2">
                  <c:v>135</c:v>
                </c:pt>
              </c:numCache>
            </c:numRef>
          </c:val>
          <c:extLst xmlns:c16r2="http://schemas.microsoft.com/office/drawing/2015/06/chart">
            <c:ext xmlns:c16="http://schemas.microsoft.com/office/drawing/2014/chart" uri="{C3380CC4-5D6E-409C-BE32-E72D297353CC}">
              <c16:uniqueId val="{0000000C-87D5-41B2-81A2-FB103ED9AEFA}"/>
            </c:ext>
          </c:extLst>
        </c:ser>
        <c:ser>
          <c:idx val="13"/>
          <c:order val="13"/>
          <c:tx>
            <c:strRef>
              <c:f>Sheet7!$A$19</c:f>
              <c:strCache>
                <c:ptCount val="1"/>
                <c:pt idx="0">
                  <c:v>乳がん</c:v>
                </c:pt>
              </c:strCache>
            </c:strRef>
          </c:tx>
          <c:spPr>
            <a:solidFill>
              <a:srgbClr val="FF66FF"/>
            </a:solidFill>
            <a:ln>
              <a:noFill/>
            </a:ln>
            <a:effectLst/>
          </c:spPr>
          <c:invertIfNegative val="0"/>
          <c:cat>
            <c:strRef>
              <c:f>Sheet7!$B$5:$D$5</c:f>
              <c:strCache>
                <c:ptCount val="3"/>
                <c:pt idx="0">
                  <c:v>0-14</c:v>
                </c:pt>
                <c:pt idx="1">
                  <c:v>15-29</c:v>
                </c:pt>
                <c:pt idx="2">
                  <c:v>30-39</c:v>
                </c:pt>
              </c:strCache>
            </c:strRef>
          </c:cat>
          <c:val>
            <c:numRef>
              <c:f>Sheet7!$B$19:$D$19</c:f>
              <c:numCache>
                <c:formatCode>General</c:formatCode>
                <c:ptCount val="3"/>
                <c:pt idx="0">
                  <c:v>0</c:v>
                </c:pt>
                <c:pt idx="1">
                  <c:v>91</c:v>
                </c:pt>
                <c:pt idx="2" formatCode="#,##0">
                  <c:v>1266</c:v>
                </c:pt>
              </c:numCache>
            </c:numRef>
          </c:val>
          <c:extLst xmlns:c16r2="http://schemas.microsoft.com/office/drawing/2015/06/chart">
            <c:ext xmlns:c16="http://schemas.microsoft.com/office/drawing/2014/chart" uri="{C3380CC4-5D6E-409C-BE32-E72D297353CC}">
              <c16:uniqueId val="{0000000D-87D5-41B2-81A2-FB103ED9AEFA}"/>
            </c:ext>
          </c:extLst>
        </c:ser>
        <c:ser>
          <c:idx val="14"/>
          <c:order val="14"/>
          <c:tx>
            <c:strRef>
              <c:f>Sheet7!$A$20</c:f>
              <c:strCache>
                <c:ptCount val="1"/>
                <c:pt idx="0">
                  <c:v>女性生殖器がん</c:v>
                </c:pt>
              </c:strCache>
            </c:strRef>
          </c:tx>
          <c:spPr>
            <a:solidFill>
              <a:srgbClr val="FFCCFF"/>
            </a:solidFill>
            <a:ln>
              <a:noFill/>
            </a:ln>
            <a:effectLst/>
          </c:spPr>
          <c:invertIfNegative val="0"/>
          <c:cat>
            <c:strRef>
              <c:f>Sheet7!$B$5:$D$5</c:f>
              <c:strCache>
                <c:ptCount val="3"/>
                <c:pt idx="0">
                  <c:v>0-14</c:v>
                </c:pt>
                <c:pt idx="1">
                  <c:v>15-29</c:v>
                </c:pt>
                <c:pt idx="2">
                  <c:v>30-39</c:v>
                </c:pt>
              </c:strCache>
            </c:strRef>
          </c:cat>
          <c:val>
            <c:numRef>
              <c:f>Sheet7!$B$20:$D$20</c:f>
              <c:numCache>
                <c:formatCode>General</c:formatCode>
                <c:ptCount val="3"/>
                <c:pt idx="0">
                  <c:v>15</c:v>
                </c:pt>
                <c:pt idx="1">
                  <c:v>245</c:v>
                </c:pt>
                <c:pt idx="2">
                  <c:v>965</c:v>
                </c:pt>
              </c:numCache>
            </c:numRef>
          </c:val>
          <c:extLst xmlns:c16r2="http://schemas.microsoft.com/office/drawing/2015/06/chart">
            <c:ext xmlns:c16="http://schemas.microsoft.com/office/drawing/2014/chart" uri="{C3380CC4-5D6E-409C-BE32-E72D297353CC}">
              <c16:uniqueId val="{0000000E-87D5-41B2-81A2-FB103ED9AEFA}"/>
            </c:ext>
          </c:extLst>
        </c:ser>
        <c:ser>
          <c:idx val="15"/>
          <c:order val="15"/>
          <c:tx>
            <c:strRef>
              <c:f>Sheet7!$A$21</c:f>
              <c:strCache>
                <c:ptCount val="1"/>
                <c:pt idx="0">
                  <c:v>男性生殖器がん</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Sheet7!$B$21:$D$21</c:f>
              <c:numCache>
                <c:formatCode>General</c:formatCode>
                <c:ptCount val="3"/>
                <c:pt idx="0">
                  <c:v>12</c:v>
                </c:pt>
                <c:pt idx="1">
                  <c:v>107</c:v>
                </c:pt>
                <c:pt idx="2">
                  <c:v>220</c:v>
                </c:pt>
              </c:numCache>
            </c:numRef>
          </c:val>
          <c:extLst xmlns:c16r2="http://schemas.microsoft.com/office/drawing/2015/06/chart">
            <c:ext xmlns:c16="http://schemas.microsoft.com/office/drawing/2014/chart" uri="{C3380CC4-5D6E-409C-BE32-E72D297353CC}">
              <c16:uniqueId val="{0000000F-87D5-41B2-81A2-FB103ED9AEFA}"/>
            </c:ext>
          </c:extLst>
        </c:ser>
        <c:dLbls>
          <c:showLegendKey val="0"/>
          <c:showVal val="0"/>
          <c:showCatName val="0"/>
          <c:showSerName val="0"/>
          <c:showPercent val="0"/>
          <c:showBubbleSize val="0"/>
        </c:dLbls>
        <c:gapWidth val="75"/>
        <c:overlap val="100"/>
        <c:axId val="98975744"/>
        <c:axId val="98977280"/>
      </c:barChart>
      <c:catAx>
        <c:axId val="9897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8977280"/>
        <c:crosses val="autoZero"/>
        <c:auto val="1"/>
        <c:lblAlgn val="ctr"/>
        <c:lblOffset val="100"/>
        <c:noMultiLvlLbl val="0"/>
      </c:catAx>
      <c:valAx>
        <c:axId val="98977280"/>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98975744"/>
        <c:crosses val="autoZero"/>
        <c:crossBetween val="between"/>
      </c:valAx>
      <c:spPr>
        <a:noFill/>
        <a:ln>
          <a:noFill/>
        </a:ln>
        <a:effectLst/>
      </c:spPr>
    </c:plotArea>
    <c:legend>
      <c:legendPos val="r"/>
      <c:layout>
        <c:manualLayout>
          <c:xMode val="edge"/>
          <c:yMode val="edge"/>
          <c:x val="0.66834550515022484"/>
          <c:y val="4.4502161110458203E-2"/>
          <c:w val="0.32380947463534271"/>
          <c:h val="0.89109534575504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0.07552</cdr:x>
      <cdr:y>0</cdr:y>
    </cdr:from>
    <cdr:to>
      <cdr:x>0.92481</cdr:x>
      <cdr:y>0.13127</cdr:y>
    </cdr:to>
    <cdr:sp macro="" textlink="">
      <cdr:nvSpPr>
        <cdr:cNvPr id="2" name="正方形/長方形 1"/>
        <cdr:cNvSpPr/>
      </cdr:nvSpPr>
      <cdr:spPr>
        <a:xfrm xmlns:a="http://schemas.openxmlformats.org/drawingml/2006/main">
          <a:off x="425846" y="-6074797"/>
          <a:ext cx="4788976" cy="24131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ja-JP" altLang="en-US" sz="1050" b="1">
              <a:solidFill>
                <a:schemeClr val="tx1"/>
              </a:solidFill>
              <a:latin typeface="ＭＳ ゴシック" panose="020B0609070205080204" pitchFamily="49" charset="-128"/>
              <a:ea typeface="ＭＳ ゴシック" panose="020B0609070205080204" pitchFamily="49" charset="-128"/>
            </a:rPr>
            <a:t>図表●：喫煙率（</a:t>
          </a:r>
          <a:r>
            <a:rPr lang="en-US" altLang="ja-JP" sz="1050" b="1">
              <a:solidFill>
                <a:schemeClr val="tx1"/>
              </a:solidFill>
              <a:latin typeface="ＭＳ ゴシック" panose="020B0609070205080204" pitchFamily="49" charset="-128"/>
              <a:ea typeface="ＭＳ ゴシック" panose="020B0609070205080204" pitchFamily="49" charset="-128"/>
            </a:rPr>
            <a:t>20</a:t>
          </a:r>
          <a:r>
            <a:rPr lang="ja-JP" altLang="en-US" sz="1050" b="1">
              <a:solidFill>
                <a:schemeClr val="tx1"/>
              </a:solidFill>
              <a:latin typeface="ＭＳ ゴシック" panose="020B0609070205080204" pitchFamily="49" charset="-128"/>
              <a:ea typeface="ＭＳ ゴシック" panose="020B0609070205080204" pitchFamily="49" charset="-128"/>
            </a:rPr>
            <a:t>歳以上）（大阪府・全国）　</a:t>
          </a:r>
          <a:r>
            <a:rPr lang="ja-JP" altLang="ja-JP" sz="1050">
              <a:solidFill>
                <a:schemeClr val="lt1"/>
              </a:solidFill>
              <a:effectLst/>
              <a:latin typeface="+mn-lt"/>
              <a:ea typeface="+mn-ea"/>
              <a:cs typeface="+mn-cs"/>
            </a:rPr>
            <a:t>礎調査</a:t>
          </a:r>
          <a:r>
            <a:rPr lang="ja-JP" altLang="en-US" sz="1050" b="1">
              <a:solidFill>
                <a:schemeClr val="tx1"/>
              </a:solidFill>
              <a:latin typeface="ＭＳ ゴシック" panose="020B0609070205080204" pitchFamily="49" charset="-128"/>
              <a:ea typeface="ＭＳ ゴシック" panose="020B0609070205080204" pitchFamily="49" charset="-128"/>
            </a:rPr>
            <a:t>　</a:t>
          </a:r>
          <a:endParaRPr lang="ja-JP" sz="1050" b="0">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0.11631</cdr:x>
      <cdr:y>0.76119</cdr:y>
    </cdr:from>
    <cdr:to>
      <cdr:x>0.33384</cdr:x>
      <cdr:y>1</cdr:y>
    </cdr:to>
    <cdr:sp macro="" textlink="">
      <cdr:nvSpPr>
        <cdr:cNvPr id="2" name="テキスト ボックス 1">
          <a:extLst xmlns:a="http://schemas.openxmlformats.org/drawingml/2006/main">
            <a:ext uri="{FF2B5EF4-FFF2-40B4-BE49-F238E27FC236}">
              <a16:creationId xmlns="" xmlns:a16="http://schemas.microsoft.com/office/drawing/2014/main" id="{856AA7BC-2334-4853-829B-31AD3E262FA2}"/>
            </a:ext>
          </a:extLst>
        </cdr:cNvPr>
        <cdr:cNvSpPr txBox="1"/>
      </cdr:nvSpPr>
      <cdr:spPr>
        <a:xfrm xmlns:a="http://schemas.openxmlformats.org/drawingml/2006/main">
          <a:off x="488950" y="3041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0.00453</cdr:x>
      <cdr:y>0.02488</cdr:y>
    </cdr:from>
    <cdr:to>
      <cdr:x>0.70997</cdr:x>
      <cdr:y>0.09287</cdr:y>
    </cdr:to>
    <cdr:sp macro="" textlink="">
      <cdr:nvSpPr>
        <cdr:cNvPr id="3" name="テキスト ボックス 2">
          <a:extLst xmlns:a="http://schemas.openxmlformats.org/drawingml/2006/main">
            <a:ext uri="{FF2B5EF4-FFF2-40B4-BE49-F238E27FC236}">
              <a16:creationId xmlns="" xmlns:a16="http://schemas.microsoft.com/office/drawing/2014/main" id="{E00A691B-0327-4749-B8D7-6CAC93253661}"/>
            </a:ext>
          </a:extLst>
        </cdr:cNvPr>
        <cdr:cNvSpPr txBox="1"/>
      </cdr:nvSpPr>
      <cdr:spPr>
        <a:xfrm xmlns:a="http://schemas.openxmlformats.org/drawingml/2006/main">
          <a:off x="19050" y="95250"/>
          <a:ext cx="2965450" cy="2603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ja-JP" altLang="en-US" sz="900" b="1">
              <a:latin typeface="ＭＳ ゴシック" panose="020B0609070205080204" pitchFamily="49" charset="-128"/>
              <a:ea typeface="ＭＳ ゴシック" panose="020B0609070205080204" pitchFamily="49" charset="-128"/>
            </a:rPr>
            <a:t>小児・</a:t>
          </a:r>
          <a:r>
            <a:rPr lang="en-US" altLang="en-US" sz="900" b="1">
              <a:latin typeface="ＭＳ ゴシック" panose="020B0609070205080204" pitchFamily="49" charset="-128"/>
              <a:ea typeface="ＭＳ ゴシック" panose="020B0609070205080204" pitchFamily="49" charset="-128"/>
              <a:cs typeface="+mn-cs"/>
            </a:rPr>
            <a:t>AYA</a:t>
          </a:r>
          <a:r>
            <a:rPr lang="ja-JP" altLang="en-US" sz="900" b="1">
              <a:latin typeface="ＭＳ ゴシック" panose="020B0609070205080204" pitchFamily="49" charset="-128"/>
              <a:ea typeface="ＭＳ ゴシック" panose="020B0609070205080204" pitchFamily="49" charset="-128"/>
            </a:rPr>
            <a:t>世代におけるがん</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数とがん種別</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割合</a:t>
          </a:r>
        </a:p>
      </cdr:txBody>
    </cdr:sp>
  </cdr:relSizeAnchor>
  <cdr:relSizeAnchor xmlns:cdr="http://schemas.openxmlformats.org/drawingml/2006/chartDrawing">
    <cdr:from>
      <cdr:x>0.17221</cdr:x>
      <cdr:y>0.07297</cdr:y>
    </cdr:from>
    <cdr:to>
      <cdr:x>0.71903</cdr:x>
      <cdr:y>0.12769</cdr:y>
    </cdr:to>
    <cdr:sp macro="" textlink="">
      <cdr:nvSpPr>
        <cdr:cNvPr id="5" name="テキスト ボックス 4">
          <a:extLst xmlns:a="http://schemas.openxmlformats.org/drawingml/2006/main">
            <a:ext uri="{FF2B5EF4-FFF2-40B4-BE49-F238E27FC236}">
              <a16:creationId xmlns="" xmlns:a16="http://schemas.microsoft.com/office/drawing/2014/main" id="{50F0647E-1A86-448D-92FA-D31829ACD49C}"/>
            </a:ext>
          </a:extLst>
        </cdr:cNvPr>
        <cdr:cNvSpPr txBox="1"/>
      </cdr:nvSpPr>
      <cdr:spPr>
        <a:xfrm xmlns:a="http://schemas.openxmlformats.org/drawingml/2006/main">
          <a:off x="723900" y="279400"/>
          <a:ext cx="22987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2008-2012</a:t>
          </a:r>
          <a:r>
            <a:rPr lang="ja-JP" altLang="en-US" sz="800"/>
            <a:t>、大阪、（）は</a:t>
          </a:r>
          <a:r>
            <a:rPr lang="en-US" altLang="ja-JP" sz="800"/>
            <a:t>1</a:t>
          </a:r>
          <a:r>
            <a:rPr lang="ja-JP" altLang="en-US" sz="800"/>
            <a:t>年あたり平均</a:t>
          </a:r>
          <a:r>
            <a:rPr lang="ja-JP" altLang="en-US" sz="800">
              <a:latin typeface="+mn-lt"/>
              <a:ea typeface="+mn-ea"/>
              <a:cs typeface="+mn-cs"/>
            </a:rPr>
            <a:t>り患</a:t>
          </a:r>
          <a:r>
            <a:rPr lang="ja-JP" altLang="en-US" sz="800"/>
            <a:t>数</a:t>
          </a:r>
        </a:p>
      </cdr:txBody>
    </cdr:sp>
  </cdr:relSizeAnchor>
  <cdr:relSizeAnchor xmlns:cdr="http://schemas.openxmlformats.org/drawingml/2006/chartDrawing">
    <cdr:from>
      <cdr:x>0.05681</cdr:x>
      <cdr:y>0.76094</cdr:y>
    </cdr:from>
    <cdr:to>
      <cdr:x>0.19368</cdr:x>
      <cdr:y>0.82534</cdr:y>
    </cdr:to>
    <cdr:sp macro="" textlink="">
      <cdr:nvSpPr>
        <cdr:cNvPr id="4" name="テキスト ボックス 3"/>
        <cdr:cNvSpPr txBox="1"/>
      </cdr:nvSpPr>
      <cdr:spPr>
        <a:xfrm xmlns:a="http://schemas.openxmlformats.org/drawingml/2006/main">
          <a:off x="238803" y="2913687"/>
          <a:ext cx="575354" cy="2465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dirty="0"/>
            <a:t>（</a:t>
          </a:r>
          <a:r>
            <a:rPr lang="en-US" altLang="ja-JP" sz="1100" dirty="0"/>
            <a:t>138</a:t>
          </a:r>
          <a:r>
            <a:rPr lang="ja-JP" altLang="en-US" sz="1100" dirty="0"/>
            <a:t>）</a:t>
          </a:r>
        </a:p>
      </cdr:txBody>
    </cdr:sp>
  </cdr:relSizeAnchor>
  <cdr:relSizeAnchor xmlns:cdr="http://schemas.openxmlformats.org/drawingml/2006/chartDrawing">
    <cdr:from>
      <cdr:x>0.28397</cdr:x>
      <cdr:y>0.66151</cdr:y>
    </cdr:from>
    <cdr:to>
      <cdr:x>0.42084</cdr:x>
      <cdr:y>0.72591</cdr:y>
    </cdr:to>
    <cdr:sp macro="" textlink="">
      <cdr:nvSpPr>
        <cdr:cNvPr id="6" name="テキスト ボックス 1"/>
        <cdr:cNvSpPr txBox="1"/>
      </cdr:nvSpPr>
      <cdr:spPr>
        <a:xfrm xmlns:a="http://schemas.openxmlformats.org/drawingml/2006/main">
          <a:off x="1193729" y="2532972"/>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276</a:t>
          </a:r>
          <a:r>
            <a:rPr lang="ja-JP" altLang="en-US" sz="1100" dirty="0"/>
            <a:t>）</a:t>
          </a:r>
        </a:p>
      </cdr:txBody>
    </cdr:sp>
  </cdr:relSizeAnchor>
  <cdr:relSizeAnchor xmlns:cdr="http://schemas.openxmlformats.org/drawingml/2006/chartDrawing">
    <cdr:from>
      <cdr:x>0.5</cdr:x>
      <cdr:y>0.12487</cdr:y>
    </cdr:from>
    <cdr:to>
      <cdr:x>0.63687</cdr:x>
      <cdr:y>0.18927</cdr:y>
    </cdr:to>
    <cdr:sp macro="" textlink="">
      <cdr:nvSpPr>
        <cdr:cNvPr id="7" name="テキスト ボックス 1"/>
        <cdr:cNvSpPr txBox="1"/>
      </cdr:nvSpPr>
      <cdr:spPr>
        <a:xfrm xmlns:a="http://schemas.openxmlformats.org/drawingml/2006/main">
          <a:off x="2101850" y="478141"/>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996</a:t>
          </a:r>
          <a:r>
            <a:rPr lang="ja-JP" altLang="en-US" sz="1100" dirty="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C9217-B47C-434E-8611-453119D8E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4618</Words>
  <Characters>26324</Characters>
  <Application>Microsoft Office Word</Application>
  <DocSecurity>0</DocSecurity>
  <Lines>219</Lines>
  <Paragraphs>61</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30881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HOSTNAME</cp:lastModifiedBy>
  <cp:revision>2</cp:revision>
  <cp:lastPrinted>2017-09-23T07:59:00Z</cp:lastPrinted>
  <dcterms:created xsi:type="dcterms:W3CDTF">2017-10-03T00:53:00Z</dcterms:created>
  <dcterms:modified xsi:type="dcterms:W3CDTF">2017-10-03T00:53:00Z</dcterms:modified>
</cp:coreProperties>
</file>