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20" w:rsidRDefault="001A1A20" w:rsidP="001A1A20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第2次大阪府食育推進計画目標値一覧</w:t>
      </w:r>
    </w:p>
    <w:tbl>
      <w:tblPr>
        <w:tblW w:w="12683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90"/>
        <w:gridCol w:w="504"/>
        <w:gridCol w:w="540"/>
        <w:gridCol w:w="2004"/>
        <w:gridCol w:w="1600"/>
        <w:gridCol w:w="1642"/>
        <w:gridCol w:w="1617"/>
        <w:gridCol w:w="1559"/>
        <w:gridCol w:w="1627"/>
      </w:tblGrid>
      <w:tr w:rsidR="00AB34D4" w:rsidRPr="00AB34D4" w:rsidTr="006109B0">
        <w:trPr>
          <w:trHeight w:val="25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Pr="00AB34D4" w:rsidRDefault="006F1911" w:rsidP="0015298B">
            <w:pPr>
              <w:pStyle w:val="Web"/>
              <w:snapToGrid w:val="0"/>
              <w:spacing w:line="0" w:lineRule="atLeast"/>
              <w:ind w:firstLineChars="100" w:firstLine="18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担当課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1" w:rsidRPr="00AB34D4" w:rsidRDefault="006F1911">
            <w:pPr>
              <w:pStyle w:val="Web"/>
              <w:snapToGrid w:val="0"/>
              <w:spacing w:line="0" w:lineRule="atLeast"/>
              <w:ind w:firstLineChars="100" w:firstLine="18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1" w:rsidRPr="00AB34D4" w:rsidRDefault="006F1911">
            <w:pPr>
              <w:pStyle w:val="Web"/>
              <w:snapToGrid w:val="0"/>
              <w:spacing w:line="0" w:lineRule="atLeast"/>
              <w:ind w:firstLineChars="100" w:firstLine="18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Pr="00AB34D4" w:rsidRDefault="006F1911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内　　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1911" w:rsidRPr="00AB34D4" w:rsidRDefault="006F1911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計画策定時の　　　現状値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1" w:rsidRPr="00AB34D4" w:rsidRDefault="006F1911" w:rsidP="006F1911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平成２</w:t>
            </w:r>
            <w:r w:rsidR="0067578A"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5</w:t>
            </w: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年度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Pr="00AB34D4" w:rsidRDefault="006F1911" w:rsidP="0067578A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平成2</w:t>
            </w:r>
            <w:r w:rsidR="0067578A"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６</w:t>
            </w: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年度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F1911" w:rsidRPr="00AB34D4" w:rsidRDefault="006F1911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第2次計画　　　　　目　標</w:t>
            </w:r>
          </w:p>
        </w:tc>
      </w:tr>
      <w:tr w:rsidR="00AB34D4" w:rsidRPr="00AB34D4" w:rsidTr="006109B0">
        <w:trPr>
          <w:trHeight w:val="489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 w:rsidP="00B93D32">
            <w:pPr>
              <w:pStyle w:val="Web"/>
              <w:snapToGrid w:val="0"/>
              <w:spacing w:before="0" w:before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健康づくり課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before="0" w:before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府民主体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before="0" w:before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１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栄養バランス等に配慮した食生活を送っている府民の割合</w:t>
            </w: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4"/>
                <w:szCs w:val="16"/>
              </w:rPr>
              <w:t>※「食育」に関するアンケート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before="0" w:before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15％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7C" w:rsidRPr="00AB34D4" w:rsidRDefault="006109B0" w:rsidP="005F167C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（19.3％）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7C" w:rsidRPr="00AB34D4" w:rsidRDefault="005F167C">
            <w:pPr>
              <w:pStyle w:val="Web"/>
              <w:snapToGrid w:val="0"/>
              <w:spacing w:before="0" w:before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（26.9％）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before="0" w:before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60％</w:t>
            </w:r>
          </w:p>
        </w:tc>
      </w:tr>
      <w:tr w:rsidR="00AB34D4" w:rsidRPr="00AB34D4" w:rsidTr="006109B0">
        <w:trPr>
          <w:trHeight w:val="4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 w:rsidP="00A72B25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２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朝食欠食率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 w:rsidP="0015298B">
            <w:pPr>
              <w:widowControl/>
              <w:ind w:firstLineChars="50" w:firstLine="9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6"/>
                <w:szCs w:val="16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 xml:space="preserve">7～14歳     </w:t>
            </w: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4"/>
                <w:szCs w:val="16"/>
              </w:rPr>
              <w:t>※国民健康・栄養調査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167C" w:rsidRPr="00AB34D4" w:rsidRDefault="005F167C" w:rsidP="00515A14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7.4％</w:t>
            </w:r>
          </w:p>
          <w:p w:rsidR="005F167C" w:rsidRPr="00AB34D4" w:rsidRDefault="005F167C" w:rsidP="00515A14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  <w:vertAlign w:val="superscript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12"/>
              </w:rPr>
              <w:t>（Ｈ19-21年平均）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F167C" w:rsidRPr="00AB34D4" w:rsidRDefault="005F167C" w:rsidP="006F1911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9.7％</w:t>
            </w:r>
          </w:p>
          <w:p w:rsidR="005F167C" w:rsidRPr="00AB34D4" w:rsidRDefault="005F167C" w:rsidP="0067578A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12"/>
              </w:rPr>
              <w:t>（Ｈ21-23年平均）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F167C" w:rsidRPr="00AB34D4" w:rsidRDefault="00AF48ED" w:rsidP="00C664F0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9.8</w:t>
            </w:r>
            <w:r w:rsidR="005F167C"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％</w:t>
            </w:r>
          </w:p>
          <w:p w:rsidR="005F167C" w:rsidRPr="00AB34D4" w:rsidRDefault="005F167C" w:rsidP="0067578A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12"/>
              </w:rPr>
              <w:t>（Ｈ22-24年平均）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４.0%未満</w:t>
            </w:r>
          </w:p>
          <w:p w:rsidR="005F167C" w:rsidRPr="00AB34D4" w:rsidRDefault="005F167C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（最終目標０%）</w:t>
            </w:r>
          </w:p>
          <w:p w:rsidR="005F167C" w:rsidRPr="00AB34D4" w:rsidRDefault="005F167C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</w:p>
        </w:tc>
      </w:tr>
      <w:tr w:rsidR="00AB34D4" w:rsidRPr="00AB34D4" w:rsidTr="006109B0">
        <w:trPr>
          <w:trHeight w:val="60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 w:rsidP="00A72B25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16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 w:rsidP="0015298B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4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高校生・大学生等</w:t>
            </w: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4"/>
                <w:szCs w:val="20"/>
              </w:rPr>
              <w:t xml:space="preserve">※府事業アンケート  </w:t>
            </w:r>
          </w:p>
        </w:tc>
        <w:tc>
          <w:tcPr>
            <w:tcW w:w="164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10.6％</w:t>
            </w:r>
          </w:p>
        </w:tc>
        <w:tc>
          <w:tcPr>
            <w:tcW w:w="16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7C" w:rsidRPr="00AB34D4" w:rsidRDefault="005F167C" w:rsidP="006F1911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8.3％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7C" w:rsidRPr="00AB34D4" w:rsidRDefault="0017085E" w:rsidP="0017085E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 xml:space="preserve"> 7.9％（高校生）18.1％（大学生）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24"/>
                <w:sz w:val="18"/>
                <w:szCs w:val="20"/>
              </w:rPr>
            </w:pPr>
          </w:p>
        </w:tc>
      </w:tr>
      <w:tr w:rsidR="00AB34D4" w:rsidRPr="00AB34D4" w:rsidTr="006109B0">
        <w:trPr>
          <w:trHeight w:val="5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 w:rsidP="00A72B25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３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野菜摂取量（1日）</w:t>
            </w:r>
          </w:p>
          <w:p w:rsidR="005F167C" w:rsidRPr="00AB34D4" w:rsidRDefault="005F167C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6"/>
                <w:szCs w:val="16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4"/>
                <w:szCs w:val="16"/>
              </w:rPr>
              <w:t>※国民健康・栄養調査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line="0" w:lineRule="atLeast"/>
              <w:ind w:left="101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7～14歳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167C" w:rsidRPr="00AB34D4" w:rsidRDefault="005F167C" w:rsidP="00515A14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227ｇ</w:t>
            </w:r>
          </w:p>
          <w:p w:rsidR="005F167C" w:rsidRPr="00AB34D4" w:rsidRDefault="005F167C" w:rsidP="00515A14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  <w:vertAlign w:val="superscript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12"/>
              </w:rPr>
              <w:t>（Ｈ19-21年平均）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F167C" w:rsidRPr="00AB34D4" w:rsidRDefault="005F167C" w:rsidP="006F1911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224ｇ</w:t>
            </w:r>
          </w:p>
          <w:p w:rsidR="005F167C" w:rsidRPr="00AB34D4" w:rsidRDefault="005F167C" w:rsidP="006F1911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12"/>
              </w:rPr>
              <w:t>（Ｈ21-23年平均）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F167C" w:rsidRPr="00AB34D4" w:rsidRDefault="00AF48ED" w:rsidP="00231E19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205</w:t>
            </w:r>
            <w:r w:rsidR="005F167C"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ｇ</w:t>
            </w:r>
          </w:p>
          <w:p w:rsidR="005F167C" w:rsidRPr="00AB34D4" w:rsidRDefault="005F167C" w:rsidP="0067578A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12"/>
              </w:rPr>
              <w:t>（Ｈ22-24年平均）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300ｇ</w:t>
            </w:r>
          </w:p>
        </w:tc>
      </w:tr>
      <w:tr w:rsidR="00AB34D4" w:rsidRPr="00AB34D4" w:rsidTr="006109B0">
        <w:trPr>
          <w:trHeight w:val="5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 w:rsidP="00A72B25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16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line="0" w:lineRule="atLeast"/>
              <w:ind w:left="21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15～19歳</w:t>
            </w:r>
          </w:p>
        </w:tc>
        <w:tc>
          <w:tcPr>
            <w:tcW w:w="164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167C" w:rsidRPr="00AB34D4" w:rsidRDefault="005F167C" w:rsidP="00515A14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253ｇ</w:t>
            </w:r>
          </w:p>
          <w:p w:rsidR="005F167C" w:rsidRPr="00AB34D4" w:rsidRDefault="005F167C" w:rsidP="00515A14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  <w:vertAlign w:val="superscript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12"/>
              </w:rPr>
              <w:t>（Ｈ19-21年平均）</w:t>
            </w:r>
          </w:p>
        </w:tc>
        <w:tc>
          <w:tcPr>
            <w:tcW w:w="16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7C" w:rsidRPr="00AB34D4" w:rsidRDefault="005F167C" w:rsidP="006F1911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257ｇ</w:t>
            </w:r>
          </w:p>
          <w:p w:rsidR="005F167C" w:rsidRPr="00AB34D4" w:rsidRDefault="005F167C" w:rsidP="0067578A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12"/>
              </w:rPr>
              <w:t>（Ｈ21-23年平均）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7C" w:rsidRPr="00AB34D4" w:rsidRDefault="00AF48ED" w:rsidP="00C664F0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219</w:t>
            </w:r>
            <w:r w:rsidR="005F167C"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ｇ</w:t>
            </w:r>
          </w:p>
          <w:p w:rsidR="005F167C" w:rsidRPr="00AB34D4" w:rsidRDefault="005F167C" w:rsidP="0067578A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12"/>
              </w:rPr>
              <w:t>（Ｈ22-24年平均）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350ｇ</w:t>
            </w:r>
          </w:p>
        </w:tc>
      </w:tr>
      <w:tr w:rsidR="00AB34D4" w:rsidRPr="00AB34D4" w:rsidTr="006109B0">
        <w:trPr>
          <w:trHeight w:val="46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 w:rsidP="00A72B25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４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朝食又は夕食を家族と一緒に食べる</w:t>
            </w:r>
          </w:p>
          <w:p w:rsidR="005F167C" w:rsidRPr="00AB34D4" w:rsidRDefault="005F167C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「共食」の回数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週9.1回</w:t>
            </w:r>
          </w:p>
          <w:p w:rsidR="005F167C" w:rsidRPr="00AB34D4" w:rsidRDefault="005F167C" w:rsidP="006109B0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20"/>
              </w:rPr>
              <w:t>※</w:t>
            </w:r>
            <w:r w:rsidR="006109B0"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20"/>
              </w:rPr>
              <w:t>「食育」と「お口の健康に関するアンケート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B0" w:rsidRPr="00AB34D4" w:rsidRDefault="006109B0" w:rsidP="006109B0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（</w:t>
            </w:r>
            <w:r w:rsidR="005F167C"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週9.5回</w:t>
            </w: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）</w:t>
            </w:r>
          </w:p>
          <w:p w:rsidR="005F167C" w:rsidRPr="00AB34D4" w:rsidRDefault="005F167C" w:rsidP="006109B0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0"/>
                <w:szCs w:val="1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0"/>
                <w:szCs w:val="10"/>
              </w:rPr>
              <w:t>※「食育」に関するアンケート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7C" w:rsidRPr="00AB34D4" w:rsidRDefault="006109B0" w:rsidP="0067578A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（</w:t>
            </w:r>
            <w:r w:rsidR="005F167C"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週</w:t>
            </w: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10.9</w:t>
            </w:r>
            <w:r w:rsidR="005F167C"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回</w:t>
            </w: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）</w:t>
            </w:r>
            <w:r w:rsidR="005F167C"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 xml:space="preserve">       </w:t>
            </w:r>
            <w:r w:rsidR="005F167C"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0"/>
                <w:szCs w:val="20"/>
              </w:rPr>
              <w:t>※「食育」に関するアンケート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週10回</w:t>
            </w:r>
          </w:p>
        </w:tc>
      </w:tr>
      <w:tr w:rsidR="00AB34D4" w:rsidRPr="00AB34D4" w:rsidTr="006109B0">
        <w:trPr>
          <w:trHeight w:val="5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 w:rsidP="00A72B25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５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メタボリックシンドロームの予防や改善のための適切な食事、運動等を継続的に実践している府民の割合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167C" w:rsidRPr="00AB34D4" w:rsidRDefault="005F167C" w:rsidP="00B86941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 xml:space="preserve">29.5％        </w:t>
            </w: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20"/>
              </w:rPr>
              <w:t>※</w:t>
            </w:r>
            <w:r w:rsidR="006109B0"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20"/>
              </w:rPr>
              <w:t>※「食育」と「お口の健康に関するアンケート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B0" w:rsidRPr="00AB34D4" w:rsidRDefault="006109B0" w:rsidP="006109B0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（30.4％）</w:t>
            </w:r>
          </w:p>
          <w:p w:rsidR="005F167C" w:rsidRPr="00AB34D4" w:rsidRDefault="006109B0" w:rsidP="006109B0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0"/>
                <w:szCs w:val="1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0"/>
                <w:szCs w:val="10"/>
              </w:rPr>
              <w:t>※「食育」に関するアンケート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7C" w:rsidRPr="00AB34D4" w:rsidRDefault="006109B0" w:rsidP="006C47CA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（32.8</w:t>
            </w:r>
            <w:r w:rsidR="005F167C"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％</w:t>
            </w: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）</w:t>
            </w:r>
            <w:r w:rsidR="005F167C"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 xml:space="preserve">        </w:t>
            </w:r>
            <w:r w:rsidR="005F167C"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0"/>
                <w:szCs w:val="20"/>
              </w:rPr>
              <w:t>※「食育」に関するアンケート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50％</w:t>
            </w:r>
          </w:p>
        </w:tc>
      </w:tr>
      <w:tr w:rsidR="00AB34D4" w:rsidRPr="00AB34D4" w:rsidTr="006109B0">
        <w:trPr>
          <w:trHeight w:val="5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 w:rsidP="00A72B25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府民と行政と団体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６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食育に関心を持っている府民の割合</w:t>
            </w:r>
          </w:p>
          <w:p w:rsidR="005F167C" w:rsidRPr="00AB34D4" w:rsidRDefault="005F167C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4"/>
                <w:szCs w:val="16"/>
              </w:rPr>
              <w:t>※「食育」に関するアンケート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89％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7C" w:rsidRPr="00AB34D4" w:rsidRDefault="006109B0" w:rsidP="0067578A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（</w:t>
            </w:r>
            <w:r w:rsidR="005F167C"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9</w:t>
            </w: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２</w:t>
            </w:r>
            <w:r w:rsidR="005F167C"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％</w:t>
            </w: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7C" w:rsidRPr="00AB34D4" w:rsidRDefault="006109B0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（93</w:t>
            </w:r>
            <w:r w:rsidR="005F167C"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％</w:t>
            </w: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）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95％</w:t>
            </w:r>
          </w:p>
        </w:tc>
      </w:tr>
      <w:tr w:rsidR="00AB34D4" w:rsidRPr="00AB34D4" w:rsidTr="006109B0">
        <w:trPr>
          <w:trHeight w:val="5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 w:rsidP="00A72B25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７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 w:rsidP="00712E62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よく噛んで味わって食べるなどの食べ方に関心のある府民の割合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 xml:space="preserve">58％          </w:t>
            </w: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20"/>
              </w:rPr>
              <w:t>※</w:t>
            </w:r>
            <w:r w:rsidR="006109B0"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20"/>
              </w:rPr>
              <w:t>※「食育」と「お口の健康に関するアンケート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B0" w:rsidRPr="00AB34D4" w:rsidRDefault="006109B0" w:rsidP="006109B0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（83％）</w:t>
            </w:r>
          </w:p>
          <w:p w:rsidR="005F167C" w:rsidRPr="00AB34D4" w:rsidRDefault="006109B0" w:rsidP="006109B0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0"/>
                <w:szCs w:val="1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0"/>
                <w:szCs w:val="10"/>
              </w:rPr>
              <w:t>※「食育」に関するアンケート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7C" w:rsidRPr="00AB34D4" w:rsidRDefault="005F167C" w:rsidP="0067578A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 xml:space="preserve"> </w:t>
            </w:r>
            <w:r w:rsidR="006109B0"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（85</w:t>
            </w: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％</w:t>
            </w:r>
            <w:r w:rsidR="006109B0"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）</w:t>
            </w: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 xml:space="preserve">         </w:t>
            </w: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0"/>
                <w:szCs w:val="20"/>
              </w:rPr>
              <w:t>※「食育」に関するアンケート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80％</w:t>
            </w:r>
          </w:p>
        </w:tc>
      </w:tr>
      <w:tr w:rsidR="00AB34D4" w:rsidRPr="00AB34D4" w:rsidTr="006109B0">
        <w:trPr>
          <w:trHeight w:val="693"/>
        </w:trPr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８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widowControl/>
              <w:snapToGrid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食育推進に携わるボランティアの人数</w:t>
            </w:r>
          </w:p>
          <w:p w:rsidR="005F167C" w:rsidRPr="00AB34D4" w:rsidRDefault="005F167C">
            <w:pPr>
              <w:widowControl/>
              <w:snapToGrid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6"/>
                <w:szCs w:val="16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6"/>
              </w:rPr>
              <w:t>※食生活改善推進員及び市町村報告数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4,849人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7C" w:rsidRPr="00AB34D4" w:rsidRDefault="005F167C" w:rsidP="00F12655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5,491人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7C" w:rsidRPr="00AB34D4" w:rsidRDefault="005F167C" w:rsidP="006F1911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4,</w:t>
            </w:r>
            <w:r w:rsidR="00AB34D4"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966</w:t>
            </w: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人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5,300人</w:t>
            </w:r>
          </w:p>
        </w:tc>
      </w:tr>
      <w:tr w:rsidR="00AB34D4" w:rsidRPr="00AB34D4" w:rsidTr="006109B0">
        <w:trPr>
          <w:trHeight w:val="349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食の安全推進課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行政と団体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９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食の安全性に関する基礎的な知識の普及</w:t>
            </w:r>
          </w:p>
          <w:p w:rsidR="005F167C" w:rsidRPr="00AB34D4" w:rsidRDefault="005F167C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（リスクコミュニケーションの開催）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年2回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7C" w:rsidRPr="00AB34D4" w:rsidRDefault="005F167C" w:rsidP="001B5973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年４回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7C" w:rsidRPr="00AB34D4" w:rsidRDefault="005F167C" w:rsidP="006F1911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年</w:t>
            </w:r>
            <w:r w:rsidR="006109B0"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9</w:t>
            </w: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回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年６回</w:t>
            </w:r>
          </w:p>
        </w:tc>
      </w:tr>
      <w:tr w:rsidR="00AB34D4" w:rsidRPr="00AB34D4" w:rsidTr="006109B0">
        <w:trPr>
          <w:trHeight w:val="311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strike/>
                <w:color w:val="000000" w:themeColor="text1"/>
                <w:kern w:val="24"/>
                <w:sz w:val="18"/>
                <w:szCs w:val="20"/>
              </w:rPr>
              <w:t>農政室推進課</w:t>
            </w:r>
            <w:r w:rsidRPr="00AB34D4">
              <w:rPr>
                <w:rFonts w:ascii="HG丸ｺﾞｼｯｸM-PRO" w:eastAsia="HG丸ｺﾞｼｯｸM-PRO" w:hAnsi="HG丸ｺﾞｼｯｸM-PRO" w:cs="Times New Roman"/>
                <w:strike/>
                <w:color w:val="000000" w:themeColor="text1"/>
                <w:kern w:val="24"/>
                <w:sz w:val="18"/>
                <w:szCs w:val="20"/>
              </w:rPr>
              <w:br/>
            </w: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流通対策室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10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大阪産（もん）の認知度の向上による</w:t>
            </w:r>
          </w:p>
          <w:p w:rsidR="005F167C" w:rsidRPr="00AB34D4" w:rsidRDefault="005F167C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地産地消の推進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46.2％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7C" w:rsidRPr="00AB34D4" w:rsidRDefault="005F167C" w:rsidP="008638C8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58.1%</w:t>
            </w:r>
          </w:p>
          <w:p w:rsidR="005F167C" w:rsidRPr="00AB34D4" w:rsidRDefault="005F167C" w:rsidP="008638C8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2"/>
                <w:szCs w:val="12"/>
              </w:rPr>
              <w:t>（H25年3月末）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7C" w:rsidRPr="00AB34D4" w:rsidRDefault="005F167C" w:rsidP="008638C8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60.7%</w:t>
            </w:r>
          </w:p>
          <w:p w:rsidR="005F167C" w:rsidRPr="00AB34D4" w:rsidRDefault="005F167C" w:rsidP="008638C8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2"/>
                <w:szCs w:val="12"/>
              </w:rPr>
              <w:t>（H26年3月末）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167C" w:rsidRPr="00AB34D4" w:rsidRDefault="00E967B0" w:rsidP="00E967B0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6</w:t>
            </w:r>
            <w:r w:rsidR="005F167C"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0％</w:t>
            </w:r>
          </w:p>
        </w:tc>
      </w:tr>
      <w:tr w:rsidR="00AB34D4" w:rsidRPr="00AB34D4" w:rsidTr="006109B0">
        <w:trPr>
          <w:trHeight w:val="291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健康づくり課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 w:rsidP="00B86941">
            <w:pPr>
              <w:pStyle w:val="Web"/>
              <w:snapToGrid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11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推進計画を作成・実施している市町村の割合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44％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7C" w:rsidRPr="00AB34D4" w:rsidRDefault="005F167C" w:rsidP="001B5973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73.2％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7C" w:rsidRPr="00AB34D4" w:rsidRDefault="005F167C" w:rsidP="00712E62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82.9％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100％</w:t>
            </w:r>
          </w:p>
        </w:tc>
      </w:tr>
      <w:tr w:rsidR="00AB34D4" w:rsidRPr="00AB34D4" w:rsidTr="006109B0">
        <w:trPr>
          <w:trHeight w:val="409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pStyle w:val="Web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教育委員会　　　保健体育課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 w:rsidP="00B86941">
            <w:pPr>
              <w:pStyle w:val="Web"/>
              <w:spacing w:line="0" w:lineRule="atLeast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12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pStyle w:val="Web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「食に関する指導」の推進体制が整備されている小・中学校の割合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167C" w:rsidRPr="00AB34D4" w:rsidRDefault="005F167C">
            <w:pPr>
              <w:pStyle w:val="Web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76.4%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7C" w:rsidRPr="00AB34D4" w:rsidRDefault="005F167C" w:rsidP="001B5973">
            <w:pPr>
              <w:pStyle w:val="Web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86.8％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7C" w:rsidRPr="00AB34D4" w:rsidRDefault="005F167C">
            <w:pPr>
              <w:pStyle w:val="Web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92.5％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167C" w:rsidRPr="00AB34D4" w:rsidRDefault="005F167C">
            <w:pPr>
              <w:pStyle w:val="Web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100%</w:t>
            </w:r>
          </w:p>
        </w:tc>
      </w:tr>
      <w:tr w:rsidR="00AB34D4" w:rsidRPr="00AB34D4" w:rsidTr="006109B0">
        <w:trPr>
          <w:trHeight w:val="43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健康づくり課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13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pStyle w:val="Web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「うちのお店も健康づくり応援団の店」</w:t>
            </w:r>
          </w:p>
          <w:p w:rsidR="005F167C" w:rsidRPr="00AB34D4" w:rsidRDefault="005F167C">
            <w:pPr>
              <w:pStyle w:val="Web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協力店舗数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167C" w:rsidRPr="00AB34D4" w:rsidRDefault="005F167C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10,232店舗</w:t>
            </w:r>
          </w:p>
          <w:p w:rsidR="005F167C" w:rsidRPr="00AB34D4" w:rsidRDefault="005F167C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  <w:vertAlign w:val="superscript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12"/>
              </w:rPr>
              <w:t>（Ｈ24年2月末）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7C" w:rsidRPr="00AB34D4" w:rsidRDefault="005F167C" w:rsidP="001B5973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 xml:space="preserve">　10,996店舗</w:t>
            </w:r>
          </w:p>
          <w:p w:rsidR="005F167C" w:rsidRPr="00AB34D4" w:rsidRDefault="005F167C" w:rsidP="001B5973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2"/>
                <w:szCs w:val="12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12"/>
              </w:rPr>
              <w:t>（Ｈ2６年2月末）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7C" w:rsidRPr="00AB34D4" w:rsidRDefault="005F167C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 xml:space="preserve">　</w:t>
            </w:r>
            <w:r w:rsidR="00547A58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11,162</w:t>
            </w:r>
            <w:bookmarkStart w:id="0" w:name="_GoBack"/>
            <w:bookmarkEnd w:id="0"/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店舗</w:t>
            </w:r>
          </w:p>
          <w:p w:rsidR="005F167C" w:rsidRPr="00AB34D4" w:rsidRDefault="005F167C" w:rsidP="006F1911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2"/>
                <w:szCs w:val="12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12"/>
              </w:rPr>
              <w:t>（Ｈ27年2月末）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167C" w:rsidRPr="00AB34D4" w:rsidRDefault="005F167C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12,000店舗</w:t>
            </w:r>
          </w:p>
        </w:tc>
      </w:tr>
    </w:tbl>
    <w:p w:rsidR="00463C2B" w:rsidRPr="00AB34D4" w:rsidRDefault="006109B0" w:rsidP="006109B0">
      <w:pPr>
        <w:spacing w:line="0" w:lineRule="atLeast"/>
        <w:jc w:val="right"/>
        <w:rPr>
          <w:rFonts w:ascii="HG丸ｺﾞｼｯｸM-PRO" w:eastAsia="HG丸ｺﾞｼｯｸM-PRO" w:hAnsi="HG丸ｺﾞｼｯｸM-PRO"/>
          <w:color w:val="000000" w:themeColor="text1"/>
          <w:kern w:val="24"/>
          <w:szCs w:val="21"/>
        </w:rPr>
      </w:pPr>
      <w:r w:rsidRPr="00AB34D4">
        <w:rPr>
          <w:rFonts w:ascii="HG丸ｺﾞｼｯｸM-PRO" w:eastAsia="HG丸ｺﾞｼｯｸM-PRO" w:hAnsi="HG丸ｺﾞｼｯｸM-PRO" w:hint="eastAsia"/>
          <w:color w:val="000000" w:themeColor="text1"/>
          <w:kern w:val="24"/>
          <w:szCs w:val="21"/>
        </w:rPr>
        <w:t>（　）は、参考値</w:t>
      </w:r>
    </w:p>
    <w:sectPr w:rsidR="00463C2B" w:rsidRPr="00AB34D4" w:rsidSect="0015298B">
      <w:pgSz w:w="16838" w:h="11906" w:orient="landscape"/>
      <w:pgMar w:top="1021" w:right="1985" w:bottom="85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4F9" w:rsidRDefault="00BA24F9" w:rsidP="001A1A20">
      <w:r>
        <w:separator/>
      </w:r>
    </w:p>
  </w:endnote>
  <w:endnote w:type="continuationSeparator" w:id="0">
    <w:p w:rsidR="00BA24F9" w:rsidRDefault="00BA24F9" w:rsidP="001A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4F9" w:rsidRDefault="00BA24F9" w:rsidP="001A1A20">
      <w:r>
        <w:separator/>
      </w:r>
    </w:p>
  </w:footnote>
  <w:footnote w:type="continuationSeparator" w:id="0">
    <w:p w:rsidR="00BA24F9" w:rsidRDefault="00BA24F9" w:rsidP="001A1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20"/>
    <w:rsid w:val="000474EE"/>
    <w:rsid w:val="000775F2"/>
    <w:rsid w:val="000A0FA0"/>
    <w:rsid w:val="00106F88"/>
    <w:rsid w:val="00152118"/>
    <w:rsid w:val="0015298B"/>
    <w:rsid w:val="0017085E"/>
    <w:rsid w:val="001A1A20"/>
    <w:rsid w:val="001B7221"/>
    <w:rsid w:val="00231E19"/>
    <w:rsid w:val="00320820"/>
    <w:rsid w:val="0033674C"/>
    <w:rsid w:val="003F7D58"/>
    <w:rsid w:val="00455CD3"/>
    <w:rsid w:val="00463C2B"/>
    <w:rsid w:val="00467126"/>
    <w:rsid w:val="004B2F45"/>
    <w:rsid w:val="004C315F"/>
    <w:rsid w:val="00515A14"/>
    <w:rsid w:val="00547A58"/>
    <w:rsid w:val="005E17D0"/>
    <w:rsid w:val="005F167C"/>
    <w:rsid w:val="006109B0"/>
    <w:rsid w:val="0067578A"/>
    <w:rsid w:val="006B74BF"/>
    <w:rsid w:val="006C47CA"/>
    <w:rsid w:val="006F1911"/>
    <w:rsid w:val="00712E62"/>
    <w:rsid w:val="007949E5"/>
    <w:rsid w:val="007961C1"/>
    <w:rsid w:val="007B17B5"/>
    <w:rsid w:val="008444B7"/>
    <w:rsid w:val="00847306"/>
    <w:rsid w:val="008638C8"/>
    <w:rsid w:val="008F279A"/>
    <w:rsid w:val="0095264F"/>
    <w:rsid w:val="00967F94"/>
    <w:rsid w:val="00A57B1F"/>
    <w:rsid w:val="00A72B25"/>
    <w:rsid w:val="00AB34D4"/>
    <w:rsid w:val="00AF48ED"/>
    <w:rsid w:val="00B86941"/>
    <w:rsid w:val="00B93D32"/>
    <w:rsid w:val="00BA24F9"/>
    <w:rsid w:val="00C14BB3"/>
    <w:rsid w:val="00C664F0"/>
    <w:rsid w:val="00CA2028"/>
    <w:rsid w:val="00D80F86"/>
    <w:rsid w:val="00E63F3B"/>
    <w:rsid w:val="00E704F1"/>
    <w:rsid w:val="00E967B0"/>
    <w:rsid w:val="00EF36FD"/>
    <w:rsid w:val="00F27464"/>
    <w:rsid w:val="00F46A5A"/>
    <w:rsid w:val="00F9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20"/>
    <w:pPr>
      <w:widowControl w:val="0"/>
      <w:jc w:val="both"/>
    </w:pPr>
    <w:rPr>
      <w:rFonts w:ascii="Century" w:eastAsia="ＭＳ 明朝" w:hAnsi="Century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B722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A1A20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customStyle="1" w:styleId="a5">
    <w:name w:val="ヘッダー (文字)"/>
    <w:basedOn w:val="a0"/>
    <w:link w:val="a4"/>
    <w:uiPriority w:val="99"/>
    <w:rsid w:val="001A1A20"/>
    <w:rPr>
      <w:rFonts w:ascii="Times New Roman" w:eastAsia="ＭＳ 明朝" w:hAnsi="Times New Roman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A1A20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rsid w:val="001A1A20"/>
    <w:rPr>
      <w:rFonts w:ascii="Times New Roman" w:eastAsia="ＭＳ 明朝" w:hAnsi="Times New Roman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1A1A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12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2E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20"/>
    <w:pPr>
      <w:widowControl w:val="0"/>
      <w:jc w:val="both"/>
    </w:pPr>
    <w:rPr>
      <w:rFonts w:ascii="Century" w:eastAsia="ＭＳ 明朝" w:hAnsi="Century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B722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A1A20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customStyle="1" w:styleId="a5">
    <w:name w:val="ヘッダー (文字)"/>
    <w:basedOn w:val="a0"/>
    <w:link w:val="a4"/>
    <w:uiPriority w:val="99"/>
    <w:rsid w:val="001A1A20"/>
    <w:rPr>
      <w:rFonts w:ascii="Times New Roman" w:eastAsia="ＭＳ 明朝" w:hAnsi="Times New Roman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A1A20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rsid w:val="001A1A20"/>
    <w:rPr>
      <w:rFonts w:ascii="Times New Roman" w:eastAsia="ＭＳ 明朝" w:hAnsi="Times New Roman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1A1A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12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2E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0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7DAFF-FC9D-4402-A09E-8EC50F1B1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HOSTNAME</cp:lastModifiedBy>
  <cp:revision>6</cp:revision>
  <cp:lastPrinted>2015-03-20T06:44:00Z</cp:lastPrinted>
  <dcterms:created xsi:type="dcterms:W3CDTF">2015-03-18T01:43:00Z</dcterms:created>
  <dcterms:modified xsi:type="dcterms:W3CDTF">2015-03-23T08:45:00Z</dcterms:modified>
</cp:coreProperties>
</file>