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3B" w:rsidRDefault="008E5F3B">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1312" behindDoc="0" locked="0" layoutInCell="1" allowOverlap="1" wp14:anchorId="24F54971" wp14:editId="7856A21D">
                <wp:simplePos x="0" y="0"/>
                <wp:positionH relativeFrom="column">
                  <wp:posOffset>4400550</wp:posOffset>
                </wp:positionH>
                <wp:positionV relativeFrom="paragraph">
                  <wp:posOffset>142240</wp:posOffset>
                </wp:positionV>
                <wp:extent cx="1074420" cy="388620"/>
                <wp:effectExtent l="0" t="0" r="11430" b="11430"/>
                <wp:wrapNone/>
                <wp:docPr id="6" name="正方形/長方形 5"/>
                <wp:cNvGraphicFramePr/>
                <a:graphic xmlns:a="http://schemas.openxmlformats.org/drawingml/2006/main">
                  <a:graphicData uri="http://schemas.microsoft.com/office/word/2010/wordprocessingShape">
                    <wps:wsp>
                      <wps:cNvSpPr/>
                      <wps:spPr>
                        <a:xfrm>
                          <a:off x="0" y="0"/>
                          <a:ext cx="1074420" cy="38862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8E5F3B" w:rsidRDefault="008E5F3B" w:rsidP="008E5F3B">
                            <w:pPr>
                              <w:pStyle w:val="Web"/>
                              <w:spacing w:before="0" w:beforeAutospacing="0" w:after="0" w:afterAutospacing="0"/>
                              <w:jc w:val="center"/>
                            </w:pPr>
                            <w:r>
                              <w:rPr>
                                <w:rFonts w:ascii="HG丸ｺﾞｼｯｸM-PRO" w:eastAsia="HG丸ｺﾞｼｯｸM-PRO" w:hAnsi="HG丸ｺﾞｼｯｸM-PRO" w:cs="+mn-cs" w:hint="eastAsia"/>
                                <w:color w:val="FFFFFF"/>
                                <w:kern w:val="24"/>
                                <w:sz w:val="25"/>
                                <w:szCs w:val="25"/>
                              </w:rPr>
                              <w:t>資料２</w:t>
                            </w:r>
                          </w:p>
                        </w:txbxContent>
                      </wps:txbx>
                      <wps:bodyPr rtlCol="0" anchor="ctr"/>
                    </wps:wsp>
                  </a:graphicData>
                </a:graphic>
              </wp:anchor>
            </w:drawing>
          </mc:Choice>
          <mc:Fallback>
            <w:pict>
              <v:rect w14:anchorId="24F54971" id="正方形/長方形 5" o:spid="_x0000_s1026" style="position:absolute;left:0;text-align:left;margin-left:346.5pt;margin-top:11.2pt;width:84.6pt;height:3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viCgIAAA8EAAAOAAAAZHJzL2Uyb0RvYy54bWysU81uEzEQviPxDpbvZDehTaNVNj00KhcE&#10;lVoeYOL1Zi35Tx6TTR4EHgDOnBEHHodKvAVj7zZt4IIQe/COPZ5vvvlmvLzcG812MqBytubTScmZ&#10;tMI1ym5r/u7u+sWCM4xgG9DOypofJPLL1fNny95XcuY6pxsZGIFYrHpf8y5GXxUFik4awInz0pKz&#10;dcFApG3YFk2AntCNLmZlOS96FxofnJCIdLoenHyV8dtWivi2bVFGpmtO3GJeQ143aS1WS6i2AXyn&#10;xEgD/oGFAWUp6RFqDRHY+6D+gDJKBIeujRPhTOHaVgmZa6BqpuVv1dx24GWuhcRBf5QJ/x+seLO7&#10;CUw1NZ9zZsFQi+6/fL7/+O3H90/Fzw9fB4udJ6F6jxXdv/U3YdwhmanqfRtM+lM9bJ/FPRzFlfvI&#10;BB1Oy4uzsxn1QJDv5WIxJ5tgisdoHzC+ks6wZNQ8UPOyprB7jXG4+nAlJUOnVXOttM6bA17pwHZA&#10;fabxaFx/R4k504CRHMQmf2PGk1BtWU/0ZhdlIgc0hK0GChXGkyxot5yB3tJ0ixgyn5No/MvEmWQH&#10;jRw4nic6D2wyRJbiBDoVuwbshojsShFQGRXp0Whlar54Wpa2ySvz2I+SpZ4NXUpW3G/2Y+s2rjlQ&#10;50PUV254G2BF50ipVGZSOwXQ1GVe4wtJY/10n289vuPVLwAAAP//AwBQSwMEFAAGAAgAAAAhACAE&#10;zlfeAAAACQEAAA8AAABkcnMvZG93bnJldi54bWxMj81OwzAQhO9IvIO1SNyoUweFNsSpEH8SlThQ&#10;Ks7b2CQR8TqynTa8PcsJbrOa0ew31WZ2gzjaEHtPGpaLDISlxpueWg3796erFYiYkAwOnqyGbxth&#10;U5+fVVgaf6I3e9ylVnAJxRI1dCmNpZSx6azDuPCjJfY+fXCY+AytNAFPXO4GqbKskA574g8djva+&#10;s83XbnIaHvobjCbvn5cTvrjHMJm4/XjV+vJivrsFkeyc/sLwi8/oUDPTwU9kohg0FOuctyQNSl2D&#10;4MCqUArEgUVegKwr+X9B/QMAAP//AwBQSwECLQAUAAYACAAAACEAtoM4kv4AAADhAQAAEwAAAAAA&#10;AAAAAAAAAAAAAAAAW0NvbnRlbnRfVHlwZXNdLnhtbFBLAQItABQABgAIAAAAIQA4/SH/1gAAAJQB&#10;AAALAAAAAAAAAAAAAAAAAC8BAABfcmVscy8ucmVsc1BLAQItABQABgAIAAAAIQCJS4viCgIAAA8E&#10;AAAOAAAAAAAAAAAAAAAAAC4CAABkcnMvZTJvRG9jLnhtbFBLAQItABQABgAIAAAAIQAgBM5X3gAA&#10;AAkBAAAPAAAAAAAAAAAAAAAAAGQEAABkcnMvZG93bnJldi54bWxQSwUGAAAAAAQABADzAAAAbwUA&#10;AAAA&#10;" fillcolor="windowText" strokeweight="1pt">
                <v:textbox>
                  <w:txbxContent>
                    <w:p w:rsidR="008E5F3B" w:rsidRDefault="008E5F3B" w:rsidP="008E5F3B">
                      <w:pPr>
                        <w:pStyle w:val="Web"/>
                        <w:spacing w:before="0" w:beforeAutospacing="0" w:after="0" w:afterAutospacing="0"/>
                        <w:jc w:val="center"/>
                      </w:pPr>
                      <w:r>
                        <w:rPr>
                          <w:rFonts w:ascii="HG丸ｺﾞｼｯｸM-PRO" w:eastAsia="HG丸ｺﾞｼｯｸM-PRO" w:hAnsi="HG丸ｺﾞｼｯｸM-PRO" w:cs="+mn-cs" w:hint="eastAsia"/>
                          <w:color w:val="FFFFFF"/>
                          <w:kern w:val="24"/>
                          <w:sz w:val="25"/>
                          <w:szCs w:val="25"/>
                        </w:rPr>
                        <w:t>資料２</w:t>
                      </w:r>
                    </w:p>
                  </w:txbxContent>
                </v:textbox>
              </v:rect>
            </w:pict>
          </mc:Fallback>
        </mc:AlternateContent>
      </w: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rsidP="008E5F3B">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大阪府人権施策推進基本方針</w:t>
      </w:r>
    </w:p>
    <w:p w:rsidR="008E5F3B" w:rsidRPr="008E5F3B" w:rsidRDefault="008E5F3B" w:rsidP="008E5F3B">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（変更案）</w:t>
      </w: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8E5F3B" w:rsidRDefault="008E5F3B">
      <w:pPr>
        <w:rPr>
          <w:rFonts w:ascii="HG丸ｺﾞｼｯｸM-PRO" w:eastAsia="HG丸ｺﾞｼｯｸM-PRO" w:hAnsi="HG丸ｺﾞｼｯｸM-PRO"/>
          <w:sz w:val="22"/>
        </w:rPr>
      </w:pPr>
    </w:p>
    <w:p w:rsidR="002B62BE" w:rsidRDefault="00C937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はじめに</w:t>
      </w:r>
    </w:p>
    <w:p w:rsidR="00C9370F" w:rsidRDefault="00C9370F">
      <w:pPr>
        <w:rPr>
          <w:rFonts w:ascii="HG丸ｺﾞｼｯｸM-PRO" w:eastAsia="HG丸ｺﾞｼｯｸM-PRO" w:hAnsi="HG丸ｺﾞｼｯｸM-PRO"/>
          <w:sz w:val="22"/>
        </w:rPr>
      </w:pPr>
    </w:p>
    <w:p w:rsidR="003B3AF2" w:rsidRDefault="00C937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E62AC">
        <w:rPr>
          <w:rFonts w:ascii="HG丸ｺﾞｼｯｸM-PRO" w:eastAsia="HG丸ｺﾞｼｯｸM-PRO" w:hAnsi="HG丸ｺﾞｼｯｸM-PRO" w:hint="eastAsia"/>
          <w:sz w:val="22"/>
        </w:rPr>
        <w:t>近年</w:t>
      </w:r>
      <w:r w:rsidR="003B3AF2">
        <w:rPr>
          <w:rFonts w:ascii="HG丸ｺﾞｼｯｸM-PRO" w:eastAsia="HG丸ｺﾞｼｯｸM-PRO" w:hAnsi="HG丸ｺﾞｼｯｸM-PRO" w:hint="eastAsia"/>
          <w:sz w:val="22"/>
        </w:rPr>
        <w:t>、大阪は</w:t>
      </w:r>
      <w:r w:rsidR="000918D5">
        <w:rPr>
          <w:rFonts w:ascii="HG丸ｺﾞｼｯｸM-PRO" w:eastAsia="HG丸ｺﾞｼｯｸM-PRO" w:hAnsi="HG丸ｺﾞｼｯｸM-PRO" w:hint="eastAsia"/>
          <w:sz w:val="22"/>
        </w:rPr>
        <w:t>ビジネス、観光など、海外から多くの人々を惹きつける都市として、大き</w:t>
      </w:r>
      <w:r w:rsidR="003E62AC">
        <w:rPr>
          <w:rFonts w:ascii="HG丸ｺﾞｼｯｸM-PRO" w:eastAsia="HG丸ｺﾞｼｯｸM-PRO" w:hAnsi="HG丸ｺﾞｼｯｸM-PRO" w:hint="eastAsia"/>
          <w:sz w:val="22"/>
        </w:rPr>
        <w:t>く発展して</w:t>
      </w:r>
      <w:r w:rsidR="004219C9">
        <w:rPr>
          <w:rFonts w:ascii="HG丸ｺﾞｼｯｸM-PRO" w:eastAsia="HG丸ｺﾞｼｯｸM-PRO" w:hAnsi="HG丸ｺﾞｼｯｸM-PRO" w:hint="eastAsia"/>
          <w:sz w:val="22"/>
        </w:rPr>
        <w:t>います</w:t>
      </w:r>
      <w:r w:rsidR="003E62AC">
        <w:rPr>
          <w:rFonts w:ascii="HG丸ｺﾞｼｯｸM-PRO" w:eastAsia="HG丸ｺﾞｼｯｸM-PRO" w:hAnsi="HG丸ｺﾞｼｯｸM-PRO" w:hint="eastAsia"/>
          <w:sz w:val="22"/>
        </w:rPr>
        <w:t>。2025年</w:t>
      </w:r>
      <w:r w:rsidR="00013432">
        <w:rPr>
          <w:rFonts w:ascii="HG丸ｺﾞｼｯｸM-PRO" w:eastAsia="HG丸ｺﾞｼｯｸM-PRO" w:hAnsi="HG丸ｺﾞｼｯｸM-PRO" w:hint="eastAsia"/>
          <w:sz w:val="22"/>
        </w:rPr>
        <w:t>の</w:t>
      </w:r>
      <w:r w:rsidR="0020221C">
        <w:rPr>
          <w:rFonts w:ascii="HG丸ｺﾞｼｯｸM-PRO" w:eastAsia="HG丸ｺﾞｼｯｸM-PRO" w:hAnsi="HG丸ｺﾞｼｯｸM-PRO" w:hint="eastAsia"/>
          <w:sz w:val="22"/>
        </w:rPr>
        <w:t>大阪・関西</w:t>
      </w:r>
      <w:r w:rsidR="003E62AC">
        <w:rPr>
          <w:rFonts w:ascii="HG丸ｺﾞｼｯｸM-PRO" w:eastAsia="HG丸ｺﾞｼｯｸM-PRO" w:hAnsi="HG丸ｺﾞｼｯｸM-PRO" w:hint="eastAsia"/>
          <w:sz w:val="22"/>
        </w:rPr>
        <w:t>万博の開催を控え、今後ますます世界各地から</w:t>
      </w:r>
      <w:r w:rsidR="00261A41">
        <w:rPr>
          <w:rFonts w:ascii="HG丸ｺﾞｼｯｸM-PRO" w:eastAsia="HG丸ｺﾞｼｯｸM-PRO" w:hAnsi="HG丸ｺﾞｼｯｸM-PRO" w:hint="eastAsia"/>
          <w:sz w:val="22"/>
        </w:rPr>
        <w:t>多くの人々が大阪を訪れることが予想されます。</w:t>
      </w:r>
    </w:p>
    <w:p w:rsidR="00261A41" w:rsidRDefault="00261A4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304C8">
        <w:rPr>
          <w:rFonts w:ascii="HG丸ｺﾞｼｯｸM-PRO" w:eastAsia="HG丸ｺﾞｼｯｸM-PRO" w:hAnsi="HG丸ｺﾞｼｯｸM-PRO" w:hint="eastAsia"/>
          <w:sz w:val="22"/>
        </w:rPr>
        <w:t>一方で、近年の自然災害や感染症の</w:t>
      </w:r>
      <w:r w:rsidR="000A585D">
        <w:rPr>
          <w:rFonts w:ascii="HG丸ｺﾞｼｯｸM-PRO" w:eastAsia="HG丸ｺﾞｼｯｸM-PRO" w:hAnsi="HG丸ｺﾞｼｯｸM-PRO" w:hint="eastAsia"/>
          <w:sz w:val="22"/>
        </w:rPr>
        <w:t>発生</w:t>
      </w:r>
      <w:r w:rsidR="00622DF1">
        <w:rPr>
          <w:rFonts w:ascii="HG丸ｺﾞｼｯｸM-PRO" w:eastAsia="HG丸ｺﾞｼｯｸM-PRO" w:hAnsi="HG丸ｺﾞｼｯｸM-PRO" w:hint="eastAsia"/>
          <w:sz w:val="22"/>
        </w:rPr>
        <w:t>に伴って人権が脅かされる事態が生じ</w:t>
      </w:r>
      <w:r w:rsidR="00FE3D23">
        <w:rPr>
          <w:rFonts w:ascii="HG丸ｺﾞｼｯｸM-PRO" w:eastAsia="HG丸ｺﾞｼｯｸM-PRO" w:hAnsi="HG丸ｺﾞｼｯｸM-PRO" w:hint="eastAsia"/>
          <w:sz w:val="22"/>
        </w:rPr>
        <w:t>てお</w:t>
      </w:r>
      <w:r w:rsidR="00622DF1">
        <w:rPr>
          <w:rFonts w:ascii="HG丸ｺﾞｼｯｸM-PRO" w:eastAsia="HG丸ｺﾞｼｯｸM-PRO" w:hAnsi="HG丸ｺﾞｼｯｸM-PRO" w:hint="eastAsia"/>
          <w:sz w:val="22"/>
        </w:rPr>
        <w:t>り</w:t>
      </w:r>
      <w:r w:rsidR="000A585D">
        <w:rPr>
          <w:rFonts w:ascii="HG丸ｺﾞｼｯｸM-PRO" w:eastAsia="HG丸ｺﾞｼｯｸM-PRO" w:hAnsi="HG丸ｺﾞｼｯｸM-PRO" w:hint="eastAsia"/>
          <w:sz w:val="22"/>
        </w:rPr>
        <w:t>、またSNS</w:t>
      </w:r>
      <w:r w:rsidR="00622DF1">
        <w:rPr>
          <w:rFonts w:ascii="HG丸ｺﾞｼｯｸM-PRO" w:eastAsia="HG丸ｺﾞｼｯｸM-PRO" w:hAnsi="HG丸ｺﾞｼｯｸM-PRO" w:hint="eastAsia"/>
          <w:sz w:val="22"/>
        </w:rPr>
        <w:t>など</w:t>
      </w:r>
      <w:r w:rsidR="000A585D">
        <w:rPr>
          <w:rFonts w:ascii="HG丸ｺﾞｼｯｸM-PRO" w:eastAsia="HG丸ｺﾞｼｯｸM-PRO" w:hAnsi="HG丸ｺﾞｼｯｸM-PRO" w:hint="eastAsia"/>
          <w:sz w:val="22"/>
        </w:rPr>
        <w:t>インターネット上の書込み</w:t>
      </w:r>
      <w:r w:rsidR="00622DF1">
        <w:rPr>
          <w:rFonts w:ascii="HG丸ｺﾞｼｯｸM-PRO" w:eastAsia="HG丸ｺﾞｼｯｸM-PRO" w:hAnsi="HG丸ｺﾞｼｯｸM-PRO" w:hint="eastAsia"/>
          <w:sz w:val="22"/>
        </w:rPr>
        <w:t>に起因する人権侵害は、</w:t>
      </w:r>
      <w:r w:rsidR="0020221C">
        <w:rPr>
          <w:rFonts w:ascii="HG丸ｺﾞｼｯｸM-PRO" w:eastAsia="HG丸ｺﾞｼｯｸM-PRO" w:hAnsi="HG丸ｺﾞｼｯｸM-PRO" w:hint="eastAsia"/>
          <w:sz w:val="22"/>
        </w:rPr>
        <w:t>社会的な問題</w:t>
      </w:r>
      <w:r w:rsidR="00622DF1">
        <w:rPr>
          <w:rFonts w:ascii="HG丸ｺﾞｼｯｸM-PRO" w:eastAsia="HG丸ｺﾞｼｯｸM-PRO" w:hAnsi="HG丸ｺﾞｼｯｸM-PRO" w:hint="eastAsia"/>
          <w:sz w:val="22"/>
        </w:rPr>
        <w:t>となっています。</w:t>
      </w:r>
    </w:p>
    <w:p w:rsidR="004219C9" w:rsidRDefault="004219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041F2">
        <w:rPr>
          <w:rFonts w:ascii="HG丸ｺﾞｼｯｸM-PRO" w:eastAsia="HG丸ｺﾞｼｯｸM-PRO" w:hAnsi="HG丸ｺﾞｼｯｸM-PRO" w:hint="eastAsia"/>
          <w:sz w:val="22"/>
        </w:rPr>
        <w:t>こうした中、</w:t>
      </w:r>
      <w:r>
        <w:rPr>
          <w:rFonts w:ascii="HG丸ｺﾞｼｯｸM-PRO" w:eastAsia="HG丸ｺﾞｼｯｸM-PRO" w:hAnsi="HG丸ｺﾞｼｯｸM-PRO" w:hint="eastAsia"/>
          <w:sz w:val="22"/>
        </w:rPr>
        <w:t>一人ひとりがかけがえのない存在として、それぞれの自分らしさやお互いの違いが大切にされる</w:t>
      </w:r>
      <w:r w:rsidR="003F34CB">
        <w:rPr>
          <w:rFonts w:ascii="HG丸ｺﾞｼｯｸM-PRO" w:eastAsia="HG丸ｺﾞｼｯｸM-PRO" w:hAnsi="HG丸ｺﾞｼｯｸM-PRO" w:hint="eastAsia"/>
          <w:sz w:val="22"/>
        </w:rPr>
        <w:t>、人権を尊重する態度や精神に満ち溢れた文化を創造することが重要です。</w:t>
      </w:r>
    </w:p>
    <w:p w:rsidR="00C9370F" w:rsidRDefault="00622D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E3599">
        <w:rPr>
          <w:rFonts w:ascii="HG丸ｺﾞｼｯｸM-PRO" w:eastAsia="HG丸ｺﾞｼｯｸM-PRO" w:hAnsi="HG丸ｺﾞｼｯｸM-PRO" w:hint="eastAsia"/>
          <w:sz w:val="22"/>
        </w:rPr>
        <w:t>大阪府では、</w:t>
      </w:r>
      <w:r w:rsidR="002D4655">
        <w:rPr>
          <w:rFonts w:ascii="HG丸ｺﾞｼｯｸM-PRO" w:eastAsia="HG丸ｺﾞｼｯｸM-PRO" w:hAnsi="HG丸ｺﾞｼｯｸM-PRO" w:hint="eastAsia"/>
          <w:sz w:val="22"/>
        </w:rPr>
        <w:t>平成</w:t>
      </w:r>
      <w:r w:rsidR="00C91269">
        <w:rPr>
          <w:rFonts w:ascii="HG丸ｺﾞｼｯｸM-PRO" w:eastAsia="HG丸ｺﾞｼｯｸM-PRO" w:hAnsi="HG丸ｺﾞｼｯｸM-PRO" w:hint="eastAsia"/>
          <w:sz w:val="22"/>
        </w:rPr>
        <w:t>10（1998）年11月に</w:t>
      </w:r>
      <w:r>
        <w:rPr>
          <w:rFonts w:ascii="HG丸ｺﾞｼｯｸM-PRO" w:eastAsia="HG丸ｺﾞｼｯｸM-PRO" w:hAnsi="HG丸ｺﾞｼｯｸM-PRO" w:hint="eastAsia"/>
          <w:sz w:val="22"/>
        </w:rPr>
        <w:t>「</w:t>
      </w:r>
      <w:r w:rsidR="009E3599">
        <w:rPr>
          <w:rFonts w:ascii="HG丸ｺﾞｼｯｸM-PRO" w:eastAsia="HG丸ｺﾞｼｯｸM-PRO" w:hAnsi="HG丸ｺﾞｼｯｸM-PRO" w:hint="eastAsia"/>
          <w:sz w:val="22"/>
        </w:rPr>
        <w:t>大阪府人権尊重の社会づくり条例</w:t>
      </w:r>
      <w:r>
        <w:rPr>
          <w:rFonts w:ascii="HG丸ｺﾞｼｯｸM-PRO" w:eastAsia="HG丸ｺﾞｼｯｸM-PRO" w:hAnsi="HG丸ｺﾞｼｯｸM-PRO" w:hint="eastAsia"/>
          <w:sz w:val="22"/>
        </w:rPr>
        <w:t>」</w:t>
      </w:r>
      <w:r w:rsidR="003F34CB">
        <w:rPr>
          <w:rFonts w:ascii="HG丸ｺﾞｼｯｸM-PRO" w:eastAsia="HG丸ｺﾞｼｯｸM-PRO" w:hAnsi="HG丸ｺﾞｼｯｸM-PRO" w:hint="eastAsia"/>
          <w:sz w:val="22"/>
        </w:rPr>
        <w:t>を施行し、</w:t>
      </w:r>
      <w:r w:rsidR="003F34CB" w:rsidRPr="003F34CB">
        <w:rPr>
          <w:rFonts w:ascii="HG丸ｺﾞｼｯｸM-PRO" w:eastAsia="HG丸ｺﾞｼｯｸM-PRO" w:hAnsi="HG丸ｺﾞｼｯｸM-PRO" w:hint="eastAsia"/>
          <w:sz w:val="22"/>
        </w:rPr>
        <w:t>平成</w:t>
      </w:r>
      <w:r w:rsidR="003F34CB" w:rsidRPr="003F34CB">
        <w:rPr>
          <w:rFonts w:ascii="HG丸ｺﾞｼｯｸM-PRO" w:eastAsia="HG丸ｺﾞｼｯｸM-PRO" w:hAnsi="HG丸ｺﾞｼｯｸM-PRO"/>
          <w:sz w:val="22"/>
        </w:rPr>
        <w:t>13（2001）年3</w:t>
      </w:r>
      <w:r w:rsidR="003F34CB">
        <w:rPr>
          <w:rFonts w:ascii="HG丸ｺﾞｼｯｸM-PRO" w:eastAsia="HG丸ｺﾞｼｯｸM-PRO" w:hAnsi="HG丸ｺﾞｼｯｸM-PRO"/>
          <w:sz w:val="22"/>
        </w:rPr>
        <w:t>月に</w:t>
      </w:r>
      <w:r w:rsidR="003F34CB">
        <w:rPr>
          <w:rFonts w:ascii="HG丸ｺﾞｼｯｸM-PRO" w:eastAsia="HG丸ｺﾞｼｯｸM-PRO" w:hAnsi="HG丸ｺﾞｼｯｸM-PRO" w:hint="eastAsia"/>
          <w:sz w:val="22"/>
        </w:rPr>
        <w:t>は同条例に基づき「</w:t>
      </w:r>
      <w:r w:rsidR="003F34CB" w:rsidRPr="003F34CB">
        <w:rPr>
          <w:rFonts w:ascii="HG丸ｺﾞｼｯｸM-PRO" w:eastAsia="HG丸ｺﾞｼｯｸM-PRO" w:hAnsi="HG丸ｺﾞｼｯｸM-PRO"/>
          <w:sz w:val="22"/>
        </w:rPr>
        <w:t>大阪府人権施策推進基本方針</w:t>
      </w:r>
      <w:r w:rsidR="003F34CB">
        <w:rPr>
          <w:rFonts w:ascii="HG丸ｺﾞｼｯｸM-PRO" w:eastAsia="HG丸ｺﾞｼｯｸM-PRO" w:hAnsi="HG丸ｺﾞｼｯｸM-PRO" w:hint="eastAsia"/>
          <w:sz w:val="22"/>
        </w:rPr>
        <w:t>」</w:t>
      </w:r>
      <w:r w:rsidR="003F34CB" w:rsidRPr="003F34CB">
        <w:rPr>
          <w:rFonts w:ascii="HG丸ｺﾞｼｯｸM-PRO" w:eastAsia="HG丸ｺﾞｼｯｸM-PRO" w:hAnsi="HG丸ｺﾞｼｯｸM-PRO"/>
          <w:sz w:val="22"/>
        </w:rPr>
        <w:t>を策定</w:t>
      </w:r>
      <w:r w:rsidR="002662A8">
        <w:rPr>
          <w:rFonts w:ascii="HG丸ｺﾞｼｯｸM-PRO" w:eastAsia="HG丸ｺﾞｼｯｸM-PRO" w:hAnsi="HG丸ｺﾞｼｯｸM-PRO" w:hint="eastAsia"/>
          <w:sz w:val="22"/>
        </w:rPr>
        <w:t>してすべての人の</w:t>
      </w:r>
      <w:r w:rsidR="00C91269">
        <w:rPr>
          <w:rFonts w:ascii="HG丸ｺﾞｼｯｸM-PRO" w:eastAsia="HG丸ｺﾞｼｯｸM-PRO" w:hAnsi="HG丸ｺﾞｼｯｸM-PRO" w:hint="eastAsia"/>
          <w:sz w:val="22"/>
        </w:rPr>
        <w:t>人権</w:t>
      </w:r>
      <w:r w:rsidR="002662A8">
        <w:rPr>
          <w:rFonts w:ascii="HG丸ｺﾞｼｯｸM-PRO" w:eastAsia="HG丸ｺﾞｼｯｸM-PRO" w:hAnsi="HG丸ｺﾞｼｯｸM-PRO" w:hint="eastAsia"/>
          <w:sz w:val="22"/>
        </w:rPr>
        <w:t>が</w:t>
      </w:r>
      <w:r w:rsidR="00C91269">
        <w:rPr>
          <w:rFonts w:ascii="HG丸ｺﾞｼｯｸM-PRO" w:eastAsia="HG丸ｺﾞｼｯｸM-PRO" w:hAnsi="HG丸ｺﾞｼｯｸM-PRO" w:hint="eastAsia"/>
          <w:sz w:val="22"/>
        </w:rPr>
        <w:t>尊重</w:t>
      </w:r>
      <w:r w:rsidR="002662A8">
        <w:rPr>
          <w:rFonts w:ascii="HG丸ｺﾞｼｯｸM-PRO" w:eastAsia="HG丸ｺﾞｼｯｸM-PRO" w:hAnsi="HG丸ｺﾞｼｯｸM-PRO" w:hint="eastAsia"/>
          <w:sz w:val="22"/>
        </w:rPr>
        <w:t>される豊かな社会の実現をめざし</w:t>
      </w:r>
      <w:r w:rsidR="00C91269">
        <w:rPr>
          <w:rFonts w:ascii="HG丸ｺﾞｼｯｸM-PRO" w:eastAsia="HG丸ｺﾞｼｯｸM-PRO" w:hAnsi="HG丸ｺﾞｼｯｸM-PRO" w:hint="eastAsia"/>
          <w:sz w:val="22"/>
        </w:rPr>
        <w:t>、人権施策推進の枠組みを</w:t>
      </w:r>
      <w:r w:rsidR="003F34CB">
        <w:rPr>
          <w:rFonts w:ascii="HG丸ｺﾞｼｯｸM-PRO" w:eastAsia="HG丸ｺﾞｼｯｸM-PRO" w:hAnsi="HG丸ｺﾞｼｯｸM-PRO" w:hint="eastAsia"/>
          <w:sz w:val="22"/>
        </w:rPr>
        <w:t>示し</w:t>
      </w:r>
      <w:r w:rsidR="00C91269">
        <w:rPr>
          <w:rFonts w:ascii="HG丸ｺﾞｼｯｸM-PRO" w:eastAsia="HG丸ｺﾞｼｯｸM-PRO" w:hAnsi="HG丸ｺﾞｼｯｸM-PRO" w:hint="eastAsia"/>
          <w:sz w:val="22"/>
        </w:rPr>
        <w:t>つくり上げることを掲げ</w:t>
      </w:r>
      <w:r>
        <w:rPr>
          <w:rFonts w:ascii="HG丸ｺﾞｼｯｸM-PRO" w:eastAsia="HG丸ｺﾞｼｯｸM-PRO" w:hAnsi="HG丸ｺﾞｼｯｸM-PRO" w:hint="eastAsia"/>
          <w:sz w:val="22"/>
        </w:rPr>
        <w:t>、人権施策</w:t>
      </w:r>
      <w:r w:rsidR="002662A8">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推進</w:t>
      </w:r>
      <w:r w:rsidR="002662A8">
        <w:rPr>
          <w:rFonts w:ascii="HG丸ｺﾞｼｯｸM-PRO" w:eastAsia="HG丸ｺﾞｼｯｸM-PRO" w:hAnsi="HG丸ｺﾞｼｯｸM-PRO" w:hint="eastAsia"/>
          <w:sz w:val="22"/>
        </w:rPr>
        <w:t>に努めて</w:t>
      </w:r>
      <w:r>
        <w:rPr>
          <w:rFonts w:ascii="HG丸ｺﾞｼｯｸM-PRO" w:eastAsia="HG丸ｺﾞｼｯｸM-PRO" w:hAnsi="HG丸ｺﾞｼｯｸM-PRO" w:hint="eastAsia"/>
          <w:sz w:val="22"/>
        </w:rPr>
        <w:t>きました。</w:t>
      </w:r>
    </w:p>
    <w:p w:rsidR="00CB72E3" w:rsidRDefault="00CB7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CB72E3">
        <w:rPr>
          <w:rFonts w:ascii="HG丸ｺﾞｼｯｸM-PRO" w:eastAsia="HG丸ｺﾞｼｯｸM-PRO" w:hAnsi="HG丸ｺﾞｼｯｸM-PRO" w:hint="eastAsia"/>
          <w:sz w:val="22"/>
        </w:rPr>
        <w:t>「大阪府人権施策推進基本方針」</w:t>
      </w:r>
      <w:r>
        <w:rPr>
          <w:rFonts w:ascii="HG丸ｺﾞｼｯｸM-PRO" w:eastAsia="HG丸ｺﾞｼｯｸM-PRO" w:hAnsi="HG丸ｺﾞｼｯｸM-PRO" w:hint="eastAsia"/>
          <w:sz w:val="22"/>
        </w:rPr>
        <w:t>の策定から20年</w:t>
      </w:r>
      <w:r w:rsidR="004146E5">
        <w:rPr>
          <w:rFonts w:ascii="HG丸ｺﾞｼｯｸM-PRO" w:eastAsia="HG丸ｺﾞｼｯｸM-PRO" w:hAnsi="HG丸ｺﾞｼｯｸM-PRO" w:hint="eastAsia"/>
          <w:sz w:val="22"/>
        </w:rPr>
        <w:t>が経過し</w:t>
      </w:r>
      <w:r>
        <w:rPr>
          <w:rFonts w:ascii="HG丸ｺﾞｼｯｸM-PRO" w:eastAsia="HG丸ｺﾞｼｯｸM-PRO" w:hAnsi="HG丸ｺﾞｼｯｸM-PRO" w:hint="eastAsia"/>
          <w:sz w:val="22"/>
        </w:rPr>
        <w:t>、人権をめぐる状況は大きく変化し</w:t>
      </w:r>
      <w:r w:rsidR="0093731B">
        <w:rPr>
          <w:rFonts w:ascii="HG丸ｺﾞｼｯｸM-PRO" w:eastAsia="HG丸ｺﾞｼｯｸM-PRO" w:hAnsi="HG丸ｺﾞｼｯｸM-PRO" w:hint="eastAsia"/>
          <w:sz w:val="22"/>
        </w:rPr>
        <w:t>ました。</w:t>
      </w:r>
      <w:r w:rsidR="004146E5">
        <w:rPr>
          <w:rFonts w:ascii="HG丸ｺﾞｼｯｸM-PRO" w:eastAsia="HG丸ｺﾞｼｯｸM-PRO" w:hAnsi="HG丸ｺﾞｼｯｸM-PRO" w:hint="eastAsia"/>
          <w:sz w:val="22"/>
        </w:rPr>
        <w:t>そこで、この間の動きを踏まえ、人権についての府民の意識、人権課題の現状、これからの</w:t>
      </w:r>
      <w:r w:rsidR="0044249C">
        <w:rPr>
          <w:rFonts w:ascii="HG丸ｺﾞｼｯｸM-PRO" w:eastAsia="HG丸ｺﾞｼｯｸM-PRO" w:hAnsi="HG丸ｺﾞｼｯｸM-PRO" w:hint="eastAsia"/>
          <w:sz w:val="22"/>
        </w:rPr>
        <w:t>取り組み</w:t>
      </w:r>
      <w:r w:rsidR="004146E5">
        <w:rPr>
          <w:rFonts w:ascii="HG丸ｺﾞｼｯｸM-PRO" w:eastAsia="HG丸ｺﾞｼｯｸM-PRO" w:hAnsi="HG丸ｺﾞｼｯｸM-PRO" w:hint="eastAsia"/>
          <w:sz w:val="22"/>
        </w:rPr>
        <w:t>の方向性などについて見直し、</w:t>
      </w:r>
      <w:r w:rsidR="00EA49DD" w:rsidRPr="00EA49DD">
        <w:rPr>
          <w:rFonts w:ascii="HG丸ｺﾞｼｯｸM-PRO" w:eastAsia="HG丸ｺﾞｼｯｸM-PRO" w:hAnsi="HG丸ｺﾞｼｯｸM-PRO" w:hint="eastAsia"/>
          <w:sz w:val="22"/>
        </w:rPr>
        <w:t>「大阪府人権施策推進基本方針」</w:t>
      </w:r>
      <w:r w:rsidR="00EA49DD">
        <w:rPr>
          <w:rFonts w:ascii="HG丸ｺﾞｼｯｸM-PRO" w:eastAsia="HG丸ｺﾞｼｯｸM-PRO" w:hAnsi="HG丸ｺﾞｼｯｸM-PRO" w:hint="eastAsia"/>
          <w:sz w:val="22"/>
        </w:rPr>
        <w:t>の変更を行うこととしました。</w:t>
      </w:r>
    </w:p>
    <w:p w:rsidR="00EA49DD" w:rsidRDefault="00EA49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今後、この新しい基本方針に基づき、すべての人の人権が尊重される社会の実現をめざして、全庁をあげて人権施策の推進に取り組んでまいります。</w:t>
      </w: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BB016E" w:rsidRDefault="00BB016E">
      <w:pPr>
        <w:rPr>
          <w:rFonts w:ascii="HG丸ｺﾞｼｯｸM-PRO" w:eastAsia="HG丸ｺﾞｼｯｸM-PRO" w:hAnsi="HG丸ｺﾞｼｯｸM-PRO"/>
          <w:sz w:val="22"/>
        </w:rPr>
      </w:pPr>
    </w:p>
    <w:p w:rsidR="00BB016E" w:rsidRDefault="00BB016E">
      <w:pPr>
        <w:rPr>
          <w:rFonts w:ascii="HG丸ｺﾞｼｯｸM-PRO" w:eastAsia="HG丸ｺﾞｼｯｸM-PRO" w:hAnsi="HG丸ｺﾞｼｯｸM-PRO"/>
          <w:sz w:val="22"/>
        </w:rPr>
      </w:pPr>
    </w:p>
    <w:p w:rsidR="00BB016E" w:rsidRDefault="00BB016E">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9C6661" w:rsidRDefault="000F537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基本理念</w:t>
      </w:r>
    </w:p>
    <w:p w:rsidR="000F5372" w:rsidRDefault="000F5372">
      <w:pPr>
        <w:rPr>
          <w:rFonts w:ascii="HG丸ｺﾞｼｯｸM-PRO" w:eastAsia="HG丸ｺﾞｼｯｸM-PRO" w:hAnsi="HG丸ｺﾞｼｯｸM-PRO"/>
          <w:sz w:val="22"/>
        </w:rPr>
      </w:pPr>
    </w:p>
    <w:p w:rsidR="009C6661" w:rsidRDefault="000F5372" w:rsidP="000F537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9237A">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rsidR="009C6661" w:rsidRDefault="000F5372" w:rsidP="0043761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こうした条例の</w:t>
      </w:r>
      <w:r w:rsidR="00437613">
        <w:rPr>
          <w:rFonts w:ascii="HG丸ｺﾞｼｯｸM-PRO" w:eastAsia="HG丸ｺﾞｼｯｸM-PRO" w:hAnsi="HG丸ｺﾞｼｯｸM-PRO" w:hint="eastAsia"/>
          <w:sz w:val="22"/>
        </w:rPr>
        <w:t>めざす人権尊重の社会を実現するため、次の二つを府政推進の基本理念とし</w:t>
      </w:r>
      <w:r w:rsidR="0020221C">
        <w:rPr>
          <w:rFonts w:ascii="HG丸ｺﾞｼｯｸM-PRO" w:eastAsia="HG丸ｺﾞｼｯｸM-PRO" w:hAnsi="HG丸ｺﾞｼｯｸM-PRO" w:hint="eastAsia"/>
          <w:sz w:val="22"/>
        </w:rPr>
        <w:t>て掲げ</w:t>
      </w:r>
      <w:r w:rsidR="00437613">
        <w:rPr>
          <w:rFonts w:ascii="HG丸ｺﾞｼｯｸM-PRO" w:eastAsia="HG丸ｺﾞｼｯｸM-PRO" w:hAnsi="HG丸ｺﾞｼｯｸM-PRO" w:hint="eastAsia"/>
          <w:sz w:val="22"/>
        </w:rPr>
        <w:t>ます。</w:t>
      </w:r>
    </w:p>
    <w:p w:rsidR="00437613" w:rsidRDefault="001A1326" w:rsidP="0043761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168275</wp:posOffset>
                </wp:positionV>
                <wp:extent cx="5114925" cy="952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14925"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rsidR="001A1326" w:rsidRP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2.45pt;margin-top:13.25pt;width:40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r9lwIAAGAFAAAOAAAAZHJzL2Uyb0RvYy54bWysVM1uEzEQviPxDpbvdLNRAjTqpopSBSFV&#10;bUWLena8dncl22NsJ7vhPeAB4MwZceBxqMRbMPZutlVbcUBcdseemW/+vvHRcasV2QrnazAFzQ9G&#10;lAjDoazNTUHfX61evKbEB2ZKpsCIgu6Ep8fz58+OGjsTY6hAlcIRBDF+1tiCViHYWZZ5XgnN/AFY&#10;YVApwWkW8OhustKxBtG1ysaj0cusAVdaB1x4j7cnnZLOE76UgodzKb0IRBUUcwvp69J3Hb/Z/IjN&#10;bhyzVc37NNg/ZKFZbTDoAHXCAiMbVz+C0jV34EGGAw46AylrLlINWE0+elDNZcWsSLVgc7wd2uT/&#10;Hyw/2144Upc4O0oM0zii229fbz//+PXzS/b70/dOInlsVGP9DO0v7YXrTx7FWHUrnY5/rIe0qbm7&#10;obmiDYTj5TTPJ4fjKSUcdYfT8XSUup/deVvnwxsBmkShoA6Hl3rKtqc+YEQ03ZvEYAZWtVLxPibW&#10;pZKksFMiGijzTkisDYOPE1BilVgqR7YM+cA4FybknapipeiuMbEhtcEjRU+AEVli4AG7B4iMfYzd&#10;pd3bR1eRSDk4j/6WWOc8eKTIYMLgrGsD7ikAhVX1kTv7fZO61sQuhXbd9nNHy3izhnKHXHDQLYm3&#10;fFXjIE6ZDxfM4Vbg/uCmh3P8SAVNQaGXKKnAfXzqPtojWVFLSYNbVlD/YcOcoES9NUjjw3wyiWuZ&#10;DpPpqzEe3H3N+r7GbPQScHBIVcwuidE+qL0oHehrfBAWMSqqmOEYu6A8uP1hGbrtxyeFi8UimeEq&#10;WhZOzaXlETz2ORLtqr1mzvZsDMjjM9hvJJs9IGVnGz0NLDYBZJ0Ye9fXfgK4xolK/ZMT34n752R1&#10;9zDO/wAAAP//AwBQSwMEFAAGAAgAAAAhANC8SJDhAAAACQEAAA8AAABkcnMvZG93bnJldi54bWxM&#10;j0FLw0AQhe+C/2EZwZvdtLaxxmxKKgiiUGgsordtdpqEZmdjdtum/97xVE/DzHu8+V66GGwrjtj7&#10;xpGC8SgCgVQ601ClYPPxcjcH4YMmo1tHqOCMHhbZ9VWqE+NOtMZjESrBIeQTraAOoUuk9GWNVvuR&#10;65BY27ne6sBrX0nT6xOH21ZOoiiWVjfEH2rd4XON5b44WAWf69kOl8t4I1ff+U8+Ll6H97cvpW5v&#10;hvwJRMAhXMzwh8/okDHT1h3IeNEqmEwf2ckznoFgfX4fTUFs2fjAF5ml8n+D7BcAAP//AwBQSwEC&#10;LQAUAAYACAAAACEAtoM4kv4AAADhAQAAEwAAAAAAAAAAAAAAAAAAAAAAW0NvbnRlbnRfVHlwZXNd&#10;LnhtbFBLAQItABQABgAIAAAAIQA4/SH/1gAAAJQBAAALAAAAAAAAAAAAAAAAAC8BAABfcmVscy8u&#10;cmVsc1BLAQItABQABgAIAAAAIQAoRwr9lwIAAGAFAAAOAAAAAAAAAAAAAAAAAC4CAABkcnMvZTJv&#10;RG9jLnhtbFBLAQItABQABgAIAAAAIQDQvEiQ4QAAAAkBAAAPAAAAAAAAAAAAAAAAAPEEAABkcnMv&#10;ZG93bnJldi54bWxQSwUGAAAAAAQABADzAAAA/wUAAAAA&#10;" filled="f" strokecolor="#1f4d78 [1604]" strokeweight="1pt">
                <v:textbox>
                  <w:txbxContent>
                    <w:p w:rsid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rsidR="001A1326" w:rsidRP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v:textbox>
              </v:rect>
            </w:pict>
          </mc:Fallback>
        </mc:AlternateContent>
      </w:r>
      <w:r w:rsidR="008441D4">
        <w:rPr>
          <w:rFonts w:ascii="HG丸ｺﾞｼｯｸM-PRO" w:eastAsia="HG丸ｺﾞｼｯｸM-PRO" w:hAnsi="HG丸ｺﾞｼｯｸM-PRO" w:hint="eastAsia"/>
          <w:sz w:val="22"/>
        </w:rPr>
        <w:t xml:space="preserve">　</w:t>
      </w:r>
    </w:p>
    <w:p w:rsidR="009C6661" w:rsidRDefault="009C6661">
      <w:pPr>
        <w:rPr>
          <w:rFonts w:ascii="HG丸ｺﾞｼｯｸM-PRO" w:eastAsia="HG丸ｺﾞｼｯｸM-PRO" w:hAnsi="HG丸ｺﾞｼｯｸM-PRO"/>
          <w:sz w:val="22"/>
        </w:rPr>
      </w:pPr>
    </w:p>
    <w:p w:rsidR="009C6661" w:rsidRDefault="009C6661">
      <w:pPr>
        <w:rPr>
          <w:rFonts w:ascii="HG丸ｺﾞｼｯｸM-PRO" w:eastAsia="HG丸ｺﾞｼｯｸM-PRO" w:hAnsi="HG丸ｺﾞｼｯｸM-PRO"/>
          <w:sz w:val="22"/>
        </w:rPr>
      </w:pPr>
    </w:p>
    <w:p w:rsidR="00EA49DD" w:rsidRDefault="00EA49DD">
      <w:pPr>
        <w:rPr>
          <w:rFonts w:ascii="HG丸ｺﾞｼｯｸM-PRO" w:eastAsia="HG丸ｺﾞｼｯｸM-PRO" w:hAnsi="HG丸ｺﾞｼｯｸM-PRO"/>
          <w:sz w:val="22"/>
        </w:rPr>
      </w:pPr>
    </w:p>
    <w:p w:rsidR="00EA49DD" w:rsidRDefault="00EA49DD">
      <w:pPr>
        <w:rPr>
          <w:rFonts w:ascii="HG丸ｺﾞｼｯｸM-PRO" w:eastAsia="HG丸ｺﾞｼｯｸM-PRO" w:hAnsi="HG丸ｺﾞｼｯｸM-PRO"/>
          <w:sz w:val="22"/>
        </w:rPr>
      </w:pPr>
    </w:p>
    <w:p w:rsidR="001A1326" w:rsidRDefault="001A1326">
      <w:pPr>
        <w:rPr>
          <w:rFonts w:ascii="HG丸ｺﾞｼｯｸM-PRO" w:eastAsia="HG丸ｺﾞｼｯｸM-PRO" w:hAnsi="HG丸ｺﾞｼｯｸM-PRO"/>
          <w:sz w:val="22"/>
        </w:rPr>
      </w:pPr>
    </w:p>
    <w:p w:rsidR="001A1326" w:rsidRDefault="001A1326" w:rsidP="001A132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1A1326">
        <w:rPr>
          <w:rFonts w:ascii="HG丸ｺﾞｼｯｸM-PRO" w:eastAsia="HG丸ｺﾞｼｯｸM-PRO" w:hAnsi="HG丸ｺﾞｼｯｸM-PRO" w:hint="eastAsia"/>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1A1326" w:rsidRDefault="001A1326" w:rsidP="006E0D5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0221C">
        <w:rPr>
          <w:rFonts w:ascii="HG丸ｺﾞｼｯｸM-PRO" w:eastAsia="HG丸ｺﾞｼｯｸM-PRO" w:hAnsi="HG丸ｺﾞｼｯｸM-PRO" w:hint="eastAsia"/>
          <w:sz w:val="22"/>
        </w:rPr>
        <w:t>すべ</w:t>
      </w:r>
      <w:r w:rsidR="006E0D52">
        <w:rPr>
          <w:rFonts w:ascii="HG丸ｺﾞｼｯｸM-PRO" w:eastAsia="HG丸ｺﾞｼｯｸM-PRO" w:hAnsi="HG丸ｺﾞｼｯｸM-PRO" w:hint="eastAsia"/>
          <w:sz w:val="22"/>
        </w:rPr>
        <w:t>ての人が人権尊重の精神を身につけ、日常生活の中で実践するようになることで、人権文化が根付いた社会が生まれます。</w:t>
      </w:r>
      <w:r w:rsidR="00AF6FBA">
        <w:rPr>
          <w:rFonts w:ascii="HG丸ｺﾞｼｯｸM-PRO" w:eastAsia="HG丸ｺﾞｼｯｸM-PRO" w:hAnsi="HG丸ｺﾞｼｯｸM-PRO" w:hint="eastAsia"/>
          <w:sz w:val="22"/>
        </w:rPr>
        <w:t>そして、</w:t>
      </w:r>
      <w:r w:rsidR="006E0D52">
        <w:rPr>
          <w:rFonts w:ascii="HG丸ｺﾞｼｯｸM-PRO" w:eastAsia="HG丸ｺﾞｼｯｸM-PRO" w:hAnsi="HG丸ｺﾞｼｯｸM-PRO" w:hint="eastAsia"/>
          <w:sz w:val="22"/>
        </w:rPr>
        <w:t>そうした社会</w:t>
      </w:r>
      <w:r w:rsidR="00AF6FBA">
        <w:rPr>
          <w:rFonts w:ascii="HG丸ｺﾞｼｯｸM-PRO" w:eastAsia="HG丸ｺﾞｼｯｸM-PRO" w:hAnsi="HG丸ｺﾞｼｯｸM-PRO" w:hint="eastAsia"/>
          <w:sz w:val="22"/>
        </w:rPr>
        <w:t>において</w:t>
      </w:r>
      <w:r w:rsidR="006E0D52">
        <w:rPr>
          <w:rFonts w:ascii="HG丸ｺﾞｼｯｸM-PRO" w:eastAsia="HG丸ｺﾞｼｯｸM-PRO" w:hAnsi="HG丸ｺﾞｼｯｸM-PRO" w:hint="eastAsia"/>
          <w:sz w:val="22"/>
        </w:rPr>
        <w:t>、誰もが個性や能力をいかして自己実現を図ることが可能となります。</w:t>
      </w:r>
    </w:p>
    <w:p w:rsidR="00AF6FBA" w:rsidRDefault="006E0D52" w:rsidP="00AF6FB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F6FBA" w:rsidRPr="00AF6FBA">
        <w:rPr>
          <w:rFonts w:ascii="HG丸ｺﾞｼｯｸM-PRO" w:eastAsia="HG丸ｺﾞｼｯｸM-PRO" w:hAnsi="HG丸ｺﾞｼｯｸM-PRO" w:hint="eastAsia"/>
          <w:sz w:val="22"/>
        </w:rPr>
        <w:t>社会の人権文化を豊かにするためには、二つのことが必要です。</w:t>
      </w:r>
    </w:p>
    <w:p w:rsidR="00AF6FBA" w:rsidRDefault="00AF6FBA" w:rsidP="00AF6FBA">
      <w:pPr>
        <w:ind w:leftChars="100" w:left="210" w:firstLineChars="100" w:firstLine="220"/>
        <w:rPr>
          <w:rFonts w:ascii="HG丸ｺﾞｼｯｸM-PRO" w:eastAsia="HG丸ｺﾞｼｯｸM-PRO" w:hAnsi="HG丸ｺﾞｼｯｸM-PRO"/>
          <w:sz w:val="22"/>
        </w:rPr>
      </w:pPr>
      <w:r w:rsidRPr="00AF6FBA">
        <w:rPr>
          <w:rFonts w:ascii="HG丸ｺﾞｼｯｸM-PRO" w:eastAsia="HG丸ｺﾞｼｯｸM-PRO" w:hAnsi="HG丸ｺﾞｼｯｸM-PRO" w:hint="eastAsia"/>
          <w:sz w:val="22"/>
        </w:rPr>
        <w:t>ひとつは、性別、障</w:t>
      </w:r>
      <w:r>
        <w:rPr>
          <w:rFonts w:ascii="HG丸ｺﾞｼｯｸM-PRO" w:eastAsia="HG丸ｺﾞｼｯｸM-PRO" w:hAnsi="HG丸ｺﾞｼｯｸM-PRO" w:hint="eastAsia"/>
          <w:sz w:val="22"/>
        </w:rPr>
        <w:t>がい</w:t>
      </w:r>
      <w:r w:rsidRPr="00AF6FBA">
        <w:rPr>
          <w:rFonts w:ascii="HG丸ｺﾞｼｯｸM-PRO" w:eastAsia="HG丸ｺﾞｼｯｸM-PRO" w:hAnsi="HG丸ｺﾞｼｯｸM-PRO" w:hint="eastAsia"/>
          <w:sz w:val="22"/>
        </w:rPr>
        <w:t>の有無、社会的出身、あるいは人種や民族など、本人が選ぶことのできない事柄によって、生き方の可能性が不当に制約される状況をなくしていくことです。</w:t>
      </w:r>
    </w:p>
    <w:p w:rsidR="00AF6FBA" w:rsidRPr="00AF6FBA" w:rsidRDefault="00AF6FBA" w:rsidP="00AF6FBA">
      <w:pPr>
        <w:ind w:leftChars="100" w:left="210" w:firstLineChars="100" w:firstLine="220"/>
        <w:rPr>
          <w:rFonts w:ascii="HG丸ｺﾞｼｯｸM-PRO" w:eastAsia="HG丸ｺﾞｼｯｸM-PRO" w:hAnsi="HG丸ｺﾞｼｯｸM-PRO"/>
          <w:sz w:val="22"/>
        </w:rPr>
      </w:pPr>
      <w:r w:rsidRPr="00AF6FBA">
        <w:rPr>
          <w:rFonts w:ascii="HG丸ｺﾞｼｯｸM-PRO" w:eastAsia="HG丸ｺﾞｼｯｸM-PRO" w:hAnsi="HG丸ｺﾞｼｯｸM-PRO" w:hint="eastAsia"/>
          <w:sz w:val="22"/>
        </w:rPr>
        <w:t>もうひとつは、すべての人が自分らしさを輝かせ、</w:t>
      </w:r>
      <w:r w:rsidR="004E600E">
        <w:rPr>
          <w:rFonts w:ascii="HG丸ｺﾞｼｯｸM-PRO" w:eastAsia="HG丸ｺﾞｼｯｸM-PRO" w:hAnsi="HG丸ｺﾞｼｯｸM-PRO" w:hint="eastAsia"/>
          <w:sz w:val="22"/>
        </w:rPr>
        <w:t>様々</w:t>
      </w:r>
      <w:r w:rsidRPr="00AF6FBA">
        <w:rPr>
          <w:rFonts w:ascii="HG丸ｺﾞｼｯｸM-PRO" w:eastAsia="HG丸ｺﾞｼｯｸM-PRO" w:hAnsi="HG丸ｺﾞｼｯｸM-PRO" w:hint="eastAsia"/>
          <w:sz w:val="22"/>
        </w:rPr>
        <w:t>な異なりをもった他者との出会いを通じて世界を広げ、社会参加を実現することによって、個の主体性や多様性にもとづく新たな社会的活力を創り出すことです。</w:t>
      </w:r>
    </w:p>
    <w:p w:rsidR="006E0D52" w:rsidRDefault="00AF6FBA" w:rsidP="006E0D5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今日まで、</w:t>
      </w:r>
      <w:r w:rsidR="004E600E">
        <w:rPr>
          <w:rFonts w:ascii="HG丸ｺﾞｼｯｸM-PRO" w:eastAsia="HG丸ｺﾞｼｯｸM-PRO" w:hAnsi="HG丸ｺﾞｼｯｸM-PRO" w:hint="eastAsia"/>
          <w:sz w:val="22"/>
        </w:rPr>
        <w:t>様々</w:t>
      </w:r>
      <w:r>
        <w:rPr>
          <w:rFonts w:ascii="HG丸ｺﾞｼｯｸM-PRO" w:eastAsia="HG丸ｺﾞｼｯｸM-PRO" w:hAnsi="HG丸ｺﾞｼｯｸM-PRO" w:hint="eastAsia"/>
          <w:sz w:val="22"/>
        </w:rPr>
        <w:t>な人権分野で法整備が進められ、人権尊重のための社会の仕組みづくりが進んできました。</w:t>
      </w:r>
    </w:p>
    <w:p w:rsidR="00AF6FBA" w:rsidRDefault="00AF6FBA" w:rsidP="006E0D5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また、一方では新たな課題も生まれています。</w:t>
      </w:r>
    </w:p>
    <w:p w:rsidR="00AF6FBA" w:rsidRDefault="00AF6FBA" w:rsidP="006E0D5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56DEC">
        <w:rPr>
          <w:rFonts w:ascii="HG丸ｺﾞｼｯｸM-PRO" w:eastAsia="HG丸ｺﾞｼｯｸM-PRO" w:hAnsi="HG丸ｺﾞｼｯｸM-PRO" w:hint="eastAsia"/>
          <w:sz w:val="22"/>
        </w:rPr>
        <w:t>とりわけ、インターネット上での匿名での書込みにより差別が助長され、プライバシーが侵害されるなど、インターネット上の人権侵害が社会問題化しています。</w:t>
      </w:r>
    </w:p>
    <w:p w:rsidR="00223985" w:rsidRDefault="00656DEC" w:rsidP="0022398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一人ひとりが</w:t>
      </w:r>
      <w:r w:rsidR="00223985">
        <w:rPr>
          <w:rFonts w:ascii="HG丸ｺﾞｼｯｸM-PRO" w:eastAsia="HG丸ｺﾞｼｯｸM-PRO" w:hAnsi="HG丸ｺﾞｼｯｸM-PRO" w:hint="eastAsia"/>
          <w:sz w:val="22"/>
        </w:rPr>
        <w:t>、自己の人権のみならず他人の人権も尊重する態度を身につけること</w:t>
      </w:r>
      <w:r w:rsidR="00BB016E">
        <w:rPr>
          <w:rFonts w:ascii="HG丸ｺﾞｼｯｸM-PRO" w:eastAsia="HG丸ｺﾞｼｯｸM-PRO" w:hAnsi="HG丸ｺﾞｼｯｸM-PRO" w:hint="eastAsia"/>
          <w:sz w:val="22"/>
        </w:rPr>
        <w:t>がますます重要</w:t>
      </w:r>
      <w:r w:rsidR="00073DF6">
        <w:rPr>
          <w:rFonts w:ascii="HG丸ｺﾞｼｯｸM-PRO" w:eastAsia="HG丸ｺﾞｼｯｸM-PRO" w:hAnsi="HG丸ｺﾞｼｯｸM-PRO" w:hint="eastAsia"/>
          <w:sz w:val="22"/>
        </w:rPr>
        <w:t>と</w:t>
      </w:r>
      <w:r w:rsidR="00BB016E">
        <w:rPr>
          <w:rFonts w:ascii="HG丸ｺﾞｼｯｸM-PRO" w:eastAsia="HG丸ｺﾞｼｯｸM-PRO" w:hAnsi="HG丸ｺﾞｼｯｸM-PRO" w:hint="eastAsia"/>
          <w:sz w:val="22"/>
        </w:rPr>
        <w:t>なってい</w:t>
      </w:r>
      <w:r w:rsidR="00FE3D23">
        <w:rPr>
          <w:rFonts w:ascii="HG丸ｺﾞｼｯｸM-PRO" w:eastAsia="HG丸ｺﾞｼｯｸM-PRO" w:hAnsi="HG丸ｺﾞｼｯｸM-PRO" w:hint="eastAsia"/>
          <w:sz w:val="22"/>
        </w:rPr>
        <w:t>ます</w:t>
      </w:r>
      <w:r w:rsidR="00073DF6">
        <w:rPr>
          <w:rFonts w:ascii="HG丸ｺﾞｼｯｸM-PRO" w:eastAsia="HG丸ｺﾞｼｯｸM-PRO" w:hAnsi="HG丸ｺﾞｼｯｸM-PRO" w:hint="eastAsia"/>
          <w:sz w:val="22"/>
        </w:rPr>
        <w:t>。</w:t>
      </w:r>
    </w:p>
    <w:p w:rsidR="00073DF6" w:rsidRDefault="00073DF6" w:rsidP="0022398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73DF6" w:rsidRDefault="00073DF6" w:rsidP="0022398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大阪府では、こうした</w:t>
      </w:r>
      <w:r w:rsidR="0020221C">
        <w:rPr>
          <w:rFonts w:ascii="HG丸ｺﾞｼｯｸM-PRO" w:eastAsia="HG丸ｺﾞｼｯｸM-PRO" w:hAnsi="HG丸ｺﾞｼｯｸM-PRO" w:hint="eastAsia"/>
          <w:sz w:val="22"/>
        </w:rPr>
        <w:t>こと</w:t>
      </w:r>
      <w:r>
        <w:rPr>
          <w:rFonts w:ascii="HG丸ｺﾞｼｯｸM-PRO" w:eastAsia="HG丸ｺﾞｼｯｸM-PRO" w:hAnsi="HG丸ｺﾞｼｯｸM-PRO" w:hint="eastAsia"/>
          <w:sz w:val="22"/>
        </w:rPr>
        <w:t>を背景に、</w:t>
      </w:r>
      <w:r w:rsidR="0020221C">
        <w:rPr>
          <w:rFonts w:ascii="HG丸ｺﾞｼｯｸM-PRO" w:eastAsia="HG丸ｺﾞｼｯｸM-PRO" w:hAnsi="HG丸ｺﾞｼｯｸM-PRO" w:hint="eastAsia"/>
          <w:sz w:val="22"/>
        </w:rPr>
        <w:t>条例のめざす人権尊重の社会をつくるために、すべての行政分野において、</w:t>
      </w:r>
      <w:r>
        <w:rPr>
          <w:rFonts w:ascii="HG丸ｺﾞｼｯｸM-PRO" w:eastAsia="HG丸ｺﾞｼｯｸM-PRO" w:hAnsi="HG丸ｺﾞｼｯｸM-PRO" w:hint="eastAsia"/>
          <w:sz w:val="22"/>
        </w:rPr>
        <w:t>前記の基本理念を</w:t>
      </w:r>
      <w:r w:rsidR="00EB0AB1">
        <w:rPr>
          <w:rFonts w:ascii="HG丸ｺﾞｼｯｸM-PRO" w:eastAsia="HG丸ｺﾞｼｯｸM-PRO" w:hAnsi="HG丸ｺﾞｼｯｸM-PRO" w:hint="eastAsia"/>
          <w:sz w:val="22"/>
        </w:rPr>
        <w:t>踏まえ、</w:t>
      </w:r>
      <w:r w:rsidR="000F62F0">
        <w:rPr>
          <w:rFonts w:ascii="HG丸ｺﾞｼｯｸM-PRO" w:eastAsia="HG丸ｺﾞｼｯｸM-PRO" w:hAnsi="HG丸ｺﾞｼｯｸM-PRO" w:hint="eastAsia"/>
          <w:sz w:val="22"/>
        </w:rPr>
        <w:t>以下の考え方に基づき</w:t>
      </w:r>
      <w:r w:rsidR="0020221C">
        <w:rPr>
          <w:rFonts w:ascii="HG丸ｺﾞｼｯｸM-PRO" w:eastAsia="HG丸ｺﾞｼｯｸM-PRO" w:hAnsi="HG丸ｺﾞｼｯｸM-PRO" w:hint="eastAsia"/>
          <w:sz w:val="22"/>
        </w:rPr>
        <w:t>総合的な施策</w:t>
      </w:r>
      <w:r w:rsidR="000F62F0">
        <w:rPr>
          <w:rFonts w:ascii="HG丸ｺﾞｼｯｸM-PRO" w:eastAsia="HG丸ｺﾞｼｯｸM-PRO" w:hAnsi="HG丸ｺﾞｼｯｸM-PRO" w:hint="eastAsia"/>
          <w:sz w:val="22"/>
        </w:rPr>
        <w:t>の推進に努めていきます。</w:t>
      </w:r>
    </w:p>
    <w:p w:rsidR="002F5446" w:rsidRPr="005D6AF0" w:rsidRDefault="0020221C" w:rsidP="002F5446">
      <w:pPr>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すべ</w:t>
      </w:r>
      <w:r w:rsidR="002F5446" w:rsidRPr="005D6AF0">
        <w:rPr>
          <w:rFonts w:ascii="HG丸ｺﾞｼｯｸM-PRO" w:eastAsia="HG丸ｺﾞｼｯｸM-PRO" w:hAnsi="HG丸ｺﾞｼｯｸM-PRO" w:hint="eastAsia"/>
          <w:color w:val="000000" w:themeColor="text1"/>
          <w:sz w:val="22"/>
        </w:rPr>
        <w:t>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に理解されるよう努めるとともに、人権侵害の予防・救済など、府民の人権の尊重を基礎に据えた</w:t>
      </w:r>
      <w:r w:rsidR="0044249C">
        <w:rPr>
          <w:rFonts w:ascii="HG丸ｺﾞｼｯｸM-PRO" w:eastAsia="HG丸ｺﾞｼｯｸM-PRO" w:hAnsi="HG丸ｺﾞｼｯｸM-PRO" w:hint="eastAsia"/>
          <w:color w:val="000000" w:themeColor="text1"/>
          <w:sz w:val="22"/>
        </w:rPr>
        <w:t>取り組み</w:t>
      </w:r>
      <w:r w:rsidR="002F5446" w:rsidRPr="005D6AF0">
        <w:rPr>
          <w:rFonts w:ascii="HG丸ｺﾞｼｯｸM-PRO" w:eastAsia="HG丸ｺﾞｼｯｸM-PRO" w:hAnsi="HG丸ｺﾞｼｯｸM-PRO" w:hint="eastAsia"/>
          <w:color w:val="000000" w:themeColor="text1"/>
          <w:sz w:val="22"/>
        </w:rPr>
        <w:t>を行い、差別のない社会の実現に努めます。</w:t>
      </w:r>
    </w:p>
    <w:p w:rsidR="002F5446" w:rsidRPr="005D6AF0" w:rsidRDefault="002F5446" w:rsidP="002F544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さらに、豊かな人権文化の創造に向け、すべての人が情報や市民活動の成果などを活用することのできる環境を整備するとともに、行政が府民による主体的</w:t>
      </w:r>
      <w:r w:rsidR="0044249C">
        <w:rPr>
          <w:rFonts w:ascii="HG丸ｺﾞｼｯｸM-PRO" w:eastAsia="HG丸ｺﾞｼｯｸM-PRO" w:hAnsi="HG丸ｺﾞｼｯｸM-PRO" w:hint="eastAsia"/>
          <w:color w:val="000000" w:themeColor="text1"/>
          <w:sz w:val="22"/>
        </w:rPr>
        <w:t>取り組み</w:t>
      </w:r>
      <w:r w:rsidRPr="005D6AF0">
        <w:rPr>
          <w:rFonts w:ascii="HG丸ｺﾞｼｯｸM-PRO" w:eastAsia="HG丸ｺﾞｼｯｸM-PRO" w:hAnsi="HG丸ｺﾞｼｯｸM-PRO" w:hint="eastAsia"/>
          <w:color w:val="000000" w:themeColor="text1"/>
          <w:sz w:val="22"/>
        </w:rPr>
        <w:t>との有機的連携を図ることによって、地域全体の人権文化を豊かなものにしていくことに取り組みます。</w:t>
      </w:r>
    </w:p>
    <w:p w:rsidR="00AF6FBA" w:rsidRDefault="00AF6FBA" w:rsidP="00217C76">
      <w:pPr>
        <w:rPr>
          <w:rFonts w:ascii="HG丸ｺﾞｼｯｸM-PRO" w:eastAsia="HG丸ｺﾞｼｯｸM-PRO" w:hAnsi="HG丸ｺﾞｼｯｸM-PRO"/>
          <w:sz w:val="22"/>
        </w:rPr>
      </w:pPr>
    </w:p>
    <w:p w:rsidR="00217C76" w:rsidRDefault="00217C76" w:rsidP="00217C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大阪府における人権をめぐる状況</w:t>
      </w:r>
    </w:p>
    <w:p w:rsidR="00FE3D23" w:rsidRPr="00FE3D23" w:rsidRDefault="00FE3D23" w:rsidP="00FE3D23">
      <w:pPr>
        <w:rPr>
          <w:rFonts w:ascii="HG丸ｺﾞｼｯｸM-PRO" w:eastAsia="HG丸ｺﾞｼｯｸM-PRO" w:hAnsi="HG丸ｺﾞｼｯｸM-PRO"/>
          <w:sz w:val="22"/>
        </w:rPr>
      </w:pPr>
      <w:r w:rsidRPr="00FE3D23">
        <w:rPr>
          <w:rFonts w:ascii="HG丸ｺﾞｼｯｸM-PRO" w:eastAsia="HG丸ｺﾞｼｯｸM-PRO" w:hAnsi="HG丸ｺﾞｼｯｸM-PRO"/>
          <w:sz w:val="22"/>
        </w:rPr>
        <w:t>(1)国内外の人権尊重の潮流</w:t>
      </w:r>
    </w:p>
    <w:p w:rsidR="0020221C" w:rsidRDefault="0020221C" w:rsidP="00957C3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二十世紀の世界は、二度の大戦をはじめ数多くの戦争を経験してきました。最大の人権侵害である戦争で、個人の権利は大きな犠牲を強いられ、その傷が癒えることはありません。</w:t>
      </w:r>
    </w:p>
    <w:p w:rsidR="00FE3D23" w:rsidRPr="00FE3D23" w:rsidRDefault="0020221C" w:rsidP="00957C3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こうした経験を踏まえ、</w:t>
      </w:r>
      <w:r w:rsidR="00FE3D23" w:rsidRPr="00FE3D23">
        <w:rPr>
          <w:rFonts w:ascii="HG丸ｺﾞｼｯｸM-PRO" w:eastAsia="HG丸ｺﾞｼｯｸM-PRO" w:hAnsi="HG丸ｺﾞｼｯｸM-PRO" w:hint="eastAsia"/>
          <w:sz w:val="22"/>
        </w:rPr>
        <w:t>国際連合では、人権の尊重が平和を守ることと密接不可分の関係にあるという考えに基づいて、国家の枠組みを越えた国際的な人権規範の整備に取り組んできました。</w:t>
      </w:r>
    </w:p>
    <w:p w:rsidR="00FE3D23" w:rsidRPr="00FE3D23" w:rsidRDefault="00FE3D23" w:rsidP="00957C39">
      <w:pPr>
        <w:ind w:leftChars="100" w:left="210" w:firstLineChars="100" w:firstLine="220"/>
        <w:rPr>
          <w:rFonts w:ascii="HG丸ｺﾞｼｯｸM-PRO" w:eastAsia="HG丸ｺﾞｼｯｸM-PRO" w:hAnsi="HG丸ｺﾞｼｯｸM-PRO"/>
          <w:sz w:val="22"/>
        </w:rPr>
      </w:pPr>
      <w:r w:rsidRPr="00FE3D23">
        <w:rPr>
          <w:rFonts w:ascii="HG丸ｺﾞｼｯｸM-PRO" w:eastAsia="HG丸ｺﾞｼｯｸM-PRO" w:hAnsi="HG丸ｺﾞｼｯｸM-PRO" w:hint="eastAsia"/>
          <w:sz w:val="22"/>
        </w:rPr>
        <w:t>昭和</w:t>
      </w:r>
      <w:r w:rsidRPr="00FE3D23">
        <w:rPr>
          <w:rFonts w:ascii="HG丸ｺﾞｼｯｸM-PRO" w:eastAsia="HG丸ｺﾞｼｯｸM-PRO" w:hAnsi="HG丸ｺﾞｼｯｸM-PRO"/>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rsidR="00FE3D23" w:rsidRPr="00FE3D23" w:rsidRDefault="00FE3D23" w:rsidP="00957C39">
      <w:pPr>
        <w:ind w:leftChars="100" w:left="210" w:firstLineChars="100" w:firstLine="220"/>
        <w:rPr>
          <w:rFonts w:ascii="HG丸ｺﾞｼｯｸM-PRO" w:eastAsia="HG丸ｺﾞｼｯｸM-PRO" w:hAnsi="HG丸ｺﾞｼｯｸM-PRO"/>
          <w:sz w:val="22"/>
        </w:rPr>
      </w:pPr>
      <w:r w:rsidRPr="00FE3D23">
        <w:rPr>
          <w:rFonts w:ascii="HG丸ｺﾞｼｯｸM-PRO" w:eastAsia="HG丸ｺﾞｼｯｸM-PRO" w:hAnsi="HG丸ｺﾞｼｯｸM-PRO" w:hint="eastAsia"/>
          <w:sz w:val="22"/>
        </w:rPr>
        <w:t>また、平成</w:t>
      </w:r>
      <w:r w:rsidRPr="00FE3D23">
        <w:rPr>
          <w:rFonts w:ascii="HG丸ｺﾞｼｯｸM-PRO" w:eastAsia="HG丸ｺﾞｼｯｸM-PRO" w:hAnsi="HG丸ｺﾞｼｯｸM-PRO"/>
          <w:sz w:val="22"/>
        </w:rPr>
        <w:t>27（2015）年に国際連合総会で採択されたSDGs（Sustainable Development Goals：持続可能な開発目標）では、「</w:t>
      </w:r>
      <w:r w:rsidR="0044249C">
        <w:rPr>
          <w:rFonts w:ascii="HG丸ｺﾞｼｯｸM-PRO" w:eastAsia="HG丸ｺﾞｼｯｸM-PRO" w:hAnsi="HG丸ｺﾞｼｯｸM-PRO"/>
          <w:sz w:val="22"/>
        </w:rPr>
        <w:t>すべて</w:t>
      </w:r>
      <w:r w:rsidRPr="00FE3D23">
        <w:rPr>
          <w:rFonts w:ascii="HG丸ｺﾞｼｯｸM-PRO" w:eastAsia="HG丸ｺﾞｼｯｸM-PRO" w:hAnsi="HG丸ｺﾞｼｯｸM-PRO"/>
          <w:sz w:val="22"/>
        </w:rPr>
        <w:t>の人々の人権を実現し、ジェンダー平等と</w:t>
      </w:r>
      <w:r w:rsidR="0044249C">
        <w:rPr>
          <w:rFonts w:ascii="HG丸ｺﾞｼｯｸM-PRO" w:eastAsia="HG丸ｺﾞｼｯｸM-PRO" w:hAnsi="HG丸ｺﾞｼｯｸM-PRO"/>
          <w:sz w:val="22"/>
        </w:rPr>
        <w:t>すべて</w:t>
      </w:r>
      <w:r w:rsidRPr="00FE3D23">
        <w:rPr>
          <w:rFonts w:ascii="HG丸ｺﾞｼｯｸM-PRO" w:eastAsia="HG丸ｺﾞｼｯｸM-PRO" w:hAnsi="HG丸ｺﾞｼｯｸM-PRO"/>
          <w:sz w:val="22"/>
        </w:rPr>
        <w:t>の女性と女児の能力強化を達成することを目指す」としており、人権の視点が明確に示されています。</w:t>
      </w:r>
    </w:p>
    <w:p w:rsidR="00217C76" w:rsidRDefault="00FE3D23" w:rsidP="00957C39">
      <w:pPr>
        <w:ind w:leftChars="100" w:left="210" w:firstLineChars="100" w:firstLine="220"/>
        <w:rPr>
          <w:rFonts w:ascii="HG丸ｺﾞｼｯｸM-PRO" w:eastAsia="HG丸ｺﾞｼｯｸM-PRO" w:hAnsi="HG丸ｺﾞｼｯｸM-PRO"/>
          <w:sz w:val="22"/>
        </w:rPr>
      </w:pPr>
      <w:r w:rsidRPr="00FE3D23">
        <w:rPr>
          <w:rFonts w:ascii="HG丸ｺﾞｼｯｸM-PRO" w:eastAsia="HG丸ｺﾞｼｯｸM-PRO" w:hAnsi="HG丸ｺﾞｼｯｸM-PRO" w:hint="eastAsia"/>
          <w:sz w:val="22"/>
        </w:rPr>
        <w:t>わが国においては、世界人権宣言に先立つ昭和</w:t>
      </w:r>
      <w:r w:rsidRPr="00FE3D23">
        <w:rPr>
          <w:rFonts w:ascii="HG丸ｺﾞｼｯｸM-PRO" w:eastAsia="HG丸ｺﾞｼｯｸM-PRO" w:hAnsi="HG丸ｺﾞｼｯｸM-PRO"/>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w:t>
      </w:r>
      <w:r w:rsidR="004E600E">
        <w:rPr>
          <w:rFonts w:ascii="HG丸ｺﾞｼｯｸM-PRO" w:eastAsia="HG丸ｺﾞｼｯｸM-PRO" w:hAnsi="HG丸ｺﾞｼｯｸM-PRO"/>
          <w:sz w:val="22"/>
        </w:rPr>
        <w:t>様々</w:t>
      </w:r>
      <w:r w:rsidRPr="00FE3D23">
        <w:rPr>
          <w:rFonts w:ascii="HG丸ｺﾞｼｯｸM-PRO" w:eastAsia="HG丸ｺﾞｼｯｸM-PRO" w:hAnsi="HG丸ｺﾞｼｯｸM-PRO"/>
          <w:sz w:val="22"/>
        </w:rPr>
        <w:t>な人権課題に対応するための個別の法整備が進められてきました。</w:t>
      </w:r>
    </w:p>
    <w:p w:rsidR="00217C76" w:rsidRDefault="00217C76" w:rsidP="00217C76">
      <w:pPr>
        <w:rPr>
          <w:rFonts w:ascii="HG丸ｺﾞｼｯｸM-PRO" w:eastAsia="HG丸ｺﾞｼｯｸM-PRO" w:hAnsi="HG丸ｺﾞｼｯｸM-PRO"/>
          <w:sz w:val="22"/>
        </w:rPr>
      </w:pPr>
    </w:p>
    <w:p w:rsidR="00FE3D23" w:rsidRPr="00FE3D23" w:rsidRDefault="00FE3D23" w:rsidP="00FE3D23">
      <w:pPr>
        <w:rPr>
          <w:rFonts w:ascii="HG丸ｺﾞｼｯｸM-PRO" w:eastAsia="HG丸ｺﾞｼｯｸM-PRO" w:hAnsi="HG丸ｺﾞｼｯｸM-PRO"/>
          <w:sz w:val="22"/>
        </w:rPr>
      </w:pPr>
      <w:r w:rsidRPr="00FE3D23">
        <w:rPr>
          <w:rFonts w:ascii="HG丸ｺﾞｼｯｸM-PRO" w:eastAsia="HG丸ｺﾞｼｯｸM-PRO" w:hAnsi="HG丸ｺﾞｼｯｸM-PRO"/>
          <w:sz w:val="22"/>
        </w:rPr>
        <w:t>(2)大阪府におけるこれまでの取り組み</w:t>
      </w:r>
    </w:p>
    <w:p w:rsidR="00FE3D23" w:rsidRPr="00FE3D23" w:rsidRDefault="00FE3D23" w:rsidP="00957C39">
      <w:pPr>
        <w:ind w:leftChars="100" w:left="210" w:firstLineChars="100" w:firstLine="220"/>
        <w:rPr>
          <w:rFonts w:ascii="HG丸ｺﾞｼｯｸM-PRO" w:eastAsia="HG丸ｺﾞｼｯｸM-PRO" w:hAnsi="HG丸ｺﾞｼｯｸM-PRO"/>
          <w:sz w:val="22"/>
        </w:rPr>
      </w:pPr>
      <w:r w:rsidRPr="00FE3D23">
        <w:rPr>
          <w:rFonts w:ascii="HG丸ｺﾞｼｯｸM-PRO" w:eastAsia="HG丸ｺﾞｼｯｸM-PRO" w:hAnsi="HG丸ｺﾞｼｯｸM-PRO" w:hint="eastAsia"/>
          <w:sz w:val="22"/>
        </w:rPr>
        <w:t>大阪府では、同和問題・在日外国人問題をはじめとする</w:t>
      </w:r>
      <w:r w:rsidR="004E600E">
        <w:rPr>
          <w:rFonts w:ascii="HG丸ｺﾞｼｯｸM-PRO" w:eastAsia="HG丸ｺﾞｼｯｸM-PRO" w:hAnsi="HG丸ｺﾞｼｯｸM-PRO" w:hint="eastAsia"/>
          <w:sz w:val="22"/>
        </w:rPr>
        <w:t>様々</w:t>
      </w:r>
      <w:r w:rsidRPr="00FE3D23">
        <w:rPr>
          <w:rFonts w:ascii="HG丸ｺﾞｼｯｸM-PRO" w:eastAsia="HG丸ｺﾞｼｯｸM-PRO" w:hAnsi="HG丸ｺﾞｼｯｸM-PRO" w:hint="eastAsia"/>
          <w:sz w:val="22"/>
        </w:rPr>
        <w:t>な人権問題を重要な行政課題と位置づけ、他の自治体に先駆けて取り組んできました。</w:t>
      </w:r>
    </w:p>
    <w:p w:rsidR="00FE3D23" w:rsidRPr="00FE3D23" w:rsidRDefault="00FE3D23" w:rsidP="00957C39">
      <w:pPr>
        <w:ind w:leftChars="100" w:left="210" w:firstLineChars="100" w:firstLine="220"/>
        <w:rPr>
          <w:rFonts w:ascii="HG丸ｺﾞｼｯｸM-PRO" w:eastAsia="HG丸ｺﾞｼｯｸM-PRO" w:hAnsi="HG丸ｺﾞｼｯｸM-PRO"/>
          <w:sz w:val="22"/>
        </w:rPr>
      </w:pPr>
      <w:r w:rsidRPr="00FE3D23">
        <w:rPr>
          <w:rFonts w:ascii="HG丸ｺﾞｼｯｸM-PRO" w:eastAsia="HG丸ｺﾞｼｯｸM-PRO" w:hAnsi="HG丸ｺﾞｼｯｸM-PRO" w:hint="eastAsia"/>
          <w:sz w:val="22"/>
        </w:rPr>
        <w:t>平成</w:t>
      </w:r>
      <w:r w:rsidRPr="00FE3D23">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w:t>
      </w:r>
      <w:r w:rsidR="0056583B">
        <w:rPr>
          <w:rFonts w:ascii="HG丸ｺﾞｼｯｸM-PRO" w:eastAsia="HG丸ｺﾞｼｯｸM-PRO" w:hAnsi="HG丸ｺﾞｼｯｸM-PRO"/>
          <w:sz w:val="22"/>
        </w:rPr>
        <w:t>取り組み</w:t>
      </w:r>
      <w:r w:rsidRPr="00FE3D23">
        <w:rPr>
          <w:rFonts w:ascii="HG丸ｺﾞｼｯｸM-PRO" w:eastAsia="HG丸ｺﾞｼｯｸM-PRO" w:hAnsi="HG丸ｺﾞｼｯｸM-PRO"/>
          <w:sz w:val="22"/>
        </w:rPr>
        <w:t>を進めています。</w:t>
      </w:r>
    </w:p>
    <w:p w:rsidR="00FE3D23" w:rsidRDefault="00FE3D23" w:rsidP="00957C3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庁内においては、</w:t>
      </w:r>
      <w:r w:rsidRPr="00FE3D23">
        <w:rPr>
          <w:rFonts w:ascii="HG丸ｺﾞｼｯｸM-PRO" w:eastAsia="HG丸ｺﾞｼｯｸM-PRO" w:hAnsi="HG丸ｺﾞｼｯｸM-PRO" w:hint="eastAsia"/>
          <w:sz w:val="22"/>
        </w:rPr>
        <w:t>人権局を中心と</w:t>
      </w:r>
      <w:r w:rsidR="00F01CFA">
        <w:rPr>
          <w:rFonts w:ascii="HG丸ｺﾞｼｯｸM-PRO" w:eastAsia="HG丸ｺﾞｼｯｸM-PRO" w:hAnsi="HG丸ｺﾞｼｯｸM-PRO" w:hint="eastAsia"/>
          <w:sz w:val="22"/>
        </w:rPr>
        <w:t>した横断的な庁内推進体制にもとに</w:t>
      </w:r>
      <w:r w:rsidRPr="00FE3D23">
        <w:rPr>
          <w:rFonts w:ascii="HG丸ｺﾞｼｯｸM-PRO" w:eastAsia="HG丸ｺﾞｼｯｸM-PRO" w:hAnsi="HG丸ｺﾞｼｯｸM-PRO" w:hint="eastAsia"/>
          <w:sz w:val="22"/>
        </w:rPr>
        <w:t>、</w:t>
      </w:r>
      <w:r w:rsidR="00A85249">
        <w:rPr>
          <w:rFonts w:ascii="HG丸ｺﾞｼｯｸM-PRO" w:eastAsia="HG丸ｺﾞｼｯｸM-PRO" w:hAnsi="HG丸ｺﾞｼｯｸM-PRO" w:hint="eastAsia"/>
          <w:sz w:val="22"/>
        </w:rPr>
        <w:t>総合的な</w:t>
      </w:r>
      <w:r w:rsidR="00067E13">
        <w:rPr>
          <w:rFonts w:ascii="HG丸ｺﾞｼｯｸM-PRO" w:eastAsia="HG丸ｺﾞｼｯｸM-PRO" w:hAnsi="HG丸ｺﾞｼｯｸM-PRO" w:hint="eastAsia"/>
          <w:sz w:val="22"/>
        </w:rPr>
        <w:t>人権施策を行い、</w:t>
      </w:r>
      <w:r w:rsidRPr="00FE3D23">
        <w:rPr>
          <w:rFonts w:ascii="HG丸ｺﾞｼｯｸM-PRO" w:eastAsia="HG丸ｺﾞｼｯｸM-PRO" w:hAnsi="HG丸ｺﾞｼｯｸM-PRO" w:hint="eastAsia"/>
          <w:sz w:val="22"/>
        </w:rPr>
        <w:t>女性、子ども、高齢者、障がい者、同和問題などの個々の課題については、それぞれの関係部局において施策推進に取り組んでいます。</w:t>
      </w:r>
    </w:p>
    <w:p w:rsidR="00067E13" w:rsidRDefault="00067E13" w:rsidP="00067E13">
      <w:pPr>
        <w:rPr>
          <w:rFonts w:ascii="HG丸ｺﾞｼｯｸM-PRO" w:eastAsia="HG丸ｺﾞｼｯｸM-PRO" w:hAnsi="HG丸ｺﾞｼｯｸM-PRO"/>
          <w:sz w:val="22"/>
        </w:rPr>
      </w:pPr>
    </w:p>
    <w:p w:rsidR="00067E13" w:rsidRPr="00067E13" w:rsidRDefault="00067E13" w:rsidP="00067E13">
      <w:pPr>
        <w:rPr>
          <w:rFonts w:ascii="HG丸ｺﾞｼｯｸM-PRO" w:eastAsia="HG丸ｺﾞｼｯｸM-PRO" w:hAnsi="HG丸ｺﾞｼｯｸM-PRO"/>
          <w:sz w:val="22"/>
        </w:rPr>
      </w:pPr>
      <w:r w:rsidRPr="00067E13">
        <w:rPr>
          <w:rFonts w:ascii="HG丸ｺﾞｼｯｸM-PRO" w:eastAsia="HG丸ｺﾞｼｯｸM-PRO" w:hAnsi="HG丸ｺﾞｼｯｸM-PRO"/>
          <w:sz w:val="22"/>
        </w:rPr>
        <w:t>(3)取り組むべき主要課題</w:t>
      </w:r>
    </w:p>
    <w:p w:rsidR="00067E13" w:rsidRPr="00067E13" w:rsidRDefault="00067E13" w:rsidP="00957C39">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人権尊重の社会をめざした</w:t>
      </w:r>
      <w:r w:rsidR="0044249C">
        <w:rPr>
          <w:rFonts w:ascii="HG丸ｺﾞｼｯｸM-PRO" w:eastAsia="HG丸ｺﾞｼｯｸM-PRO" w:hAnsi="HG丸ｺﾞｼｯｸM-PRO" w:hint="eastAsia"/>
          <w:sz w:val="22"/>
        </w:rPr>
        <w:t>取り組み</w:t>
      </w:r>
      <w:r w:rsidRPr="00067E13">
        <w:rPr>
          <w:rFonts w:ascii="HG丸ｺﾞｼｯｸM-PRO" w:eastAsia="HG丸ｺﾞｼｯｸM-PRO" w:hAnsi="HG丸ｺﾞｼｯｸM-PRO" w:hint="eastAsia"/>
          <w:sz w:val="22"/>
        </w:rPr>
        <w:t>が進められていますが、府内には今なお</w:t>
      </w:r>
      <w:r w:rsidR="004E600E">
        <w:rPr>
          <w:rFonts w:ascii="HG丸ｺﾞｼｯｸM-PRO" w:eastAsia="HG丸ｺﾞｼｯｸM-PRO" w:hAnsi="HG丸ｺﾞｼｯｸM-PRO" w:hint="eastAsia"/>
          <w:sz w:val="22"/>
        </w:rPr>
        <w:t>様々</w:t>
      </w:r>
      <w:r w:rsidRPr="00067E13">
        <w:rPr>
          <w:rFonts w:ascii="HG丸ｺﾞｼｯｸM-PRO" w:eastAsia="HG丸ｺﾞｼｯｸM-PRO" w:hAnsi="HG丸ｺﾞｼｯｸM-PRO" w:hint="eastAsia"/>
          <w:sz w:val="22"/>
        </w:rPr>
        <w:t>な人権課題が存在しています。</w:t>
      </w:r>
    </w:p>
    <w:p w:rsidR="00067E13" w:rsidRPr="00067E13" w:rsidRDefault="00067E13" w:rsidP="00067E13">
      <w:pPr>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 xml:space="preserve">　</w:t>
      </w:r>
    </w:p>
    <w:p w:rsidR="00067E13" w:rsidRPr="00067E13" w:rsidRDefault="00067E13" w:rsidP="00067E13">
      <w:pPr>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・女性の人権</w:t>
      </w:r>
    </w:p>
    <w:p w:rsidR="00067E13" w:rsidRP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rsidR="00067E13" w:rsidRP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いわれています。加えて、１０歳代、２０歳代の交際相手同士の間で起こる暴力である「デートＤＶ」が問題となっています。</w:t>
      </w:r>
    </w:p>
    <w:p w:rsidR="00067E13" w:rsidRP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一方、これまでは仕事中心だった男性の中にも、家庭や地域で活躍している人が増えています。仕事でも、家庭でも、地域でも、男女ともに自分らしく暮らせる社会を実現していくことが必要です。</w:t>
      </w:r>
    </w:p>
    <w:p w:rsidR="00067E13" w:rsidRP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rsidR="00067E13" w:rsidRPr="00067E13" w:rsidRDefault="00067E13" w:rsidP="00F863EC">
      <w:pPr>
        <w:ind w:left="220" w:hangingChars="100" w:hanging="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 xml:space="preserve">　</w:t>
      </w:r>
      <w:r w:rsidR="00F863EC">
        <w:rPr>
          <w:rFonts w:ascii="HG丸ｺﾞｼｯｸM-PRO" w:eastAsia="HG丸ｺﾞｼｯｸM-PRO" w:hAnsi="HG丸ｺﾞｼｯｸM-PRO" w:hint="eastAsia"/>
          <w:sz w:val="22"/>
        </w:rPr>
        <w:t xml:space="preserve">　</w:t>
      </w:r>
      <w:r w:rsidRPr="00067E13">
        <w:rPr>
          <w:rFonts w:ascii="HG丸ｺﾞｼｯｸM-PRO" w:eastAsia="HG丸ｺﾞｼｯｸM-PRO" w:hAnsi="HG丸ｺﾞｼｯｸM-PRO" w:hint="eastAsia"/>
          <w:sz w:val="22"/>
        </w:rPr>
        <w:t>また、「配偶者からの暴力の防止及び被害者の保護等に関する法律」に基づき、配偶者等からの暴力を許さない社会づくりが求められています。</w:t>
      </w:r>
    </w:p>
    <w:p w:rsidR="00067E13" w:rsidRDefault="00067E13" w:rsidP="00067E13">
      <w:pPr>
        <w:rPr>
          <w:rFonts w:ascii="HG丸ｺﾞｼｯｸM-PRO" w:eastAsia="HG丸ｺﾞｼｯｸM-PRO" w:hAnsi="HG丸ｺﾞｼｯｸM-PRO"/>
          <w:sz w:val="22"/>
        </w:rPr>
      </w:pPr>
    </w:p>
    <w:p w:rsidR="00067E13" w:rsidRDefault="00067E13" w:rsidP="00067E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・子どもの人権</w:t>
      </w:r>
    </w:p>
    <w:p w:rsidR="00067E13" w:rsidRP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社会構造やライフスタイルの変化、</w:t>
      </w:r>
      <w:r w:rsidR="00F022B7" w:rsidRPr="00F022B7">
        <w:rPr>
          <w:rFonts w:ascii="HG丸ｺﾞｼｯｸM-PRO" w:eastAsia="HG丸ｺﾞｼｯｸM-PRO" w:hAnsi="HG丸ｺﾞｼｯｸM-PRO" w:hint="eastAsia"/>
          <w:sz w:val="22"/>
        </w:rPr>
        <w:t>また、様々な家庭形態があるなど</w:t>
      </w:r>
      <w:r w:rsidRPr="00067E13">
        <w:rPr>
          <w:rFonts w:ascii="HG丸ｺﾞｼｯｸM-PRO" w:eastAsia="HG丸ｺﾞｼｯｸM-PRO" w:hAnsi="HG丸ｺﾞｼｯｸM-PRO" w:hint="eastAsia"/>
          <w:sz w:val="22"/>
        </w:rPr>
        <w:t>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rsidR="00067E13" w:rsidRDefault="00067E13" w:rsidP="00F863EC">
      <w:pPr>
        <w:ind w:left="220" w:hangingChars="100" w:hanging="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 xml:space="preserve">　</w:t>
      </w:r>
      <w:r w:rsidR="00F863EC">
        <w:rPr>
          <w:rFonts w:ascii="HG丸ｺﾞｼｯｸM-PRO" w:eastAsia="HG丸ｺﾞｼｯｸM-PRO" w:hAnsi="HG丸ｺﾞｼｯｸM-PRO" w:hint="eastAsia"/>
          <w:sz w:val="22"/>
        </w:rPr>
        <w:t xml:space="preserve">　</w:t>
      </w:r>
      <w:r w:rsidRPr="00067E13">
        <w:rPr>
          <w:rFonts w:ascii="HG丸ｺﾞｼｯｸM-PRO" w:eastAsia="HG丸ｺﾞｼｯｸM-PRO" w:hAnsi="HG丸ｺﾞｼｯｸM-PRO" w:hint="eastAsia"/>
          <w:sz w:val="22"/>
        </w:rPr>
        <w:t>「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rsidR="00067E13" w:rsidRDefault="00067E13" w:rsidP="00067E13">
      <w:pPr>
        <w:rPr>
          <w:rFonts w:ascii="HG丸ｺﾞｼｯｸM-PRO" w:eastAsia="HG丸ｺﾞｼｯｸM-PRO" w:hAnsi="HG丸ｺﾞｼｯｸM-PRO"/>
          <w:sz w:val="22"/>
        </w:rPr>
      </w:pPr>
    </w:p>
    <w:p w:rsidR="00067E13" w:rsidRPr="00067E13" w:rsidRDefault="00067E13" w:rsidP="00067E13">
      <w:pPr>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・高齢者の人権</w:t>
      </w:r>
    </w:p>
    <w:p w:rsidR="00067E13" w:rsidRP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高齢者に関する課題としては、高齢化が急速に進む中、養護者等による介護・世話の放棄・放任や暴力的な行為を受けたりする等の高齢者虐待が大きな課題となっています。</w:t>
      </w:r>
    </w:p>
    <w:p w:rsidR="00067E13" w:rsidRP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rsidR="00067E13" w:rsidRDefault="00067E13" w:rsidP="00F863EC">
      <w:pPr>
        <w:ind w:leftChars="100" w:left="210" w:firstLineChars="100" w:firstLine="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p w:rsidR="00067E13" w:rsidRDefault="00067E13" w:rsidP="00067E13">
      <w:pPr>
        <w:rPr>
          <w:rFonts w:ascii="HG丸ｺﾞｼｯｸM-PRO" w:eastAsia="HG丸ｺﾞｼｯｸM-PRO" w:hAnsi="HG丸ｺﾞｼｯｸM-PRO"/>
          <w:sz w:val="22"/>
        </w:rPr>
      </w:pPr>
    </w:p>
    <w:p w:rsidR="00067E13" w:rsidRPr="00067E13" w:rsidRDefault="00067E13" w:rsidP="00067E13">
      <w:pPr>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・障がい者の人権</w:t>
      </w:r>
    </w:p>
    <w:p w:rsidR="00DA2A94" w:rsidRPr="00DA2A94" w:rsidRDefault="00067E13" w:rsidP="00DA2A94">
      <w:pPr>
        <w:ind w:left="220" w:hangingChars="100" w:hanging="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 xml:space="preserve">　</w:t>
      </w:r>
      <w:r w:rsidR="00F863EC">
        <w:rPr>
          <w:rFonts w:ascii="HG丸ｺﾞｼｯｸM-PRO" w:eastAsia="HG丸ｺﾞｼｯｸM-PRO" w:hAnsi="HG丸ｺﾞｼｯｸM-PRO" w:hint="eastAsia"/>
          <w:sz w:val="22"/>
        </w:rPr>
        <w:t xml:space="preserve">　</w:t>
      </w:r>
      <w:r w:rsidR="00DA2A94" w:rsidRPr="00DA2A94">
        <w:rPr>
          <w:rFonts w:ascii="HG丸ｺﾞｼｯｸM-PRO" w:eastAsia="HG丸ｺﾞｼｯｸM-PRO" w:hAnsi="HG丸ｺﾞｼｯｸM-PRO" w:hint="eastAsia"/>
          <w:sz w:val="22"/>
        </w:rPr>
        <w:t>障がい者に関する課題としては、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w:t>
      </w:r>
      <w:r w:rsidR="004E600E">
        <w:rPr>
          <w:rFonts w:ascii="HG丸ｺﾞｼｯｸM-PRO" w:eastAsia="HG丸ｺﾞｼｯｸM-PRO" w:hAnsi="HG丸ｺﾞｼｯｸM-PRO" w:hint="eastAsia"/>
          <w:sz w:val="22"/>
        </w:rPr>
        <w:t>様々</w:t>
      </w:r>
      <w:r w:rsidR="00DA2A94" w:rsidRPr="00DA2A94">
        <w:rPr>
          <w:rFonts w:ascii="HG丸ｺﾞｼｯｸM-PRO" w:eastAsia="HG丸ｺﾞｼｯｸM-PRO" w:hAnsi="HG丸ｺﾞｼｯｸM-PRO" w:hint="eastAsia"/>
          <w:sz w:val="22"/>
        </w:rPr>
        <w:t>な問題の発生につながることがあります。</w:t>
      </w:r>
    </w:p>
    <w:p w:rsidR="00DA2A94" w:rsidRPr="00DA2A94" w:rsidRDefault="00DA2A94" w:rsidP="00DA2A94">
      <w:pPr>
        <w:ind w:left="220" w:hangingChars="100" w:hanging="220"/>
        <w:rPr>
          <w:rFonts w:ascii="HG丸ｺﾞｼｯｸM-PRO" w:eastAsia="HG丸ｺﾞｼｯｸM-PRO" w:hAnsi="HG丸ｺﾞｼｯｸM-PRO"/>
          <w:sz w:val="22"/>
        </w:rPr>
      </w:pPr>
      <w:r w:rsidRPr="00DA2A94">
        <w:rPr>
          <w:rFonts w:ascii="HG丸ｺﾞｼｯｸM-PRO" w:eastAsia="HG丸ｺﾞｼｯｸM-PRO" w:hAnsi="HG丸ｺﾞｼｯｸM-PRO" w:hint="eastAsia"/>
          <w:sz w:val="22"/>
        </w:rPr>
        <w:t xml:space="preserve">　　平成</w:t>
      </w:r>
      <w:r w:rsidRPr="00DA2A94">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rsidR="00DA2A94" w:rsidRDefault="00DA2A94" w:rsidP="00DA2A94">
      <w:pPr>
        <w:ind w:leftChars="100" w:left="210" w:firstLineChars="100" w:firstLine="220"/>
        <w:rPr>
          <w:rFonts w:ascii="HG丸ｺﾞｼｯｸM-PRO" w:eastAsia="HG丸ｺﾞｼｯｸM-PRO" w:hAnsi="HG丸ｺﾞｼｯｸM-PRO"/>
          <w:sz w:val="22"/>
        </w:rPr>
      </w:pPr>
      <w:r w:rsidRPr="00DA2A94">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w:t>
      </w:r>
      <w:r w:rsidR="0056583B">
        <w:rPr>
          <w:rFonts w:ascii="HG丸ｺﾞｼｯｸM-PRO" w:eastAsia="HG丸ｺﾞｼｯｸM-PRO" w:hAnsi="HG丸ｺﾞｼｯｸM-PRO" w:hint="eastAsia"/>
          <w:sz w:val="22"/>
        </w:rPr>
        <w:t>取り組み</w:t>
      </w:r>
      <w:r w:rsidRPr="00DA2A94">
        <w:rPr>
          <w:rFonts w:ascii="HG丸ｺﾞｼｯｸM-PRO" w:eastAsia="HG丸ｺﾞｼｯｸM-PRO" w:hAnsi="HG丸ｺﾞｼｯｸM-PRO" w:hint="eastAsia"/>
          <w:sz w:val="22"/>
        </w:rPr>
        <w:t>と併せて、障がい及び障がいのある人に対する府民の理解を深める</w:t>
      </w:r>
      <w:r w:rsidR="0056583B">
        <w:rPr>
          <w:rFonts w:ascii="HG丸ｺﾞｼｯｸM-PRO" w:eastAsia="HG丸ｺﾞｼｯｸM-PRO" w:hAnsi="HG丸ｺﾞｼｯｸM-PRO" w:hint="eastAsia"/>
          <w:sz w:val="22"/>
        </w:rPr>
        <w:t>取り組み</w:t>
      </w:r>
      <w:r w:rsidRPr="00DA2A94">
        <w:rPr>
          <w:rFonts w:ascii="HG丸ｺﾞｼｯｸM-PRO" w:eastAsia="HG丸ｺﾞｼｯｸM-PRO" w:hAnsi="HG丸ｺﾞｼｯｸM-PRO" w:hint="eastAsia"/>
          <w:sz w:val="22"/>
        </w:rPr>
        <w:t>が求められています。</w:t>
      </w:r>
    </w:p>
    <w:p w:rsidR="00067E13" w:rsidRDefault="00067E13" w:rsidP="00067E13">
      <w:pPr>
        <w:rPr>
          <w:rFonts w:ascii="HG丸ｺﾞｼｯｸM-PRO" w:eastAsia="HG丸ｺﾞｼｯｸM-PRO" w:hAnsi="HG丸ｺﾞｼｯｸM-PRO"/>
          <w:sz w:val="22"/>
        </w:rPr>
      </w:pPr>
      <w:bookmarkStart w:id="0" w:name="_GoBack"/>
      <w:bookmarkEnd w:id="0"/>
    </w:p>
    <w:p w:rsidR="00067E13" w:rsidRPr="00067E13" w:rsidRDefault="00067E13" w:rsidP="00067E13">
      <w:pPr>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・同和問題</w:t>
      </w:r>
    </w:p>
    <w:p w:rsidR="00DA2A94" w:rsidRPr="00DA2A94" w:rsidRDefault="00067E13" w:rsidP="00DA2A94">
      <w:pPr>
        <w:ind w:left="220" w:hangingChars="100" w:hanging="220"/>
        <w:rPr>
          <w:rFonts w:ascii="HG丸ｺﾞｼｯｸM-PRO" w:eastAsia="HG丸ｺﾞｼｯｸM-PRO" w:hAnsi="HG丸ｺﾞｼｯｸM-PRO"/>
          <w:sz w:val="22"/>
        </w:rPr>
      </w:pPr>
      <w:r w:rsidRPr="00067E13">
        <w:rPr>
          <w:rFonts w:ascii="HG丸ｺﾞｼｯｸM-PRO" w:eastAsia="HG丸ｺﾞｼｯｸM-PRO" w:hAnsi="HG丸ｺﾞｼｯｸM-PRO" w:hint="eastAsia"/>
          <w:sz w:val="22"/>
        </w:rPr>
        <w:t xml:space="preserve">　</w:t>
      </w:r>
      <w:r w:rsidR="00F863EC">
        <w:rPr>
          <w:rFonts w:ascii="HG丸ｺﾞｼｯｸM-PRO" w:eastAsia="HG丸ｺﾞｼｯｸM-PRO" w:hAnsi="HG丸ｺﾞｼｯｸM-PRO" w:hint="eastAsia"/>
          <w:sz w:val="22"/>
        </w:rPr>
        <w:t xml:space="preserve">　</w:t>
      </w:r>
      <w:r w:rsidR="00DA2A94" w:rsidRPr="00DA2A94">
        <w:rPr>
          <w:rFonts w:ascii="HG丸ｺﾞｼｯｸM-PRO" w:eastAsia="HG丸ｺﾞｼｯｸM-PRO" w:hAnsi="HG丸ｺﾞｼｯｸM-PRO" w:hint="eastAsia"/>
          <w:sz w:val="22"/>
        </w:rPr>
        <w:t>部落差別事象の発生を防止するため、「大阪府部落差別事象に係る調査等の規制等に関する条例」により、興信所・探偵社業者が結婚差別や就職差別などの差別事象を引き起こすおそれのある個人調査を行うことや、土地調査等を行う者がいわゆる同和地区の所在等につき調査を行うことについて規制しています。また、相談窓口の運営や研修、啓発を行うほか、一般施策を通じ、同和問題の解決に向け取り組んでいるところです。</w:t>
      </w:r>
    </w:p>
    <w:p w:rsidR="00DA2A94" w:rsidRPr="00DA2A94" w:rsidRDefault="00DA2A94" w:rsidP="00DA2A94">
      <w:pPr>
        <w:ind w:leftChars="100" w:left="210" w:firstLineChars="100" w:firstLine="220"/>
        <w:rPr>
          <w:rFonts w:ascii="HG丸ｺﾞｼｯｸM-PRO" w:eastAsia="HG丸ｺﾞｼｯｸM-PRO" w:hAnsi="HG丸ｺﾞｼｯｸM-PRO"/>
          <w:sz w:val="22"/>
        </w:rPr>
      </w:pPr>
      <w:r w:rsidRPr="00DA2A94">
        <w:rPr>
          <w:rFonts w:ascii="HG丸ｺﾞｼｯｸM-PRO" w:eastAsia="HG丸ｺﾞｼｯｸM-PRO" w:hAnsi="HG丸ｺﾞｼｯｸM-PRO" w:hint="eastAsia"/>
          <w:sz w:val="22"/>
        </w:rPr>
        <w:t>しかしながら、近年ではインターネット上で特定の地域が同和地区である、又はあったと指摘する書き込み等の差別事象が発生しており、依然として同和問題が解決されたとは言えない状況です。平成</w:t>
      </w:r>
      <w:r w:rsidRPr="00DA2A94">
        <w:rPr>
          <w:rFonts w:ascii="HG丸ｺﾞｼｯｸM-PRO" w:eastAsia="HG丸ｺﾞｼｯｸM-PRO" w:hAnsi="HG丸ｺﾞｼｯｸM-PRO"/>
          <w:sz w:val="22"/>
        </w:rPr>
        <w:t>28（2016）年12</w:t>
      </w:r>
      <w:r w:rsidR="005925AD">
        <w:rPr>
          <w:rFonts w:ascii="HG丸ｺﾞｼｯｸM-PRO" w:eastAsia="HG丸ｺﾞｼｯｸM-PRO" w:hAnsi="HG丸ｺﾞｼｯｸM-PRO"/>
          <w:sz w:val="22"/>
        </w:rPr>
        <w:t>月に施行された「部落差別の解消の推進に関する法律」の趣旨</w:t>
      </w:r>
      <w:r w:rsidR="00BB016E">
        <w:rPr>
          <w:rFonts w:ascii="HG丸ｺﾞｼｯｸM-PRO" w:eastAsia="HG丸ｺﾞｼｯｸM-PRO" w:hAnsi="HG丸ｺﾞｼｯｸM-PRO" w:hint="eastAsia"/>
          <w:sz w:val="22"/>
        </w:rPr>
        <w:t>も</w:t>
      </w:r>
      <w:r w:rsidRPr="00DA2A94">
        <w:rPr>
          <w:rFonts w:ascii="HG丸ｺﾞｼｯｸM-PRO" w:eastAsia="HG丸ｺﾞｼｯｸM-PRO" w:hAnsi="HG丸ｺﾞｼｯｸM-PRO"/>
          <w:sz w:val="22"/>
        </w:rPr>
        <w:t>踏まえ、同和問題の解決に向け、引き続き相談体制の充実や教育・啓発の</w:t>
      </w:r>
      <w:r w:rsidR="0044249C">
        <w:rPr>
          <w:rFonts w:ascii="HG丸ｺﾞｼｯｸM-PRO" w:eastAsia="HG丸ｺﾞｼｯｸM-PRO" w:hAnsi="HG丸ｺﾞｼｯｸM-PRO"/>
          <w:sz w:val="22"/>
        </w:rPr>
        <w:t>取り組み</w:t>
      </w:r>
      <w:r w:rsidRPr="00DA2A94">
        <w:rPr>
          <w:rFonts w:ascii="HG丸ｺﾞｼｯｸM-PRO" w:eastAsia="HG丸ｺﾞｼｯｸM-PRO" w:hAnsi="HG丸ｺﾞｼｯｸM-PRO"/>
          <w:sz w:val="22"/>
        </w:rPr>
        <w:t>を推進していく必要があります。</w:t>
      </w:r>
    </w:p>
    <w:p w:rsidR="00F863EC" w:rsidRDefault="00F863EC" w:rsidP="00F863EC">
      <w:pPr>
        <w:rPr>
          <w:rFonts w:ascii="HG丸ｺﾞｼｯｸM-PRO" w:eastAsia="HG丸ｺﾞｼｯｸM-PRO" w:hAnsi="HG丸ｺﾞｼｯｸM-PRO"/>
          <w:sz w:val="22"/>
        </w:rPr>
      </w:pPr>
    </w:p>
    <w:p w:rsidR="00F863EC" w:rsidRPr="00F863EC" w:rsidRDefault="00F863EC" w:rsidP="00F863EC">
      <w:pPr>
        <w:rPr>
          <w:rFonts w:ascii="HG丸ｺﾞｼｯｸM-PRO" w:eastAsia="HG丸ｺﾞｼｯｸM-PRO" w:hAnsi="HG丸ｺﾞｼｯｸM-PRO"/>
          <w:sz w:val="22"/>
        </w:rPr>
      </w:pPr>
      <w:r w:rsidRPr="00F863EC">
        <w:rPr>
          <w:rFonts w:ascii="HG丸ｺﾞｼｯｸM-PRO" w:eastAsia="HG丸ｺﾞｼｯｸM-PRO" w:hAnsi="HG丸ｺﾞｼｯｸM-PRO" w:hint="eastAsia"/>
          <w:sz w:val="22"/>
        </w:rPr>
        <w:t>・外国人の人権</w:t>
      </w:r>
    </w:p>
    <w:p w:rsidR="00DA2A94" w:rsidRPr="00DA2A94" w:rsidRDefault="00F863EC" w:rsidP="00DA2A94">
      <w:pPr>
        <w:ind w:left="220" w:hangingChars="100" w:hanging="220"/>
        <w:rPr>
          <w:rFonts w:ascii="HG丸ｺﾞｼｯｸM-PRO" w:eastAsia="HG丸ｺﾞｼｯｸM-PRO" w:hAnsi="HG丸ｺﾞｼｯｸM-PRO"/>
          <w:sz w:val="22"/>
        </w:rPr>
      </w:pPr>
      <w:r w:rsidRPr="00F863EC">
        <w:rPr>
          <w:rFonts w:ascii="HG丸ｺﾞｼｯｸM-PRO" w:eastAsia="HG丸ｺﾞｼｯｸM-PRO" w:hAnsi="HG丸ｺﾞｼｯｸM-PRO" w:hint="eastAsia"/>
          <w:sz w:val="22"/>
        </w:rPr>
        <w:t xml:space="preserve">　　</w:t>
      </w:r>
      <w:r w:rsidR="00DA2A94" w:rsidRPr="00DA2A94">
        <w:rPr>
          <w:rFonts w:ascii="HG丸ｺﾞｼｯｸM-PRO" w:eastAsia="HG丸ｺﾞｼｯｸM-PRO" w:hAnsi="HG丸ｺﾞｼｯｸM-PRO" w:hint="eastAsia"/>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近年では、特定の人種や民族の人々を排斥する差別的言動、いわゆるヘイトスピーチが社会的な問題になっています。</w:t>
      </w:r>
    </w:p>
    <w:p w:rsidR="00DA2A94" w:rsidRPr="00DA2A94" w:rsidRDefault="00DA2A94" w:rsidP="00DA2A94">
      <w:pPr>
        <w:ind w:leftChars="100" w:left="210" w:firstLineChars="100" w:firstLine="220"/>
        <w:rPr>
          <w:rFonts w:ascii="HG丸ｺﾞｼｯｸM-PRO" w:eastAsia="HG丸ｺﾞｼｯｸM-PRO" w:hAnsi="HG丸ｺﾞｼｯｸM-PRO"/>
          <w:sz w:val="22"/>
        </w:rPr>
      </w:pPr>
      <w:r w:rsidRPr="00DA2A94">
        <w:rPr>
          <w:rFonts w:ascii="HG丸ｺﾞｼｯｸM-PRO" w:eastAsia="HG丸ｺﾞｼｯｸM-PRO" w:hAnsi="HG丸ｺﾞｼｯｸM-PRO" w:hint="eastAsia"/>
          <w:sz w:val="22"/>
        </w:rPr>
        <w:t>平成</w:t>
      </w:r>
      <w:r w:rsidRPr="00DA2A94">
        <w:rPr>
          <w:rFonts w:ascii="HG丸ｺﾞｼｯｸM-PRO" w:eastAsia="HG丸ｺﾞｼｯｸM-PRO" w:hAnsi="HG丸ｺﾞｼｯｸM-PRO"/>
          <w:sz w:val="22"/>
        </w:rPr>
        <w:t>28（2016）年6月に「本邦外出身者に対する不当な差別的言動の解消に向けた</w:t>
      </w:r>
      <w:r w:rsidR="0044249C">
        <w:rPr>
          <w:rFonts w:ascii="HG丸ｺﾞｼｯｸM-PRO" w:eastAsia="HG丸ｺﾞｼｯｸM-PRO" w:hAnsi="HG丸ｺﾞｼｯｸM-PRO"/>
          <w:sz w:val="22"/>
        </w:rPr>
        <w:t>取り組み</w:t>
      </w:r>
      <w:r w:rsidRPr="00DA2A94">
        <w:rPr>
          <w:rFonts w:ascii="HG丸ｺﾞｼｯｸM-PRO" w:eastAsia="HG丸ｺﾞｼｯｸM-PRO" w:hAnsi="HG丸ｺﾞｼｯｸM-PRO"/>
          <w:sz w:val="22"/>
        </w:rPr>
        <w:t>の推進に関する法律」が施行され、大阪府においても、令和元（2019）年11月に「大阪府人種又は民族を理由とする不当な差別的言動の解消の推進に関する条例」を施行しました。</w:t>
      </w:r>
    </w:p>
    <w:p w:rsidR="00DA2A94" w:rsidRPr="00DA2A94" w:rsidRDefault="00DA2A94" w:rsidP="00DA2A94">
      <w:pPr>
        <w:ind w:leftChars="100" w:left="210" w:firstLineChars="100" w:firstLine="220"/>
        <w:rPr>
          <w:rFonts w:ascii="HG丸ｺﾞｼｯｸM-PRO" w:eastAsia="HG丸ｺﾞｼｯｸM-PRO" w:hAnsi="HG丸ｺﾞｼｯｸM-PRO"/>
          <w:sz w:val="22"/>
        </w:rPr>
      </w:pPr>
      <w:r w:rsidRPr="00DA2A94">
        <w:rPr>
          <w:rFonts w:ascii="HG丸ｺﾞｼｯｸM-PRO" w:eastAsia="HG丸ｺﾞｼｯｸM-PRO" w:hAnsi="HG丸ｺﾞｼｯｸM-PRO" w:hint="eastAsia"/>
          <w:sz w:val="22"/>
        </w:rPr>
        <w:t>また、平成</w:t>
      </w:r>
      <w:r w:rsidRPr="00DA2A94">
        <w:rPr>
          <w:rFonts w:ascii="HG丸ｺﾞｼｯｸM-PRO" w:eastAsia="HG丸ｺﾞｼｯｸM-PRO" w:hAnsi="HG丸ｺﾞｼｯｸM-PRO"/>
          <w:sz w:val="22"/>
        </w:rPr>
        <w:t>30（2018）年12月に「出入国管理及び難民認定法」</w:t>
      </w:r>
      <w:r w:rsidR="00BB016E">
        <w:rPr>
          <w:rFonts w:ascii="HG丸ｺﾞｼｯｸM-PRO" w:eastAsia="HG丸ｺﾞｼｯｸM-PRO" w:hAnsi="HG丸ｺﾞｼｯｸM-PRO" w:hint="eastAsia"/>
          <w:sz w:val="22"/>
        </w:rPr>
        <w:t>が</w:t>
      </w:r>
      <w:r w:rsidRPr="00DA2A94">
        <w:rPr>
          <w:rFonts w:ascii="HG丸ｺﾞｼｯｸM-PRO" w:eastAsia="HG丸ｺﾞｼｯｸM-PRO" w:hAnsi="HG丸ｺﾞｼｯｸM-PRO"/>
          <w:sz w:val="22"/>
        </w:rPr>
        <w:t>改正</w:t>
      </w:r>
      <w:r w:rsidR="00BB016E">
        <w:rPr>
          <w:rFonts w:ascii="HG丸ｺﾞｼｯｸM-PRO" w:eastAsia="HG丸ｺﾞｼｯｸM-PRO" w:hAnsi="HG丸ｺﾞｼｯｸM-PRO" w:hint="eastAsia"/>
          <w:sz w:val="22"/>
        </w:rPr>
        <w:t>され</w:t>
      </w:r>
      <w:r w:rsidRPr="00DA2A94">
        <w:rPr>
          <w:rFonts w:ascii="HG丸ｺﾞｼｯｸM-PRO" w:eastAsia="HG丸ｺﾞｼｯｸM-PRO" w:hAnsi="HG丸ｺﾞｼｯｸM-PRO"/>
          <w:sz w:val="22"/>
        </w:rPr>
        <w:t>、外国人材の適正・円滑な受入れの促進に向けた</w:t>
      </w:r>
      <w:r w:rsidR="0044249C">
        <w:rPr>
          <w:rFonts w:ascii="HG丸ｺﾞｼｯｸM-PRO" w:eastAsia="HG丸ｺﾞｼｯｸM-PRO" w:hAnsi="HG丸ｺﾞｼｯｸM-PRO"/>
          <w:sz w:val="22"/>
        </w:rPr>
        <w:t>取り組み</w:t>
      </w:r>
      <w:r w:rsidRPr="00DA2A94">
        <w:rPr>
          <w:rFonts w:ascii="HG丸ｺﾞｼｯｸM-PRO" w:eastAsia="HG丸ｺﾞｼｯｸM-PRO" w:hAnsi="HG丸ｺﾞｼｯｸM-PRO"/>
          <w:sz w:val="22"/>
        </w:rPr>
        <w:t>とともに、外国人との共生社会の実現に向けた環境整備</w:t>
      </w:r>
      <w:r w:rsidR="00BB016E">
        <w:rPr>
          <w:rFonts w:ascii="HG丸ｺﾞｼｯｸM-PRO" w:eastAsia="HG丸ｺﾞｼｯｸM-PRO" w:hAnsi="HG丸ｺﾞｼｯｸM-PRO" w:hint="eastAsia"/>
          <w:sz w:val="22"/>
        </w:rPr>
        <w:t>が</w:t>
      </w:r>
      <w:r w:rsidRPr="00DA2A94">
        <w:rPr>
          <w:rFonts w:ascii="HG丸ｺﾞｼｯｸM-PRO" w:eastAsia="HG丸ｺﾞｼｯｸM-PRO" w:hAnsi="HG丸ｺﾞｼｯｸM-PRO"/>
          <w:sz w:val="22"/>
        </w:rPr>
        <w:t>進め</w:t>
      </w:r>
      <w:r w:rsidR="00BB016E">
        <w:rPr>
          <w:rFonts w:ascii="HG丸ｺﾞｼｯｸM-PRO" w:eastAsia="HG丸ｺﾞｼｯｸM-PRO" w:hAnsi="HG丸ｺﾞｼｯｸM-PRO" w:hint="eastAsia"/>
          <w:sz w:val="22"/>
        </w:rPr>
        <w:t>られ</w:t>
      </w:r>
      <w:r w:rsidRPr="00DA2A94">
        <w:rPr>
          <w:rFonts w:ascii="HG丸ｺﾞｼｯｸM-PRO" w:eastAsia="HG丸ｺﾞｼｯｸM-PRO" w:hAnsi="HG丸ｺﾞｼｯｸM-PRO"/>
          <w:sz w:val="22"/>
        </w:rPr>
        <w:t>ています。</w:t>
      </w:r>
    </w:p>
    <w:p w:rsidR="002B62BE" w:rsidRDefault="00DA2A94" w:rsidP="00DA2A94">
      <w:pPr>
        <w:ind w:leftChars="100" w:left="210" w:firstLineChars="100" w:firstLine="220"/>
        <w:rPr>
          <w:rFonts w:ascii="HG丸ｺﾞｼｯｸM-PRO" w:eastAsia="HG丸ｺﾞｼｯｸM-PRO" w:hAnsi="HG丸ｺﾞｼｯｸM-PRO"/>
          <w:sz w:val="22"/>
        </w:rPr>
      </w:pPr>
      <w:r w:rsidRPr="00DA2A94">
        <w:rPr>
          <w:rFonts w:ascii="HG丸ｺﾞｼｯｸM-PRO" w:eastAsia="HG丸ｺﾞｼｯｸM-PRO" w:hAnsi="HG丸ｺﾞｼｯｸM-PRO" w:hint="eastAsia"/>
          <w:sz w:val="22"/>
        </w:rPr>
        <w:t>今後も外国人の居住の増加が見込まれる中、互いの文化的な違いを認め合い、多様性を受け入れ、ともに生きていく社会を築いていく必要があります。</w:t>
      </w:r>
    </w:p>
    <w:p w:rsidR="00F863EC" w:rsidRDefault="002B62BE" w:rsidP="00DA2A9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F863EC" w:rsidRPr="00F863EC" w:rsidRDefault="00F863EC" w:rsidP="00F863EC">
      <w:pPr>
        <w:rPr>
          <w:rFonts w:ascii="HG丸ｺﾞｼｯｸM-PRO" w:eastAsia="HG丸ｺﾞｼｯｸM-PRO" w:hAnsi="HG丸ｺﾞｼｯｸM-PRO"/>
          <w:sz w:val="22"/>
        </w:rPr>
      </w:pPr>
      <w:r w:rsidRPr="00F863EC">
        <w:rPr>
          <w:rFonts w:ascii="HG丸ｺﾞｼｯｸM-PRO" w:eastAsia="HG丸ｺﾞｼｯｸM-PRO" w:hAnsi="HG丸ｺﾞｼｯｸM-PRO" w:hint="eastAsia"/>
          <w:sz w:val="22"/>
        </w:rPr>
        <w:t>・感染症に関する人権問題</w:t>
      </w:r>
    </w:p>
    <w:p w:rsidR="002B62BE" w:rsidRPr="002B62BE" w:rsidRDefault="00F863EC" w:rsidP="002B62BE">
      <w:pPr>
        <w:ind w:left="220" w:hangingChars="100" w:hanging="220"/>
        <w:rPr>
          <w:rFonts w:ascii="HG丸ｺﾞｼｯｸM-PRO" w:eastAsia="HG丸ｺﾞｼｯｸM-PRO" w:hAnsi="HG丸ｺﾞｼｯｸM-PRO"/>
          <w:sz w:val="22"/>
        </w:rPr>
      </w:pPr>
      <w:r w:rsidRPr="00F863EC">
        <w:rPr>
          <w:rFonts w:ascii="HG丸ｺﾞｼｯｸM-PRO" w:eastAsia="HG丸ｺﾞｼｯｸM-PRO" w:hAnsi="HG丸ｺﾞｼｯｸM-PRO" w:hint="eastAsia"/>
          <w:sz w:val="22"/>
        </w:rPr>
        <w:t xml:space="preserve">　　</w:t>
      </w:r>
      <w:r w:rsidR="002B62BE" w:rsidRPr="002B62BE">
        <w:rPr>
          <w:rFonts w:ascii="HG丸ｺﾞｼｯｸM-PRO" w:eastAsia="HG丸ｺﾞｼｯｸM-PRO" w:hAnsi="HG丸ｺﾞｼｯｸM-PRO" w:hint="eastAsia"/>
          <w:sz w:val="22"/>
        </w:rPr>
        <w:t>感染症に関する誤った知識や偏見等により、感染に伴う</w:t>
      </w:r>
      <w:r w:rsidR="004E600E">
        <w:rPr>
          <w:rFonts w:ascii="HG丸ｺﾞｼｯｸM-PRO" w:eastAsia="HG丸ｺﾞｼｯｸM-PRO" w:hAnsi="HG丸ｺﾞｼｯｸM-PRO" w:hint="eastAsia"/>
          <w:sz w:val="22"/>
        </w:rPr>
        <w:t>様々</w:t>
      </w:r>
      <w:r w:rsidR="002B62BE" w:rsidRPr="002B62BE">
        <w:rPr>
          <w:rFonts w:ascii="HG丸ｺﾞｼｯｸM-PRO" w:eastAsia="HG丸ｺﾞｼｯｸM-PRO" w:hAnsi="HG丸ｺﾞｼｯｸM-PRO" w:hint="eastAsia"/>
          <w:sz w:val="22"/>
        </w:rPr>
        <w:t>な差別や人権侵害が起きています。</w:t>
      </w:r>
    </w:p>
    <w:p w:rsidR="002B62BE" w:rsidRPr="002B62BE" w:rsidRDefault="002B62BE" w:rsidP="002B62BE">
      <w:pPr>
        <w:ind w:leftChars="100" w:left="210" w:firstLineChars="100" w:firstLine="220"/>
        <w:rPr>
          <w:rFonts w:ascii="HG丸ｺﾞｼｯｸM-PRO" w:eastAsia="HG丸ｺﾞｼｯｸM-PRO" w:hAnsi="HG丸ｺﾞｼｯｸM-PRO"/>
          <w:sz w:val="22"/>
        </w:rPr>
      </w:pPr>
      <w:r w:rsidRPr="002B62BE">
        <w:rPr>
          <w:rFonts w:ascii="HG丸ｺﾞｼｯｸM-PRO" w:eastAsia="HG丸ｺﾞｼｯｸM-PRO" w:hAnsi="HG丸ｺﾞｼｯｸM-PRO" w:hint="eastAsia"/>
          <w:sz w:val="22"/>
        </w:rPr>
        <w:t>ＨＩＶ陽性者に対しては、日常生活での接触で感染することがないにも関わらず、感染を理由とした就職拒否や入居拒否などの人権侵害が起きています。</w:t>
      </w:r>
    </w:p>
    <w:p w:rsidR="002B62BE" w:rsidRPr="002B62BE" w:rsidRDefault="002B62BE" w:rsidP="002B62BE">
      <w:pPr>
        <w:ind w:leftChars="100" w:left="210" w:firstLineChars="100" w:firstLine="220"/>
        <w:rPr>
          <w:rFonts w:ascii="HG丸ｺﾞｼｯｸM-PRO" w:eastAsia="HG丸ｺﾞｼｯｸM-PRO" w:hAnsi="HG丸ｺﾞｼｯｸM-PRO"/>
          <w:sz w:val="22"/>
        </w:rPr>
      </w:pPr>
      <w:r w:rsidRPr="002B62BE">
        <w:rPr>
          <w:rFonts w:ascii="HG丸ｺﾞｼｯｸM-PRO" w:eastAsia="HG丸ｺﾞｼｯｸM-PRO" w:hAnsi="HG丸ｺﾞｼｯｸM-PRO" w:hint="eastAsia"/>
          <w:sz w:val="22"/>
        </w:rPr>
        <w:t>また、ハンセン病については、感染することが極めてまれであるにもかかわらず、</w:t>
      </w:r>
      <w:r w:rsidR="00BB016E">
        <w:rPr>
          <w:rFonts w:ascii="HG丸ｺﾞｼｯｸM-PRO" w:eastAsia="HG丸ｺﾞｼｯｸM-PRO" w:hAnsi="HG丸ｺﾞｼｯｸM-PRO" w:hint="eastAsia"/>
          <w:sz w:val="22"/>
        </w:rPr>
        <w:t>法に基づき患者を強制的に療養所へ送り込む、いわゆる「無らい県運動」が戦前、戦後に展開され、</w:t>
      </w:r>
      <w:r w:rsidRPr="002B62BE">
        <w:rPr>
          <w:rFonts w:ascii="HG丸ｺﾞｼｯｸM-PRO" w:eastAsia="HG丸ｺﾞｼｯｸM-PRO" w:hAnsi="HG丸ｺﾞｼｯｸM-PRO" w:hint="eastAsia"/>
          <w:sz w:val="22"/>
        </w:rPr>
        <w:t>患者だけでなくその家族も、偏見や差別を受けました。平成</w:t>
      </w:r>
      <w:r w:rsidRPr="002B62BE">
        <w:rPr>
          <w:rFonts w:ascii="HG丸ｺﾞｼｯｸM-PRO" w:eastAsia="HG丸ｺﾞｼｯｸM-PRO" w:hAnsi="HG丸ｺﾞｼｯｸM-PRO"/>
          <w:sz w:val="22"/>
        </w:rPr>
        <w:t>8（1996）年に「らい予防法」は廃止されましたが、未だに根強く偏見や差別が残っています。</w:t>
      </w:r>
    </w:p>
    <w:p w:rsidR="002B62BE" w:rsidRPr="002B62BE" w:rsidRDefault="002B62BE" w:rsidP="002B62BE">
      <w:pPr>
        <w:ind w:leftChars="100" w:left="210" w:firstLineChars="100" w:firstLine="220"/>
        <w:rPr>
          <w:rFonts w:ascii="HG丸ｺﾞｼｯｸM-PRO" w:eastAsia="HG丸ｺﾞｼｯｸM-PRO" w:hAnsi="HG丸ｺﾞｼｯｸM-PRO"/>
          <w:sz w:val="22"/>
        </w:rPr>
      </w:pPr>
      <w:r w:rsidRPr="002B62BE">
        <w:rPr>
          <w:rFonts w:ascii="HG丸ｺﾞｼｯｸM-PRO" w:eastAsia="HG丸ｺﾞｼｯｸM-PRO" w:hAnsi="HG丸ｺﾞｼｯｸM-PRO" w:hint="eastAsia"/>
          <w:sz w:val="22"/>
        </w:rPr>
        <w:t>さらに、新興感染症に関しては、未知のウイルスに対する恐れや無理解等から、感染された方に対してだけでなく、医療、介護、物流など生活の維持に欠かせない業務の従事者やその家族等への誹謗中傷や差別的行為も発生することが考えられます。</w:t>
      </w:r>
    </w:p>
    <w:p w:rsidR="00F863EC" w:rsidRDefault="002B62BE" w:rsidP="002B62BE">
      <w:pPr>
        <w:ind w:leftChars="100" w:left="210" w:firstLineChars="100" w:firstLine="220"/>
        <w:rPr>
          <w:rFonts w:ascii="HG丸ｺﾞｼｯｸM-PRO" w:eastAsia="HG丸ｺﾞｼｯｸM-PRO" w:hAnsi="HG丸ｺﾞｼｯｸM-PRO"/>
          <w:sz w:val="22"/>
        </w:rPr>
      </w:pPr>
      <w:r w:rsidRPr="002B62BE">
        <w:rPr>
          <w:rFonts w:ascii="HG丸ｺﾞｼｯｸM-PRO" w:eastAsia="HG丸ｺﾞｼｯｸM-PRO" w:hAnsi="HG丸ｺﾞｼｯｸM-PRO" w:hint="eastAsia"/>
          <w:sz w:val="22"/>
        </w:rPr>
        <w:t>これらに対しては、感染症に関する正しい知識の普及啓発により偏見や差別意識を解消し、誰もが安心して生活できる環境づくりが求められています。</w:t>
      </w:r>
    </w:p>
    <w:p w:rsidR="00F863EC" w:rsidRDefault="00F863EC" w:rsidP="00F863EC">
      <w:pPr>
        <w:ind w:left="220" w:hangingChars="100" w:hanging="220"/>
        <w:rPr>
          <w:rFonts w:ascii="HG丸ｺﾞｼｯｸM-PRO" w:eastAsia="HG丸ｺﾞｼｯｸM-PRO" w:hAnsi="HG丸ｺﾞｼｯｸM-PRO"/>
          <w:sz w:val="22"/>
        </w:rPr>
      </w:pPr>
    </w:p>
    <w:p w:rsidR="00517BE4" w:rsidRPr="00074726" w:rsidRDefault="00517BE4" w:rsidP="00517BE4">
      <w:pPr>
        <w:ind w:left="220" w:hangingChars="100" w:hanging="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・犯罪被害者</w:t>
      </w:r>
      <w:r w:rsidR="00BB016E">
        <w:rPr>
          <w:rFonts w:ascii="HG丸ｺﾞｼｯｸM-PRO" w:eastAsia="HG丸ｺﾞｼｯｸM-PRO" w:hAnsi="HG丸ｺﾞｼｯｸM-PRO" w:hint="eastAsia"/>
          <w:sz w:val="22"/>
        </w:rPr>
        <w:t>等</w:t>
      </w:r>
      <w:r w:rsidRPr="00074726">
        <w:rPr>
          <w:rFonts w:ascii="HG丸ｺﾞｼｯｸM-PRO" w:eastAsia="HG丸ｺﾞｼｯｸM-PRO" w:hAnsi="HG丸ｺﾞｼｯｸM-PRO" w:hint="eastAsia"/>
          <w:sz w:val="22"/>
        </w:rPr>
        <w:t>の人権</w:t>
      </w:r>
    </w:p>
    <w:p w:rsidR="00517BE4" w:rsidRPr="009813A8" w:rsidRDefault="00517BE4" w:rsidP="00517BE4">
      <w:pPr>
        <w:ind w:left="220" w:hangingChars="100" w:hanging="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 xml:space="preserve">　　</w:t>
      </w:r>
      <w:r w:rsidRPr="009813A8">
        <w:rPr>
          <w:rFonts w:ascii="HG丸ｺﾞｼｯｸM-PRO" w:eastAsia="HG丸ｺﾞｼｯｸM-PRO" w:hAnsi="HG丸ｺﾞｼｯｸM-PRO" w:hint="eastAsia"/>
          <w:sz w:val="22"/>
        </w:rPr>
        <w:t>犯罪はそれ自体が人権を無視した行為です。</w:t>
      </w:r>
    </w:p>
    <w:p w:rsidR="00517BE4" w:rsidRPr="009813A8" w:rsidRDefault="00517BE4" w:rsidP="00517BE4">
      <w:pPr>
        <w:ind w:leftChars="100" w:left="210" w:firstLineChars="100" w:firstLine="220"/>
        <w:rPr>
          <w:rFonts w:ascii="HG丸ｺﾞｼｯｸM-PRO" w:eastAsia="HG丸ｺﾞｼｯｸM-PRO" w:hAnsi="HG丸ｺﾞｼｯｸM-PRO"/>
          <w:sz w:val="22"/>
        </w:rPr>
      </w:pPr>
      <w:r w:rsidRPr="009813A8">
        <w:rPr>
          <w:rFonts w:ascii="HG丸ｺﾞｼｯｸM-PRO" w:eastAsia="HG丸ｺﾞｼｯｸM-PRO" w:hAnsi="HG丸ｺﾞｼｯｸM-PRO" w:hint="eastAsia"/>
          <w:sz w:val="22"/>
        </w:rPr>
        <w:t>不幸にして犯罪による被害を受けたとき、本人やその家族又は遺族は、心身を傷つけられ、それまでの平穏な日常生活を損なわれたうえ、時には無理解や偏見に基づく誹謗</w:t>
      </w:r>
      <w:r w:rsidRPr="009813A8">
        <w:rPr>
          <w:rFonts w:ascii="HG丸ｺﾞｼｯｸM-PRO" w:eastAsia="HG丸ｺﾞｼｯｸM-PRO" w:hAnsi="HG丸ｺﾞｼｯｸM-PRO"/>
          <w:sz w:val="22"/>
        </w:rPr>
        <w:t>(ひぼう)中傷等により名誉さえも毀損されるなど、十分な支援を受けられないまま社会</w:t>
      </w:r>
      <w:r w:rsidRPr="009813A8">
        <w:rPr>
          <w:rFonts w:ascii="HG丸ｺﾞｼｯｸM-PRO" w:eastAsia="HG丸ｺﾞｼｯｸM-PRO" w:hAnsi="HG丸ｺﾞｼｯｸM-PRO" w:hint="eastAsia"/>
          <w:sz w:val="22"/>
        </w:rPr>
        <w:t>で</w:t>
      </w:r>
      <w:r w:rsidRPr="009813A8">
        <w:rPr>
          <w:rFonts w:ascii="HG丸ｺﾞｼｯｸM-PRO" w:eastAsia="HG丸ｺﾞｼｯｸM-PRO" w:hAnsi="HG丸ｺﾞｼｯｸM-PRO"/>
          <w:sz w:val="22"/>
        </w:rPr>
        <w:t>孤立</w:t>
      </w:r>
      <w:r w:rsidRPr="009813A8">
        <w:rPr>
          <w:rFonts w:ascii="HG丸ｺﾞｼｯｸM-PRO" w:eastAsia="HG丸ｺﾞｼｯｸM-PRO" w:hAnsi="HG丸ｺﾞｼｯｸM-PRO" w:hint="eastAsia"/>
          <w:sz w:val="22"/>
        </w:rPr>
        <w:t>してしまうことが</w:t>
      </w:r>
      <w:r w:rsidRPr="009813A8">
        <w:rPr>
          <w:rFonts w:ascii="HG丸ｺﾞｼｯｸM-PRO" w:eastAsia="HG丸ｺﾞｼｯｸM-PRO" w:hAnsi="HG丸ｺﾞｼｯｸM-PRO"/>
          <w:sz w:val="22"/>
        </w:rPr>
        <w:t>少なくありません。</w:t>
      </w:r>
    </w:p>
    <w:p w:rsidR="00517BE4" w:rsidRPr="009813A8" w:rsidRDefault="00517BE4" w:rsidP="00517BE4">
      <w:pPr>
        <w:ind w:leftChars="100" w:left="210" w:firstLineChars="100" w:firstLine="220"/>
        <w:rPr>
          <w:rFonts w:ascii="HG丸ｺﾞｼｯｸM-PRO" w:eastAsia="HG丸ｺﾞｼｯｸM-PRO" w:hAnsi="HG丸ｺﾞｼｯｸM-PRO"/>
          <w:sz w:val="22"/>
        </w:rPr>
      </w:pPr>
      <w:r w:rsidRPr="009813A8">
        <w:rPr>
          <w:rFonts w:ascii="HG丸ｺﾞｼｯｸM-PRO" w:eastAsia="HG丸ｺﾞｼｯｸM-PRO" w:hAnsi="HG丸ｺﾞｼｯｸM-PRO" w:hint="eastAsia"/>
          <w:sz w:val="22"/>
        </w:rPr>
        <w:t>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rsidR="00517BE4" w:rsidRPr="009813A8" w:rsidRDefault="00517BE4" w:rsidP="00517BE4">
      <w:pPr>
        <w:ind w:leftChars="100" w:left="210"/>
        <w:rPr>
          <w:rFonts w:ascii="HG丸ｺﾞｼｯｸM-PRO" w:eastAsia="HG丸ｺﾞｼｯｸM-PRO" w:hAnsi="HG丸ｺﾞｼｯｸM-PRO"/>
          <w:sz w:val="22"/>
        </w:rPr>
      </w:pPr>
      <w:r w:rsidRPr="009813A8">
        <w:rPr>
          <w:rFonts w:ascii="HG丸ｺﾞｼｯｸM-PRO" w:eastAsia="HG丸ｺﾞｼｯｸM-PRO" w:hAnsi="HG丸ｺﾞｼｯｸM-PRO" w:hint="eastAsia"/>
          <w:sz w:val="22"/>
        </w:rPr>
        <w:t xml:space="preserve">　このため、大阪府では、平成16年に制定された犯罪被害者等基本法の理念に基づく「大阪府犯罪被害者等支援のための</w:t>
      </w:r>
      <w:r w:rsidR="0044249C">
        <w:rPr>
          <w:rFonts w:ascii="HG丸ｺﾞｼｯｸM-PRO" w:eastAsia="HG丸ｺﾞｼｯｸM-PRO" w:hAnsi="HG丸ｺﾞｼｯｸM-PRO" w:hint="eastAsia"/>
          <w:sz w:val="22"/>
        </w:rPr>
        <w:t>取組</w:t>
      </w:r>
      <w:r w:rsidRPr="009813A8">
        <w:rPr>
          <w:rFonts w:ascii="HG丸ｺﾞｼｯｸM-PRO" w:eastAsia="HG丸ｺﾞｼｯｸM-PRO" w:hAnsi="HG丸ｺﾞｼｯｸM-PRO" w:hint="eastAsia"/>
          <w:sz w:val="22"/>
        </w:rPr>
        <w:t>指針」を全国に先駆けて策定（平成18年12月）し、</w:t>
      </w:r>
      <w:r w:rsidR="004E600E">
        <w:rPr>
          <w:rFonts w:ascii="HG丸ｺﾞｼｯｸM-PRO" w:eastAsia="HG丸ｺﾞｼｯｸM-PRO" w:hAnsi="HG丸ｺﾞｼｯｸM-PRO" w:hint="eastAsia"/>
          <w:sz w:val="22"/>
        </w:rPr>
        <w:t>様々</w:t>
      </w:r>
      <w:r w:rsidRPr="009813A8">
        <w:rPr>
          <w:rFonts w:ascii="HG丸ｺﾞｼｯｸM-PRO" w:eastAsia="HG丸ｺﾞｼｯｸM-PRO" w:hAnsi="HG丸ｺﾞｼｯｸM-PRO" w:hint="eastAsia"/>
          <w:sz w:val="22"/>
        </w:rPr>
        <w:t>な支援施策を総合的・体系的に推進してきました。</w:t>
      </w:r>
    </w:p>
    <w:p w:rsidR="00517BE4" w:rsidRPr="009813A8" w:rsidRDefault="00517BE4" w:rsidP="00517BE4">
      <w:pPr>
        <w:ind w:left="220" w:hangingChars="100" w:hanging="220"/>
        <w:rPr>
          <w:rFonts w:ascii="HG丸ｺﾞｼｯｸM-PRO" w:eastAsia="HG丸ｺﾞｼｯｸM-PRO" w:hAnsi="HG丸ｺﾞｼｯｸM-PRO"/>
          <w:sz w:val="22"/>
        </w:rPr>
      </w:pPr>
      <w:r w:rsidRPr="009813A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813A8">
        <w:rPr>
          <w:rFonts w:ascii="HG丸ｺﾞｼｯｸM-PRO" w:eastAsia="HG丸ｺﾞｼｯｸM-PRO" w:hAnsi="HG丸ｺﾞｼｯｸM-PRO" w:hint="eastAsia"/>
          <w:sz w:val="22"/>
        </w:rPr>
        <w:t>さらに、平成31年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rsidR="00517BE4" w:rsidRPr="009813A8" w:rsidRDefault="00517BE4" w:rsidP="00517BE4">
      <w:pPr>
        <w:ind w:leftChars="100" w:left="210" w:firstLineChars="100" w:firstLine="220"/>
        <w:rPr>
          <w:rFonts w:ascii="HG丸ｺﾞｼｯｸM-PRO" w:eastAsia="HG丸ｺﾞｼｯｸM-PRO" w:hAnsi="HG丸ｺﾞｼｯｸM-PRO"/>
          <w:sz w:val="22"/>
        </w:rPr>
      </w:pPr>
      <w:r w:rsidRPr="009813A8">
        <w:rPr>
          <w:rFonts w:ascii="HG丸ｺﾞｼｯｸM-PRO" w:eastAsia="HG丸ｺﾞｼｯｸM-PRO" w:hAnsi="HG丸ｺﾞｼｯｸM-PRO" w:hint="eastAsia"/>
          <w:sz w:val="22"/>
        </w:rPr>
        <w:t>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p>
    <w:p w:rsidR="00074726" w:rsidRDefault="00074726" w:rsidP="00074726">
      <w:pPr>
        <w:ind w:left="220" w:hangingChars="100" w:hanging="220"/>
        <w:rPr>
          <w:rFonts w:ascii="HG丸ｺﾞｼｯｸM-PRO" w:eastAsia="HG丸ｺﾞｼｯｸM-PRO" w:hAnsi="HG丸ｺﾞｼｯｸM-PRO"/>
          <w:sz w:val="22"/>
        </w:rPr>
      </w:pPr>
    </w:p>
    <w:p w:rsidR="00074726" w:rsidRPr="00074726" w:rsidRDefault="00074726" w:rsidP="00074726">
      <w:pPr>
        <w:ind w:left="220" w:hangingChars="100" w:hanging="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・インターネット上の人権侵害</w:t>
      </w:r>
    </w:p>
    <w:p w:rsidR="00517BE4" w:rsidRPr="00517BE4" w:rsidRDefault="00074726" w:rsidP="00517BE4">
      <w:pPr>
        <w:ind w:left="220" w:hangingChars="100" w:hanging="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 xml:space="preserve">　　</w:t>
      </w:r>
      <w:r w:rsidR="00517BE4" w:rsidRPr="00517BE4">
        <w:rPr>
          <w:rFonts w:ascii="HG丸ｺﾞｼｯｸM-PRO" w:eastAsia="HG丸ｺﾞｼｯｸM-PRO" w:hAnsi="HG丸ｺﾞｼｯｸM-PRO" w:hint="eastAsia"/>
          <w:sz w:val="22"/>
        </w:rPr>
        <w:t>インターネットは、手軽に情報を入手できるだけでなく、誰でも容易に情報を発信できるメディアとして、必要不可欠なインフラとなっています。</w:t>
      </w:r>
    </w:p>
    <w:p w:rsidR="00517BE4" w:rsidRPr="00517BE4" w:rsidRDefault="00517BE4" w:rsidP="00517BE4">
      <w:pPr>
        <w:ind w:left="220" w:hangingChars="100" w:hanging="220"/>
        <w:rPr>
          <w:rFonts w:ascii="HG丸ｺﾞｼｯｸM-PRO" w:eastAsia="HG丸ｺﾞｼｯｸM-PRO" w:hAnsi="HG丸ｺﾞｼｯｸM-PRO"/>
          <w:sz w:val="22"/>
        </w:rPr>
      </w:pPr>
      <w:r w:rsidRPr="00517BE4">
        <w:rPr>
          <w:rFonts w:ascii="HG丸ｺﾞｼｯｸM-PRO" w:eastAsia="HG丸ｺﾞｼｯｸM-PRO" w:hAnsi="HG丸ｺﾞｼｯｸM-PRO" w:hint="eastAsia"/>
          <w:sz w:val="22"/>
        </w:rPr>
        <w:t xml:space="preserve">　一方、課題として、匿名性を悪用した特定の個人や団体、不特定多数の人への誹謗中傷、ヘイトスピーチや同和問題に関して差別を助長・誘発する行為、個人情報の暴露などのプライバシーを侵害する行為など人権に関わる問題が多数発生し、社会問題化しています。</w:t>
      </w:r>
    </w:p>
    <w:p w:rsidR="00517BE4" w:rsidRPr="00517BE4" w:rsidRDefault="00517BE4" w:rsidP="00517BE4">
      <w:pPr>
        <w:ind w:left="220" w:hangingChars="100" w:hanging="220"/>
        <w:rPr>
          <w:rFonts w:ascii="HG丸ｺﾞｼｯｸM-PRO" w:eastAsia="HG丸ｺﾞｼｯｸM-PRO" w:hAnsi="HG丸ｺﾞｼｯｸM-PRO"/>
          <w:sz w:val="22"/>
        </w:rPr>
      </w:pPr>
      <w:r w:rsidRPr="00517BE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17BE4">
        <w:rPr>
          <w:rFonts w:ascii="HG丸ｺﾞｼｯｸM-PRO" w:eastAsia="HG丸ｺﾞｼｯｸM-PRO" w:hAnsi="HG丸ｺﾞｼｯｸM-PRO" w:hint="eastAsia"/>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を構築することが必要です。</w:t>
      </w:r>
    </w:p>
    <w:p w:rsidR="00074726" w:rsidRPr="00074726" w:rsidRDefault="00517BE4" w:rsidP="00517BE4">
      <w:pPr>
        <w:ind w:leftChars="100" w:left="210" w:firstLineChars="100" w:firstLine="220"/>
        <w:rPr>
          <w:rFonts w:ascii="HG丸ｺﾞｼｯｸM-PRO" w:eastAsia="HG丸ｺﾞｼｯｸM-PRO" w:hAnsi="HG丸ｺﾞｼｯｸM-PRO"/>
          <w:sz w:val="22"/>
        </w:rPr>
      </w:pPr>
      <w:r w:rsidRPr="00517BE4">
        <w:rPr>
          <w:rFonts w:ascii="HG丸ｺﾞｼｯｸM-PRO" w:eastAsia="HG丸ｺﾞｼｯｸM-PRO" w:hAnsi="HG丸ｺﾞｼｯｸM-PRO" w:hint="eastAsia"/>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w:t>
      </w:r>
      <w:r w:rsidR="009D175A">
        <w:rPr>
          <w:rFonts w:ascii="HG丸ｺﾞｼｯｸM-PRO" w:eastAsia="HG丸ｺﾞｼｯｸM-PRO" w:hAnsi="HG丸ｺﾞｼｯｸM-PRO" w:hint="eastAsia"/>
          <w:sz w:val="22"/>
        </w:rPr>
        <w:t>取り組み</w:t>
      </w:r>
      <w:r w:rsidRPr="00517BE4">
        <w:rPr>
          <w:rFonts w:ascii="HG丸ｺﾞｼｯｸM-PRO" w:eastAsia="HG丸ｺﾞｼｯｸM-PRO" w:hAnsi="HG丸ｺﾞｼｯｸM-PRO" w:hint="eastAsia"/>
          <w:sz w:val="22"/>
        </w:rPr>
        <w:t>が求められています。</w:t>
      </w:r>
    </w:p>
    <w:p w:rsidR="00074726" w:rsidRDefault="00074726" w:rsidP="00074726">
      <w:pPr>
        <w:ind w:left="220" w:hangingChars="100" w:hanging="220"/>
        <w:rPr>
          <w:rFonts w:ascii="HG丸ｺﾞｼｯｸM-PRO" w:eastAsia="HG丸ｺﾞｼｯｸM-PRO" w:hAnsi="HG丸ｺﾞｼｯｸM-PRO"/>
          <w:sz w:val="22"/>
        </w:rPr>
      </w:pPr>
    </w:p>
    <w:p w:rsidR="00074726" w:rsidRPr="00074726" w:rsidRDefault="00074726" w:rsidP="00074726">
      <w:pPr>
        <w:ind w:left="220" w:hangingChars="100" w:hanging="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・北朝鮮による拉致問題</w:t>
      </w:r>
    </w:p>
    <w:p w:rsidR="00074726" w:rsidRPr="00074726" w:rsidRDefault="00074726" w:rsidP="00074726">
      <w:pPr>
        <w:ind w:left="220" w:hangingChars="100" w:hanging="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 xml:space="preserve">　　北朝鮮当局による拉致は、国民に対する人権侵害であり、我が国の主権及び国民の生命と安全にかかわる重大な問題です。</w:t>
      </w:r>
    </w:p>
    <w:p w:rsidR="00074726" w:rsidRPr="00074726" w:rsidRDefault="00074726" w:rsidP="00074726">
      <w:pPr>
        <w:ind w:leftChars="100" w:left="210" w:firstLineChars="100" w:firstLine="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074726">
        <w:rPr>
          <w:rFonts w:ascii="HG丸ｺﾞｼｯｸM-PRO" w:eastAsia="HG丸ｺﾞｼｯｸM-PRO" w:hAnsi="HG丸ｺﾞｼｯｸM-PRO"/>
          <w:sz w:val="22"/>
        </w:rPr>
        <w:t>18（2006）年6月に施行されました。</w:t>
      </w:r>
    </w:p>
    <w:p w:rsidR="00074726" w:rsidRPr="00074726" w:rsidRDefault="00074726" w:rsidP="00074726">
      <w:pPr>
        <w:ind w:leftChars="100" w:left="210" w:firstLineChars="100" w:firstLine="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この法律に基づき、国や関係機関と連携を密にしながら、拉致問題に対する府民の関心と認識を深めていくことが必要です。</w:t>
      </w:r>
    </w:p>
    <w:p w:rsidR="00074726" w:rsidRDefault="00074726" w:rsidP="00074726">
      <w:pPr>
        <w:ind w:leftChars="100" w:left="210" w:firstLineChars="100" w:firstLine="220"/>
        <w:rPr>
          <w:rFonts w:ascii="HG丸ｺﾞｼｯｸM-PRO" w:eastAsia="HG丸ｺﾞｼｯｸM-PRO" w:hAnsi="HG丸ｺﾞｼｯｸM-PRO"/>
          <w:sz w:val="22"/>
        </w:rPr>
      </w:pPr>
      <w:r w:rsidRPr="00074726">
        <w:rPr>
          <w:rFonts w:ascii="HG丸ｺﾞｼｯｸM-PRO" w:eastAsia="HG丸ｺﾞｼｯｸM-PRO" w:hAnsi="HG丸ｺﾞｼｯｸM-PRO" w:hint="eastAsia"/>
          <w:sz w:val="22"/>
        </w:rPr>
        <w:t>なお、拉致問題は北朝鮮という国家による犯罪であり、在日韓国・朝鮮人や北朝鮮の一般の国民には何の責任もありません。</w:t>
      </w:r>
      <w:r w:rsidR="009D175A">
        <w:rPr>
          <w:rFonts w:ascii="HG丸ｺﾞｼｯｸM-PRO" w:eastAsia="HG丸ｺﾞｼｯｸM-PRO" w:hAnsi="HG丸ｺﾞｼｯｸM-PRO" w:hint="eastAsia"/>
          <w:sz w:val="22"/>
        </w:rPr>
        <w:t>取り組み</w:t>
      </w:r>
      <w:r w:rsidRPr="00074726">
        <w:rPr>
          <w:rFonts w:ascii="HG丸ｺﾞｼｯｸM-PRO" w:eastAsia="HG丸ｺﾞｼｯｸM-PRO" w:hAnsi="HG丸ｺﾞｼｯｸM-PRO" w:hint="eastAsia"/>
          <w:sz w:val="22"/>
        </w:rPr>
        <w:t>を進めるにあたっては、外国人の人権への配慮が必要です。</w:t>
      </w:r>
    </w:p>
    <w:p w:rsidR="00074726" w:rsidRDefault="00074726" w:rsidP="00074726">
      <w:pPr>
        <w:rPr>
          <w:rFonts w:ascii="HG丸ｺﾞｼｯｸM-PRO" w:eastAsia="HG丸ｺﾞｼｯｸM-PRO" w:hAnsi="HG丸ｺﾞｼｯｸM-PRO"/>
          <w:sz w:val="22"/>
        </w:rPr>
      </w:pPr>
    </w:p>
    <w:p w:rsidR="003C1C56" w:rsidRPr="003C1C56" w:rsidRDefault="003C1C56" w:rsidP="003C1C56">
      <w:pPr>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・性的マイノリティの人権問題</w:t>
      </w: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sz w:val="22"/>
        </w:rPr>
        <w:t xml:space="preserve">  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性的少数者）の人権問題に関する社会の理解はまだ十分に進んでいません。</w:t>
      </w:r>
    </w:p>
    <w:p w:rsidR="003C1C56" w:rsidRPr="003C1C56" w:rsidRDefault="003C1C56" w:rsidP="003C1C56">
      <w:pPr>
        <w:ind w:leftChars="100" w:left="210" w:firstLineChars="100" w:firstLine="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性的指向については、性的指向を理由とする差別的な取扱いは不当であるとの認識が広がっていますが、いまだ、同性愛等に対して根強い偏見や差別があり、苦しんでいる人々がいます。</w:t>
      </w: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w:t>
      </w:r>
      <w:r w:rsidR="0056583B">
        <w:rPr>
          <w:rFonts w:ascii="HG丸ｺﾞｼｯｸM-PRO" w:eastAsia="HG丸ｺﾞｼｯｸM-PRO" w:hAnsi="HG丸ｺﾞｼｯｸM-PRO" w:hint="eastAsia"/>
          <w:sz w:val="22"/>
        </w:rPr>
        <w:t>だりして</w:t>
      </w:r>
      <w:r w:rsidRPr="003C1C56">
        <w:rPr>
          <w:rFonts w:ascii="HG丸ｺﾞｼｯｸM-PRO" w:eastAsia="HG丸ｺﾞｼｯｸM-PRO" w:hAnsi="HG丸ｺﾞｼｯｸM-PRO" w:hint="eastAsia"/>
          <w:sz w:val="22"/>
        </w:rPr>
        <w:t>いる人々がいます。</w:t>
      </w:r>
    </w:p>
    <w:p w:rsidR="0007472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sidR="00BB016E">
        <w:rPr>
          <w:rFonts w:ascii="HG丸ｺﾞｼｯｸM-PRO" w:eastAsia="HG丸ｺﾞｼｯｸM-PRO" w:hAnsi="HG丸ｺﾞｼｯｸM-PRO" w:hint="eastAsia"/>
          <w:sz w:val="22"/>
        </w:rPr>
        <w:t>令和元（2019）年10月に施行した</w:t>
      </w:r>
      <w:r w:rsidRPr="003C1C56">
        <w:rPr>
          <w:rFonts w:ascii="HG丸ｺﾞｼｯｸM-PRO" w:eastAsia="HG丸ｺﾞｼｯｸM-PRO" w:hAnsi="HG丸ｺﾞｼｯｸM-PRO" w:hint="eastAsia"/>
          <w:sz w:val="22"/>
        </w:rPr>
        <w:t>「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w:t>
      </w:r>
      <w:r w:rsidR="004E600E">
        <w:rPr>
          <w:rFonts w:ascii="HG丸ｺﾞｼｯｸM-PRO" w:eastAsia="HG丸ｺﾞｼｯｸM-PRO" w:hAnsi="HG丸ｺﾞｼｯｸM-PRO" w:hint="eastAsia"/>
          <w:sz w:val="22"/>
        </w:rPr>
        <w:t>様々</w:t>
      </w:r>
      <w:r w:rsidRPr="003C1C56">
        <w:rPr>
          <w:rFonts w:ascii="HG丸ｺﾞｼｯｸM-PRO" w:eastAsia="HG丸ｺﾞｼｯｸM-PRO" w:hAnsi="HG丸ｺﾞｼｯｸM-PRO" w:hint="eastAsia"/>
          <w:sz w:val="22"/>
        </w:rPr>
        <w:t>な課題に対する</w:t>
      </w:r>
      <w:r w:rsidR="009D175A">
        <w:rPr>
          <w:rFonts w:ascii="HG丸ｺﾞｼｯｸM-PRO" w:eastAsia="HG丸ｺﾞｼｯｸM-PRO" w:hAnsi="HG丸ｺﾞｼｯｸM-PRO" w:hint="eastAsia"/>
          <w:sz w:val="22"/>
        </w:rPr>
        <w:t>取り組み</w:t>
      </w:r>
      <w:r w:rsidRPr="003C1C56">
        <w:rPr>
          <w:rFonts w:ascii="HG丸ｺﾞｼｯｸM-PRO" w:eastAsia="HG丸ｺﾞｼｯｸM-PRO" w:hAnsi="HG丸ｺﾞｼｯｸM-PRO" w:hint="eastAsia"/>
          <w:sz w:val="22"/>
        </w:rPr>
        <w:t>を進めていくことが求められています。</w:t>
      </w:r>
    </w:p>
    <w:p w:rsidR="003C1C56" w:rsidRDefault="003C1C56" w:rsidP="003C1C56">
      <w:pPr>
        <w:ind w:left="220" w:hangingChars="100" w:hanging="220"/>
        <w:rPr>
          <w:rFonts w:ascii="HG丸ｺﾞｼｯｸM-PRO" w:eastAsia="HG丸ｺﾞｼｯｸM-PRO" w:hAnsi="HG丸ｺﾞｼｯｸM-PRO"/>
          <w:sz w:val="22"/>
        </w:rPr>
      </w:pP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・職業や雇用をめぐる人権問題</w:t>
      </w:r>
    </w:p>
    <w:p w:rsidR="00E7709B" w:rsidRPr="00E7709B" w:rsidRDefault="003C1C56" w:rsidP="00E7709B">
      <w:pPr>
        <w:ind w:leftChars="100" w:left="210"/>
        <w:rPr>
          <w:rFonts w:ascii="HG丸ｺﾞｼｯｸM-PRO" w:eastAsia="HG丸ｺﾞｼｯｸM-PRO" w:hAnsi="HG丸ｺﾞｼｯｸM-PRO" w:cs="Times New Roman"/>
          <w:color w:val="000000"/>
          <w:sz w:val="24"/>
          <w:szCs w:val="21"/>
        </w:rPr>
      </w:pPr>
      <w:r w:rsidRPr="003C1C56">
        <w:rPr>
          <w:rFonts w:ascii="HG丸ｺﾞｼｯｸM-PRO" w:eastAsia="HG丸ｺﾞｼｯｸM-PRO" w:hAnsi="HG丸ｺﾞｼｯｸM-PRO" w:hint="eastAsia"/>
          <w:sz w:val="22"/>
        </w:rPr>
        <w:t xml:space="preserve">　</w:t>
      </w:r>
      <w:r w:rsidR="00E7709B" w:rsidRPr="00E7709B">
        <w:rPr>
          <w:rFonts w:ascii="HG丸ｺﾞｼｯｸM-PRO" w:eastAsia="HG丸ｺﾞｼｯｸM-PRO" w:hAnsi="HG丸ｺﾞｼｯｸM-PRO" w:cs="Times New Roman" w:hint="eastAsia"/>
          <w:color w:val="000000"/>
          <w:sz w:val="24"/>
          <w:szCs w:val="21"/>
        </w:rPr>
        <w:t>職業や雇用をめぐる人権問題としては、就労形態や職種、職業に関する偏見や差別、本人の適性・能力に基づかない不合理な採用選考、賃金や昇進等における男女の不均等な待遇、職場におけるセクシュアル</w:t>
      </w:r>
      <w:r w:rsidR="00E7709B" w:rsidRPr="0056583B">
        <w:rPr>
          <w:rFonts w:ascii="HG丸ｺﾞｼｯｸM-PRO" w:eastAsia="HG丸ｺﾞｼｯｸM-PRO" w:hAnsi="HG丸ｺﾞｼｯｸM-PRO" w:cs="Times New Roman" w:hint="eastAsia"/>
          <w:sz w:val="24"/>
          <w:szCs w:val="21"/>
        </w:rPr>
        <w:t>・</w:t>
      </w:r>
      <w:r w:rsidR="00E7709B" w:rsidRPr="00E7709B">
        <w:rPr>
          <w:rFonts w:ascii="HG丸ｺﾞｼｯｸM-PRO" w:eastAsia="HG丸ｺﾞｼｯｸM-PRO" w:hAnsi="HG丸ｺﾞｼｯｸM-PRO" w:cs="Times New Roman" w:hint="eastAsia"/>
          <w:color w:val="000000"/>
          <w:sz w:val="24"/>
          <w:szCs w:val="21"/>
        </w:rPr>
        <w:t>ハラスメント、パワーハラスメント、妊娠・出産・育児休業等に関するハラスメントのほか、非正規労働者の待遇改善や長時間労働の問題等があります。</w:t>
      </w:r>
    </w:p>
    <w:p w:rsidR="00E7709B" w:rsidRPr="007A37AC" w:rsidRDefault="00E7709B" w:rsidP="00E7709B">
      <w:pPr>
        <w:ind w:leftChars="100" w:left="210" w:firstLineChars="100" w:firstLine="240"/>
        <w:rPr>
          <w:rFonts w:ascii="HG丸ｺﾞｼｯｸM-PRO" w:eastAsia="HG丸ｺﾞｼｯｸM-PRO" w:hAnsi="HG丸ｺﾞｼｯｸM-PRO" w:cs="Times New Roman"/>
          <w:sz w:val="24"/>
          <w:szCs w:val="21"/>
        </w:rPr>
      </w:pPr>
      <w:r w:rsidRPr="00E7709B">
        <w:rPr>
          <w:rFonts w:ascii="HG丸ｺﾞｼｯｸM-PRO" w:eastAsia="HG丸ｺﾞｼｯｸM-PRO" w:hAnsi="HG丸ｺﾞｼｯｸM-PRO" w:cs="Times New Roman" w:hint="eastAsia"/>
          <w:color w:val="000000"/>
          <w:sz w:val="24"/>
          <w:szCs w:val="21"/>
        </w:rPr>
        <w:t>「雇用の分野における男女の均等な機会及び待遇の確保等に関する法律」（男女雇用機会均等法）で労働者が性別</w:t>
      </w:r>
      <w:r w:rsidRPr="007A37AC">
        <w:rPr>
          <w:rFonts w:ascii="HG丸ｺﾞｼｯｸM-PRO" w:eastAsia="HG丸ｺﾞｼｯｸM-PRO" w:hAnsi="HG丸ｺﾞｼｯｸM-PRO" w:cs="Times New Roman" w:hint="eastAsia"/>
          <w:sz w:val="24"/>
          <w:szCs w:val="21"/>
        </w:rPr>
        <w:t>や妊娠・出産により差別されることを禁止するとともに、職場におけるセクシュアル・ハラスメント対策の措置を事業主に義務付けています。「育児休業・介護休業等育児又は家族介護を行う労働者の福祉に関する法律」（育児介護休業法）においては、労働者が育児休業・介護休業等の制度を利用したことに関する事業主による不利益な取扱いを禁止しています。「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また、「労働施策総合推進法」の改正によりパワーハラスメント対策が法制化され、パワーハラスメント防止のために雇用管理上必要な措置を講じることが、事業主の義務となりました。</w:t>
      </w:r>
    </w:p>
    <w:p w:rsidR="00E7709B" w:rsidRPr="00E7709B" w:rsidRDefault="00E7709B" w:rsidP="00E7709B">
      <w:pPr>
        <w:ind w:leftChars="100" w:left="210" w:firstLineChars="100" w:firstLine="240"/>
        <w:rPr>
          <w:rFonts w:ascii="HG丸ｺﾞｼｯｸM-PRO" w:eastAsia="HG丸ｺﾞｼｯｸM-PRO" w:hAnsi="HG丸ｺﾞｼｯｸM-PRO" w:cs="Times New Roman"/>
          <w:color w:val="000000"/>
          <w:sz w:val="24"/>
          <w:szCs w:val="21"/>
        </w:rPr>
      </w:pPr>
      <w:r w:rsidRPr="007A37AC">
        <w:rPr>
          <w:rFonts w:ascii="HG丸ｺﾞｼｯｸM-PRO" w:eastAsia="HG丸ｺﾞｼｯｸM-PRO" w:hAnsi="HG丸ｺﾞｼｯｸM-PRO" w:cs="Times New Roman" w:hint="eastAsia"/>
          <w:sz w:val="24"/>
          <w:szCs w:val="21"/>
        </w:rPr>
        <w:t>社会・経済情勢の変化に伴い、働き方も多様化</w:t>
      </w:r>
      <w:r w:rsidRPr="00E7709B">
        <w:rPr>
          <w:rFonts w:ascii="HG丸ｺﾞｼｯｸM-PRO" w:eastAsia="HG丸ｺﾞｼｯｸM-PRO" w:hAnsi="HG丸ｺﾞｼｯｸM-PRO" w:cs="Times New Roman" w:hint="eastAsia"/>
          <w:color w:val="000000"/>
          <w:sz w:val="24"/>
          <w:szCs w:val="21"/>
        </w:rPr>
        <w:t>する中、一人ひとりの仕事の役割を理解し、仕事に優劣のないことを認識し、社会を支える構成員としてお互いを認め合い支え合える社会を築くための</w:t>
      </w:r>
      <w:r w:rsidR="009D175A">
        <w:rPr>
          <w:rFonts w:ascii="HG丸ｺﾞｼｯｸM-PRO" w:eastAsia="HG丸ｺﾞｼｯｸM-PRO" w:hAnsi="HG丸ｺﾞｼｯｸM-PRO" w:cs="Times New Roman" w:hint="eastAsia"/>
          <w:color w:val="000000"/>
          <w:sz w:val="24"/>
          <w:szCs w:val="21"/>
        </w:rPr>
        <w:t>取り組み</w:t>
      </w:r>
      <w:r w:rsidRPr="00E7709B">
        <w:rPr>
          <w:rFonts w:ascii="HG丸ｺﾞｼｯｸM-PRO" w:eastAsia="HG丸ｺﾞｼｯｸM-PRO" w:hAnsi="HG丸ｺﾞｼｯｸM-PRO" w:cs="Times New Roman" w:hint="eastAsia"/>
          <w:color w:val="000000"/>
          <w:sz w:val="24"/>
          <w:szCs w:val="21"/>
        </w:rPr>
        <w:t>が求められています。</w:t>
      </w:r>
    </w:p>
    <w:p w:rsidR="003C1C56" w:rsidRDefault="003C1C56" w:rsidP="003C1C56">
      <w:pPr>
        <w:rPr>
          <w:rFonts w:ascii="HG丸ｺﾞｼｯｸM-PRO" w:eastAsia="HG丸ｺﾞｼｯｸM-PRO" w:hAnsi="HG丸ｺﾞｼｯｸM-PRO"/>
          <w:sz w:val="22"/>
        </w:rPr>
      </w:pPr>
    </w:p>
    <w:p w:rsidR="003C1C56" w:rsidRPr="003C1C56" w:rsidRDefault="003C1C56" w:rsidP="003C1C56">
      <w:pPr>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・生活困窮（貧困）をめぐる人権課題</w:t>
      </w: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hint="eastAsia"/>
          <w:sz w:val="22"/>
        </w:rPr>
        <w:t>近年、我が国の経済は緩やかな回復基調を続けていたにもかかわらず、本府では、生活保護率の水準や非正規雇用者の割合が全国平均より高い状況にあるなど、厳しい社会・経済状況に置かれていました。加えて、令和２（</w:t>
      </w:r>
      <w:r w:rsidRPr="003C1C56">
        <w:rPr>
          <w:rFonts w:ascii="HG丸ｺﾞｼｯｸM-PRO" w:eastAsia="HG丸ｺﾞｼｯｸM-PRO" w:hAnsi="HG丸ｺﾞｼｯｸM-PRO"/>
          <w:sz w:val="22"/>
        </w:rPr>
        <w:t>2020）年初めに発生した新型コロナウイルスの蔓延が世界中に広がったことに伴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w:t>
      </w:r>
      <w:r w:rsidRPr="003C1C56">
        <w:rPr>
          <w:rFonts w:ascii="HG丸ｺﾞｼｯｸM-PRO" w:eastAsia="HG丸ｺﾞｼｯｸM-PRO" w:hAnsi="HG丸ｺﾞｼｯｸM-PRO" w:hint="eastAsia"/>
          <w:sz w:val="22"/>
        </w:rPr>
        <w:t>加等に深い関連性があるという指摘がなされており、また、子育て世帯の生活困窮（貧困）は、そのまま子どもの貧困へとつながり、未来を担う若者層を蝕む深刻な人権課題となる懸念があります。</w:t>
      </w:r>
    </w:p>
    <w:p w:rsid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hint="eastAsia"/>
          <w:sz w:val="22"/>
        </w:rPr>
        <w:t>こうした懸念を払拭するため、国においては、経済活動の活性化と雇用の維持を図るための取り組みが強化されているところですが、地方公共団体においても、平成</w:t>
      </w:r>
      <w:r w:rsidRPr="003C1C56">
        <w:rPr>
          <w:rFonts w:ascii="HG丸ｺﾞｼｯｸM-PRO" w:eastAsia="HG丸ｺﾞｼｯｸM-PRO" w:hAnsi="HG丸ｺﾞｼｯｸM-PRO"/>
          <w:sz w:val="22"/>
        </w:rPr>
        <w:t>30（2018）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w:t>
      </w:r>
      <w:r w:rsidR="0004014C" w:rsidRPr="0004014C">
        <w:rPr>
          <w:rFonts w:ascii="HG丸ｺﾞｼｯｸM-PRO" w:eastAsia="HG丸ｺﾞｼｯｸM-PRO" w:hAnsi="HG丸ｺﾞｼｯｸM-PRO"/>
          <w:sz w:val="22"/>
        </w:rPr>
        <w:t>CSW</w:t>
      </w:r>
      <w:r w:rsidR="00BB016E">
        <w:rPr>
          <w:rFonts w:ascii="HG丸ｺﾞｼｯｸM-PRO" w:eastAsia="HG丸ｺﾞｼｯｸM-PRO" w:hAnsi="HG丸ｺﾞｼｯｸM-PRO"/>
          <w:sz w:val="22"/>
        </w:rPr>
        <w:t>や隣保館</w:t>
      </w:r>
      <w:r w:rsidR="00BB016E">
        <w:rPr>
          <w:rFonts w:ascii="HG丸ｺﾞｼｯｸM-PRO" w:eastAsia="HG丸ｺﾞｼｯｸM-PRO" w:hAnsi="HG丸ｺﾞｼｯｸM-PRO" w:hint="eastAsia"/>
          <w:sz w:val="22"/>
        </w:rPr>
        <w:t>等の</w:t>
      </w:r>
      <w:r w:rsidR="0004014C" w:rsidRPr="0004014C">
        <w:rPr>
          <w:rFonts w:ascii="HG丸ｺﾞｼｯｸM-PRO" w:eastAsia="HG丸ｺﾞｼｯｸM-PRO" w:hAnsi="HG丸ｺﾞｼｯｸM-PRO"/>
          <w:sz w:val="22"/>
        </w:rPr>
        <w:t>既存の相談事業などと密接に連携するとともに</w:t>
      </w:r>
      <w:r w:rsidR="0004014C">
        <w:rPr>
          <w:rFonts w:ascii="HG丸ｺﾞｼｯｸM-PRO" w:eastAsia="HG丸ｺﾞｼｯｸM-PRO" w:hAnsi="HG丸ｺﾞｼｯｸM-PRO" w:hint="eastAsia"/>
          <w:sz w:val="22"/>
        </w:rPr>
        <w:t>、</w:t>
      </w:r>
      <w:r w:rsidRPr="003C1C56">
        <w:rPr>
          <w:rFonts w:ascii="HG丸ｺﾞｼｯｸM-PRO" w:eastAsia="HG丸ｺﾞｼｯｸM-PRO" w:hAnsi="HG丸ｺﾞｼｯｸM-PRO"/>
          <w:sz w:val="22"/>
        </w:rPr>
        <w:t>地域における社会資源を有効に活用したセーフティ</w:t>
      </w:r>
      <w:r w:rsidRPr="003C1C56">
        <w:rPr>
          <w:rFonts w:ascii="HG丸ｺﾞｼｯｸM-PRO" w:eastAsia="HG丸ｺﾞｼｯｸM-PRO" w:hAnsi="HG丸ｺﾞｼｯｸM-PRO" w:hint="eastAsia"/>
          <w:sz w:val="22"/>
        </w:rPr>
        <w:t>ネットの整備に努めていく必要があります。</w:t>
      </w:r>
    </w:p>
    <w:p w:rsidR="003C1C56" w:rsidRDefault="003C1C56" w:rsidP="003C1C56">
      <w:pPr>
        <w:ind w:left="220" w:hangingChars="100" w:hanging="220"/>
        <w:rPr>
          <w:rFonts w:ascii="HG丸ｺﾞｼｯｸM-PRO" w:eastAsia="HG丸ｺﾞｼｯｸM-PRO" w:hAnsi="HG丸ｺﾞｼｯｸM-PRO"/>
          <w:sz w:val="22"/>
        </w:rPr>
      </w:pP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・ホームレスの人権問題</w:t>
      </w: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hint="eastAsia"/>
          <w:sz w:val="22"/>
        </w:rPr>
        <w:t>ホームレスは、厳しい夏の暑さや冬の寒さに耐えながら生活しています。ときには投石行為等面白半分の嫌がらせを受ける等、絶えず劣悪な環境での生活を余儀なくされています。また、民間賃貸住宅を借りる場合や就職面接等において、ホームレスというだけで契約や採用に至らない場合もあります。</w:t>
      </w:r>
    </w:p>
    <w:p w:rsidR="003C1C56" w:rsidRPr="003C1C56" w:rsidRDefault="003C1C56" w:rsidP="003C1C56">
      <w:pPr>
        <w:ind w:leftChars="100" w:left="210" w:firstLineChars="100" w:firstLine="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路上（野宿）生活に至る原因は、人によって</w:t>
      </w:r>
      <w:r w:rsidR="004E600E">
        <w:rPr>
          <w:rFonts w:ascii="HG丸ｺﾞｼｯｸM-PRO" w:eastAsia="HG丸ｺﾞｼｯｸM-PRO" w:hAnsi="HG丸ｺﾞｼｯｸM-PRO" w:hint="eastAsia"/>
          <w:sz w:val="22"/>
        </w:rPr>
        <w:t>様々</w:t>
      </w:r>
      <w:r w:rsidRPr="003C1C56">
        <w:rPr>
          <w:rFonts w:ascii="HG丸ｺﾞｼｯｸM-PRO" w:eastAsia="HG丸ｺﾞｼｯｸM-PRO" w:hAnsi="HG丸ｺﾞｼｯｸM-PRO" w:hint="eastAsia"/>
          <w:sz w:val="22"/>
        </w:rPr>
        <w:t>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rsidR="003C1C56" w:rsidRDefault="003C1C56" w:rsidP="003C1C56">
      <w:pPr>
        <w:ind w:leftChars="100" w:left="210" w:firstLineChars="100" w:firstLine="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p w:rsidR="003C1C56" w:rsidRDefault="003C1C56" w:rsidP="003C1C56">
      <w:pPr>
        <w:rPr>
          <w:rFonts w:ascii="HG丸ｺﾞｼｯｸM-PRO" w:eastAsia="HG丸ｺﾞｼｯｸM-PRO" w:hAnsi="HG丸ｺﾞｼｯｸM-PRO"/>
          <w:sz w:val="22"/>
        </w:rPr>
      </w:pPr>
    </w:p>
    <w:p w:rsidR="003C1C56" w:rsidRPr="003C1C56" w:rsidRDefault="003C1C56" w:rsidP="003C1C56">
      <w:pPr>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・災害時の人権問題</w:t>
      </w: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hint="eastAsia"/>
          <w:sz w:val="22"/>
        </w:rPr>
        <w:t>平成</w:t>
      </w:r>
      <w:r w:rsidRPr="003C1C56">
        <w:rPr>
          <w:rFonts w:ascii="HG丸ｺﾞｼｯｸM-PRO" w:eastAsia="HG丸ｺﾞｼｯｸM-PRO" w:hAnsi="HG丸ｺﾞｼｯｸM-PRO"/>
          <w:sz w:val="22"/>
        </w:rPr>
        <w:t>23（2011）年3月11日に発生した東日本大震災は東北地方を中心とした東日本に甚大な被害をもたらしました。現在も避難生活を余儀なくされている方々が多くいます。</w:t>
      </w: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hint="eastAsia"/>
          <w:sz w:val="22"/>
        </w:rPr>
        <w:t>また、近年では、毎年のように各地で大規模な自然災害が発生し、さらに、甚大な被害が予想される南海トラフ地震が、今後３０年間で７０％～８０％の発生確率で想定されるなど、予断を許さない状況が続いています。</w:t>
      </w:r>
    </w:p>
    <w:p w:rsidR="003C1C56" w:rsidRP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hint="eastAsia"/>
          <w:sz w:val="22"/>
        </w:rPr>
        <w:t>災害時という非常事態のなかで、例えば、避難所において</w:t>
      </w:r>
      <w:r w:rsidR="009004E8">
        <w:rPr>
          <w:rFonts w:ascii="HG丸ｺﾞｼｯｸM-PRO" w:eastAsia="HG丸ｺﾞｼｯｸM-PRO" w:hAnsi="HG丸ｺﾞｼｯｸM-PRO" w:hint="eastAsia"/>
          <w:sz w:val="22"/>
        </w:rPr>
        <w:t>は</w:t>
      </w:r>
      <w:r w:rsidRPr="003C1C56">
        <w:rPr>
          <w:rFonts w:ascii="HG丸ｺﾞｼｯｸM-PRO" w:eastAsia="HG丸ｺﾞｼｯｸM-PRO" w:hAnsi="HG丸ｺﾞｼｯｸM-PRO" w:hint="eastAsia"/>
          <w:sz w:val="22"/>
        </w:rPr>
        <w:t>女性、高齢者、外国人、</w:t>
      </w:r>
      <w:r w:rsidR="009004E8">
        <w:rPr>
          <w:rFonts w:ascii="HG丸ｺﾞｼｯｸM-PRO" w:eastAsia="HG丸ｺﾞｼｯｸM-PRO" w:hAnsi="HG丸ｺﾞｼｯｸM-PRO" w:hint="eastAsia"/>
          <w:sz w:val="22"/>
        </w:rPr>
        <w:t>障がい者、性的マイノリティなど多様な方々が</w:t>
      </w:r>
      <w:r w:rsidRPr="003C1C56">
        <w:rPr>
          <w:rFonts w:ascii="HG丸ｺﾞｼｯｸM-PRO" w:eastAsia="HG丸ｺﾞｼｯｸM-PRO" w:hAnsi="HG丸ｺﾞｼｯｸM-PRO" w:hint="eastAsia"/>
          <w:sz w:val="22"/>
        </w:rPr>
        <w:t>共同生活を営むこととなり、</w:t>
      </w:r>
      <w:r w:rsidR="004E600E">
        <w:rPr>
          <w:rFonts w:ascii="HG丸ｺﾞｼｯｸM-PRO" w:eastAsia="HG丸ｺﾞｼｯｸM-PRO" w:hAnsi="HG丸ｺﾞｼｯｸM-PRO" w:hint="eastAsia"/>
          <w:sz w:val="22"/>
        </w:rPr>
        <w:t>様々</w:t>
      </w:r>
      <w:r w:rsidRPr="003C1C56">
        <w:rPr>
          <w:rFonts w:ascii="HG丸ｺﾞｼｯｸM-PRO" w:eastAsia="HG丸ｺﾞｼｯｸM-PRO" w:hAnsi="HG丸ｺﾞｼｯｸM-PRO" w:hint="eastAsia"/>
          <w:sz w:val="22"/>
        </w:rPr>
        <w:t>なハラスメント、いわれのない差別、プライバシーの侵害など人権問題が容易に起こり得る状況が考えられます。</w:t>
      </w:r>
    </w:p>
    <w:p w:rsidR="003C1C56" w:rsidRDefault="003C1C56" w:rsidP="003C1C56">
      <w:pPr>
        <w:ind w:leftChars="100" w:left="210" w:firstLineChars="100" w:firstLine="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このような配慮が必要な方々の視点を踏まえ、災害に伴って生じる</w:t>
      </w:r>
      <w:r w:rsidR="004E600E">
        <w:rPr>
          <w:rFonts w:ascii="HG丸ｺﾞｼｯｸM-PRO" w:eastAsia="HG丸ｺﾞｼｯｸM-PRO" w:hAnsi="HG丸ｺﾞｼｯｸM-PRO" w:hint="eastAsia"/>
          <w:sz w:val="22"/>
        </w:rPr>
        <w:t>様々</w:t>
      </w:r>
      <w:r w:rsidRPr="003C1C56">
        <w:rPr>
          <w:rFonts w:ascii="HG丸ｺﾞｼｯｸM-PRO" w:eastAsia="HG丸ｺﾞｼｯｸM-PRO" w:hAnsi="HG丸ｺﾞｼｯｸM-PRO" w:hint="eastAsia"/>
          <w:sz w:val="22"/>
        </w:rPr>
        <w:t>な人権課題に対処することが求められています。</w:t>
      </w:r>
    </w:p>
    <w:p w:rsidR="003C1C56" w:rsidRDefault="003C1C56" w:rsidP="003C1C56">
      <w:pPr>
        <w:rPr>
          <w:rFonts w:ascii="HG丸ｺﾞｼｯｸM-PRO" w:eastAsia="HG丸ｺﾞｼｯｸM-PRO" w:hAnsi="HG丸ｺﾞｼｯｸM-PRO"/>
          <w:sz w:val="22"/>
        </w:rPr>
      </w:pPr>
    </w:p>
    <w:p w:rsidR="003C1C56" w:rsidRPr="003C1C56" w:rsidRDefault="003C1C56" w:rsidP="003C1C56">
      <w:pPr>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w:t>
      </w:r>
      <w:r w:rsidR="004E600E">
        <w:rPr>
          <w:rFonts w:ascii="HG丸ｺﾞｼｯｸM-PRO" w:eastAsia="HG丸ｺﾞｼｯｸM-PRO" w:hAnsi="HG丸ｺﾞｼｯｸM-PRO" w:hint="eastAsia"/>
          <w:sz w:val="22"/>
        </w:rPr>
        <w:t>様々</w:t>
      </w:r>
      <w:r w:rsidRPr="003C1C56">
        <w:rPr>
          <w:rFonts w:ascii="HG丸ｺﾞｼｯｸM-PRO" w:eastAsia="HG丸ｺﾞｼｯｸM-PRO" w:hAnsi="HG丸ｺﾞｼｯｸM-PRO" w:hint="eastAsia"/>
          <w:sz w:val="22"/>
        </w:rPr>
        <w:t>な人権課題</w:t>
      </w:r>
    </w:p>
    <w:p w:rsidR="003C1C56" w:rsidRPr="003C1C56" w:rsidRDefault="003C1C56" w:rsidP="003C1C56">
      <w:pPr>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取り組むべき人権課題としては、これら以外にも</w:t>
      </w:r>
      <w:r w:rsidR="004E600E">
        <w:rPr>
          <w:rFonts w:ascii="HG丸ｺﾞｼｯｸM-PRO" w:eastAsia="HG丸ｺﾞｼｯｸM-PRO" w:hAnsi="HG丸ｺﾞｼｯｸM-PRO" w:hint="eastAsia"/>
          <w:sz w:val="22"/>
        </w:rPr>
        <w:t>様々</w:t>
      </w:r>
      <w:r w:rsidRPr="003C1C56">
        <w:rPr>
          <w:rFonts w:ascii="HG丸ｺﾞｼｯｸM-PRO" w:eastAsia="HG丸ｺﾞｼｯｸM-PRO" w:hAnsi="HG丸ｺﾞｼｯｸM-PRO" w:hint="eastAsia"/>
          <w:sz w:val="22"/>
        </w:rPr>
        <w:t>なものが存在しています。</w:t>
      </w:r>
    </w:p>
    <w:p w:rsidR="003C1C56" w:rsidRPr="003C1C56" w:rsidRDefault="00957C39" w:rsidP="00957C39">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C1C56" w:rsidRPr="003C1C56">
        <w:rPr>
          <w:rFonts w:ascii="HG丸ｺﾞｼｯｸM-PRO" w:eastAsia="HG丸ｺﾞｼｯｸM-PRO" w:hAnsi="HG丸ｺﾞｼｯｸM-PRO" w:hint="eastAsia"/>
          <w:sz w:val="22"/>
        </w:rPr>
        <w:t>アイヌの人々に対する理解が十分でないため、就職や結婚等において偏見や差別が依然として存在しています。</w:t>
      </w:r>
    </w:p>
    <w:p w:rsidR="003C1C56" w:rsidRPr="003C1C56" w:rsidRDefault="00957C39" w:rsidP="00957C39">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C1C56" w:rsidRPr="003C1C56">
        <w:rPr>
          <w:rFonts w:ascii="HG丸ｺﾞｼｯｸM-PRO" w:eastAsia="HG丸ｺﾞｼｯｸM-PRO" w:hAnsi="HG丸ｺﾞｼｯｸM-PRO"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rsidR="003C1C56" w:rsidRPr="003C1C56" w:rsidRDefault="00957C39" w:rsidP="00957C39">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C1C56" w:rsidRPr="003C1C56">
        <w:rPr>
          <w:rFonts w:ascii="HG丸ｺﾞｼｯｸM-PRO" w:eastAsia="HG丸ｺﾞｼｯｸM-PRO" w:hAnsi="HG丸ｺﾞｼｯｸM-PRO" w:hint="eastAsia"/>
          <w:sz w:val="22"/>
        </w:rPr>
        <w:t>住所、氏名、年齢などの個人情報が本人に無断で収集や提供がなされ、プライバシーなどの個人の権利や利益が侵害される事例が発生しています。</w:t>
      </w:r>
    </w:p>
    <w:p w:rsidR="003C1C56" w:rsidRPr="003C1C56" w:rsidRDefault="003C1C56" w:rsidP="00957C39">
      <w:pPr>
        <w:ind w:left="440" w:hangingChars="200" w:hanging="44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sidR="00957C39">
        <w:rPr>
          <w:rFonts w:ascii="HG丸ｺﾞｼｯｸM-PRO" w:eastAsia="HG丸ｺﾞｼｯｸM-PRO" w:hAnsi="HG丸ｺﾞｼｯｸM-PRO" w:hint="eastAsia"/>
          <w:sz w:val="22"/>
        </w:rPr>
        <w:t>○</w:t>
      </w:r>
      <w:r w:rsidRPr="003C1C56">
        <w:rPr>
          <w:rFonts w:ascii="HG丸ｺﾞｼｯｸM-PRO" w:eastAsia="HG丸ｺﾞｼｯｸM-PRO" w:hAnsi="HG丸ｺﾞｼｯｸM-PRO" w:hint="eastAsia"/>
          <w:sz w:val="22"/>
        </w:rPr>
        <w:t>人身取引（トラフィッキング）は重大な犯罪であり、基本的人権を侵害する深刻な問題です。性的搾取等を目的とした事案が発生しています。</w:t>
      </w:r>
    </w:p>
    <w:p w:rsidR="003C1C56" w:rsidRPr="003C1C56" w:rsidRDefault="00957C39" w:rsidP="00957C3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C1C56" w:rsidRPr="003C1C56">
        <w:rPr>
          <w:rFonts w:ascii="HG丸ｺﾞｼｯｸM-PRO" w:eastAsia="HG丸ｺﾞｼｯｸM-PRO" w:hAnsi="HG丸ｺﾞｼｯｸM-PRO" w:hint="eastAsia"/>
          <w:sz w:val="22"/>
        </w:rPr>
        <w:t>刑を終えて出所した人や家族に対する偏見や差別は根強く、定職に就くことや住居を確保することが困難な状況にあります。</w:t>
      </w:r>
    </w:p>
    <w:p w:rsidR="00F27BC8" w:rsidRDefault="003C1C56" w:rsidP="00957C39">
      <w:pPr>
        <w:ind w:left="440" w:hangingChars="200" w:hanging="44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sidR="00957C39">
        <w:rPr>
          <w:rFonts w:ascii="HG丸ｺﾞｼｯｸM-PRO" w:eastAsia="HG丸ｺﾞｼｯｸM-PRO" w:hAnsi="HG丸ｺﾞｼｯｸM-PRO" w:hint="eastAsia"/>
          <w:sz w:val="22"/>
        </w:rPr>
        <w:t>○</w:t>
      </w:r>
      <w:r w:rsidRPr="003C1C56">
        <w:rPr>
          <w:rFonts w:ascii="HG丸ｺﾞｼｯｸM-PRO" w:eastAsia="HG丸ｺﾞｼｯｸM-PRO" w:hAnsi="HG丸ｺﾞｼｯｸM-PRO" w:hint="eastAsia"/>
          <w:sz w:val="22"/>
        </w:rPr>
        <w:t>生まれつきのあざ、事故・病気による傷ややけど、脱毛などの「見た目（外見）」の症状がある人たちが学校でいじめられたり、就職や結婚で差別されたりするといった問題があります。</w:t>
      </w:r>
    </w:p>
    <w:p w:rsidR="007A37AC" w:rsidRDefault="007A37AC" w:rsidP="007A37A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B016E">
        <w:rPr>
          <w:rFonts w:ascii="HG丸ｺﾞｼｯｸM-PRO" w:eastAsia="HG丸ｺﾞｼｯｸM-PRO" w:hAnsi="HG丸ｺﾞｼｯｸM-PRO" w:hint="eastAsia"/>
          <w:sz w:val="22"/>
        </w:rPr>
        <w:t>○</w:t>
      </w:r>
      <w:r w:rsidR="00BD4240" w:rsidRPr="00BB016E">
        <w:rPr>
          <w:rFonts w:ascii="HG丸ｺﾞｼｯｸM-PRO" w:eastAsia="HG丸ｺﾞｼｯｸM-PRO" w:hAnsi="HG丸ｺﾞｼｯｸM-PRO" w:hint="eastAsia"/>
          <w:sz w:val="22"/>
        </w:rPr>
        <w:t>何らかの理由から出生の届出をしないために、戸籍がないまま暮らさざるを得ない方が存在しています。戸籍に記載されていないことによって、社会生活上、</w:t>
      </w:r>
      <w:r w:rsidR="004E600E">
        <w:rPr>
          <w:rFonts w:ascii="HG丸ｺﾞｼｯｸM-PRO" w:eastAsia="HG丸ｺﾞｼｯｸM-PRO" w:hAnsi="HG丸ｺﾞｼｯｸM-PRO" w:hint="eastAsia"/>
          <w:sz w:val="22"/>
        </w:rPr>
        <w:t>様々</w:t>
      </w:r>
      <w:r w:rsidR="00BD4240" w:rsidRPr="00BB016E">
        <w:rPr>
          <w:rFonts w:ascii="HG丸ｺﾞｼｯｸM-PRO" w:eastAsia="HG丸ｺﾞｼｯｸM-PRO" w:hAnsi="HG丸ｺﾞｼｯｸM-PRO" w:hint="eastAsia"/>
          <w:sz w:val="22"/>
        </w:rPr>
        <w:t>な不利益を被るといった無戸籍者の問題があります。</w:t>
      </w:r>
    </w:p>
    <w:p w:rsidR="00F27BC8" w:rsidRDefault="00F27BC8" w:rsidP="003C1C56">
      <w:pPr>
        <w:rPr>
          <w:rFonts w:ascii="HG丸ｺﾞｼｯｸM-PRO" w:eastAsia="HG丸ｺﾞｼｯｸM-PRO" w:hAnsi="HG丸ｺﾞｼｯｸM-PRO"/>
          <w:sz w:val="22"/>
        </w:rPr>
      </w:pP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３　人権施策の基本方向</w:t>
      </w:r>
    </w:p>
    <w:p w:rsidR="00F27BC8" w:rsidRPr="00F27BC8" w:rsidRDefault="00F27BC8" w:rsidP="00957C39">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F27BC8" w:rsidRPr="00F27BC8" w:rsidRDefault="00F27BC8" w:rsidP="00957C39">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F27BC8" w:rsidRDefault="00F27BC8" w:rsidP="00957C39">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したがって、これらの課題に共通</w:t>
      </w:r>
      <w:r w:rsidR="004E600E">
        <w:rPr>
          <w:rFonts w:ascii="HG丸ｺﾞｼｯｸM-PRO" w:eastAsia="HG丸ｺﾞｼｯｸM-PRO" w:hAnsi="HG丸ｺﾞｼｯｸM-PRO" w:hint="eastAsia"/>
          <w:sz w:val="22"/>
        </w:rPr>
        <w:t>する人権意識の高揚を図るための施策を積極的に推進するとともに、</w:t>
      </w:r>
      <w:r w:rsidRPr="00F27BC8">
        <w:rPr>
          <w:rFonts w:ascii="HG丸ｺﾞｼｯｸM-PRO" w:eastAsia="HG丸ｺﾞｼｯｸM-PRO" w:hAnsi="HG丸ｺﾞｼｯｸM-PRO" w:hint="eastAsia"/>
          <w:sz w:val="22"/>
        </w:rPr>
        <w:t>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F27BC8" w:rsidRDefault="00F27BC8" w:rsidP="00F27BC8">
      <w:pPr>
        <w:rPr>
          <w:rFonts w:ascii="HG丸ｺﾞｼｯｸM-PRO" w:eastAsia="HG丸ｺﾞｼｯｸM-PRO" w:hAnsi="HG丸ｺﾞｼｯｸM-PRO"/>
          <w:sz w:val="22"/>
        </w:rPr>
      </w:pP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sz w:val="22"/>
        </w:rPr>
        <w:t>(1)人権意識の高揚を図るための施策</w:t>
      </w:r>
    </w:p>
    <w:p w:rsidR="00957C39" w:rsidRDefault="00F27BC8" w:rsidP="00957C39">
      <w:pPr>
        <w:ind w:leftChars="200" w:left="4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府民一人ひとりが、人権の意義や価値についての理解を深め、すべての人の人権を</w:t>
      </w:r>
    </w:p>
    <w:p w:rsidR="00F27BC8" w:rsidRPr="00F27BC8" w:rsidRDefault="00F27BC8" w:rsidP="00957C39">
      <w:pPr>
        <w:ind w:leftChars="100" w:left="21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尊重する態度や行動を身につけるための人権教育を行うとともに、府民の主体的な活動を促進します。</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〔視　点〕</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〔施策の方向〕</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①人権教育の推進</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F27BC8" w:rsidRPr="00F27BC8" w:rsidRDefault="00F27BC8" w:rsidP="00F27BC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27BC8">
        <w:rPr>
          <w:rFonts w:ascii="HG丸ｺﾞｼｯｸM-PRO" w:eastAsia="HG丸ｺﾞｼｯｸM-PRO" w:hAnsi="HG丸ｺﾞｼｯｸM-PRO"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②人権教育に取り組む指導者の養成</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③府民の主体的な人権教育に関する活動の促進</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w:t>
      </w:r>
      <w:r w:rsidR="004E600E">
        <w:rPr>
          <w:rFonts w:ascii="HG丸ｺﾞｼｯｸM-PRO" w:eastAsia="HG丸ｺﾞｼｯｸM-PRO" w:hAnsi="HG丸ｺﾞｼｯｸM-PRO" w:hint="eastAsia"/>
          <w:sz w:val="22"/>
        </w:rPr>
        <w:t>様々</w:t>
      </w:r>
      <w:r w:rsidRPr="00F27BC8">
        <w:rPr>
          <w:rFonts w:ascii="HG丸ｺﾞｼｯｸM-PRO" w:eastAsia="HG丸ｺﾞｼｯｸM-PRO" w:hAnsi="HG丸ｺﾞｼｯｸM-PRO" w:hint="eastAsia"/>
          <w:sz w:val="22"/>
        </w:rPr>
        <w:t>な人々がふれあい、交流する場を増やし、相互理解を促進することが重要です。このため、ＮＰＯや企業等による人権教育や府民の交流・相互理解のための自主的・主体的な活動を促す環境を整備します。</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④人権教育に関する情報収集・提供機能の充実</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人権教育は、大阪府のみならず、ＮＰＯ・企業・学校・市町村など</w:t>
      </w:r>
      <w:r w:rsidR="004E600E">
        <w:rPr>
          <w:rFonts w:ascii="HG丸ｺﾞｼｯｸM-PRO" w:eastAsia="HG丸ｺﾞｼｯｸM-PRO" w:hAnsi="HG丸ｺﾞｼｯｸM-PRO" w:hint="eastAsia"/>
          <w:sz w:val="22"/>
        </w:rPr>
        <w:t>様々</w:t>
      </w:r>
      <w:r w:rsidRPr="00F27BC8">
        <w:rPr>
          <w:rFonts w:ascii="HG丸ｺﾞｼｯｸM-PRO" w:eastAsia="HG丸ｺﾞｼｯｸM-PRO" w:hAnsi="HG丸ｺﾞｼｯｸM-PRO" w:hint="eastAsia"/>
          <w:sz w:val="22"/>
        </w:rPr>
        <w:t>な主体により、対象者やニーズに応じて</w:t>
      </w:r>
      <w:r w:rsidR="004E600E">
        <w:rPr>
          <w:rFonts w:ascii="HG丸ｺﾞｼｯｸM-PRO" w:eastAsia="HG丸ｺﾞｼｯｸM-PRO" w:hAnsi="HG丸ｺﾞｼｯｸM-PRO" w:hint="eastAsia"/>
          <w:sz w:val="22"/>
        </w:rPr>
        <w:t>様々</w:t>
      </w:r>
      <w:r w:rsidRPr="00F27BC8">
        <w:rPr>
          <w:rFonts w:ascii="HG丸ｺﾞｼｯｸM-PRO" w:eastAsia="HG丸ｺﾞｼｯｸM-PRO" w:hAnsi="HG丸ｺﾞｼｯｸM-PRO" w:hint="eastAsia"/>
          <w:sz w:val="22"/>
        </w:rPr>
        <w:t>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F27BC8" w:rsidRPr="00F27BC8" w:rsidRDefault="00F27BC8" w:rsidP="00F27BC8">
      <w:pPr>
        <w:rPr>
          <w:rFonts w:ascii="HG丸ｺﾞｼｯｸM-PRO" w:eastAsia="HG丸ｺﾞｼｯｸM-PRO" w:hAnsi="HG丸ｺﾞｼｯｸM-PRO"/>
          <w:sz w:val="22"/>
        </w:rPr>
      </w:pP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sz w:val="22"/>
        </w:rPr>
        <w:t>(2)人権擁護に資する施策</w:t>
      </w:r>
    </w:p>
    <w:p w:rsidR="00F27BC8" w:rsidRPr="00F27BC8" w:rsidRDefault="00F27BC8" w:rsidP="00957C39">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〔視　点〕</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・府民一人ひとりの自己実現のための主体的な取り組みが尊重され、促進されること。</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・人権侵害を予防するための取り組みがなされること。</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〔施策の方向〕</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①府民の主体的な判断・自己実現の支援</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府民が人権侵害を受けたり、人権侵害につながる問題に直面した</w:t>
      </w:r>
      <w:r w:rsidR="0056583B">
        <w:rPr>
          <w:rFonts w:ascii="HG丸ｺﾞｼｯｸM-PRO" w:eastAsia="HG丸ｺﾞｼｯｸM-PRO" w:hAnsi="HG丸ｺﾞｼｯｸM-PRO" w:hint="eastAsia"/>
          <w:sz w:val="22"/>
        </w:rPr>
        <w:t>りした</w:t>
      </w:r>
      <w:r w:rsidRPr="00F27BC8">
        <w:rPr>
          <w:rFonts w:ascii="HG丸ｺﾞｼｯｸM-PRO" w:eastAsia="HG丸ｺﾞｼｯｸM-PRO" w:hAnsi="HG丸ｺﾞｼｯｸM-PRO" w:hint="eastAsia"/>
          <w:sz w:val="22"/>
        </w:rPr>
        <w:t>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w:t>
      </w:r>
      <w:r w:rsidR="004E600E">
        <w:rPr>
          <w:rFonts w:ascii="HG丸ｺﾞｼｯｸM-PRO" w:eastAsia="HG丸ｺﾞｼｯｸM-PRO" w:hAnsi="HG丸ｺﾞｼｯｸM-PRO" w:hint="eastAsia"/>
          <w:sz w:val="22"/>
        </w:rPr>
        <w:t>様々</w:t>
      </w:r>
      <w:r w:rsidRPr="00F27BC8">
        <w:rPr>
          <w:rFonts w:ascii="HG丸ｺﾞｼｯｸM-PRO" w:eastAsia="HG丸ｺﾞｼｯｸM-PRO" w:hAnsi="HG丸ｺﾞｼｯｸM-PRO" w:hint="eastAsia"/>
          <w:sz w:val="22"/>
        </w:rPr>
        <w:t>な支援情報を効果的に提供します。</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また、府民が自立や社会参加を通じて、自己実現を図ることができるよう支援するため、必要な支援情報の提供や、自らが問題の解決方策を見出して行動に移していくための施策を推進します。</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②人権相談の充実</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人権侵害にかかわる問題が生じた場合に、一人で悩むのではなく、府民が身近に解決方策について相談できる窓口が必要です。</w:t>
      </w:r>
    </w:p>
    <w:p w:rsidR="00F27BC8" w:rsidRPr="00F27BC8" w:rsidRDefault="00F27BC8" w:rsidP="00F27BC8">
      <w:pPr>
        <w:ind w:left="220" w:hangingChars="100" w:hanging="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rsidR="00F27BC8" w:rsidRDefault="00F27BC8" w:rsidP="00F27BC8">
      <w:pPr>
        <w:ind w:leftChars="200" w:left="4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人権にかかわる相談には、複数の要因が複雑に絡み合っているものも少なくありま</w:t>
      </w:r>
    </w:p>
    <w:p w:rsidR="00F27BC8" w:rsidRPr="00F27BC8" w:rsidRDefault="00F27BC8" w:rsidP="00F27BC8">
      <w:pPr>
        <w:ind w:leftChars="100" w:left="21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せん。相談窓口では、これらの要因を解きほぐして整理し、解決のための手だてを本人が主体的に選択できるよう、きめ細やかな対応が必要です。</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そのため、行政機関、公益法人、ＮＰＯ等、</w:t>
      </w:r>
      <w:r w:rsidR="004E600E">
        <w:rPr>
          <w:rFonts w:ascii="HG丸ｺﾞｼｯｸM-PRO" w:eastAsia="HG丸ｺﾞｼｯｸM-PRO" w:hAnsi="HG丸ｺﾞｼｯｸM-PRO" w:hint="eastAsia"/>
          <w:sz w:val="22"/>
        </w:rPr>
        <w:t>様々</w:t>
      </w:r>
      <w:r w:rsidRPr="00F27BC8">
        <w:rPr>
          <w:rFonts w:ascii="HG丸ｺﾞｼｯｸM-PRO" w:eastAsia="HG丸ｺﾞｼｯｸM-PRO" w:hAnsi="HG丸ｺﾞｼｯｸM-PRO" w:hint="eastAsia"/>
          <w:sz w:val="22"/>
        </w:rPr>
        <w:t>な相談機関とのネットワークの充実を図るとともに、各相談機関の相談員等の資質の向上を図ります。</w:t>
      </w:r>
    </w:p>
    <w:p w:rsidR="00F27BC8" w:rsidRPr="00F27BC8" w:rsidRDefault="00F27BC8" w:rsidP="00F27BC8">
      <w:pPr>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③国の人権擁護機関との連携</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大阪府においては、自立生活を営むうえで援助を必要とする府民を支援するため、</w:t>
      </w:r>
      <w:r w:rsidR="004E600E">
        <w:rPr>
          <w:rFonts w:ascii="HG丸ｺﾞｼｯｸM-PRO" w:eastAsia="HG丸ｺﾞｼｯｸM-PRO" w:hAnsi="HG丸ｺﾞｼｯｸM-PRO" w:hint="eastAsia"/>
          <w:sz w:val="22"/>
        </w:rPr>
        <w:t>様々</w:t>
      </w:r>
      <w:r w:rsidRPr="00F27BC8">
        <w:rPr>
          <w:rFonts w:ascii="HG丸ｺﾞｼｯｸM-PRO" w:eastAsia="HG丸ｺﾞｼｯｸM-PRO" w:hAnsi="HG丸ｺﾞｼｯｸM-PRO" w:hint="eastAsia"/>
          <w:sz w:val="22"/>
        </w:rPr>
        <w:t>な施策を実施することにより、府民の権利擁護や人権侵害の予防を図っているところです。また、国においては、人権問題にかかわる紛争処理について、法務省の人権擁護機関が人権侵犯事件の調査処理を行い、被害者の救済を図っています。</w:t>
      </w:r>
    </w:p>
    <w:p w:rsidR="00F27BC8" w:rsidRPr="00F27BC8" w:rsidRDefault="00F27BC8" w:rsidP="00F27BC8">
      <w:pPr>
        <w:ind w:leftChars="100" w:left="210" w:firstLineChars="100" w:firstLine="220"/>
        <w:rPr>
          <w:rFonts w:ascii="HG丸ｺﾞｼｯｸM-PRO" w:eastAsia="HG丸ｺﾞｼｯｸM-PRO" w:hAnsi="HG丸ｺﾞｼｯｸM-PRO"/>
          <w:sz w:val="22"/>
        </w:rPr>
      </w:pPr>
      <w:r w:rsidRPr="00F27BC8">
        <w:rPr>
          <w:rFonts w:ascii="HG丸ｺﾞｼｯｸM-PRO" w:eastAsia="HG丸ｺﾞｼｯｸM-PRO" w:hAnsi="HG丸ｺﾞｼｯｸM-PRO" w:hint="eastAsia"/>
          <w:sz w:val="22"/>
        </w:rPr>
        <w:t>救済すべき事案を適切に人権救済の手続きに乗せていくことができるよう、法務省の人権擁護機関との連携を図り、より緊密な協力体制を構築します。</w:t>
      </w:r>
    </w:p>
    <w:p w:rsidR="00F27BC8" w:rsidRPr="00F27BC8" w:rsidRDefault="00F27BC8" w:rsidP="00F27BC8">
      <w:pPr>
        <w:rPr>
          <w:rFonts w:ascii="HG丸ｺﾞｼｯｸM-PRO" w:eastAsia="HG丸ｺﾞｼｯｸM-PRO" w:hAnsi="HG丸ｺﾞｼｯｸM-PRO"/>
          <w:sz w:val="22"/>
        </w:rPr>
      </w:pPr>
    </w:p>
    <w:p w:rsidR="00C540AF" w:rsidRPr="00C540AF" w:rsidRDefault="00C540AF" w:rsidP="00C540AF">
      <w:pPr>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４　推進にあたって</w:t>
      </w:r>
    </w:p>
    <w:p w:rsidR="00C540AF" w:rsidRPr="00C540AF"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C540AF" w:rsidRPr="00C540AF"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また、社会情勢や価値観の変化に伴い、新たな人権問題が生起するものであり、これに的確に対応するため、必要に応じて、基本方針の見直しを行うこととします。</w:t>
      </w:r>
    </w:p>
    <w:p w:rsidR="00C540AF" w:rsidRPr="00C540AF" w:rsidRDefault="00C540AF" w:rsidP="00C540AF">
      <w:pPr>
        <w:rPr>
          <w:rFonts w:ascii="HG丸ｺﾞｼｯｸM-PRO" w:eastAsia="HG丸ｺﾞｼｯｸM-PRO" w:hAnsi="HG丸ｺﾞｼｯｸM-PRO"/>
          <w:sz w:val="22"/>
        </w:rPr>
      </w:pPr>
    </w:p>
    <w:p w:rsidR="00C540AF" w:rsidRPr="00C540AF" w:rsidRDefault="00C540AF" w:rsidP="00C540AF">
      <w:pPr>
        <w:rPr>
          <w:rFonts w:ascii="HG丸ｺﾞｼｯｸM-PRO" w:eastAsia="HG丸ｺﾞｼｯｸM-PRO" w:hAnsi="HG丸ｺﾞｼｯｸM-PRO"/>
          <w:sz w:val="22"/>
        </w:rPr>
      </w:pPr>
      <w:r w:rsidRPr="00C540AF">
        <w:rPr>
          <w:rFonts w:ascii="HG丸ｺﾞｼｯｸM-PRO" w:eastAsia="HG丸ｺﾞｼｯｸM-PRO" w:hAnsi="HG丸ｺﾞｼｯｸM-PRO"/>
          <w:sz w:val="22"/>
        </w:rPr>
        <w:t>(1)庁内の推進体制</w:t>
      </w:r>
    </w:p>
    <w:p w:rsidR="00C540AF" w:rsidRPr="00C540AF"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本基本方針に基づき、知事をトップとする人権施策の推進本部体制のもと、総合的な見地から整合性のある施策を推進します。</w:t>
      </w:r>
    </w:p>
    <w:p w:rsidR="00C540AF" w:rsidRPr="00C540AF"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また、人権局のコーディネート機能を一層強化し、現在、各部局に配置されている人権局兼務・併任職員と一体となって、人権問題の実情を踏まえ、施策の企画・調整・点検を行うとともに、人権施策の実施状況を</w:t>
      </w:r>
      <w:r w:rsidR="00A97EB7">
        <w:rPr>
          <w:rFonts w:ascii="HG丸ｺﾞｼｯｸM-PRO" w:eastAsia="HG丸ｺﾞｼｯｸM-PRO" w:hAnsi="HG丸ｺﾞｼｯｸM-PRO" w:hint="eastAsia"/>
          <w:sz w:val="22"/>
        </w:rPr>
        <w:t>毎年度、</w:t>
      </w:r>
      <w:r w:rsidRPr="00C540AF">
        <w:rPr>
          <w:rFonts w:ascii="HG丸ｺﾞｼｯｸM-PRO" w:eastAsia="HG丸ｺﾞｼｯｸM-PRO" w:hAnsi="HG丸ｺﾞｼｯｸM-PRO" w:hint="eastAsia"/>
          <w:sz w:val="22"/>
        </w:rPr>
        <w:t>人権白書</w:t>
      </w:r>
      <w:r w:rsidR="00A97EB7">
        <w:rPr>
          <w:rFonts w:ascii="HG丸ｺﾞｼｯｸM-PRO" w:eastAsia="HG丸ｺﾞｼｯｸM-PRO" w:hAnsi="HG丸ｺﾞｼｯｸM-PRO" w:hint="eastAsia"/>
          <w:sz w:val="22"/>
        </w:rPr>
        <w:t>「施策編」</w:t>
      </w:r>
      <w:r w:rsidRPr="00C540AF">
        <w:rPr>
          <w:rFonts w:ascii="HG丸ｺﾞｼｯｸM-PRO" w:eastAsia="HG丸ｺﾞｼｯｸM-PRO" w:hAnsi="HG丸ｺﾞｼｯｸM-PRO" w:hint="eastAsia"/>
          <w:sz w:val="22"/>
        </w:rPr>
        <w:t>としてとりまとめるなど、効果的な施策の推進に努めます。</w:t>
      </w:r>
    </w:p>
    <w:p w:rsidR="00C540AF" w:rsidRPr="00C540AF"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また、大阪府職員に対する人権研修の徹底を図り、各部局の業務の実態に応じた研修の推進に努めます。</w:t>
      </w:r>
    </w:p>
    <w:p w:rsidR="00C540AF" w:rsidRPr="00C540AF" w:rsidRDefault="00C540AF" w:rsidP="00C540AF">
      <w:pPr>
        <w:rPr>
          <w:rFonts w:ascii="HG丸ｺﾞｼｯｸM-PRO" w:eastAsia="HG丸ｺﾞｼｯｸM-PRO" w:hAnsi="HG丸ｺﾞｼｯｸM-PRO"/>
          <w:sz w:val="22"/>
        </w:rPr>
      </w:pPr>
    </w:p>
    <w:p w:rsidR="00C540AF" w:rsidRPr="00C540AF" w:rsidRDefault="00C540AF" w:rsidP="00C540AF">
      <w:pPr>
        <w:rPr>
          <w:rFonts w:ascii="HG丸ｺﾞｼｯｸM-PRO" w:eastAsia="HG丸ｺﾞｼｯｸM-PRO" w:hAnsi="HG丸ｺﾞｼｯｸM-PRO"/>
          <w:sz w:val="22"/>
        </w:rPr>
      </w:pPr>
      <w:r w:rsidRPr="00C540AF">
        <w:rPr>
          <w:rFonts w:ascii="HG丸ｺﾞｼｯｸM-PRO" w:eastAsia="HG丸ｺﾞｼｯｸM-PRO" w:hAnsi="HG丸ｺﾞｼｯｸM-PRO"/>
          <w:sz w:val="22"/>
        </w:rPr>
        <w:t>(2)市町村との連携</w:t>
      </w:r>
    </w:p>
    <w:p w:rsidR="00C540AF" w:rsidRPr="00C540AF"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C540AF" w:rsidRPr="00C540AF"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また、市町村単位では実施が困難な事業で</w:t>
      </w:r>
      <w:r w:rsidR="00A97EB7">
        <w:rPr>
          <w:rFonts w:ascii="HG丸ｺﾞｼｯｸM-PRO" w:eastAsia="HG丸ｺﾞｼｯｸM-PRO" w:hAnsi="HG丸ｺﾞｼｯｸM-PRO" w:hint="eastAsia"/>
          <w:sz w:val="22"/>
        </w:rPr>
        <w:t>、かつ</w:t>
      </w:r>
      <w:r w:rsidRPr="00C540AF">
        <w:rPr>
          <w:rFonts w:ascii="HG丸ｺﾞｼｯｸM-PRO" w:eastAsia="HG丸ｺﾞｼｯｸM-PRO" w:hAnsi="HG丸ｺﾞｼｯｸM-PRO" w:hint="eastAsia"/>
          <w:sz w:val="22"/>
        </w:rPr>
        <w:t>府域全体で取り組むことが望ましい事業や、情報提供などにより市町村の施策を支援する事業などについては、大阪府が積極的に推進します。</w:t>
      </w:r>
    </w:p>
    <w:p w:rsidR="00C540AF" w:rsidRPr="00C540AF" w:rsidRDefault="00C540AF" w:rsidP="00C540AF">
      <w:pPr>
        <w:rPr>
          <w:rFonts w:ascii="HG丸ｺﾞｼｯｸM-PRO" w:eastAsia="HG丸ｺﾞｼｯｸM-PRO" w:hAnsi="HG丸ｺﾞｼｯｸM-PRO"/>
          <w:sz w:val="22"/>
        </w:rPr>
      </w:pPr>
    </w:p>
    <w:p w:rsidR="00C540AF" w:rsidRPr="00C540AF" w:rsidRDefault="00C540AF" w:rsidP="00C540AF">
      <w:pPr>
        <w:rPr>
          <w:rFonts w:ascii="HG丸ｺﾞｼｯｸM-PRO" w:eastAsia="HG丸ｺﾞｼｯｸM-PRO" w:hAnsi="HG丸ｺﾞｼｯｸM-PRO"/>
          <w:sz w:val="22"/>
        </w:rPr>
      </w:pPr>
      <w:r w:rsidRPr="00C540AF">
        <w:rPr>
          <w:rFonts w:ascii="HG丸ｺﾞｼｯｸM-PRO" w:eastAsia="HG丸ｺﾞｼｯｸM-PRO" w:hAnsi="HG丸ｺﾞｼｯｸM-PRO"/>
          <w:sz w:val="22"/>
        </w:rPr>
        <w:t>(3)企業、ＮＰＯ等との連携</w:t>
      </w:r>
    </w:p>
    <w:p w:rsidR="00F27BC8" w:rsidRPr="00F27BC8" w:rsidRDefault="00C540AF" w:rsidP="00C540AF">
      <w:pPr>
        <w:ind w:leftChars="100" w:left="210" w:firstLineChars="100" w:firstLine="220"/>
        <w:rPr>
          <w:rFonts w:ascii="HG丸ｺﾞｼｯｸM-PRO" w:eastAsia="HG丸ｺﾞｼｯｸM-PRO" w:hAnsi="HG丸ｺﾞｼｯｸM-PRO"/>
          <w:sz w:val="22"/>
        </w:rPr>
      </w:pPr>
      <w:r w:rsidRPr="00C540AF">
        <w:rPr>
          <w:rFonts w:ascii="HG丸ｺﾞｼｯｸM-PRO" w:eastAsia="HG丸ｺﾞｼｯｸM-PRO" w:hAnsi="HG丸ｺﾞｼｯｸM-PRO" w:hint="eastAsia"/>
          <w:sz w:val="22"/>
        </w:rPr>
        <w:t>これまで、府内では企業やＮＰＯなどの諸団体が人権問題の解決のための</w:t>
      </w:r>
      <w:r w:rsidR="004E600E">
        <w:rPr>
          <w:rFonts w:ascii="HG丸ｺﾞｼｯｸM-PRO" w:eastAsia="HG丸ｺﾞｼｯｸM-PRO" w:hAnsi="HG丸ｺﾞｼｯｸM-PRO" w:hint="eastAsia"/>
          <w:sz w:val="22"/>
        </w:rPr>
        <w:t>様々</w:t>
      </w:r>
      <w:r w:rsidRPr="00C540AF">
        <w:rPr>
          <w:rFonts w:ascii="HG丸ｺﾞｼｯｸM-PRO" w:eastAsia="HG丸ｺﾞｼｯｸM-PRO" w:hAnsi="HG丸ｺﾞｼｯｸM-PRO" w:hint="eastAsia"/>
          <w:sz w:val="22"/>
        </w:rPr>
        <w:t>な取り組みを行ってきました。人権施策を効果的に推進していくため、これらの活動とより一層連携を深め、協働関係の構築を図ります。</w:t>
      </w:r>
    </w:p>
    <w:sectPr w:rsidR="00F27BC8" w:rsidRPr="00F27BC8" w:rsidSect="002E5313">
      <w:footerReference w:type="default" r:id="rId8"/>
      <w:footerReference w:type="firs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85" w:rsidRDefault="00073E85" w:rsidP="00972C0B">
      <w:r>
        <w:separator/>
      </w:r>
    </w:p>
  </w:endnote>
  <w:endnote w:type="continuationSeparator" w:id="0">
    <w:p w:rsidR="00073E85" w:rsidRDefault="00073E85" w:rsidP="0097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88622"/>
      <w:docPartObj>
        <w:docPartGallery w:val="Page Numbers (Bottom of Page)"/>
        <w:docPartUnique/>
      </w:docPartObj>
    </w:sdtPr>
    <w:sdtEndPr/>
    <w:sdtContent>
      <w:p w:rsidR="002E5313" w:rsidRDefault="002E5313">
        <w:pPr>
          <w:pStyle w:val="a5"/>
          <w:jc w:val="center"/>
        </w:pPr>
        <w:r>
          <w:fldChar w:fldCharType="begin"/>
        </w:r>
        <w:r>
          <w:instrText>PAGE   \* MERGEFORMAT</w:instrText>
        </w:r>
        <w:r>
          <w:fldChar w:fldCharType="separate"/>
        </w:r>
        <w:r w:rsidR="00C57404" w:rsidRPr="00C57404">
          <w:rPr>
            <w:noProof/>
            <w:lang w:val="ja-JP"/>
          </w:rPr>
          <w:t>16</w:t>
        </w:r>
        <w:r>
          <w:fldChar w:fldCharType="end"/>
        </w:r>
      </w:p>
    </w:sdtContent>
  </w:sdt>
  <w:p w:rsidR="002E5313" w:rsidRDefault="002E53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111589"/>
      <w:docPartObj>
        <w:docPartGallery w:val="Page Numbers (Bottom of Page)"/>
        <w:docPartUnique/>
      </w:docPartObj>
    </w:sdtPr>
    <w:sdtEndPr/>
    <w:sdtContent>
      <w:p w:rsidR="002E5313" w:rsidRDefault="002E5313">
        <w:pPr>
          <w:pStyle w:val="a5"/>
          <w:jc w:val="center"/>
        </w:pPr>
        <w:r>
          <w:fldChar w:fldCharType="begin"/>
        </w:r>
        <w:r>
          <w:instrText>PAGE   \* MERGEFORMAT</w:instrText>
        </w:r>
        <w:r>
          <w:fldChar w:fldCharType="separate"/>
        </w:r>
        <w:r w:rsidRPr="002E5313">
          <w:rPr>
            <w:noProof/>
            <w:lang w:val="ja-JP"/>
          </w:rPr>
          <w:t>1</w:t>
        </w:r>
        <w:r>
          <w:fldChar w:fldCharType="end"/>
        </w:r>
      </w:p>
    </w:sdtContent>
  </w:sdt>
  <w:p w:rsidR="002E5313" w:rsidRDefault="002E53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85" w:rsidRDefault="00073E85" w:rsidP="00972C0B">
      <w:r>
        <w:separator/>
      </w:r>
    </w:p>
  </w:footnote>
  <w:footnote w:type="continuationSeparator" w:id="0">
    <w:p w:rsidR="00073E85" w:rsidRDefault="00073E85" w:rsidP="0097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26B04"/>
    <w:multiLevelType w:val="hybridMultilevel"/>
    <w:tmpl w:val="9FF62D64"/>
    <w:lvl w:ilvl="0" w:tplc="36D4D0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0F"/>
    <w:rsid w:val="00013432"/>
    <w:rsid w:val="0004014C"/>
    <w:rsid w:val="00050949"/>
    <w:rsid w:val="00065847"/>
    <w:rsid w:val="00067E13"/>
    <w:rsid w:val="00073DF6"/>
    <w:rsid w:val="00073E85"/>
    <w:rsid w:val="00074726"/>
    <w:rsid w:val="000918D5"/>
    <w:rsid w:val="000A585D"/>
    <w:rsid w:val="000F5372"/>
    <w:rsid w:val="000F62F0"/>
    <w:rsid w:val="001240A3"/>
    <w:rsid w:val="001624C3"/>
    <w:rsid w:val="001A1326"/>
    <w:rsid w:val="0020221C"/>
    <w:rsid w:val="00217C76"/>
    <w:rsid w:val="00223985"/>
    <w:rsid w:val="002304C8"/>
    <w:rsid w:val="00232711"/>
    <w:rsid w:val="00261A41"/>
    <w:rsid w:val="002662A8"/>
    <w:rsid w:val="002B62BE"/>
    <w:rsid w:val="002D4655"/>
    <w:rsid w:val="002E5313"/>
    <w:rsid w:val="002E6BA3"/>
    <w:rsid w:val="002F5446"/>
    <w:rsid w:val="003041F2"/>
    <w:rsid w:val="003B3AF2"/>
    <w:rsid w:val="003C1C56"/>
    <w:rsid w:val="003E62AC"/>
    <w:rsid w:val="003F34CB"/>
    <w:rsid w:val="004146E5"/>
    <w:rsid w:val="004219C9"/>
    <w:rsid w:val="00437613"/>
    <w:rsid w:val="0044249C"/>
    <w:rsid w:val="0049415E"/>
    <w:rsid w:val="00495CFF"/>
    <w:rsid w:val="004E600E"/>
    <w:rsid w:val="004F1BD4"/>
    <w:rsid w:val="00517BE4"/>
    <w:rsid w:val="0056583B"/>
    <w:rsid w:val="005709EA"/>
    <w:rsid w:val="00576971"/>
    <w:rsid w:val="005925AD"/>
    <w:rsid w:val="00597057"/>
    <w:rsid w:val="005C457E"/>
    <w:rsid w:val="00622DF1"/>
    <w:rsid w:val="00650545"/>
    <w:rsid w:val="00656DEC"/>
    <w:rsid w:val="006675FA"/>
    <w:rsid w:val="006D61B7"/>
    <w:rsid w:val="006E0D52"/>
    <w:rsid w:val="00706641"/>
    <w:rsid w:val="00731CE3"/>
    <w:rsid w:val="00757AB9"/>
    <w:rsid w:val="007A04A3"/>
    <w:rsid w:val="007A37AC"/>
    <w:rsid w:val="007C726A"/>
    <w:rsid w:val="007E51ED"/>
    <w:rsid w:val="008441D4"/>
    <w:rsid w:val="008A2443"/>
    <w:rsid w:val="008B5EAC"/>
    <w:rsid w:val="008E5F3B"/>
    <w:rsid w:val="009004E8"/>
    <w:rsid w:val="0093731B"/>
    <w:rsid w:val="00957C39"/>
    <w:rsid w:val="00972C0B"/>
    <w:rsid w:val="009C6661"/>
    <w:rsid w:val="009D175A"/>
    <w:rsid w:val="009E3599"/>
    <w:rsid w:val="00A76F24"/>
    <w:rsid w:val="00A85249"/>
    <w:rsid w:val="00A97EB7"/>
    <w:rsid w:val="00AF6FBA"/>
    <w:rsid w:val="00B10A7F"/>
    <w:rsid w:val="00B14617"/>
    <w:rsid w:val="00BB016E"/>
    <w:rsid w:val="00BD4240"/>
    <w:rsid w:val="00C540AF"/>
    <w:rsid w:val="00C57404"/>
    <w:rsid w:val="00C91269"/>
    <w:rsid w:val="00C9370F"/>
    <w:rsid w:val="00CB72E3"/>
    <w:rsid w:val="00DA2A94"/>
    <w:rsid w:val="00E47D8C"/>
    <w:rsid w:val="00E50197"/>
    <w:rsid w:val="00E7709B"/>
    <w:rsid w:val="00EA49DD"/>
    <w:rsid w:val="00EB0AB1"/>
    <w:rsid w:val="00F01CFA"/>
    <w:rsid w:val="00F022B7"/>
    <w:rsid w:val="00F27BC8"/>
    <w:rsid w:val="00F863EC"/>
    <w:rsid w:val="00FB00E5"/>
    <w:rsid w:val="00FE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8B9E94D-1540-477D-9F57-A721E1E2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C0B"/>
    <w:pPr>
      <w:tabs>
        <w:tab w:val="center" w:pos="4252"/>
        <w:tab w:val="right" w:pos="8504"/>
      </w:tabs>
      <w:snapToGrid w:val="0"/>
    </w:pPr>
  </w:style>
  <w:style w:type="character" w:customStyle="1" w:styleId="a4">
    <w:name w:val="ヘッダー (文字)"/>
    <w:basedOn w:val="a0"/>
    <w:link w:val="a3"/>
    <w:uiPriority w:val="99"/>
    <w:rsid w:val="00972C0B"/>
  </w:style>
  <w:style w:type="paragraph" w:styleId="a5">
    <w:name w:val="footer"/>
    <w:basedOn w:val="a"/>
    <w:link w:val="a6"/>
    <w:uiPriority w:val="99"/>
    <w:unhideWhenUsed/>
    <w:rsid w:val="00972C0B"/>
    <w:pPr>
      <w:tabs>
        <w:tab w:val="center" w:pos="4252"/>
        <w:tab w:val="right" w:pos="8504"/>
      </w:tabs>
      <w:snapToGrid w:val="0"/>
    </w:pPr>
  </w:style>
  <w:style w:type="character" w:customStyle="1" w:styleId="a6">
    <w:name w:val="フッター (文字)"/>
    <w:basedOn w:val="a0"/>
    <w:link w:val="a5"/>
    <w:uiPriority w:val="99"/>
    <w:rsid w:val="00972C0B"/>
  </w:style>
  <w:style w:type="paragraph" w:styleId="a7">
    <w:name w:val="Balloon Text"/>
    <w:basedOn w:val="a"/>
    <w:link w:val="a8"/>
    <w:uiPriority w:val="99"/>
    <w:semiHidden/>
    <w:unhideWhenUsed/>
    <w:rsid w:val="009C66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661"/>
    <w:rPr>
      <w:rFonts w:asciiTheme="majorHAnsi" w:eastAsiaTheme="majorEastAsia" w:hAnsiTheme="majorHAnsi" w:cstheme="majorBidi"/>
      <w:sz w:val="18"/>
      <w:szCs w:val="18"/>
    </w:rPr>
  </w:style>
  <w:style w:type="paragraph" w:styleId="a9">
    <w:name w:val="List Paragraph"/>
    <w:basedOn w:val="a"/>
    <w:uiPriority w:val="34"/>
    <w:qFormat/>
    <w:rsid w:val="001A1326"/>
    <w:pPr>
      <w:ind w:leftChars="400" w:left="840"/>
    </w:pPr>
  </w:style>
  <w:style w:type="paragraph" w:styleId="Web">
    <w:name w:val="Normal (Web)"/>
    <w:basedOn w:val="a"/>
    <w:uiPriority w:val="99"/>
    <w:semiHidden/>
    <w:unhideWhenUsed/>
    <w:rsid w:val="008E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13CD-85FB-4BB7-BD61-C3928580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2210</Words>
  <Characters>12597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尾崎　輪香子</cp:lastModifiedBy>
  <cp:revision>10</cp:revision>
  <cp:lastPrinted>2021-03-23T00:49:00Z</cp:lastPrinted>
  <dcterms:created xsi:type="dcterms:W3CDTF">2021-03-17T07:51:00Z</dcterms:created>
  <dcterms:modified xsi:type="dcterms:W3CDTF">2021-03-23T01:32:00Z</dcterms:modified>
</cp:coreProperties>
</file>