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8E" w:rsidRPr="00191F32" w:rsidRDefault="0016478E" w:rsidP="00191F32">
      <w:pPr>
        <w:jc w:val="left"/>
        <w:rPr>
          <w:rFonts w:ascii="HG丸ｺﾞｼｯｸM-PRO" w:hAnsi="HG丸ｺﾞｼｯｸM-PRO"/>
          <w:sz w:val="28"/>
          <w:szCs w:val="28"/>
        </w:rPr>
      </w:pPr>
    </w:p>
    <w:p w:rsidR="00D124A6" w:rsidRPr="00191F32" w:rsidRDefault="00D124A6" w:rsidP="00191F32">
      <w:pPr>
        <w:jc w:val="left"/>
        <w:rPr>
          <w:rFonts w:ascii="HG丸ｺﾞｼｯｸM-PRO" w:hAnsi="HG丸ｺﾞｼｯｸM-PRO"/>
          <w:sz w:val="28"/>
          <w:szCs w:val="28"/>
        </w:rPr>
      </w:pPr>
    </w:p>
    <w:p w:rsidR="00BA663B" w:rsidRPr="00191F32" w:rsidRDefault="00BA663B" w:rsidP="00191F32">
      <w:pPr>
        <w:jc w:val="left"/>
        <w:rPr>
          <w:rFonts w:ascii="HG丸ｺﾞｼｯｸM-PRO" w:hAnsi="HG丸ｺﾞｼｯｸM-PRO"/>
          <w:b/>
          <w:sz w:val="28"/>
          <w:szCs w:val="28"/>
        </w:rPr>
      </w:pPr>
    </w:p>
    <w:p w:rsidR="004C5257" w:rsidRDefault="009574B5" w:rsidP="004C5257">
      <w:pPr>
        <w:jc w:val="center"/>
        <w:rPr>
          <w:rFonts w:ascii="HG丸ｺﾞｼｯｸM-PRO" w:hAnsi="HG丸ｺﾞｼｯｸM-PRO"/>
          <w:b/>
          <w:sz w:val="32"/>
          <w:szCs w:val="32"/>
        </w:rPr>
      </w:pPr>
      <w:r w:rsidRPr="009574B5">
        <w:rPr>
          <w:rFonts w:ascii="HG丸ｺﾞｼｯｸM-PRO" w:hAnsi="HG丸ｺﾞｼｯｸM-PRO" w:hint="eastAsia"/>
          <w:b/>
          <w:sz w:val="32"/>
          <w:szCs w:val="32"/>
        </w:rPr>
        <w:t>大阪府内における様々な困難を有する子ども・若者</w:t>
      </w:r>
      <w:r w:rsidR="004C5257">
        <w:rPr>
          <w:rFonts w:ascii="HG丸ｺﾞｼｯｸM-PRO" w:hAnsi="HG丸ｺﾞｼｯｸM-PRO" w:hint="eastAsia"/>
          <w:b/>
          <w:sz w:val="32"/>
          <w:szCs w:val="32"/>
        </w:rPr>
        <w:t>に</w:t>
      </w:r>
    </w:p>
    <w:p w:rsidR="009574B5" w:rsidRDefault="004C5257" w:rsidP="00BA663B">
      <w:pPr>
        <w:jc w:val="center"/>
        <w:rPr>
          <w:rFonts w:ascii="HG丸ｺﾞｼｯｸM-PRO" w:hAnsi="HG丸ｺﾞｼｯｸM-PRO"/>
          <w:b/>
          <w:sz w:val="32"/>
          <w:szCs w:val="32"/>
        </w:rPr>
      </w:pPr>
      <w:r>
        <w:rPr>
          <w:rFonts w:ascii="HG丸ｺﾞｼｯｸM-PRO" w:hAnsi="HG丸ｺﾞｼｯｸM-PRO" w:hint="eastAsia"/>
          <w:b/>
          <w:sz w:val="32"/>
          <w:szCs w:val="32"/>
        </w:rPr>
        <w:t>対する</w:t>
      </w:r>
      <w:r w:rsidR="009574B5" w:rsidRPr="009574B5">
        <w:rPr>
          <w:rFonts w:ascii="HG丸ｺﾞｼｯｸM-PRO" w:hAnsi="HG丸ｺﾞｼｯｸM-PRO" w:hint="eastAsia"/>
          <w:b/>
          <w:sz w:val="32"/>
          <w:szCs w:val="32"/>
        </w:rPr>
        <w:t xml:space="preserve">支援の仕組みづくりについて </w:t>
      </w:r>
    </w:p>
    <w:p w:rsidR="00BA663B" w:rsidRPr="004A4217" w:rsidRDefault="009574B5" w:rsidP="00BA663B">
      <w:pPr>
        <w:jc w:val="center"/>
        <w:rPr>
          <w:rFonts w:ascii="HG丸ｺﾞｼｯｸM-PRO" w:hAnsi="HG丸ｺﾞｼｯｸM-PRO"/>
          <w:sz w:val="24"/>
          <w:szCs w:val="32"/>
        </w:rPr>
      </w:pPr>
      <w:r w:rsidRPr="004A4217">
        <w:rPr>
          <w:rFonts w:ascii="HG丸ｺﾞｼｯｸM-PRO" w:hAnsi="HG丸ｺﾞｼｯｸM-PRO" w:hint="eastAsia"/>
          <w:sz w:val="24"/>
          <w:szCs w:val="32"/>
        </w:rPr>
        <w:t>－</w:t>
      </w:r>
      <w:r w:rsidR="004C5257">
        <w:rPr>
          <w:rFonts w:ascii="HG丸ｺﾞｼｯｸM-PRO" w:hAnsi="HG丸ｺﾞｼｯｸM-PRO" w:hint="eastAsia"/>
          <w:sz w:val="24"/>
          <w:szCs w:val="32"/>
        </w:rPr>
        <w:t xml:space="preserve"> </w:t>
      </w:r>
      <w:r w:rsidR="00721EED">
        <w:rPr>
          <w:rFonts w:ascii="HG丸ｺﾞｼｯｸM-PRO" w:hAnsi="HG丸ｺﾞｼｯｸM-PRO" w:hint="eastAsia"/>
          <w:sz w:val="24"/>
          <w:szCs w:val="32"/>
        </w:rPr>
        <w:t>「</w:t>
      </w:r>
      <w:r w:rsidRPr="004A4217">
        <w:rPr>
          <w:rFonts w:ascii="HG丸ｺﾞｼｯｸM-PRO" w:hAnsi="HG丸ｺﾞｼｯｸM-PRO" w:hint="eastAsia"/>
          <w:sz w:val="24"/>
          <w:szCs w:val="32"/>
        </w:rPr>
        <w:t>子ども・若者支援地域協議会</w:t>
      </w:r>
      <w:r w:rsidR="00721EED">
        <w:rPr>
          <w:rFonts w:ascii="HG丸ｺﾞｼｯｸM-PRO" w:hAnsi="HG丸ｺﾞｼｯｸM-PRO" w:hint="eastAsia"/>
          <w:sz w:val="24"/>
          <w:szCs w:val="32"/>
        </w:rPr>
        <w:t>」</w:t>
      </w:r>
      <w:r w:rsidRPr="004A4217">
        <w:rPr>
          <w:rFonts w:ascii="HG丸ｺﾞｼｯｸM-PRO" w:hAnsi="HG丸ｺﾞｼｯｸM-PRO" w:hint="eastAsia"/>
          <w:sz w:val="24"/>
          <w:szCs w:val="32"/>
        </w:rPr>
        <w:t>設置</w:t>
      </w:r>
      <w:r w:rsidR="004C5257">
        <w:rPr>
          <w:rFonts w:ascii="HG丸ｺﾞｼｯｸM-PRO" w:hAnsi="HG丸ｺﾞｼｯｸM-PRO" w:hint="eastAsia"/>
          <w:sz w:val="24"/>
          <w:szCs w:val="32"/>
        </w:rPr>
        <w:t xml:space="preserve">事例集 </w:t>
      </w:r>
      <w:r w:rsidRPr="004A4217">
        <w:rPr>
          <w:rFonts w:ascii="HG丸ｺﾞｼｯｸM-PRO" w:hAnsi="HG丸ｺﾞｼｯｸM-PRO" w:hint="eastAsia"/>
          <w:sz w:val="24"/>
          <w:szCs w:val="32"/>
        </w:rPr>
        <w:t>－</w:t>
      </w:r>
    </w:p>
    <w:p w:rsidR="00D124A6" w:rsidRPr="00721EED" w:rsidRDefault="00D124A6" w:rsidP="00191F32">
      <w:pPr>
        <w:jc w:val="left"/>
        <w:rPr>
          <w:rFonts w:ascii="HG丸ｺﾞｼｯｸM-PRO" w:hAnsi="HG丸ｺﾞｼｯｸM-PRO"/>
          <w:b/>
          <w:sz w:val="28"/>
          <w:szCs w:val="28"/>
        </w:rPr>
      </w:pPr>
    </w:p>
    <w:p w:rsidR="00D124A6" w:rsidRPr="00191F32" w:rsidRDefault="00D124A6" w:rsidP="00191F32">
      <w:pPr>
        <w:jc w:val="left"/>
        <w:rPr>
          <w:rFonts w:ascii="HG丸ｺﾞｼｯｸM-PRO" w:hAnsi="HG丸ｺﾞｼｯｸM-PRO"/>
          <w:sz w:val="28"/>
          <w:szCs w:val="28"/>
        </w:rPr>
      </w:pPr>
    </w:p>
    <w:p w:rsidR="00D124A6" w:rsidRDefault="00D124A6" w:rsidP="00191F32">
      <w:pPr>
        <w:jc w:val="left"/>
        <w:rPr>
          <w:rFonts w:ascii="HG丸ｺﾞｼｯｸM-PRO" w:hAnsi="HG丸ｺﾞｼｯｸM-PRO"/>
          <w:sz w:val="28"/>
          <w:szCs w:val="28"/>
        </w:rPr>
      </w:pPr>
    </w:p>
    <w:p w:rsidR="006D3BB1" w:rsidRDefault="006D3BB1" w:rsidP="00191F32">
      <w:pPr>
        <w:jc w:val="left"/>
        <w:rPr>
          <w:rFonts w:ascii="HG丸ｺﾞｼｯｸM-PRO" w:hAnsi="HG丸ｺﾞｼｯｸM-PRO"/>
          <w:sz w:val="28"/>
          <w:szCs w:val="28"/>
        </w:rPr>
      </w:pPr>
    </w:p>
    <w:p w:rsidR="006D3BB1" w:rsidRDefault="006D3BB1" w:rsidP="00191F32">
      <w:pPr>
        <w:jc w:val="left"/>
        <w:rPr>
          <w:rFonts w:ascii="HG丸ｺﾞｼｯｸM-PRO" w:hAnsi="HG丸ｺﾞｼｯｸM-PRO"/>
          <w:sz w:val="28"/>
          <w:szCs w:val="28"/>
        </w:rPr>
      </w:pPr>
    </w:p>
    <w:p w:rsidR="006D3BB1" w:rsidRPr="00191F32" w:rsidRDefault="006D3BB1" w:rsidP="00191F32">
      <w:pPr>
        <w:jc w:val="left"/>
        <w:rPr>
          <w:rFonts w:ascii="HG丸ｺﾞｼｯｸM-PRO" w:hAnsi="HG丸ｺﾞｼｯｸM-PRO"/>
          <w:sz w:val="28"/>
          <w:szCs w:val="28"/>
        </w:rPr>
      </w:pPr>
    </w:p>
    <w:p w:rsidR="00D124A6" w:rsidRPr="00191F32" w:rsidRDefault="00D124A6" w:rsidP="00191F32">
      <w:pPr>
        <w:jc w:val="left"/>
        <w:rPr>
          <w:rFonts w:ascii="HG丸ｺﾞｼｯｸM-PRO" w:hAnsi="HG丸ｺﾞｼｯｸM-PRO"/>
          <w:sz w:val="28"/>
          <w:szCs w:val="28"/>
        </w:rPr>
      </w:pPr>
    </w:p>
    <w:p w:rsidR="00D124A6" w:rsidRPr="00191F32" w:rsidRDefault="00D124A6" w:rsidP="00191F32">
      <w:pPr>
        <w:jc w:val="left"/>
        <w:rPr>
          <w:rFonts w:ascii="HG丸ｺﾞｼｯｸM-PRO" w:hAnsi="HG丸ｺﾞｼｯｸM-PRO"/>
          <w:sz w:val="28"/>
          <w:szCs w:val="28"/>
        </w:rPr>
      </w:pPr>
    </w:p>
    <w:p w:rsidR="00D124A6" w:rsidRPr="00191F32" w:rsidRDefault="00D124A6" w:rsidP="00191F32">
      <w:pPr>
        <w:jc w:val="left"/>
        <w:rPr>
          <w:rFonts w:ascii="HG丸ｺﾞｼｯｸM-PRO" w:hAnsi="HG丸ｺﾞｼｯｸM-PRO"/>
          <w:sz w:val="28"/>
          <w:szCs w:val="28"/>
        </w:rPr>
      </w:pPr>
    </w:p>
    <w:p w:rsidR="00D124A6" w:rsidRPr="009574B5" w:rsidRDefault="001F69E9" w:rsidP="00D124A6">
      <w:pPr>
        <w:jc w:val="center"/>
        <w:rPr>
          <w:rFonts w:ascii="HG丸ｺﾞｼｯｸM-PRO" w:hAnsi="HG丸ｺﾞｼｯｸM-PRO"/>
          <w:sz w:val="24"/>
          <w:szCs w:val="32"/>
        </w:rPr>
      </w:pPr>
      <w:r w:rsidRPr="009574B5">
        <w:rPr>
          <w:rFonts w:ascii="HG丸ｺﾞｼｯｸM-PRO" w:hAnsi="HG丸ｺﾞｼｯｸM-PRO" w:hint="eastAsia"/>
          <w:sz w:val="24"/>
          <w:szCs w:val="32"/>
        </w:rPr>
        <w:t>平成</w:t>
      </w:r>
      <w:r w:rsidR="009574B5">
        <w:rPr>
          <w:rFonts w:ascii="HG丸ｺﾞｼｯｸM-PRO" w:hAnsi="HG丸ｺﾞｼｯｸM-PRO" w:hint="eastAsia"/>
          <w:sz w:val="24"/>
          <w:szCs w:val="32"/>
        </w:rPr>
        <w:t>2９</w:t>
      </w:r>
      <w:r w:rsidR="00D124A6" w:rsidRPr="009574B5">
        <w:rPr>
          <w:rFonts w:ascii="HG丸ｺﾞｼｯｸM-PRO" w:hAnsi="HG丸ｺﾞｼｯｸM-PRO" w:hint="eastAsia"/>
          <w:sz w:val="24"/>
          <w:szCs w:val="32"/>
        </w:rPr>
        <w:t>年</w:t>
      </w:r>
      <w:r w:rsidRPr="009574B5">
        <w:rPr>
          <w:rFonts w:ascii="HG丸ｺﾞｼｯｸM-PRO" w:hAnsi="HG丸ｺﾞｼｯｸM-PRO" w:hint="eastAsia"/>
          <w:sz w:val="24"/>
          <w:szCs w:val="32"/>
        </w:rPr>
        <w:t>3</w:t>
      </w:r>
      <w:r w:rsidR="00D124A6" w:rsidRPr="009574B5">
        <w:rPr>
          <w:rFonts w:ascii="HG丸ｺﾞｼｯｸM-PRO" w:hAnsi="HG丸ｺﾞｼｯｸM-PRO" w:hint="eastAsia"/>
          <w:sz w:val="24"/>
          <w:szCs w:val="32"/>
        </w:rPr>
        <w:t>月</w:t>
      </w:r>
    </w:p>
    <w:p w:rsidR="0016478E" w:rsidRDefault="0016478E" w:rsidP="00D124A6">
      <w:pPr>
        <w:jc w:val="center"/>
        <w:rPr>
          <w:rFonts w:ascii="HG丸ｺﾞｼｯｸM-PRO" w:hAnsi="HG丸ｺﾞｼｯｸM-PRO"/>
          <w:sz w:val="40"/>
        </w:rPr>
      </w:pPr>
    </w:p>
    <w:p w:rsidR="00D124A6" w:rsidRPr="009574B5" w:rsidRDefault="00D124A6" w:rsidP="00D124A6">
      <w:pPr>
        <w:jc w:val="center"/>
        <w:rPr>
          <w:rFonts w:ascii="HG丸ｺﾞｼｯｸM-PRO" w:hAnsi="HG丸ｺﾞｼｯｸM-PRO"/>
          <w:sz w:val="28"/>
        </w:rPr>
      </w:pPr>
      <w:r w:rsidRPr="009574B5">
        <w:rPr>
          <w:rFonts w:ascii="HG丸ｺﾞｼｯｸM-PRO" w:hAnsi="HG丸ｺﾞｼｯｸM-PRO" w:hint="eastAsia"/>
          <w:sz w:val="28"/>
        </w:rPr>
        <w:t>大</w:t>
      </w:r>
      <w:r w:rsidR="0016478E" w:rsidRPr="009574B5">
        <w:rPr>
          <w:rFonts w:ascii="HG丸ｺﾞｼｯｸM-PRO" w:hAnsi="HG丸ｺﾞｼｯｸM-PRO" w:hint="eastAsia"/>
          <w:sz w:val="28"/>
        </w:rPr>
        <w:t xml:space="preserve">　</w:t>
      </w:r>
      <w:r w:rsidRPr="009574B5">
        <w:rPr>
          <w:rFonts w:ascii="HG丸ｺﾞｼｯｸM-PRO" w:hAnsi="HG丸ｺﾞｼｯｸM-PRO" w:hint="eastAsia"/>
          <w:sz w:val="28"/>
        </w:rPr>
        <w:t>阪</w:t>
      </w:r>
      <w:r w:rsidR="0016478E" w:rsidRPr="009574B5">
        <w:rPr>
          <w:rFonts w:ascii="HG丸ｺﾞｼｯｸM-PRO" w:hAnsi="HG丸ｺﾞｼｯｸM-PRO" w:hint="eastAsia"/>
          <w:sz w:val="28"/>
        </w:rPr>
        <w:t xml:space="preserve">　</w:t>
      </w:r>
      <w:r w:rsidRPr="009574B5">
        <w:rPr>
          <w:rFonts w:ascii="HG丸ｺﾞｼｯｸM-PRO" w:hAnsi="HG丸ｺﾞｼｯｸM-PRO" w:hint="eastAsia"/>
          <w:sz w:val="28"/>
        </w:rPr>
        <w:t>府</w:t>
      </w:r>
    </w:p>
    <w:p w:rsidR="009013A9" w:rsidRPr="006D3BB1" w:rsidRDefault="009574B5" w:rsidP="006D3BB1">
      <w:pPr>
        <w:jc w:val="center"/>
        <w:rPr>
          <w:rFonts w:ascii="HG丸ｺﾞｼｯｸM-PRO" w:hAnsi="HG丸ｺﾞｼｯｸM-PRO"/>
          <w:sz w:val="28"/>
        </w:rPr>
      </w:pPr>
      <w:r w:rsidRPr="009574B5">
        <w:rPr>
          <w:rFonts w:ascii="HG丸ｺﾞｼｯｸM-PRO" w:hAnsi="HG丸ｺﾞｼｯｸM-PRO" w:hint="eastAsia"/>
          <w:sz w:val="28"/>
        </w:rPr>
        <w:t>青少年・地域安全室青少年課</w:t>
      </w:r>
    </w:p>
    <w:p w:rsidR="009574B5" w:rsidRDefault="009574B5">
      <w:pPr>
        <w:widowControl/>
        <w:jc w:val="left"/>
        <w:rPr>
          <w:rFonts w:ascii="HG丸ｺﾞｼｯｸM-PRO" w:hAnsi="HG丸ｺﾞｼｯｸM-PRO"/>
          <w:sz w:val="22"/>
        </w:rPr>
      </w:pPr>
      <w:r>
        <w:rPr>
          <w:rFonts w:ascii="HG丸ｺﾞｼｯｸM-PRO" w:hAnsi="HG丸ｺﾞｼｯｸM-PRO"/>
          <w:sz w:val="22"/>
        </w:rPr>
        <w:br w:type="page"/>
      </w:r>
    </w:p>
    <w:sdt>
      <w:sdtPr>
        <w:rPr>
          <w:rFonts w:asciiTheme="minorHAnsi" w:eastAsia="HG丸ｺﾞｼｯｸM-PRO" w:hAnsiTheme="minorHAnsi" w:cstheme="minorBidi"/>
          <w:b w:val="0"/>
          <w:bCs w:val="0"/>
          <w:color w:val="auto"/>
          <w:kern w:val="2"/>
          <w:sz w:val="21"/>
          <w:szCs w:val="22"/>
          <w:lang w:val="ja-JP"/>
        </w:rPr>
        <w:id w:val="1454210170"/>
        <w:docPartObj>
          <w:docPartGallery w:val="Table of Contents"/>
          <w:docPartUnique/>
        </w:docPartObj>
      </w:sdtPr>
      <w:sdtContent>
        <w:p w:rsidR="006D3BB1" w:rsidRPr="00D502ED" w:rsidRDefault="006D3BB1">
          <w:pPr>
            <w:pStyle w:val="af1"/>
            <w:rPr>
              <w:b w:val="0"/>
              <w:color w:val="auto"/>
              <w:lang w:val="ja-JP"/>
            </w:rPr>
          </w:pPr>
          <w:r w:rsidRPr="00D502ED">
            <w:rPr>
              <w:b w:val="0"/>
              <w:color w:val="auto"/>
              <w:lang w:val="ja-JP"/>
            </w:rPr>
            <w:t>目</w:t>
          </w:r>
          <w:r w:rsidR="00092A81" w:rsidRPr="00D502ED">
            <w:rPr>
              <w:rFonts w:hint="eastAsia"/>
              <w:b w:val="0"/>
              <w:color w:val="auto"/>
              <w:lang w:val="ja-JP"/>
            </w:rPr>
            <w:t xml:space="preserve">　</w:t>
          </w:r>
          <w:r w:rsidRPr="00D502ED">
            <w:rPr>
              <w:b w:val="0"/>
              <w:color w:val="auto"/>
              <w:lang w:val="ja-JP"/>
            </w:rPr>
            <w:t>次</w:t>
          </w:r>
        </w:p>
        <w:p w:rsidR="00092A81" w:rsidRPr="00092A81" w:rsidRDefault="00092A81" w:rsidP="00092A81">
          <w:pPr>
            <w:rPr>
              <w:lang w:val="ja-JP"/>
            </w:rPr>
          </w:pPr>
        </w:p>
        <w:p w:rsidR="00F239A0" w:rsidRDefault="006D3BB1">
          <w:pPr>
            <w:pStyle w:val="12"/>
            <w:tabs>
              <w:tab w:val="right" w:leader="dot" w:pos="9060"/>
            </w:tabs>
            <w:rPr>
              <w:rFonts w:eastAsiaTheme="minorEastAsia"/>
              <w:noProof/>
            </w:rPr>
          </w:pPr>
          <w:r>
            <w:fldChar w:fldCharType="begin"/>
          </w:r>
          <w:r>
            <w:instrText xml:space="preserve"> TOC \o "1-3" \h \z \u </w:instrText>
          </w:r>
          <w:r>
            <w:fldChar w:fldCharType="separate"/>
          </w:r>
          <w:hyperlink w:anchor="_Toc478115852" w:history="1">
            <w:r w:rsidR="00F239A0" w:rsidRPr="00631CF5">
              <w:rPr>
                <w:rStyle w:val="af"/>
                <w:rFonts w:hint="eastAsia"/>
                <w:noProof/>
              </w:rPr>
              <w:t>１．本事例集の</w:t>
            </w:r>
            <w:r w:rsidR="00F239A0" w:rsidRPr="00631CF5">
              <w:rPr>
                <w:rStyle w:val="af"/>
                <w:rFonts w:ascii="HG丸ｺﾞｼｯｸM-PRO" w:hAnsi="HG丸ｺﾞｼｯｸM-PRO" w:hint="eastAsia"/>
                <w:noProof/>
              </w:rPr>
              <w:t>目的</w:t>
            </w:r>
            <w:r w:rsidR="00F239A0">
              <w:rPr>
                <w:noProof/>
                <w:webHidden/>
              </w:rPr>
              <w:tab/>
            </w:r>
            <w:r w:rsidR="00F239A0">
              <w:rPr>
                <w:noProof/>
                <w:webHidden/>
              </w:rPr>
              <w:fldChar w:fldCharType="begin"/>
            </w:r>
            <w:r w:rsidR="00F239A0">
              <w:rPr>
                <w:noProof/>
                <w:webHidden/>
              </w:rPr>
              <w:instrText xml:space="preserve"> PAGEREF _Toc478115852 \h </w:instrText>
            </w:r>
            <w:r w:rsidR="00F239A0">
              <w:rPr>
                <w:noProof/>
                <w:webHidden/>
              </w:rPr>
            </w:r>
            <w:r w:rsidR="00F239A0">
              <w:rPr>
                <w:noProof/>
                <w:webHidden/>
              </w:rPr>
              <w:fldChar w:fldCharType="separate"/>
            </w:r>
            <w:r w:rsidR="0033081C">
              <w:rPr>
                <w:noProof/>
                <w:webHidden/>
              </w:rPr>
              <w:t>3</w:t>
            </w:r>
            <w:r w:rsidR="00F239A0">
              <w:rPr>
                <w:noProof/>
                <w:webHidden/>
              </w:rPr>
              <w:fldChar w:fldCharType="end"/>
            </w:r>
          </w:hyperlink>
        </w:p>
        <w:p w:rsidR="00F239A0" w:rsidRDefault="00F239A0">
          <w:pPr>
            <w:pStyle w:val="12"/>
            <w:tabs>
              <w:tab w:val="right" w:leader="dot" w:pos="9060"/>
            </w:tabs>
            <w:rPr>
              <w:rStyle w:val="af"/>
              <w:noProof/>
            </w:rPr>
          </w:pPr>
        </w:p>
        <w:p w:rsidR="00F239A0" w:rsidRDefault="004813DD">
          <w:pPr>
            <w:pStyle w:val="12"/>
            <w:tabs>
              <w:tab w:val="right" w:leader="dot" w:pos="9060"/>
            </w:tabs>
            <w:rPr>
              <w:rFonts w:eastAsiaTheme="minorEastAsia"/>
              <w:noProof/>
            </w:rPr>
          </w:pPr>
          <w:hyperlink w:anchor="_Toc478115853" w:history="1">
            <w:r w:rsidR="00F239A0" w:rsidRPr="00631CF5">
              <w:rPr>
                <w:rStyle w:val="af"/>
                <w:rFonts w:hint="eastAsia"/>
                <w:noProof/>
              </w:rPr>
              <w:t>２．子ども・若者支援地域協議会（子ども・若者育成支援推進法）について</w:t>
            </w:r>
            <w:r w:rsidR="00F239A0">
              <w:rPr>
                <w:noProof/>
                <w:webHidden/>
              </w:rPr>
              <w:tab/>
            </w:r>
            <w:r w:rsidR="00F239A0">
              <w:rPr>
                <w:noProof/>
                <w:webHidden/>
              </w:rPr>
              <w:fldChar w:fldCharType="begin"/>
            </w:r>
            <w:r w:rsidR="00F239A0">
              <w:rPr>
                <w:noProof/>
                <w:webHidden/>
              </w:rPr>
              <w:instrText xml:space="preserve"> PAGEREF _Toc478115853 \h </w:instrText>
            </w:r>
            <w:r w:rsidR="00F239A0">
              <w:rPr>
                <w:noProof/>
                <w:webHidden/>
              </w:rPr>
            </w:r>
            <w:r w:rsidR="00F239A0">
              <w:rPr>
                <w:noProof/>
                <w:webHidden/>
              </w:rPr>
              <w:fldChar w:fldCharType="separate"/>
            </w:r>
            <w:r w:rsidR="0033081C">
              <w:rPr>
                <w:noProof/>
                <w:webHidden/>
              </w:rPr>
              <w:t>4</w:t>
            </w:r>
            <w:r w:rsidR="00F239A0">
              <w:rPr>
                <w:noProof/>
                <w:webHidden/>
              </w:rPr>
              <w:fldChar w:fldCharType="end"/>
            </w:r>
          </w:hyperlink>
        </w:p>
        <w:p w:rsidR="00F239A0" w:rsidRDefault="00F239A0" w:rsidP="00F239A0">
          <w:pPr>
            <w:pStyle w:val="22"/>
            <w:tabs>
              <w:tab w:val="right" w:leader="dot" w:pos="9060"/>
            </w:tabs>
            <w:ind w:left="193"/>
            <w:rPr>
              <w:rStyle w:val="af"/>
              <w:noProof/>
            </w:rPr>
          </w:pPr>
        </w:p>
        <w:p w:rsidR="00F239A0" w:rsidRDefault="004813DD" w:rsidP="00F239A0">
          <w:pPr>
            <w:pStyle w:val="22"/>
            <w:tabs>
              <w:tab w:val="right" w:leader="dot" w:pos="9060"/>
            </w:tabs>
            <w:ind w:left="193"/>
            <w:rPr>
              <w:rFonts w:eastAsiaTheme="minorEastAsia"/>
              <w:noProof/>
            </w:rPr>
          </w:pPr>
          <w:hyperlink w:anchor="_Toc478115854" w:history="1">
            <w:r w:rsidR="00F239A0" w:rsidRPr="00631CF5">
              <w:rPr>
                <w:rStyle w:val="af"/>
                <w:rFonts w:hint="eastAsia"/>
                <w:noProof/>
              </w:rPr>
              <w:t>（１）子ども・若者育成支援推進法について</w:t>
            </w:r>
            <w:r w:rsidR="00F239A0">
              <w:rPr>
                <w:noProof/>
                <w:webHidden/>
              </w:rPr>
              <w:tab/>
            </w:r>
            <w:r w:rsidR="00F239A0">
              <w:rPr>
                <w:noProof/>
                <w:webHidden/>
              </w:rPr>
              <w:fldChar w:fldCharType="begin"/>
            </w:r>
            <w:r w:rsidR="00F239A0">
              <w:rPr>
                <w:noProof/>
                <w:webHidden/>
              </w:rPr>
              <w:instrText xml:space="preserve"> PAGEREF _Toc478115854 \h </w:instrText>
            </w:r>
            <w:r w:rsidR="00F239A0">
              <w:rPr>
                <w:noProof/>
                <w:webHidden/>
              </w:rPr>
            </w:r>
            <w:r w:rsidR="00F239A0">
              <w:rPr>
                <w:noProof/>
                <w:webHidden/>
              </w:rPr>
              <w:fldChar w:fldCharType="separate"/>
            </w:r>
            <w:r w:rsidR="0033081C">
              <w:rPr>
                <w:noProof/>
                <w:webHidden/>
              </w:rPr>
              <w:t>4</w:t>
            </w:r>
            <w:r w:rsidR="00F239A0">
              <w:rPr>
                <w:noProof/>
                <w:webHidden/>
              </w:rPr>
              <w:fldChar w:fldCharType="end"/>
            </w:r>
          </w:hyperlink>
        </w:p>
        <w:p w:rsidR="00F239A0" w:rsidRDefault="004813DD" w:rsidP="00F239A0">
          <w:pPr>
            <w:pStyle w:val="22"/>
            <w:tabs>
              <w:tab w:val="right" w:leader="dot" w:pos="9060"/>
            </w:tabs>
            <w:ind w:left="193"/>
            <w:rPr>
              <w:rFonts w:eastAsiaTheme="minorEastAsia"/>
              <w:noProof/>
            </w:rPr>
          </w:pPr>
          <w:hyperlink w:anchor="_Toc478115855" w:history="1">
            <w:r w:rsidR="00F239A0" w:rsidRPr="00631CF5">
              <w:rPr>
                <w:rStyle w:val="af"/>
                <w:rFonts w:hint="eastAsia"/>
                <w:noProof/>
              </w:rPr>
              <w:t>（２）子ども・若者支援地域協議会について</w:t>
            </w:r>
            <w:r w:rsidR="00F239A0">
              <w:rPr>
                <w:noProof/>
                <w:webHidden/>
              </w:rPr>
              <w:tab/>
            </w:r>
            <w:r w:rsidR="00F239A0">
              <w:rPr>
                <w:noProof/>
                <w:webHidden/>
              </w:rPr>
              <w:fldChar w:fldCharType="begin"/>
            </w:r>
            <w:r w:rsidR="00F239A0">
              <w:rPr>
                <w:noProof/>
                <w:webHidden/>
              </w:rPr>
              <w:instrText xml:space="preserve"> PAGEREF _Toc478115855 \h </w:instrText>
            </w:r>
            <w:r w:rsidR="00F239A0">
              <w:rPr>
                <w:noProof/>
                <w:webHidden/>
              </w:rPr>
            </w:r>
            <w:r w:rsidR="00F239A0">
              <w:rPr>
                <w:noProof/>
                <w:webHidden/>
              </w:rPr>
              <w:fldChar w:fldCharType="separate"/>
            </w:r>
            <w:r w:rsidR="0033081C">
              <w:rPr>
                <w:noProof/>
                <w:webHidden/>
              </w:rPr>
              <w:t>4</w:t>
            </w:r>
            <w:r w:rsidR="00F239A0">
              <w:rPr>
                <w:noProof/>
                <w:webHidden/>
              </w:rPr>
              <w:fldChar w:fldCharType="end"/>
            </w:r>
          </w:hyperlink>
        </w:p>
        <w:p w:rsidR="00F239A0" w:rsidRDefault="00F239A0">
          <w:pPr>
            <w:pStyle w:val="12"/>
            <w:tabs>
              <w:tab w:val="right" w:leader="dot" w:pos="9060"/>
            </w:tabs>
            <w:rPr>
              <w:rStyle w:val="af"/>
              <w:noProof/>
            </w:rPr>
          </w:pPr>
        </w:p>
        <w:p w:rsidR="00F239A0" w:rsidRDefault="004813DD">
          <w:pPr>
            <w:pStyle w:val="12"/>
            <w:tabs>
              <w:tab w:val="right" w:leader="dot" w:pos="9060"/>
            </w:tabs>
            <w:rPr>
              <w:rFonts w:eastAsiaTheme="minorEastAsia"/>
              <w:noProof/>
            </w:rPr>
          </w:pPr>
          <w:hyperlink w:anchor="_Toc478115856" w:history="1">
            <w:r w:rsidR="00F239A0" w:rsidRPr="00631CF5">
              <w:rPr>
                <w:rStyle w:val="af"/>
                <w:rFonts w:hint="eastAsia"/>
                <w:noProof/>
              </w:rPr>
              <w:t>３．大阪府内の市における子ども・若者支援地域協議会の設置事例</w:t>
            </w:r>
            <w:r w:rsidR="00F239A0">
              <w:rPr>
                <w:noProof/>
                <w:webHidden/>
              </w:rPr>
              <w:tab/>
            </w:r>
            <w:r w:rsidR="00F239A0">
              <w:rPr>
                <w:noProof/>
                <w:webHidden/>
              </w:rPr>
              <w:fldChar w:fldCharType="begin"/>
            </w:r>
            <w:r w:rsidR="00F239A0">
              <w:rPr>
                <w:noProof/>
                <w:webHidden/>
              </w:rPr>
              <w:instrText xml:space="preserve"> PAGEREF _Toc478115856 \h </w:instrText>
            </w:r>
            <w:r w:rsidR="00F239A0">
              <w:rPr>
                <w:noProof/>
                <w:webHidden/>
              </w:rPr>
            </w:r>
            <w:r w:rsidR="00F239A0">
              <w:rPr>
                <w:noProof/>
                <w:webHidden/>
              </w:rPr>
              <w:fldChar w:fldCharType="separate"/>
            </w:r>
            <w:r w:rsidR="0033081C">
              <w:rPr>
                <w:noProof/>
                <w:webHidden/>
              </w:rPr>
              <w:t>5</w:t>
            </w:r>
            <w:r w:rsidR="00F239A0">
              <w:rPr>
                <w:noProof/>
                <w:webHidden/>
              </w:rPr>
              <w:fldChar w:fldCharType="end"/>
            </w:r>
          </w:hyperlink>
        </w:p>
        <w:p w:rsidR="00F239A0" w:rsidRDefault="00F239A0" w:rsidP="00F239A0">
          <w:pPr>
            <w:pStyle w:val="22"/>
            <w:tabs>
              <w:tab w:val="right" w:leader="dot" w:pos="9060"/>
            </w:tabs>
            <w:ind w:left="193"/>
            <w:rPr>
              <w:rStyle w:val="af"/>
              <w:noProof/>
            </w:rPr>
          </w:pPr>
        </w:p>
        <w:p w:rsidR="00F239A0" w:rsidRDefault="004813DD" w:rsidP="00F239A0">
          <w:pPr>
            <w:pStyle w:val="22"/>
            <w:tabs>
              <w:tab w:val="right" w:leader="dot" w:pos="9060"/>
            </w:tabs>
            <w:ind w:left="193"/>
            <w:rPr>
              <w:rFonts w:eastAsiaTheme="minorEastAsia"/>
              <w:noProof/>
            </w:rPr>
          </w:pPr>
          <w:hyperlink w:anchor="_Toc478115857" w:history="1">
            <w:r w:rsidR="00F239A0" w:rsidRPr="00631CF5">
              <w:rPr>
                <w:rStyle w:val="af"/>
                <w:rFonts w:hint="eastAsia"/>
                <w:noProof/>
              </w:rPr>
              <w:t>（１）</w:t>
            </w:r>
            <w:r w:rsidR="00F239A0" w:rsidRPr="00631CF5">
              <w:rPr>
                <w:rStyle w:val="af"/>
                <w:rFonts w:ascii="HG丸ｺﾞｼｯｸM-PRO" w:hAnsi="HG丸ｺﾞｼｯｸM-PRO" w:hint="eastAsia"/>
                <w:noProof/>
              </w:rPr>
              <w:t>堺市子ども・若者支援地域協議会</w:t>
            </w:r>
            <w:r w:rsidR="00F239A0">
              <w:rPr>
                <w:noProof/>
                <w:webHidden/>
              </w:rPr>
              <w:tab/>
            </w:r>
            <w:r w:rsidR="00F239A0">
              <w:rPr>
                <w:noProof/>
                <w:webHidden/>
              </w:rPr>
              <w:fldChar w:fldCharType="begin"/>
            </w:r>
            <w:r w:rsidR="00F239A0">
              <w:rPr>
                <w:noProof/>
                <w:webHidden/>
              </w:rPr>
              <w:instrText xml:space="preserve"> PAGEREF _Toc478115857 \h </w:instrText>
            </w:r>
            <w:r w:rsidR="00F239A0">
              <w:rPr>
                <w:noProof/>
                <w:webHidden/>
              </w:rPr>
            </w:r>
            <w:r w:rsidR="00F239A0">
              <w:rPr>
                <w:noProof/>
                <w:webHidden/>
              </w:rPr>
              <w:fldChar w:fldCharType="separate"/>
            </w:r>
            <w:r w:rsidR="0033081C">
              <w:rPr>
                <w:noProof/>
                <w:webHidden/>
              </w:rPr>
              <w:t>5</w:t>
            </w:r>
            <w:r w:rsidR="00F239A0">
              <w:rPr>
                <w:noProof/>
                <w:webHidden/>
              </w:rPr>
              <w:fldChar w:fldCharType="end"/>
            </w:r>
          </w:hyperlink>
        </w:p>
        <w:p w:rsidR="00F239A0" w:rsidRDefault="004813DD" w:rsidP="00F239A0">
          <w:pPr>
            <w:pStyle w:val="22"/>
            <w:tabs>
              <w:tab w:val="right" w:leader="dot" w:pos="9060"/>
            </w:tabs>
            <w:ind w:left="193"/>
            <w:rPr>
              <w:rFonts w:eastAsiaTheme="minorEastAsia"/>
              <w:noProof/>
            </w:rPr>
          </w:pPr>
          <w:hyperlink w:anchor="_Toc478115858" w:history="1">
            <w:r w:rsidR="00F239A0" w:rsidRPr="00631CF5">
              <w:rPr>
                <w:rStyle w:val="af"/>
                <w:rFonts w:hint="eastAsia"/>
                <w:noProof/>
              </w:rPr>
              <w:t>（２）茨木市子ども・若者支援地域協議会</w:t>
            </w:r>
            <w:r w:rsidR="00F239A0">
              <w:rPr>
                <w:noProof/>
                <w:webHidden/>
              </w:rPr>
              <w:tab/>
            </w:r>
            <w:r w:rsidR="00F239A0">
              <w:rPr>
                <w:noProof/>
                <w:webHidden/>
              </w:rPr>
              <w:fldChar w:fldCharType="begin"/>
            </w:r>
            <w:r w:rsidR="00F239A0">
              <w:rPr>
                <w:noProof/>
                <w:webHidden/>
              </w:rPr>
              <w:instrText xml:space="preserve"> PAGEREF _Toc478115858 \h </w:instrText>
            </w:r>
            <w:r w:rsidR="00F239A0">
              <w:rPr>
                <w:noProof/>
                <w:webHidden/>
              </w:rPr>
            </w:r>
            <w:r w:rsidR="00F239A0">
              <w:rPr>
                <w:noProof/>
                <w:webHidden/>
              </w:rPr>
              <w:fldChar w:fldCharType="separate"/>
            </w:r>
            <w:r w:rsidR="0033081C">
              <w:rPr>
                <w:noProof/>
                <w:webHidden/>
              </w:rPr>
              <w:t>7</w:t>
            </w:r>
            <w:r w:rsidR="00F239A0">
              <w:rPr>
                <w:noProof/>
                <w:webHidden/>
              </w:rPr>
              <w:fldChar w:fldCharType="end"/>
            </w:r>
          </w:hyperlink>
        </w:p>
        <w:p w:rsidR="00F239A0" w:rsidRDefault="004813DD" w:rsidP="00F239A0">
          <w:pPr>
            <w:pStyle w:val="22"/>
            <w:tabs>
              <w:tab w:val="right" w:leader="dot" w:pos="9060"/>
            </w:tabs>
            <w:ind w:left="193"/>
            <w:rPr>
              <w:rFonts w:eastAsiaTheme="minorEastAsia"/>
              <w:noProof/>
            </w:rPr>
          </w:pPr>
          <w:hyperlink w:anchor="_Toc478115859" w:history="1">
            <w:r w:rsidR="00F239A0" w:rsidRPr="00631CF5">
              <w:rPr>
                <w:rStyle w:val="af"/>
                <w:rFonts w:hint="eastAsia"/>
                <w:noProof/>
              </w:rPr>
              <w:t>（３）豊中市子ども・若者支援協議会</w:t>
            </w:r>
            <w:r w:rsidR="00F239A0">
              <w:rPr>
                <w:noProof/>
                <w:webHidden/>
              </w:rPr>
              <w:tab/>
            </w:r>
            <w:r w:rsidR="00F239A0">
              <w:rPr>
                <w:noProof/>
                <w:webHidden/>
              </w:rPr>
              <w:fldChar w:fldCharType="begin"/>
            </w:r>
            <w:r w:rsidR="00F239A0">
              <w:rPr>
                <w:noProof/>
                <w:webHidden/>
              </w:rPr>
              <w:instrText xml:space="preserve"> PAGEREF _Toc478115859 \h </w:instrText>
            </w:r>
            <w:r w:rsidR="00F239A0">
              <w:rPr>
                <w:noProof/>
                <w:webHidden/>
              </w:rPr>
            </w:r>
            <w:r w:rsidR="00F239A0">
              <w:rPr>
                <w:noProof/>
                <w:webHidden/>
              </w:rPr>
              <w:fldChar w:fldCharType="separate"/>
            </w:r>
            <w:r w:rsidR="0033081C">
              <w:rPr>
                <w:noProof/>
                <w:webHidden/>
              </w:rPr>
              <w:t>10</w:t>
            </w:r>
            <w:r w:rsidR="00F239A0">
              <w:rPr>
                <w:noProof/>
                <w:webHidden/>
              </w:rPr>
              <w:fldChar w:fldCharType="end"/>
            </w:r>
          </w:hyperlink>
        </w:p>
        <w:p w:rsidR="00F239A0" w:rsidRDefault="00F239A0">
          <w:pPr>
            <w:pStyle w:val="12"/>
            <w:tabs>
              <w:tab w:val="right" w:leader="dot" w:pos="9060"/>
            </w:tabs>
            <w:rPr>
              <w:rStyle w:val="af"/>
              <w:noProof/>
            </w:rPr>
          </w:pPr>
        </w:p>
        <w:p w:rsidR="00F239A0" w:rsidRDefault="004813DD">
          <w:pPr>
            <w:pStyle w:val="12"/>
            <w:tabs>
              <w:tab w:val="right" w:leader="dot" w:pos="9060"/>
            </w:tabs>
            <w:rPr>
              <w:rFonts w:eastAsiaTheme="minorEastAsia"/>
              <w:noProof/>
            </w:rPr>
          </w:pPr>
          <w:hyperlink w:anchor="_Toc478115860" w:history="1">
            <w:r w:rsidR="00F239A0" w:rsidRPr="00631CF5">
              <w:rPr>
                <w:rStyle w:val="af"/>
                <w:rFonts w:hint="eastAsia"/>
                <w:noProof/>
              </w:rPr>
              <w:t>４．市における</w:t>
            </w:r>
            <w:r w:rsidR="0069302D">
              <w:rPr>
                <w:rStyle w:val="af"/>
                <w:rFonts w:hint="eastAsia"/>
                <w:noProof/>
              </w:rPr>
              <w:t>子ども・若者支援地域</w:t>
            </w:r>
            <w:r w:rsidR="00F239A0" w:rsidRPr="00631CF5">
              <w:rPr>
                <w:rStyle w:val="af"/>
                <w:rFonts w:hint="eastAsia"/>
                <w:noProof/>
              </w:rPr>
              <w:t>協議会を活用した個別支援事例の紹介</w:t>
            </w:r>
            <w:r w:rsidR="00F239A0">
              <w:rPr>
                <w:noProof/>
                <w:webHidden/>
              </w:rPr>
              <w:tab/>
            </w:r>
            <w:r w:rsidR="00F239A0">
              <w:rPr>
                <w:noProof/>
                <w:webHidden/>
              </w:rPr>
              <w:fldChar w:fldCharType="begin"/>
            </w:r>
            <w:r w:rsidR="00F239A0">
              <w:rPr>
                <w:noProof/>
                <w:webHidden/>
              </w:rPr>
              <w:instrText xml:space="preserve"> PAGEREF _Toc478115860 \h </w:instrText>
            </w:r>
            <w:r w:rsidR="00F239A0">
              <w:rPr>
                <w:noProof/>
                <w:webHidden/>
              </w:rPr>
            </w:r>
            <w:r w:rsidR="00F239A0">
              <w:rPr>
                <w:noProof/>
                <w:webHidden/>
              </w:rPr>
              <w:fldChar w:fldCharType="separate"/>
            </w:r>
            <w:r w:rsidR="0033081C">
              <w:rPr>
                <w:noProof/>
                <w:webHidden/>
              </w:rPr>
              <w:t>13</w:t>
            </w:r>
            <w:r w:rsidR="00F239A0">
              <w:rPr>
                <w:noProof/>
                <w:webHidden/>
              </w:rPr>
              <w:fldChar w:fldCharType="end"/>
            </w:r>
          </w:hyperlink>
        </w:p>
        <w:p w:rsidR="00F239A0" w:rsidRDefault="00F239A0">
          <w:pPr>
            <w:pStyle w:val="12"/>
            <w:tabs>
              <w:tab w:val="right" w:leader="dot" w:pos="9060"/>
            </w:tabs>
            <w:rPr>
              <w:rStyle w:val="af"/>
              <w:noProof/>
            </w:rPr>
          </w:pPr>
        </w:p>
        <w:p w:rsidR="00F239A0" w:rsidRDefault="004813DD">
          <w:pPr>
            <w:pStyle w:val="12"/>
            <w:tabs>
              <w:tab w:val="right" w:leader="dot" w:pos="9060"/>
            </w:tabs>
            <w:rPr>
              <w:rFonts w:eastAsiaTheme="minorEastAsia"/>
              <w:noProof/>
            </w:rPr>
          </w:pPr>
          <w:hyperlink w:anchor="_Toc478115861" w:history="1">
            <w:r w:rsidR="00F239A0" w:rsidRPr="00631CF5">
              <w:rPr>
                <w:rStyle w:val="af"/>
                <w:rFonts w:hint="eastAsia"/>
                <w:noProof/>
              </w:rPr>
              <w:t>５．子ども・若者支援地域協議会の設置要綱作成チェックリスト及び公示事項</w:t>
            </w:r>
            <w:r w:rsidR="00F239A0">
              <w:rPr>
                <w:noProof/>
                <w:webHidden/>
              </w:rPr>
              <w:tab/>
            </w:r>
            <w:r w:rsidR="00F239A0">
              <w:rPr>
                <w:noProof/>
                <w:webHidden/>
              </w:rPr>
              <w:fldChar w:fldCharType="begin"/>
            </w:r>
            <w:r w:rsidR="00F239A0">
              <w:rPr>
                <w:noProof/>
                <w:webHidden/>
              </w:rPr>
              <w:instrText xml:space="preserve"> PAGEREF _Toc478115861 \h </w:instrText>
            </w:r>
            <w:r w:rsidR="00F239A0">
              <w:rPr>
                <w:noProof/>
                <w:webHidden/>
              </w:rPr>
            </w:r>
            <w:r w:rsidR="00F239A0">
              <w:rPr>
                <w:noProof/>
                <w:webHidden/>
              </w:rPr>
              <w:fldChar w:fldCharType="separate"/>
            </w:r>
            <w:r w:rsidR="0033081C">
              <w:rPr>
                <w:noProof/>
                <w:webHidden/>
              </w:rPr>
              <w:t>14</w:t>
            </w:r>
            <w:r w:rsidR="00F239A0">
              <w:rPr>
                <w:noProof/>
                <w:webHidden/>
              </w:rPr>
              <w:fldChar w:fldCharType="end"/>
            </w:r>
          </w:hyperlink>
        </w:p>
        <w:p w:rsidR="00F239A0" w:rsidRDefault="00F239A0" w:rsidP="00F239A0">
          <w:pPr>
            <w:pStyle w:val="22"/>
            <w:tabs>
              <w:tab w:val="right" w:leader="dot" w:pos="9060"/>
            </w:tabs>
            <w:ind w:left="193"/>
            <w:rPr>
              <w:rStyle w:val="af"/>
              <w:noProof/>
            </w:rPr>
          </w:pPr>
        </w:p>
        <w:p w:rsidR="00F239A0" w:rsidRDefault="004813DD" w:rsidP="00F239A0">
          <w:pPr>
            <w:pStyle w:val="22"/>
            <w:tabs>
              <w:tab w:val="right" w:leader="dot" w:pos="9060"/>
            </w:tabs>
            <w:ind w:left="193"/>
            <w:rPr>
              <w:rFonts w:eastAsiaTheme="minorEastAsia"/>
              <w:noProof/>
            </w:rPr>
          </w:pPr>
          <w:hyperlink w:anchor="_Toc478115862" w:history="1">
            <w:r w:rsidR="00F239A0" w:rsidRPr="00631CF5">
              <w:rPr>
                <w:rStyle w:val="af"/>
                <w:rFonts w:hint="eastAsia"/>
                <w:noProof/>
              </w:rPr>
              <w:t>（１）設置要綱作成チェックリスト</w:t>
            </w:r>
            <w:r w:rsidR="00F239A0">
              <w:rPr>
                <w:noProof/>
                <w:webHidden/>
              </w:rPr>
              <w:tab/>
            </w:r>
            <w:r w:rsidR="00F239A0">
              <w:rPr>
                <w:noProof/>
                <w:webHidden/>
              </w:rPr>
              <w:fldChar w:fldCharType="begin"/>
            </w:r>
            <w:r w:rsidR="00F239A0">
              <w:rPr>
                <w:noProof/>
                <w:webHidden/>
              </w:rPr>
              <w:instrText xml:space="preserve"> PAGEREF _Toc478115862 \h </w:instrText>
            </w:r>
            <w:r w:rsidR="00F239A0">
              <w:rPr>
                <w:noProof/>
                <w:webHidden/>
              </w:rPr>
            </w:r>
            <w:r w:rsidR="00F239A0">
              <w:rPr>
                <w:noProof/>
                <w:webHidden/>
              </w:rPr>
              <w:fldChar w:fldCharType="separate"/>
            </w:r>
            <w:r w:rsidR="0033081C">
              <w:rPr>
                <w:noProof/>
                <w:webHidden/>
              </w:rPr>
              <w:t>14</w:t>
            </w:r>
            <w:r w:rsidR="00F239A0">
              <w:rPr>
                <w:noProof/>
                <w:webHidden/>
              </w:rPr>
              <w:fldChar w:fldCharType="end"/>
            </w:r>
          </w:hyperlink>
        </w:p>
        <w:p w:rsidR="00F239A0" w:rsidRDefault="004813DD" w:rsidP="00F239A0">
          <w:pPr>
            <w:pStyle w:val="22"/>
            <w:tabs>
              <w:tab w:val="right" w:leader="dot" w:pos="9060"/>
            </w:tabs>
            <w:ind w:left="193"/>
            <w:rPr>
              <w:rFonts w:eastAsiaTheme="minorEastAsia"/>
              <w:noProof/>
            </w:rPr>
          </w:pPr>
          <w:hyperlink w:anchor="_Toc478115863" w:history="1">
            <w:r w:rsidR="00F239A0" w:rsidRPr="00631CF5">
              <w:rPr>
                <w:rStyle w:val="af"/>
                <w:rFonts w:hint="eastAsia"/>
                <w:noProof/>
              </w:rPr>
              <w:t>（２）子ども・若者支援地域協議会設置時の公示事項</w:t>
            </w:r>
            <w:r w:rsidR="00F239A0">
              <w:rPr>
                <w:noProof/>
                <w:webHidden/>
              </w:rPr>
              <w:tab/>
            </w:r>
            <w:r w:rsidR="00F239A0">
              <w:rPr>
                <w:noProof/>
                <w:webHidden/>
              </w:rPr>
              <w:fldChar w:fldCharType="begin"/>
            </w:r>
            <w:r w:rsidR="00F239A0">
              <w:rPr>
                <w:noProof/>
                <w:webHidden/>
              </w:rPr>
              <w:instrText xml:space="preserve"> PAGEREF _Toc478115863 \h </w:instrText>
            </w:r>
            <w:r w:rsidR="00F239A0">
              <w:rPr>
                <w:noProof/>
                <w:webHidden/>
              </w:rPr>
            </w:r>
            <w:r w:rsidR="00F239A0">
              <w:rPr>
                <w:noProof/>
                <w:webHidden/>
              </w:rPr>
              <w:fldChar w:fldCharType="separate"/>
            </w:r>
            <w:r w:rsidR="0033081C">
              <w:rPr>
                <w:noProof/>
                <w:webHidden/>
              </w:rPr>
              <w:t>16</w:t>
            </w:r>
            <w:r w:rsidR="00F239A0">
              <w:rPr>
                <w:noProof/>
                <w:webHidden/>
              </w:rPr>
              <w:fldChar w:fldCharType="end"/>
            </w:r>
          </w:hyperlink>
        </w:p>
        <w:p w:rsidR="00F239A0" w:rsidRDefault="00F239A0">
          <w:pPr>
            <w:pStyle w:val="12"/>
            <w:tabs>
              <w:tab w:val="right" w:leader="dot" w:pos="9060"/>
            </w:tabs>
            <w:rPr>
              <w:rStyle w:val="af"/>
              <w:noProof/>
            </w:rPr>
          </w:pPr>
        </w:p>
        <w:p w:rsidR="00F239A0" w:rsidRDefault="004813DD">
          <w:pPr>
            <w:pStyle w:val="12"/>
            <w:tabs>
              <w:tab w:val="right" w:leader="dot" w:pos="9060"/>
            </w:tabs>
            <w:rPr>
              <w:rFonts w:eastAsiaTheme="minorEastAsia"/>
              <w:noProof/>
            </w:rPr>
          </w:pPr>
          <w:hyperlink w:anchor="_Toc478115864" w:history="1">
            <w:r w:rsidR="00F239A0" w:rsidRPr="00631CF5">
              <w:rPr>
                <w:rStyle w:val="af"/>
                <w:rFonts w:hint="eastAsia"/>
                <w:noProof/>
              </w:rPr>
              <w:t>６．参考資料</w:t>
            </w:r>
            <w:r w:rsidR="00F239A0">
              <w:rPr>
                <w:noProof/>
                <w:webHidden/>
              </w:rPr>
              <w:tab/>
            </w:r>
            <w:r w:rsidR="00F239A0">
              <w:rPr>
                <w:noProof/>
                <w:webHidden/>
              </w:rPr>
              <w:fldChar w:fldCharType="begin"/>
            </w:r>
            <w:r w:rsidR="00F239A0">
              <w:rPr>
                <w:noProof/>
                <w:webHidden/>
              </w:rPr>
              <w:instrText xml:space="preserve"> PAGEREF _Toc478115864 \h </w:instrText>
            </w:r>
            <w:r w:rsidR="00F239A0">
              <w:rPr>
                <w:noProof/>
                <w:webHidden/>
              </w:rPr>
            </w:r>
            <w:r w:rsidR="00F239A0">
              <w:rPr>
                <w:noProof/>
                <w:webHidden/>
              </w:rPr>
              <w:fldChar w:fldCharType="separate"/>
            </w:r>
            <w:r w:rsidR="0033081C">
              <w:rPr>
                <w:noProof/>
                <w:webHidden/>
              </w:rPr>
              <w:t>17</w:t>
            </w:r>
            <w:r w:rsidR="00F239A0">
              <w:rPr>
                <w:noProof/>
                <w:webHidden/>
              </w:rPr>
              <w:fldChar w:fldCharType="end"/>
            </w:r>
          </w:hyperlink>
        </w:p>
        <w:p w:rsidR="00F239A0" w:rsidRDefault="00F239A0" w:rsidP="00F239A0">
          <w:pPr>
            <w:pStyle w:val="22"/>
            <w:tabs>
              <w:tab w:val="right" w:leader="dot" w:pos="9060"/>
            </w:tabs>
            <w:ind w:left="193"/>
            <w:rPr>
              <w:rStyle w:val="af"/>
              <w:noProof/>
            </w:rPr>
          </w:pPr>
        </w:p>
        <w:p w:rsidR="00F239A0" w:rsidRDefault="004813DD" w:rsidP="00F239A0">
          <w:pPr>
            <w:pStyle w:val="22"/>
            <w:tabs>
              <w:tab w:val="right" w:leader="dot" w:pos="9060"/>
            </w:tabs>
            <w:ind w:left="193"/>
            <w:rPr>
              <w:rFonts w:eastAsiaTheme="minorEastAsia"/>
              <w:noProof/>
            </w:rPr>
          </w:pPr>
          <w:hyperlink w:anchor="_Toc478115865" w:history="1">
            <w:r w:rsidR="00F239A0" w:rsidRPr="00631CF5">
              <w:rPr>
                <w:rStyle w:val="af"/>
                <w:rFonts w:hint="eastAsia"/>
                <w:noProof/>
              </w:rPr>
              <w:t>（１）堺市子ども・若者支援地域協議会規約</w:t>
            </w:r>
            <w:r w:rsidR="00F239A0">
              <w:rPr>
                <w:noProof/>
                <w:webHidden/>
              </w:rPr>
              <w:tab/>
            </w:r>
            <w:r w:rsidR="00F239A0">
              <w:rPr>
                <w:noProof/>
                <w:webHidden/>
              </w:rPr>
              <w:fldChar w:fldCharType="begin"/>
            </w:r>
            <w:r w:rsidR="00F239A0">
              <w:rPr>
                <w:noProof/>
                <w:webHidden/>
              </w:rPr>
              <w:instrText xml:space="preserve"> PAGEREF _Toc478115865 \h </w:instrText>
            </w:r>
            <w:r w:rsidR="00F239A0">
              <w:rPr>
                <w:noProof/>
                <w:webHidden/>
              </w:rPr>
            </w:r>
            <w:r w:rsidR="00F239A0">
              <w:rPr>
                <w:noProof/>
                <w:webHidden/>
              </w:rPr>
              <w:fldChar w:fldCharType="separate"/>
            </w:r>
            <w:r w:rsidR="0033081C">
              <w:rPr>
                <w:noProof/>
                <w:webHidden/>
              </w:rPr>
              <w:t>17</w:t>
            </w:r>
            <w:r w:rsidR="00F239A0">
              <w:rPr>
                <w:noProof/>
                <w:webHidden/>
              </w:rPr>
              <w:fldChar w:fldCharType="end"/>
            </w:r>
          </w:hyperlink>
        </w:p>
        <w:p w:rsidR="00F239A0" w:rsidRDefault="004813DD" w:rsidP="00F239A0">
          <w:pPr>
            <w:pStyle w:val="22"/>
            <w:tabs>
              <w:tab w:val="right" w:leader="dot" w:pos="9060"/>
            </w:tabs>
            <w:ind w:left="193"/>
            <w:rPr>
              <w:rFonts w:eastAsiaTheme="minorEastAsia"/>
              <w:noProof/>
            </w:rPr>
          </w:pPr>
          <w:hyperlink w:anchor="_Toc478115866" w:history="1">
            <w:r w:rsidR="00F239A0" w:rsidRPr="00631CF5">
              <w:rPr>
                <w:rStyle w:val="af"/>
                <w:rFonts w:hint="eastAsia"/>
                <w:noProof/>
              </w:rPr>
              <w:t>（２）茨木市子ども・若者支援地域協議会設置要綱</w:t>
            </w:r>
            <w:r w:rsidR="00F239A0">
              <w:rPr>
                <w:noProof/>
                <w:webHidden/>
              </w:rPr>
              <w:tab/>
            </w:r>
            <w:r w:rsidR="00F239A0">
              <w:rPr>
                <w:noProof/>
                <w:webHidden/>
              </w:rPr>
              <w:fldChar w:fldCharType="begin"/>
            </w:r>
            <w:r w:rsidR="00F239A0">
              <w:rPr>
                <w:noProof/>
                <w:webHidden/>
              </w:rPr>
              <w:instrText xml:space="preserve"> PAGEREF _Toc478115866 \h </w:instrText>
            </w:r>
            <w:r w:rsidR="00F239A0">
              <w:rPr>
                <w:noProof/>
                <w:webHidden/>
              </w:rPr>
            </w:r>
            <w:r w:rsidR="00F239A0">
              <w:rPr>
                <w:noProof/>
                <w:webHidden/>
              </w:rPr>
              <w:fldChar w:fldCharType="separate"/>
            </w:r>
            <w:r w:rsidR="0033081C">
              <w:rPr>
                <w:noProof/>
                <w:webHidden/>
              </w:rPr>
              <w:t>20</w:t>
            </w:r>
            <w:r w:rsidR="00F239A0">
              <w:rPr>
                <w:noProof/>
                <w:webHidden/>
              </w:rPr>
              <w:fldChar w:fldCharType="end"/>
            </w:r>
          </w:hyperlink>
        </w:p>
        <w:p w:rsidR="00F239A0" w:rsidRDefault="004813DD" w:rsidP="00F239A0">
          <w:pPr>
            <w:pStyle w:val="22"/>
            <w:tabs>
              <w:tab w:val="right" w:leader="dot" w:pos="9060"/>
            </w:tabs>
            <w:ind w:left="193"/>
            <w:rPr>
              <w:rFonts w:eastAsiaTheme="minorEastAsia"/>
              <w:noProof/>
            </w:rPr>
          </w:pPr>
          <w:hyperlink w:anchor="_Toc478115867" w:history="1">
            <w:r w:rsidR="00F239A0" w:rsidRPr="00631CF5">
              <w:rPr>
                <w:rStyle w:val="af"/>
                <w:rFonts w:hint="eastAsia"/>
                <w:noProof/>
              </w:rPr>
              <w:t>（３）豊中市子ども・若者支援協議会設置要綱</w:t>
            </w:r>
            <w:r w:rsidR="00F239A0">
              <w:rPr>
                <w:noProof/>
                <w:webHidden/>
              </w:rPr>
              <w:tab/>
            </w:r>
            <w:r w:rsidR="00F239A0">
              <w:rPr>
                <w:noProof/>
                <w:webHidden/>
              </w:rPr>
              <w:fldChar w:fldCharType="begin"/>
            </w:r>
            <w:r w:rsidR="00F239A0">
              <w:rPr>
                <w:noProof/>
                <w:webHidden/>
              </w:rPr>
              <w:instrText xml:space="preserve"> PAGEREF _Toc478115867 \h </w:instrText>
            </w:r>
            <w:r w:rsidR="00F239A0">
              <w:rPr>
                <w:noProof/>
                <w:webHidden/>
              </w:rPr>
            </w:r>
            <w:r w:rsidR="00F239A0">
              <w:rPr>
                <w:noProof/>
                <w:webHidden/>
              </w:rPr>
              <w:fldChar w:fldCharType="separate"/>
            </w:r>
            <w:r w:rsidR="0033081C">
              <w:rPr>
                <w:noProof/>
                <w:webHidden/>
              </w:rPr>
              <w:t>22</w:t>
            </w:r>
            <w:r w:rsidR="00F239A0">
              <w:rPr>
                <w:noProof/>
                <w:webHidden/>
              </w:rPr>
              <w:fldChar w:fldCharType="end"/>
            </w:r>
          </w:hyperlink>
        </w:p>
        <w:p w:rsidR="00F239A0" w:rsidRDefault="004813DD" w:rsidP="00F239A0">
          <w:pPr>
            <w:pStyle w:val="22"/>
            <w:tabs>
              <w:tab w:val="right" w:leader="dot" w:pos="9060"/>
            </w:tabs>
            <w:ind w:left="193"/>
            <w:rPr>
              <w:rFonts w:eastAsiaTheme="minorEastAsia"/>
              <w:noProof/>
            </w:rPr>
          </w:pPr>
          <w:hyperlink w:anchor="_Toc478115868" w:history="1">
            <w:r w:rsidR="00F239A0">
              <w:rPr>
                <w:rStyle w:val="af"/>
                <w:rFonts w:hint="eastAsia"/>
                <w:noProof/>
              </w:rPr>
              <w:t>（４</w:t>
            </w:r>
            <w:r w:rsidR="00F239A0" w:rsidRPr="00631CF5">
              <w:rPr>
                <w:rStyle w:val="af"/>
                <w:rFonts w:hint="eastAsia"/>
                <w:noProof/>
              </w:rPr>
              <w:t>）大阪府子ども・若者支援地域協議会設置要綱</w:t>
            </w:r>
            <w:r w:rsidR="00F239A0">
              <w:rPr>
                <w:noProof/>
                <w:webHidden/>
              </w:rPr>
              <w:tab/>
            </w:r>
            <w:r w:rsidR="00F239A0">
              <w:rPr>
                <w:noProof/>
                <w:webHidden/>
              </w:rPr>
              <w:fldChar w:fldCharType="begin"/>
            </w:r>
            <w:r w:rsidR="00F239A0">
              <w:rPr>
                <w:noProof/>
                <w:webHidden/>
              </w:rPr>
              <w:instrText xml:space="preserve"> PAGEREF _Toc478115868 \h </w:instrText>
            </w:r>
            <w:r w:rsidR="00F239A0">
              <w:rPr>
                <w:noProof/>
                <w:webHidden/>
              </w:rPr>
            </w:r>
            <w:r w:rsidR="00F239A0">
              <w:rPr>
                <w:noProof/>
                <w:webHidden/>
              </w:rPr>
              <w:fldChar w:fldCharType="separate"/>
            </w:r>
            <w:r w:rsidR="0033081C">
              <w:rPr>
                <w:noProof/>
                <w:webHidden/>
              </w:rPr>
              <w:t>26</w:t>
            </w:r>
            <w:r w:rsidR="00F239A0">
              <w:rPr>
                <w:noProof/>
                <w:webHidden/>
              </w:rPr>
              <w:fldChar w:fldCharType="end"/>
            </w:r>
          </w:hyperlink>
        </w:p>
        <w:p w:rsidR="006D3BB1" w:rsidRDefault="006D3BB1">
          <w:r>
            <w:rPr>
              <w:b/>
              <w:bCs/>
              <w:lang w:val="ja-JP"/>
            </w:rPr>
            <w:fldChar w:fldCharType="end"/>
          </w:r>
        </w:p>
      </w:sdtContent>
    </w:sdt>
    <w:p w:rsidR="009574B5" w:rsidRDefault="009574B5">
      <w:pPr>
        <w:widowControl/>
        <w:jc w:val="left"/>
        <w:rPr>
          <w:rFonts w:ascii="HG丸ｺﾞｼｯｸM-PRO" w:hAnsi="HG丸ｺﾞｼｯｸM-PRO"/>
        </w:rPr>
      </w:pPr>
    </w:p>
    <w:p w:rsidR="00D0084F" w:rsidRDefault="00D0084F">
      <w:pPr>
        <w:widowControl/>
        <w:jc w:val="left"/>
        <w:rPr>
          <w:rFonts w:asciiTheme="majorHAnsi" w:eastAsiaTheme="majorEastAsia" w:hAnsiTheme="majorHAnsi" w:cstheme="majorBidi"/>
          <w:sz w:val="24"/>
          <w:szCs w:val="24"/>
        </w:rPr>
      </w:pPr>
      <w:r>
        <w:br w:type="page"/>
      </w:r>
    </w:p>
    <w:p w:rsidR="004A4217" w:rsidRDefault="004A4217" w:rsidP="004A4217">
      <w:pPr>
        <w:pStyle w:val="1"/>
        <w:rPr>
          <w:rFonts w:ascii="HG丸ｺﾞｼｯｸM-PRO" w:hAnsi="HG丸ｺﾞｼｯｸM-PRO"/>
        </w:rPr>
      </w:pPr>
      <w:bookmarkStart w:id="0" w:name="_Toc478115852"/>
      <w:r>
        <w:rPr>
          <w:rFonts w:hint="eastAsia"/>
        </w:rPr>
        <w:lastRenderedPageBreak/>
        <w:t>１．</w:t>
      </w:r>
      <w:r w:rsidR="00721EED">
        <w:rPr>
          <w:rFonts w:hint="eastAsia"/>
        </w:rPr>
        <w:t>本事例集の</w:t>
      </w:r>
      <w:r>
        <w:rPr>
          <w:rFonts w:ascii="HG丸ｺﾞｼｯｸM-PRO" w:hAnsi="HG丸ｺﾞｼｯｸM-PRO" w:hint="eastAsia"/>
        </w:rPr>
        <w:t>目的</w:t>
      </w:r>
      <w:bookmarkEnd w:id="0"/>
    </w:p>
    <w:p w:rsidR="004A6AFD" w:rsidRDefault="004A6AFD" w:rsidP="004C0118">
      <w:pPr>
        <w:rPr>
          <w:rFonts w:ascii="HG丸ｺﾞｼｯｸM-PRO" w:hAnsi="HG丸ｺﾞｼｯｸM-PRO"/>
        </w:rPr>
      </w:pPr>
    </w:p>
    <w:p w:rsidR="00363DC6" w:rsidRDefault="00C51656" w:rsidP="00363DC6">
      <w:pPr>
        <w:ind w:leftChars="100" w:left="386" w:hangingChars="100" w:hanging="193"/>
        <w:rPr>
          <w:rFonts w:ascii="HG丸ｺﾞｼｯｸM-PRO" w:hAnsi="HG丸ｺﾞｼｯｸM-PRO"/>
        </w:rPr>
      </w:pPr>
      <w:r>
        <w:rPr>
          <w:rFonts w:ascii="HG丸ｺﾞｼｯｸM-PRO" w:hAnsi="HG丸ｺﾞｼｯｸM-PRO" w:hint="eastAsia"/>
        </w:rPr>
        <w:t>○　若者を</w:t>
      </w:r>
      <w:r w:rsidR="00363DC6">
        <w:rPr>
          <w:rFonts w:ascii="HG丸ｺﾞｼｯｸM-PRO" w:hAnsi="HG丸ｺﾞｼｯｸM-PRO" w:hint="eastAsia"/>
        </w:rPr>
        <w:t>めぐる</w:t>
      </w:r>
      <w:r>
        <w:rPr>
          <w:rFonts w:ascii="HG丸ｺﾞｼｯｸM-PRO" w:hAnsi="HG丸ｺﾞｼｯｸM-PRO" w:hint="eastAsia"/>
        </w:rPr>
        <w:t>環境</w:t>
      </w:r>
      <w:r w:rsidR="00363DC6">
        <w:rPr>
          <w:rFonts w:ascii="HG丸ｺﾞｼｯｸM-PRO" w:hAnsi="HG丸ｺﾞｼｯｸM-PRO" w:hint="eastAsia"/>
        </w:rPr>
        <w:t>が悪化し、様々な困難を有する若者の問題が深刻化していることを踏まえ、</w:t>
      </w:r>
      <w:r w:rsidR="004A6AFD">
        <w:rPr>
          <w:rFonts w:ascii="HG丸ｺﾞｼｯｸM-PRO" w:hAnsi="HG丸ｺﾞｼｯｸM-PRO" w:hint="eastAsia"/>
        </w:rPr>
        <w:t>国は、</w:t>
      </w:r>
      <w:r w:rsidR="00363DC6">
        <w:rPr>
          <w:rFonts w:ascii="HG丸ｺﾞｼｯｸM-PRO" w:hAnsi="HG丸ｺﾞｼｯｸM-PRO" w:hint="eastAsia"/>
        </w:rPr>
        <w:t>若者が社会生活を円滑に営むことができるようにするための支援等を推進する</w:t>
      </w:r>
      <w:r w:rsidR="005B3854">
        <w:rPr>
          <w:rFonts w:ascii="HG丸ｺﾞｼｯｸM-PRO" w:hAnsi="HG丸ｺﾞｼｯｸM-PRO" w:hint="eastAsia"/>
        </w:rPr>
        <w:t>ことを目的に</w:t>
      </w:r>
      <w:r w:rsidR="00363DC6">
        <w:rPr>
          <w:rFonts w:ascii="HG丸ｺﾞｼｯｸM-PRO" w:hAnsi="HG丸ｺﾞｼｯｸM-PRO" w:hint="eastAsia"/>
        </w:rPr>
        <w:t>、</w:t>
      </w:r>
      <w:r w:rsidR="00D456B1">
        <w:rPr>
          <w:rFonts w:ascii="HG丸ｺﾞｼｯｸM-PRO" w:hAnsi="HG丸ｺﾞｼｯｸM-PRO" w:hint="eastAsia"/>
        </w:rPr>
        <w:t>「</w:t>
      </w:r>
      <w:r w:rsidR="004A6AFD">
        <w:rPr>
          <w:rFonts w:ascii="HG丸ｺﾞｼｯｸM-PRO" w:hAnsi="HG丸ｺﾞｼｯｸM-PRO" w:hint="eastAsia"/>
        </w:rPr>
        <w:t>子ども・若者</w:t>
      </w:r>
      <w:r w:rsidR="00D502ED">
        <w:rPr>
          <w:rFonts w:ascii="HG丸ｺﾞｼｯｸM-PRO" w:hAnsi="HG丸ｺﾞｼｯｸM-PRO" w:hint="eastAsia"/>
        </w:rPr>
        <w:t>育成支援</w:t>
      </w:r>
      <w:r w:rsidR="004A6AFD">
        <w:rPr>
          <w:rFonts w:ascii="HG丸ｺﾞｼｯｸM-PRO" w:hAnsi="HG丸ｺﾞｼｯｸM-PRO" w:hint="eastAsia"/>
        </w:rPr>
        <w:t>推進法</w:t>
      </w:r>
      <w:r w:rsidR="00D456B1">
        <w:rPr>
          <w:rFonts w:ascii="HG丸ｺﾞｼｯｸM-PRO" w:hAnsi="HG丸ｺﾞｼｯｸM-PRO" w:hint="eastAsia"/>
        </w:rPr>
        <w:t>」</w:t>
      </w:r>
      <w:r w:rsidR="004A6AFD">
        <w:rPr>
          <w:rFonts w:ascii="HG丸ｺﾞｼｯｸM-PRO" w:hAnsi="HG丸ｺﾞｼｯｸM-PRO" w:hint="eastAsia"/>
        </w:rPr>
        <w:t>を制定し</w:t>
      </w:r>
      <w:r w:rsidR="00363DC6">
        <w:rPr>
          <w:rFonts w:ascii="HG丸ｺﾞｼｯｸM-PRO" w:hAnsi="HG丸ｺﾞｼｯｸM-PRO" w:hint="eastAsia"/>
        </w:rPr>
        <w:t>た</w:t>
      </w:r>
      <w:r w:rsidR="004A6AFD">
        <w:rPr>
          <w:rFonts w:ascii="HG丸ｺﾞｼｯｸM-PRO" w:hAnsi="HG丸ｺﾞｼｯｸM-PRO" w:hint="eastAsia"/>
        </w:rPr>
        <w:t>（平成22年施行）</w:t>
      </w:r>
      <w:r w:rsidR="00363DC6">
        <w:rPr>
          <w:rFonts w:ascii="HG丸ｺﾞｼｯｸM-PRO" w:hAnsi="HG丸ｺﾞｼｯｸM-PRO" w:hint="eastAsia"/>
        </w:rPr>
        <w:t>。</w:t>
      </w:r>
    </w:p>
    <w:p w:rsidR="00363DC6" w:rsidRPr="00D502ED" w:rsidRDefault="00363DC6" w:rsidP="00363DC6">
      <w:pPr>
        <w:ind w:leftChars="100" w:left="386" w:hangingChars="100" w:hanging="193"/>
        <w:rPr>
          <w:rFonts w:ascii="HG丸ｺﾞｼｯｸM-PRO" w:hAnsi="HG丸ｺﾞｼｯｸM-PRO"/>
        </w:rPr>
      </w:pPr>
    </w:p>
    <w:p w:rsidR="004A6AFD" w:rsidRDefault="00363DC6" w:rsidP="00391CAE">
      <w:pPr>
        <w:ind w:leftChars="100" w:left="386" w:hangingChars="100" w:hanging="193"/>
        <w:rPr>
          <w:rFonts w:ascii="HG丸ｺﾞｼｯｸM-PRO" w:hAnsi="HG丸ｺﾞｼｯｸM-PRO"/>
        </w:rPr>
      </w:pPr>
      <w:r>
        <w:rPr>
          <w:rFonts w:ascii="HG丸ｺﾞｼｯｸM-PRO" w:hAnsi="HG丸ｺﾞｼｯｸM-PRO" w:hint="eastAsia"/>
        </w:rPr>
        <w:t xml:space="preserve">○　</w:t>
      </w:r>
      <w:r w:rsidR="00391CAE">
        <w:rPr>
          <w:rFonts w:ascii="HG丸ｺﾞｼｯｸM-PRO" w:hAnsi="HG丸ｺﾞｼｯｸM-PRO" w:hint="eastAsia"/>
        </w:rPr>
        <w:t>若者が抱える困難</w:t>
      </w:r>
      <w:r w:rsidR="00391CAE" w:rsidRPr="00391CAE">
        <w:rPr>
          <w:rFonts w:ascii="HG丸ｺﾞｼｯｸM-PRO" w:hAnsi="HG丸ｺﾞｼｯｸM-PRO" w:hint="eastAsia"/>
        </w:rPr>
        <w:t>に対応するには、様々な機関が相互に連携してネットワークを形成し、それぞれの特色</w:t>
      </w:r>
      <w:r w:rsidR="004D6A62">
        <w:rPr>
          <w:rFonts w:ascii="HG丸ｺﾞｼｯｸM-PRO" w:hAnsi="HG丸ｺﾞｼｯｸM-PRO" w:hint="eastAsia"/>
        </w:rPr>
        <w:t>、</w:t>
      </w:r>
      <w:r w:rsidR="00391CAE" w:rsidRPr="00391CAE">
        <w:rPr>
          <w:rFonts w:ascii="HG丸ｺﾞｼｯｸM-PRO" w:hAnsi="HG丸ｺﾞｼｯｸM-PRO" w:hint="eastAsia"/>
        </w:rPr>
        <w:t>専門性を生かし</w:t>
      </w:r>
      <w:r w:rsidR="004D6A62">
        <w:rPr>
          <w:rFonts w:ascii="HG丸ｺﾞｼｯｸM-PRO" w:hAnsi="HG丸ｺﾞｼｯｸM-PRO" w:hint="eastAsia"/>
        </w:rPr>
        <w:t>た</w:t>
      </w:r>
      <w:r w:rsidR="00391CAE" w:rsidRPr="00391CAE">
        <w:rPr>
          <w:rFonts w:ascii="HG丸ｺﾞｼｯｸM-PRO" w:hAnsi="HG丸ｺﾞｼｯｸM-PRO" w:hint="eastAsia"/>
        </w:rPr>
        <w:t>支援を行っていく</w:t>
      </w:r>
      <w:r w:rsidR="004D6A62">
        <w:rPr>
          <w:rFonts w:ascii="HG丸ｺﾞｼｯｸM-PRO" w:hAnsi="HG丸ｺﾞｼｯｸM-PRO" w:hint="eastAsia"/>
        </w:rPr>
        <w:t>ことが必要であることから、同法は、</w:t>
      </w:r>
      <w:r w:rsidRPr="00363DC6">
        <w:rPr>
          <w:rFonts w:ascii="HG丸ｺﾞｼｯｸM-PRO" w:hAnsi="HG丸ｺﾞｼｯｸM-PRO" w:hint="eastAsia"/>
        </w:rPr>
        <w:t>ネットワーク支援を効果的かつ円滑に実施するため</w:t>
      </w:r>
      <w:r w:rsidR="004D6A62">
        <w:rPr>
          <w:rFonts w:ascii="HG丸ｺﾞｼｯｸM-PRO" w:hAnsi="HG丸ｺﾞｼｯｸM-PRO" w:hint="eastAsia"/>
        </w:rPr>
        <w:t>に</w:t>
      </w:r>
      <w:r>
        <w:rPr>
          <w:rFonts w:ascii="HG丸ｺﾞｼｯｸM-PRO" w:hAnsi="HG丸ｺﾞｼｯｸM-PRO" w:hint="eastAsia"/>
        </w:rPr>
        <w:t>、</w:t>
      </w:r>
      <w:r w:rsidR="004D6A62">
        <w:rPr>
          <w:rFonts w:ascii="HG丸ｺﾞｼｯｸM-PRO" w:hAnsi="HG丸ｺﾞｼｯｸM-PRO" w:hint="eastAsia"/>
        </w:rPr>
        <w:t>地方公共団体は</w:t>
      </w:r>
      <w:r>
        <w:rPr>
          <w:rFonts w:ascii="HG丸ｺﾞｼｯｸM-PRO" w:hAnsi="HG丸ｺﾞｼｯｸM-PRO" w:hint="eastAsia"/>
        </w:rPr>
        <w:t>「子ども・若者支援地域協議会」</w:t>
      </w:r>
      <w:r w:rsidR="00D502ED">
        <w:rPr>
          <w:rFonts w:ascii="HG丸ｺﾞｼｯｸM-PRO" w:hAnsi="HG丸ｺﾞｼｯｸM-PRO" w:hint="eastAsia"/>
        </w:rPr>
        <w:t>（以下、「子若協議会」といいます。）</w:t>
      </w:r>
      <w:r>
        <w:rPr>
          <w:rFonts w:ascii="HG丸ｺﾞｼｯｸM-PRO" w:hAnsi="HG丸ｺﾞｼｯｸM-PRO" w:hint="eastAsia"/>
        </w:rPr>
        <w:t>の設置に努めることと</w:t>
      </w:r>
      <w:r w:rsidR="004D6A62">
        <w:rPr>
          <w:rFonts w:ascii="HG丸ｺﾞｼｯｸM-PRO" w:hAnsi="HG丸ｺﾞｼｯｸM-PRO" w:hint="eastAsia"/>
        </w:rPr>
        <w:t>規定している。</w:t>
      </w:r>
    </w:p>
    <w:p w:rsidR="004A6AFD" w:rsidRPr="004D6A62" w:rsidRDefault="004A6AFD" w:rsidP="004C0118">
      <w:pPr>
        <w:rPr>
          <w:rFonts w:ascii="HG丸ｺﾞｼｯｸM-PRO" w:hAnsi="HG丸ｺﾞｼｯｸM-PRO"/>
        </w:rPr>
      </w:pPr>
    </w:p>
    <w:p w:rsidR="004A6AFD" w:rsidRDefault="00D456B1" w:rsidP="00D456B1">
      <w:pPr>
        <w:ind w:left="387" w:hangingChars="200" w:hanging="387"/>
        <w:rPr>
          <w:rFonts w:ascii="HG丸ｺﾞｼｯｸM-PRO" w:hAnsi="HG丸ｺﾞｼｯｸM-PRO"/>
        </w:rPr>
      </w:pPr>
      <w:r>
        <w:rPr>
          <w:rFonts w:ascii="HG丸ｺﾞｼｯｸM-PRO" w:hAnsi="HG丸ｺﾞｼｯｸM-PRO" w:hint="eastAsia"/>
        </w:rPr>
        <w:t xml:space="preserve">　○　大阪府</w:t>
      </w:r>
      <w:r w:rsidR="004A6AFD">
        <w:rPr>
          <w:rFonts w:ascii="HG丸ｺﾞｼｯｸM-PRO" w:hAnsi="HG丸ｺﾞｼｯｸM-PRO" w:hint="eastAsia"/>
        </w:rPr>
        <w:t>において</w:t>
      </w:r>
      <w:r>
        <w:rPr>
          <w:rFonts w:ascii="HG丸ｺﾞｼｯｸM-PRO" w:hAnsi="HG丸ｺﾞｼｯｸM-PRO" w:hint="eastAsia"/>
        </w:rPr>
        <w:t>も</w:t>
      </w:r>
      <w:r w:rsidR="004A6AFD">
        <w:rPr>
          <w:rFonts w:ascii="HG丸ｺﾞｼｯｸM-PRO" w:hAnsi="HG丸ｺﾞｼｯｸM-PRO" w:hint="eastAsia"/>
        </w:rPr>
        <w:t>、</w:t>
      </w:r>
      <w:r w:rsidR="00027C80" w:rsidRPr="00027C80">
        <w:rPr>
          <w:rFonts w:ascii="HG丸ｺﾞｼｯｸM-PRO" w:hAnsi="HG丸ｺﾞｼｯｸM-PRO" w:hint="eastAsia"/>
        </w:rPr>
        <w:t>「ひきこもり」等に</w:t>
      </w:r>
      <w:r w:rsidR="00027C80">
        <w:rPr>
          <w:rFonts w:ascii="HG丸ｺﾞｼｯｸM-PRO" w:hAnsi="HG丸ｺﾞｼｯｸM-PRO" w:hint="eastAsia"/>
        </w:rPr>
        <w:t>係る</w:t>
      </w:r>
      <w:r w:rsidR="00027C80" w:rsidRPr="00027C80">
        <w:rPr>
          <w:rFonts w:ascii="HG丸ｺﾞｼｯｸM-PRO" w:hAnsi="HG丸ｺﾞｼｯｸM-PRO" w:hint="eastAsia"/>
        </w:rPr>
        <w:t>支援を行</w:t>
      </w:r>
      <w:r w:rsidR="00027C80">
        <w:rPr>
          <w:rFonts w:ascii="HG丸ｺﾞｼｯｸM-PRO" w:hAnsi="HG丸ｺﾞｼｯｸM-PRO" w:hint="eastAsia"/>
        </w:rPr>
        <w:t>う</w:t>
      </w:r>
      <w:r w:rsidR="00027C80" w:rsidRPr="00027C80">
        <w:rPr>
          <w:rFonts w:ascii="HG丸ｺﾞｼｯｸM-PRO" w:hAnsi="HG丸ｺﾞｼｯｸM-PRO" w:hint="eastAsia"/>
        </w:rPr>
        <w:t>関係課等が相互に連携し</w:t>
      </w:r>
      <w:r w:rsidR="00DF4F99">
        <w:rPr>
          <w:rFonts w:ascii="HG丸ｺﾞｼｯｸM-PRO" w:hAnsi="HG丸ｺﾞｼｯｸM-PRO" w:hint="eastAsia"/>
        </w:rPr>
        <w:t>て</w:t>
      </w:r>
      <w:r w:rsidR="00027C80" w:rsidRPr="00027C80">
        <w:rPr>
          <w:rFonts w:ascii="HG丸ｺﾞｼｯｸM-PRO" w:hAnsi="HG丸ｺﾞｼｯｸM-PRO" w:hint="eastAsia"/>
        </w:rPr>
        <w:t>効果的な支援を図ることを目的</w:t>
      </w:r>
      <w:r w:rsidR="00DF4F99">
        <w:rPr>
          <w:rFonts w:ascii="HG丸ｺﾞｼｯｸM-PRO" w:hAnsi="HG丸ｺﾞｼｯｸM-PRO" w:hint="eastAsia"/>
        </w:rPr>
        <w:t>に</w:t>
      </w:r>
      <w:r w:rsidR="00027C80">
        <w:rPr>
          <w:rFonts w:ascii="HG丸ｺﾞｼｯｸM-PRO" w:hAnsi="HG丸ｺﾞｼｯｸM-PRO" w:hint="eastAsia"/>
        </w:rPr>
        <w:t>設置した「</w:t>
      </w:r>
      <w:r w:rsidR="00027C80" w:rsidRPr="00027C80">
        <w:rPr>
          <w:rFonts w:ascii="HG丸ｺﾞｼｯｸM-PRO" w:hAnsi="HG丸ｺﾞｼｯｸM-PRO" w:hint="eastAsia"/>
        </w:rPr>
        <w:t>大阪府ひきこもり等サポーター連絡協議会</w:t>
      </w:r>
      <w:r w:rsidR="00027C80">
        <w:rPr>
          <w:rFonts w:ascii="HG丸ｺﾞｼｯｸM-PRO" w:hAnsi="HG丸ｺﾞｼｯｸM-PRO" w:hint="eastAsia"/>
        </w:rPr>
        <w:t>」を改編し</w:t>
      </w:r>
      <w:r>
        <w:rPr>
          <w:rFonts w:ascii="HG丸ｺﾞｼｯｸM-PRO" w:hAnsi="HG丸ｺﾞｼｯｸM-PRO" w:hint="eastAsia"/>
        </w:rPr>
        <w:t>て</w:t>
      </w:r>
      <w:r w:rsidR="00027C80">
        <w:rPr>
          <w:rFonts w:ascii="HG丸ｺﾞｼｯｸM-PRO" w:hAnsi="HG丸ｺﾞｼｯｸM-PRO" w:hint="eastAsia"/>
        </w:rPr>
        <w:t>「大阪府子ども・若者支援地域協議会」を</w:t>
      </w:r>
      <w:r>
        <w:rPr>
          <w:rFonts w:ascii="HG丸ｺﾞｼｯｸM-PRO" w:hAnsi="HG丸ｺﾞｼｯｸM-PRO" w:hint="eastAsia"/>
        </w:rPr>
        <w:t>、平成27年6月に</w:t>
      </w:r>
      <w:r w:rsidR="00027C80">
        <w:rPr>
          <w:rFonts w:ascii="HG丸ｺﾞｼｯｸM-PRO" w:hAnsi="HG丸ｺﾞｼｯｸM-PRO" w:hint="eastAsia"/>
        </w:rPr>
        <w:t>設置した。</w:t>
      </w:r>
    </w:p>
    <w:p w:rsidR="00C51656" w:rsidRPr="00DF4F99" w:rsidRDefault="00C51656" w:rsidP="004C0118">
      <w:pPr>
        <w:rPr>
          <w:rFonts w:ascii="HG丸ｺﾞｼｯｸM-PRO" w:hAnsi="HG丸ｺﾞｼｯｸM-PRO"/>
        </w:rPr>
      </w:pPr>
    </w:p>
    <w:p w:rsidR="00027C80" w:rsidRDefault="00027C80" w:rsidP="00391CAE">
      <w:pPr>
        <w:ind w:leftChars="100" w:left="386" w:hangingChars="100" w:hanging="193"/>
        <w:rPr>
          <w:rFonts w:ascii="HG丸ｺﾞｼｯｸM-PRO" w:hAnsi="HG丸ｺﾞｼｯｸM-PRO"/>
        </w:rPr>
      </w:pPr>
      <w:r>
        <w:rPr>
          <w:rFonts w:ascii="HG丸ｺﾞｼｯｸM-PRO" w:hAnsi="HG丸ｺﾞｼｯｸM-PRO" w:hint="eastAsia"/>
        </w:rPr>
        <w:t>○　また、</w:t>
      </w:r>
      <w:r w:rsidR="00CD144B">
        <w:rPr>
          <w:rFonts w:ascii="HG丸ｺﾞｼｯｸM-PRO" w:hAnsi="HG丸ｺﾞｼｯｸM-PRO" w:hint="eastAsia"/>
        </w:rPr>
        <w:t>一人ひとりの</w:t>
      </w:r>
      <w:r w:rsidR="00E04F75">
        <w:rPr>
          <w:rFonts w:ascii="HG丸ｺﾞｼｯｸM-PRO" w:hAnsi="HG丸ｺﾞｼｯｸM-PRO" w:hint="eastAsia"/>
        </w:rPr>
        <w:t>若者</w:t>
      </w:r>
      <w:r w:rsidR="00CD144B">
        <w:rPr>
          <w:rFonts w:ascii="HG丸ｺﾞｼｯｸM-PRO" w:hAnsi="HG丸ｺﾞｼｯｸM-PRO" w:hint="eastAsia"/>
        </w:rPr>
        <w:t>に対する個別具体的な</w:t>
      </w:r>
      <w:r w:rsidR="00E04F75">
        <w:rPr>
          <w:rFonts w:ascii="HG丸ｺﾞｼｯｸM-PRO" w:hAnsi="HG丸ｺﾞｼｯｸM-PRO" w:hint="eastAsia"/>
        </w:rPr>
        <w:t>支援は、身近な市町村にお</w:t>
      </w:r>
      <w:r w:rsidR="00F37316">
        <w:rPr>
          <w:rFonts w:ascii="HG丸ｺﾞｼｯｸM-PRO" w:hAnsi="HG丸ｺﾞｼｯｸM-PRO" w:hint="eastAsia"/>
        </w:rPr>
        <w:t>いて</w:t>
      </w:r>
      <w:r w:rsidR="00391CAE">
        <w:rPr>
          <w:rFonts w:ascii="HG丸ｺﾞｼｯｸM-PRO" w:hAnsi="HG丸ｺﾞｼｯｸM-PRO" w:hint="eastAsia"/>
        </w:rPr>
        <w:t>行われることが</w:t>
      </w:r>
      <w:r w:rsidR="004D6A62">
        <w:rPr>
          <w:rFonts w:ascii="HG丸ｺﾞｼｯｸM-PRO" w:hAnsi="HG丸ｺﾞｼｯｸM-PRO" w:hint="eastAsia"/>
        </w:rPr>
        <w:t>もっとも</w:t>
      </w:r>
      <w:r w:rsidR="00D456B1">
        <w:rPr>
          <w:rFonts w:ascii="HG丸ｺﾞｼｯｸM-PRO" w:hAnsi="HG丸ｺﾞｼｯｸM-PRO" w:hint="eastAsia"/>
        </w:rPr>
        <w:t>効果的</w:t>
      </w:r>
      <w:r w:rsidR="00391CAE">
        <w:rPr>
          <w:rFonts w:ascii="HG丸ｺﾞｼｯｸM-PRO" w:hAnsi="HG丸ｺﾞｼｯｸM-PRO" w:hint="eastAsia"/>
        </w:rPr>
        <w:t>、効率的</w:t>
      </w:r>
      <w:r w:rsidR="00D456B1">
        <w:rPr>
          <w:rFonts w:ascii="HG丸ｺﾞｼｯｸM-PRO" w:hAnsi="HG丸ｺﾞｼｯｸM-PRO" w:hint="eastAsia"/>
        </w:rPr>
        <w:t>であることから、</w:t>
      </w:r>
      <w:r w:rsidR="00391CAE">
        <w:rPr>
          <w:rFonts w:ascii="HG丸ｺﾞｼｯｸM-PRO" w:hAnsi="HG丸ｺﾞｼｯｸM-PRO" w:hint="eastAsia"/>
        </w:rPr>
        <w:t>府では、</w:t>
      </w:r>
      <w:r w:rsidR="00E04F75">
        <w:rPr>
          <w:rFonts w:ascii="HG丸ｺﾞｼｯｸM-PRO" w:hAnsi="HG丸ｺﾞｼｯｸM-PRO" w:hint="eastAsia"/>
        </w:rPr>
        <w:t>市町村における子若協議会の設置促進を図るため、内閣府の</w:t>
      </w:r>
      <w:r w:rsidR="00951875" w:rsidRPr="00951875">
        <w:rPr>
          <w:rFonts w:ascii="HG丸ｺﾞｼｯｸM-PRO" w:hAnsi="HG丸ｺﾞｼｯｸM-PRO" w:hint="eastAsia"/>
        </w:rPr>
        <w:t>「子供・若者支援地域ネットワーク事業」を活用しながら、市町村を対象に、内閣府の担当者を講師</w:t>
      </w:r>
      <w:r w:rsidR="00951875">
        <w:rPr>
          <w:rFonts w:ascii="HG丸ｺﾞｼｯｸM-PRO" w:hAnsi="HG丸ｺﾞｼｯｸM-PRO" w:hint="eastAsia"/>
        </w:rPr>
        <w:t>として招いた研修や、</w:t>
      </w:r>
      <w:r w:rsidR="0083747A">
        <w:rPr>
          <w:rFonts w:ascii="HG丸ｺﾞｼｯｸM-PRO" w:hAnsi="HG丸ｺﾞｼｯｸM-PRO" w:hint="eastAsia"/>
        </w:rPr>
        <w:t>市町村のそれぞれの状況や課題について情報共有、意見交換等を行う</w:t>
      </w:r>
      <w:r w:rsidR="00951875">
        <w:rPr>
          <w:rFonts w:ascii="HG丸ｺﾞｼｯｸM-PRO" w:hAnsi="HG丸ｺﾞｼｯｸM-PRO" w:hint="eastAsia"/>
        </w:rPr>
        <w:t>グループ・ディスカッションなどに取り組んできた。</w:t>
      </w:r>
    </w:p>
    <w:p w:rsidR="00E04F75" w:rsidRPr="0083747A" w:rsidRDefault="00E04F75" w:rsidP="004C0118">
      <w:pPr>
        <w:rPr>
          <w:rFonts w:ascii="HG丸ｺﾞｼｯｸM-PRO" w:hAnsi="HG丸ｺﾞｼｯｸM-PRO"/>
        </w:rPr>
      </w:pPr>
    </w:p>
    <w:p w:rsidR="00D456B1" w:rsidRDefault="00D456B1" w:rsidP="00951875">
      <w:pPr>
        <w:ind w:left="387" w:hangingChars="200" w:hanging="387"/>
        <w:rPr>
          <w:rFonts w:ascii="HG丸ｺﾞｼｯｸM-PRO" w:hAnsi="HG丸ｺﾞｼｯｸM-PRO"/>
        </w:rPr>
      </w:pPr>
      <w:r>
        <w:rPr>
          <w:rFonts w:ascii="HG丸ｺﾞｼｯｸM-PRO" w:hAnsi="HG丸ｺﾞｼｯｸM-PRO" w:hint="eastAsia"/>
        </w:rPr>
        <w:t xml:space="preserve">　</w:t>
      </w:r>
      <w:r w:rsidR="004D6A62">
        <w:rPr>
          <w:rFonts w:ascii="HG丸ｺﾞｼｯｸM-PRO" w:hAnsi="HG丸ｺﾞｼｯｸM-PRO" w:hint="eastAsia"/>
        </w:rPr>
        <w:t xml:space="preserve">○　</w:t>
      </w:r>
      <w:r w:rsidR="00D502ED">
        <w:rPr>
          <w:rFonts w:ascii="HG丸ｺﾞｼｯｸM-PRO" w:hAnsi="HG丸ｺﾞｼｯｸM-PRO" w:hint="eastAsia"/>
        </w:rPr>
        <w:t>本事例集は、市町村に</w:t>
      </w:r>
      <w:r w:rsidR="00391CAE" w:rsidRPr="00391CAE">
        <w:rPr>
          <w:rFonts w:ascii="HG丸ｺﾞｼｯｸM-PRO" w:hAnsi="HG丸ｺﾞｼｯｸM-PRO" w:hint="eastAsia"/>
        </w:rPr>
        <w:t>おける子若協議会</w:t>
      </w:r>
      <w:r w:rsidR="00951875">
        <w:rPr>
          <w:rFonts w:ascii="HG丸ｺﾞｼｯｸM-PRO" w:hAnsi="HG丸ｺﾞｼｯｸM-PRO" w:hint="eastAsia"/>
        </w:rPr>
        <w:t>の設置に向けた検討において</w:t>
      </w:r>
      <w:r w:rsidR="00505DC7">
        <w:rPr>
          <w:rFonts w:ascii="HG丸ｺﾞｼｯｸM-PRO" w:hAnsi="HG丸ｺﾞｼｯｸM-PRO" w:hint="eastAsia"/>
        </w:rPr>
        <w:t>活用できる</w:t>
      </w:r>
      <w:r w:rsidR="00951875">
        <w:rPr>
          <w:rFonts w:ascii="HG丸ｺﾞｼｯｸM-PRO" w:hAnsi="HG丸ｺﾞｼｯｸM-PRO" w:hint="eastAsia"/>
        </w:rPr>
        <w:t>よう、この協議会を立ち上げ、</w:t>
      </w:r>
      <w:r w:rsidR="00391CAE" w:rsidRPr="00391CAE">
        <w:rPr>
          <w:rFonts w:ascii="HG丸ｺﾞｼｯｸM-PRO" w:hAnsi="HG丸ｺﾞｼｯｸM-PRO" w:hint="eastAsia"/>
        </w:rPr>
        <w:t>運営している堺市、茨木市、豊中市（※）の</w:t>
      </w:r>
      <w:r w:rsidR="00951875">
        <w:rPr>
          <w:rFonts w:ascii="HG丸ｺﾞｼｯｸM-PRO" w:hAnsi="HG丸ｺﾞｼｯｸM-PRO" w:hint="eastAsia"/>
        </w:rPr>
        <w:t>担当者</w:t>
      </w:r>
      <w:r w:rsidR="00C04085">
        <w:rPr>
          <w:rFonts w:ascii="HG丸ｺﾞｼｯｸM-PRO" w:hAnsi="HG丸ｺﾞｼｯｸM-PRO" w:hint="eastAsia"/>
        </w:rPr>
        <w:t>へ</w:t>
      </w:r>
      <w:r w:rsidR="00951875">
        <w:rPr>
          <w:rFonts w:ascii="HG丸ｺﾞｼｯｸM-PRO" w:hAnsi="HG丸ｺﾞｼｯｸM-PRO" w:hint="eastAsia"/>
        </w:rPr>
        <w:t>のヒアリングを</w:t>
      </w:r>
      <w:r w:rsidR="00C04085">
        <w:rPr>
          <w:rFonts w:ascii="HG丸ｺﾞｼｯｸM-PRO" w:hAnsi="HG丸ｺﾞｼｯｸM-PRO" w:hint="eastAsia"/>
        </w:rPr>
        <w:t>実施し</w:t>
      </w:r>
      <w:r w:rsidR="00951875">
        <w:rPr>
          <w:rFonts w:ascii="HG丸ｺﾞｼｯｸM-PRO" w:hAnsi="HG丸ｺﾞｼｯｸM-PRO" w:hint="eastAsia"/>
        </w:rPr>
        <w:t>、どうして協議会を</w:t>
      </w:r>
      <w:r w:rsidR="00951875" w:rsidRPr="00951875">
        <w:rPr>
          <w:rFonts w:ascii="HG丸ｺﾞｼｯｸM-PRO" w:hAnsi="HG丸ｺﾞｼｯｸM-PRO" w:hint="eastAsia"/>
        </w:rPr>
        <w:t>設置</w:t>
      </w:r>
      <w:r w:rsidR="00951875">
        <w:rPr>
          <w:rFonts w:ascii="HG丸ｺﾞｼｯｸM-PRO" w:hAnsi="HG丸ｺﾞｼｯｸM-PRO" w:hint="eastAsia"/>
        </w:rPr>
        <w:t>するに至ったかの</w:t>
      </w:r>
      <w:r w:rsidR="00951875" w:rsidRPr="00951875">
        <w:rPr>
          <w:rFonts w:ascii="HG丸ｺﾞｼｯｸM-PRO" w:hAnsi="HG丸ｺﾞｼｯｸM-PRO" w:hint="eastAsia"/>
        </w:rPr>
        <w:t>経緯</w:t>
      </w:r>
      <w:r w:rsidR="00951875">
        <w:rPr>
          <w:rFonts w:ascii="HG丸ｺﾞｼｯｸM-PRO" w:hAnsi="HG丸ｺﾞｼｯｸM-PRO" w:hint="eastAsia"/>
        </w:rPr>
        <w:t>や</w:t>
      </w:r>
      <w:r w:rsidR="00E12BB4">
        <w:rPr>
          <w:rFonts w:ascii="HG丸ｺﾞｼｯｸM-PRO" w:hAnsi="HG丸ｺﾞｼｯｸM-PRO" w:hint="eastAsia"/>
        </w:rPr>
        <w:t>、</w:t>
      </w:r>
      <w:r w:rsidR="00951875">
        <w:rPr>
          <w:rFonts w:ascii="HG丸ｺﾞｼｯｸM-PRO" w:hAnsi="HG丸ｺﾞｼｯｸM-PRO" w:hint="eastAsia"/>
        </w:rPr>
        <w:t>運営状況、設置によってどのような</w:t>
      </w:r>
      <w:r w:rsidR="00951875" w:rsidRPr="00951875">
        <w:rPr>
          <w:rFonts w:ascii="HG丸ｺﾞｼｯｸM-PRO" w:hAnsi="HG丸ｺﾞｼｯｸM-PRO" w:hint="eastAsia"/>
        </w:rPr>
        <w:t>メリット</w:t>
      </w:r>
      <w:r w:rsidR="00951875">
        <w:rPr>
          <w:rFonts w:ascii="HG丸ｺﾞｼｯｸM-PRO" w:hAnsi="HG丸ｺﾞｼｯｸM-PRO" w:hint="eastAsia"/>
        </w:rPr>
        <w:t>があるのか</w:t>
      </w:r>
      <w:r w:rsidR="00951875" w:rsidRPr="00951875">
        <w:rPr>
          <w:rFonts w:ascii="HG丸ｺﾞｼｯｸM-PRO" w:hAnsi="HG丸ｺﾞｼｯｸM-PRO" w:hint="eastAsia"/>
        </w:rPr>
        <w:t>、</w:t>
      </w:r>
      <w:r w:rsidR="00951875">
        <w:rPr>
          <w:rFonts w:ascii="HG丸ｺﾞｼｯｸM-PRO" w:hAnsi="HG丸ｺﾞｼｯｸM-PRO" w:hint="eastAsia"/>
        </w:rPr>
        <w:t>また、</w:t>
      </w:r>
      <w:r w:rsidR="00951875" w:rsidRPr="00951875">
        <w:rPr>
          <w:rFonts w:ascii="HG丸ｺﾞｼｯｸM-PRO" w:hAnsi="HG丸ｺﾞｼｯｸM-PRO" w:hint="eastAsia"/>
        </w:rPr>
        <w:t>課題</w:t>
      </w:r>
      <w:r w:rsidR="00951875">
        <w:rPr>
          <w:rFonts w:ascii="HG丸ｺﾞｼｯｸM-PRO" w:hAnsi="HG丸ｺﾞｼｯｸM-PRO" w:hint="eastAsia"/>
        </w:rPr>
        <w:t>は何か</w:t>
      </w:r>
      <w:r w:rsidR="00951875" w:rsidRPr="00951875">
        <w:rPr>
          <w:rFonts w:ascii="HG丸ｺﾞｼｯｸM-PRO" w:hAnsi="HG丸ｺﾞｼｯｸM-PRO" w:hint="eastAsia"/>
        </w:rPr>
        <w:t>等</w:t>
      </w:r>
      <w:r w:rsidR="00E12BB4">
        <w:rPr>
          <w:rFonts w:ascii="HG丸ｺﾞｼｯｸM-PRO" w:hAnsi="HG丸ｺﾞｼｯｸM-PRO" w:hint="eastAsia"/>
        </w:rPr>
        <w:t>について</w:t>
      </w:r>
      <w:r w:rsidR="00C04085">
        <w:rPr>
          <w:rFonts w:ascii="HG丸ｺﾞｼｯｸM-PRO" w:hAnsi="HG丸ｺﾞｼｯｸM-PRO" w:hint="eastAsia"/>
        </w:rPr>
        <w:t>の実践例や意見等を</w:t>
      </w:r>
      <w:r w:rsidR="00951875" w:rsidRPr="00951875">
        <w:rPr>
          <w:rFonts w:ascii="HG丸ｺﾞｼｯｸM-PRO" w:hAnsi="HG丸ｺﾞｼｯｸM-PRO" w:hint="eastAsia"/>
        </w:rPr>
        <w:t>取りまとめた</w:t>
      </w:r>
      <w:r w:rsidR="00E12BB4">
        <w:rPr>
          <w:rFonts w:ascii="HG丸ｺﾞｼｯｸM-PRO" w:hAnsi="HG丸ｺﾞｼｯｸM-PRO" w:hint="eastAsia"/>
        </w:rPr>
        <w:t>ものである</w:t>
      </w:r>
      <w:r w:rsidR="00951875" w:rsidRPr="00951875">
        <w:rPr>
          <w:rFonts w:ascii="HG丸ｺﾞｼｯｸM-PRO" w:hAnsi="HG丸ｺﾞｼｯｸM-PRO" w:hint="eastAsia"/>
        </w:rPr>
        <w:t>。</w:t>
      </w:r>
    </w:p>
    <w:p w:rsidR="00C51656" w:rsidRPr="00C04085" w:rsidRDefault="00C51656" w:rsidP="00D456B1">
      <w:pPr>
        <w:ind w:firstLineChars="100" w:firstLine="193"/>
        <w:rPr>
          <w:rFonts w:ascii="HG丸ｺﾞｼｯｸM-PRO" w:hAnsi="HG丸ｺﾞｼｯｸM-PRO"/>
        </w:rPr>
      </w:pPr>
    </w:p>
    <w:p w:rsidR="00391CAE" w:rsidRPr="00391CAE" w:rsidRDefault="00391CAE" w:rsidP="00951875">
      <w:pPr>
        <w:ind w:leftChars="100" w:left="386" w:hangingChars="100" w:hanging="193"/>
        <w:rPr>
          <w:rFonts w:ascii="HG丸ｺﾞｼｯｸM-PRO" w:hAnsi="HG丸ｺﾞｼｯｸM-PRO"/>
        </w:rPr>
      </w:pPr>
      <w:r w:rsidRPr="00391CAE">
        <w:rPr>
          <w:rFonts w:ascii="HG丸ｺﾞｼｯｸM-PRO" w:hAnsi="HG丸ｺﾞｼｯｸM-PRO" w:hint="eastAsia"/>
        </w:rPr>
        <w:t>○　もとより、市町村それぞれの</w:t>
      </w:r>
      <w:r w:rsidR="00505DC7">
        <w:rPr>
          <w:rFonts w:ascii="HG丸ｺﾞｼｯｸM-PRO" w:hAnsi="HG丸ｺﾞｼｯｸM-PRO" w:hint="eastAsia"/>
        </w:rPr>
        <w:t>地域の</w:t>
      </w:r>
      <w:r w:rsidRPr="00391CAE">
        <w:rPr>
          <w:rFonts w:ascii="HG丸ｺﾞｼｯｸM-PRO" w:hAnsi="HG丸ｺﾞｼｯｸM-PRO" w:hint="eastAsia"/>
        </w:rPr>
        <w:t>実情や課題は異なるものであって、ここに示す３つの子若協議会の事例がそのまま当てはまることはない</w:t>
      </w:r>
      <w:r w:rsidR="00386D55">
        <w:rPr>
          <w:rFonts w:ascii="HG丸ｺﾞｼｯｸM-PRO" w:hAnsi="HG丸ｺﾞｼｯｸM-PRO" w:hint="eastAsia"/>
        </w:rPr>
        <w:t>であろうが</w:t>
      </w:r>
      <w:r w:rsidR="00505DC7">
        <w:rPr>
          <w:rFonts w:ascii="HG丸ｺﾞｼｯｸM-PRO" w:hAnsi="HG丸ｺﾞｼｯｸM-PRO" w:hint="eastAsia"/>
        </w:rPr>
        <w:t>、</w:t>
      </w:r>
      <w:r w:rsidRPr="00391CAE">
        <w:rPr>
          <w:rFonts w:ascii="HG丸ｺﾞｼｯｸM-PRO" w:hAnsi="HG丸ｺﾞｼｯｸM-PRO" w:hint="eastAsia"/>
        </w:rPr>
        <w:t>実際に子若協議会を立ち上げ</w:t>
      </w:r>
      <w:r w:rsidR="00505DC7">
        <w:rPr>
          <w:rFonts w:ascii="HG丸ｺﾞｼｯｸM-PRO" w:hAnsi="HG丸ｺﾞｼｯｸM-PRO" w:hint="eastAsia"/>
        </w:rPr>
        <w:t>て</w:t>
      </w:r>
      <w:r w:rsidRPr="00391CAE">
        <w:rPr>
          <w:rFonts w:ascii="HG丸ｺﾞｼｯｸM-PRO" w:hAnsi="HG丸ｺﾞｼｯｸM-PRO" w:hint="eastAsia"/>
        </w:rPr>
        <w:t>運営している実例</w:t>
      </w:r>
      <w:r w:rsidR="00505DC7">
        <w:rPr>
          <w:rFonts w:ascii="HG丸ｺﾞｼｯｸM-PRO" w:hAnsi="HG丸ｺﾞｼｯｸM-PRO" w:hint="eastAsia"/>
        </w:rPr>
        <w:t>は、めざすべき子若協議会の一つのモデルとなりうるものであり、</w:t>
      </w:r>
      <w:r w:rsidR="00AB6C1C">
        <w:rPr>
          <w:rFonts w:ascii="HG丸ｺﾞｼｯｸM-PRO" w:hAnsi="HG丸ｺﾞｼｯｸM-PRO" w:hint="eastAsia"/>
        </w:rPr>
        <w:t>これらを</w:t>
      </w:r>
      <w:r w:rsidR="00505DC7">
        <w:rPr>
          <w:rFonts w:ascii="HG丸ｺﾞｼｯｸM-PRO" w:hAnsi="HG丸ｺﾞｼｯｸM-PRO" w:hint="eastAsia"/>
        </w:rPr>
        <w:t>参考にしながら</w:t>
      </w:r>
      <w:r w:rsidRPr="00391CAE">
        <w:rPr>
          <w:rFonts w:ascii="HG丸ｺﾞｼｯｸM-PRO" w:hAnsi="HG丸ｺﾞｼｯｸM-PRO" w:hint="eastAsia"/>
        </w:rPr>
        <w:t>、</w:t>
      </w:r>
      <w:r w:rsidR="00505DC7">
        <w:rPr>
          <w:rFonts w:ascii="HG丸ｺﾞｼｯｸM-PRO" w:hAnsi="HG丸ｺﾞｼｯｸM-PRO" w:hint="eastAsia"/>
        </w:rPr>
        <w:t>実情に応じた協議会のあり方を検討することが効果的</w:t>
      </w:r>
      <w:r w:rsidRPr="00391CAE">
        <w:rPr>
          <w:rFonts w:ascii="HG丸ｺﾞｼｯｸM-PRO" w:hAnsi="HG丸ｺﾞｼｯｸM-PRO" w:hint="eastAsia"/>
        </w:rPr>
        <w:t>と考える。</w:t>
      </w:r>
    </w:p>
    <w:p w:rsidR="00391CAE" w:rsidRPr="00AB6C1C" w:rsidRDefault="00391CAE" w:rsidP="00391CAE">
      <w:pPr>
        <w:rPr>
          <w:rFonts w:ascii="HG丸ｺﾞｼｯｸM-PRO" w:hAnsi="HG丸ｺﾞｼｯｸM-PRO"/>
        </w:rPr>
      </w:pPr>
    </w:p>
    <w:p w:rsidR="00637D81" w:rsidRDefault="00637D81" w:rsidP="00951875">
      <w:pPr>
        <w:ind w:leftChars="100" w:left="386" w:hangingChars="100" w:hanging="193"/>
        <w:rPr>
          <w:rFonts w:ascii="HG丸ｺﾞｼｯｸM-PRO" w:hAnsi="HG丸ｺﾞｼｯｸM-PRO"/>
        </w:rPr>
      </w:pPr>
      <w:r>
        <w:rPr>
          <w:rFonts w:ascii="HG丸ｺﾞｼｯｸM-PRO" w:hAnsi="HG丸ｺﾞｼｯｸM-PRO" w:hint="eastAsia"/>
        </w:rPr>
        <w:t>○　また、子若協議会の設置に当たっては</w:t>
      </w:r>
      <w:r w:rsidR="00951875">
        <w:rPr>
          <w:rFonts w:ascii="HG丸ｺﾞｼｯｸM-PRO" w:hAnsi="HG丸ｺﾞｼｯｸM-PRO" w:hint="eastAsia"/>
        </w:rPr>
        <w:t>、</w:t>
      </w:r>
      <w:r>
        <w:rPr>
          <w:rFonts w:ascii="HG丸ｺﾞｼｯｸM-PRO" w:hAnsi="HG丸ｺﾞｼｯｸM-PRO" w:hint="eastAsia"/>
        </w:rPr>
        <w:t>その組織や運営</w:t>
      </w:r>
      <w:r w:rsidR="00951875">
        <w:rPr>
          <w:rFonts w:ascii="HG丸ｺﾞｼｯｸM-PRO" w:hAnsi="HG丸ｺﾞｼｯｸM-PRO" w:hint="eastAsia"/>
        </w:rPr>
        <w:t>等</w:t>
      </w:r>
      <w:r>
        <w:rPr>
          <w:rFonts w:ascii="HG丸ｺﾞｼｯｸM-PRO" w:hAnsi="HG丸ｺﾞｼｯｸM-PRO" w:hint="eastAsia"/>
        </w:rPr>
        <w:t>に関</w:t>
      </w:r>
      <w:r w:rsidR="00951875">
        <w:rPr>
          <w:rFonts w:ascii="HG丸ｺﾞｼｯｸM-PRO" w:hAnsi="HG丸ｺﾞｼｯｸM-PRO" w:hint="eastAsia"/>
        </w:rPr>
        <w:t>する</w:t>
      </w:r>
      <w:r>
        <w:rPr>
          <w:rFonts w:ascii="HG丸ｺﾞｼｯｸM-PRO" w:hAnsi="HG丸ｺﾞｼｯｸM-PRO" w:hint="eastAsia"/>
        </w:rPr>
        <w:t>必要な事項を要綱や規約として定めておくことが求められる</w:t>
      </w:r>
      <w:r w:rsidR="00951875">
        <w:rPr>
          <w:rFonts w:ascii="HG丸ｺﾞｼｯｸM-PRO" w:hAnsi="HG丸ｺﾞｼｯｸM-PRO" w:hint="eastAsia"/>
        </w:rPr>
        <w:t>が</w:t>
      </w:r>
      <w:r>
        <w:rPr>
          <w:rFonts w:ascii="HG丸ｺﾞｼｯｸM-PRO" w:hAnsi="HG丸ｺﾞｼｯｸM-PRO" w:hint="eastAsia"/>
        </w:rPr>
        <w:t>、要綱等の検討の参考となるよう、盛り込むべき事項や条文の文例をチェックリスト</w:t>
      </w:r>
      <w:r w:rsidR="00E12BB4">
        <w:rPr>
          <w:rFonts w:ascii="HG丸ｺﾞｼｯｸM-PRO" w:hAnsi="HG丸ｺﾞｼｯｸM-PRO" w:hint="eastAsia"/>
        </w:rPr>
        <w:t>としてまとめた</w:t>
      </w:r>
      <w:r>
        <w:rPr>
          <w:rFonts w:ascii="HG丸ｺﾞｼｯｸM-PRO" w:hAnsi="HG丸ｺﾞｼｯｸM-PRO" w:hint="eastAsia"/>
        </w:rPr>
        <w:t>。</w:t>
      </w:r>
    </w:p>
    <w:p w:rsidR="00391CAE" w:rsidRPr="00E12BB4" w:rsidRDefault="00391CAE" w:rsidP="004C0118">
      <w:pPr>
        <w:rPr>
          <w:rFonts w:ascii="HG丸ｺﾞｼｯｸM-PRO" w:hAnsi="HG丸ｺﾞｼｯｸM-PRO"/>
        </w:rPr>
      </w:pPr>
    </w:p>
    <w:p w:rsidR="0066573C" w:rsidRDefault="00F37316" w:rsidP="00951875">
      <w:pPr>
        <w:ind w:leftChars="100" w:left="386" w:hangingChars="100" w:hanging="193"/>
        <w:rPr>
          <w:rFonts w:ascii="HG丸ｺﾞｼｯｸM-PRO" w:hAnsi="HG丸ｺﾞｼｯｸM-PRO"/>
        </w:rPr>
      </w:pPr>
      <w:r>
        <w:rPr>
          <w:rFonts w:ascii="HG丸ｺﾞｼｯｸM-PRO" w:hAnsi="HG丸ｺﾞｼｯｸM-PRO" w:hint="eastAsia"/>
        </w:rPr>
        <w:t xml:space="preserve">○　</w:t>
      </w:r>
      <w:r w:rsidR="00CC0887">
        <w:rPr>
          <w:rFonts w:ascii="HG丸ｺﾞｼｯｸM-PRO" w:hAnsi="HG丸ｺﾞｼｯｸM-PRO" w:hint="eastAsia"/>
        </w:rPr>
        <w:t>この事例集</w:t>
      </w:r>
      <w:r w:rsidR="0004598D">
        <w:rPr>
          <w:rFonts w:ascii="HG丸ｺﾞｼｯｸM-PRO" w:hAnsi="HG丸ｺﾞｼｯｸM-PRO" w:hint="eastAsia"/>
        </w:rPr>
        <w:t>により</w:t>
      </w:r>
      <w:r w:rsidR="00E12BB4">
        <w:rPr>
          <w:rFonts w:ascii="HG丸ｺﾞｼｯｸM-PRO" w:hAnsi="HG丸ｺﾞｼｯｸM-PRO" w:hint="eastAsia"/>
        </w:rPr>
        <w:t>、</w:t>
      </w:r>
      <w:r w:rsidR="00547614">
        <w:rPr>
          <w:rFonts w:ascii="HG丸ｺﾞｼｯｸM-PRO" w:hAnsi="HG丸ｺﾞｼｯｸM-PRO" w:hint="eastAsia"/>
        </w:rPr>
        <w:t>市町村にお</w:t>
      </w:r>
      <w:r w:rsidR="0004598D">
        <w:rPr>
          <w:rFonts w:ascii="HG丸ｺﾞｼｯｸM-PRO" w:hAnsi="HG丸ｺﾞｼｯｸM-PRO" w:hint="eastAsia"/>
        </w:rPr>
        <w:t>ける自主的な</w:t>
      </w:r>
      <w:r w:rsidR="00547614">
        <w:rPr>
          <w:rFonts w:ascii="HG丸ｺﾞｼｯｸM-PRO" w:hAnsi="HG丸ｺﾞｼｯｸM-PRO" w:hint="eastAsia"/>
        </w:rPr>
        <w:t>子若協議会の設置</w:t>
      </w:r>
      <w:r w:rsidR="0004598D">
        <w:rPr>
          <w:rFonts w:ascii="HG丸ｺﾞｼｯｸM-PRO" w:hAnsi="HG丸ｺﾞｼｯｸM-PRO" w:hint="eastAsia"/>
        </w:rPr>
        <w:t>が促進</w:t>
      </w:r>
      <w:r w:rsidR="00547614">
        <w:rPr>
          <w:rFonts w:ascii="HG丸ｺﾞｼｯｸM-PRO" w:hAnsi="HG丸ｺﾞｼｯｸM-PRO" w:hint="eastAsia"/>
        </w:rPr>
        <w:t>され、</w:t>
      </w:r>
      <w:r w:rsidR="003651B4">
        <w:rPr>
          <w:rFonts w:ascii="HG丸ｺﾞｼｯｸM-PRO" w:hAnsi="HG丸ｺﾞｼｯｸM-PRO" w:hint="eastAsia"/>
        </w:rPr>
        <w:t>府内における</w:t>
      </w:r>
      <w:r w:rsidR="00547614">
        <w:rPr>
          <w:rFonts w:ascii="HG丸ｺﾞｼｯｸM-PRO" w:hAnsi="HG丸ｺﾞｼｯｸM-PRO" w:hint="eastAsia"/>
        </w:rPr>
        <w:t>困難を抱える若者の自立を支援する</w:t>
      </w:r>
      <w:r w:rsidR="0004598D">
        <w:rPr>
          <w:rFonts w:ascii="HG丸ｺﾞｼｯｸM-PRO" w:hAnsi="HG丸ｺﾞｼｯｸM-PRO" w:hint="eastAsia"/>
        </w:rPr>
        <w:t>地域</w:t>
      </w:r>
      <w:r w:rsidR="00547614">
        <w:rPr>
          <w:rFonts w:ascii="HG丸ｺﾞｼｯｸM-PRO" w:hAnsi="HG丸ｺﾞｼｯｸM-PRO" w:hint="eastAsia"/>
        </w:rPr>
        <w:t>ネットワークの構築が</w:t>
      </w:r>
      <w:r w:rsidR="00951875">
        <w:rPr>
          <w:rFonts w:ascii="HG丸ｺﾞｼｯｸM-PRO" w:hAnsi="HG丸ｺﾞｼｯｸM-PRO" w:hint="eastAsia"/>
        </w:rPr>
        <w:t>一層</w:t>
      </w:r>
      <w:r w:rsidR="00547614">
        <w:rPr>
          <w:rFonts w:ascii="HG丸ｺﾞｼｯｸM-PRO" w:hAnsi="HG丸ｺﾞｼｯｸM-PRO" w:hint="eastAsia"/>
        </w:rPr>
        <w:t>推進</w:t>
      </w:r>
      <w:r w:rsidR="003651B4">
        <w:rPr>
          <w:rFonts w:ascii="HG丸ｺﾞｼｯｸM-PRO" w:hAnsi="HG丸ｺﾞｼｯｸM-PRO" w:hint="eastAsia"/>
        </w:rPr>
        <w:t>することを期待</w:t>
      </w:r>
      <w:r w:rsidR="00C04085">
        <w:rPr>
          <w:rFonts w:ascii="HG丸ｺﾞｼｯｸM-PRO" w:hAnsi="HG丸ｺﾞｼｯｸM-PRO" w:hint="eastAsia"/>
        </w:rPr>
        <w:t>するとともに、府として</w:t>
      </w:r>
      <w:r w:rsidR="004B4359">
        <w:rPr>
          <w:rFonts w:ascii="HG丸ｺﾞｼｯｸM-PRO" w:hAnsi="HG丸ｺﾞｼｯｸM-PRO" w:hint="eastAsia"/>
        </w:rPr>
        <w:t>も</w:t>
      </w:r>
      <w:r w:rsidR="00C04085">
        <w:rPr>
          <w:rFonts w:ascii="HG丸ｺﾞｼｯｸM-PRO" w:hAnsi="HG丸ｺﾞｼｯｸM-PRO" w:hint="eastAsia"/>
        </w:rPr>
        <w:t>、</w:t>
      </w:r>
      <w:r w:rsidR="004B4359">
        <w:rPr>
          <w:rFonts w:ascii="HG丸ｺﾞｼｯｸM-PRO" w:hAnsi="HG丸ｺﾞｼｯｸM-PRO" w:hint="eastAsia"/>
        </w:rPr>
        <w:t>引き続き、</w:t>
      </w:r>
      <w:r w:rsidR="00C04085">
        <w:rPr>
          <w:rFonts w:ascii="HG丸ｺﾞｼｯｸM-PRO" w:hAnsi="HG丸ｺﾞｼｯｸM-PRO" w:hint="eastAsia"/>
        </w:rPr>
        <w:t>市町村と</w:t>
      </w:r>
      <w:r w:rsidR="00262AA4">
        <w:rPr>
          <w:rFonts w:ascii="HG丸ｺﾞｼｯｸM-PRO" w:hAnsi="HG丸ｺﾞｼｯｸM-PRO" w:hint="eastAsia"/>
        </w:rPr>
        <w:t>協議</w:t>
      </w:r>
      <w:r w:rsidR="004B4359">
        <w:rPr>
          <w:rFonts w:ascii="HG丸ｺﾞｼｯｸM-PRO" w:hAnsi="HG丸ｺﾞｼｯｸM-PRO" w:hint="eastAsia"/>
        </w:rPr>
        <w:t>、連携しながら</w:t>
      </w:r>
      <w:r w:rsidR="0004598D">
        <w:rPr>
          <w:rFonts w:ascii="HG丸ｺﾞｼｯｸM-PRO" w:hAnsi="HG丸ｺﾞｼｯｸM-PRO" w:hint="eastAsia"/>
        </w:rPr>
        <w:t>、</w:t>
      </w:r>
      <w:r w:rsidR="004B4359">
        <w:rPr>
          <w:rFonts w:ascii="HG丸ｺﾞｼｯｸM-PRO" w:hAnsi="HG丸ｺﾞｼｯｸM-PRO" w:hint="eastAsia"/>
        </w:rPr>
        <w:t>次代を担う若者の社会参加・社会的自立に向けた支援の仕組みづくり</w:t>
      </w:r>
      <w:r w:rsidR="00262AA4">
        <w:rPr>
          <w:rFonts w:ascii="HG丸ｺﾞｼｯｸM-PRO" w:hAnsi="HG丸ｺﾞｼｯｸM-PRO" w:hint="eastAsia"/>
        </w:rPr>
        <w:t>に取り組んでいく。</w:t>
      </w:r>
    </w:p>
    <w:p w:rsidR="00547614" w:rsidRPr="004B4359" w:rsidRDefault="00547614" w:rsidP="004C0118">
      <w:pPr>
        <w:rPr>
          <w:rFonts w:ascii="HG丸ｺﾞｼｯｸM-PRO" w:hAnsi="HG丸ｺﾞｼｯｸM-PRO"/>
        </w:rPr>
      </w:pPr>
    </w:p>
    <w:p w:rsidR="008F13A1" w:rsidRDefault="008F13A1" w:rsidP="004C0118">
      <w:pPr>
        <w:rPr>
          <w:rFonts w:ascii="HG丸ｺﾞｼｯｸM-PRO" w:hAnsi="HG丸ｺﾞｼｯｸM-PRO"/>
        </w:rPr>
      </w:pPr>
    </w:p>
    <w:p w:rsidR="00FD6B30" w:rsidRPr="00D502ED" w:rsidRDefault="008F13A1" w:rsidP="00D502ED">
      <w:pPr>
        <w:ind w:leftChars="200" w:left="550" w:hangingChars="100" w:hanging="163"/>
        <w:rPr>
          <w:rFonts w:ascii="HG丸ｺﾞｼｯｸM-PRO" w:hAnsi="HG丸ｺﾞｼｯｸM-PRO"/>
          <w:sz w:val="18"/>
        </w:rPr>
      </w:pPr>
      <w:r w:rsidRPr="00D502ED">
        <w:rPr>
          <w:rFonts w:ascii="HG丸ｺﾞｼｯｸM-PRO" w:hAnsi="HG丸ｺﾞｼｯｸM-PRO" w:hint="eastAsia"/>
          <w:sz w:val="18"/>
        </w:rPr>
        <w:t>※　大阪府内においては、本事例集で紹介する堺市、茨木市、豊中市の</w:t>
      </w:r>
      <w:r w:rsidR="00F6635A" w:rsidRPr="00D502ED">
        <w:rPr>
          <w:rFonts w:ascii="HG丸ｺﾞｼｯｸM-PRO" w:hAnsi="HG丸ｺﾞｼｯｸM-PRO" w:hint="eastAsia"/>
          <w:sz w:val="18"/>
        </w:rPr>
        <w:t>子若協議会の</w:t>
      </w:r>
      <w:r w:rsidRPr="00D502ED">
        <w:rPr>
          <w:rFonts w:ascii="HG丸ｺﾞｼｯｸM-PRO" w:hAnsi="HG丸ｺﾞｼｯｸM-PRO" w:hint="eastAsia"/>
          <w:sz w:val="18"/>
        </w:rPr>
        <w:t>他、</w:t>
      </w:r>
      <w:r w:rsidR="00F32653" w:rsidRPr="00D502ED">
        <w:rPr>
          <w:rFonts w:ascii="HG丸ｺﾞｼｯｸM-PRO" w:hAnsi="HG丸ｺﾞｼｯｸM-PRO" w:hint="eastAsia"/>
          <w:sz w:val="18"/>
        </w:rPr>
        <w:t>平成29年3月1日に</w:t>
      </w:r>
      <w:r w:rsidR="00B06B09" w:rsidRPr="00D502ED">
        <w:rPr>
          <w:rFonts w:ascii="HG丸ｺﾞｼｯｸM-PRO" w:hAnsi="HG丸ｺﾞｼｯｸM-PRO" w:hint="eastAsia"/>
          <w:sz w:val="18"/>
        </w:rPr>
        <w:t>吹田市において「吹田市子ども・若者支援地域協議会」が設置され、区レベルでは</w:t>
      </w:r>
      <w:r w:rsidR="00D502ED" w:rsidRPr="00D502ED">
        <w:rPr>
          <w:rFonts w:ascii="HG丸ｺﾞｼｯｸM-PRO" w:hAnsi="HG丸ｺﾞｼｯｸM-PRO" w:hint="eastAsia"/>
          <w:sz w:val="18"/>
        </w:rPr>
        <w:t>平成26年9月</w:t>
      </w:r>
      <w:r w:rsidR="00D502ED">
        <w:rPr>
          <w:rFonts w:ascii="HG丸ｺﾞｼｯｸM-PRO" w:hAnsi="HG丸ｺﾞｼｯｸM-PRO" w:hint="eastAsia"/>
          <w:sz w:val="18"/>
        </w:rPr>
        <w:t>に</w:t>
      </w:r>
      <w:r w:rsidR="00B06B09" w:rsidRPr="00D502ED">
        <w:rPr>
          <w:rFonts w:ascii="HG丸ｺﾞｼｯｸM-PRO" w:hAnsi="HG丸ｺﾞｼｯｸM-PRO" w:hint="eastAsia"/>
          <w:sz w:val="18"/>
        </w:rPr>
        <w:t>大阪市住吉区が「住吉区子ども・若者育成支援地域協議会」を設置している。</w:t>
      </w:r>
    </w:p>
    <w:p w:rsidR="00FD6B30" w:rsidRDefault="00FD6B30">
      <w:pPr>
        <w:widowControl/>
        <w:jc w:val="left"/>
        <w:rPr>
          <w:rFonts w:asciiTheme="majorHAnsi" w:eastAsiaTheme="majorEastAsia" w:hAnsiTheme="majorHAnsi" w:cstheme="majorBidi"/>
          <w:sz w:val="24"/>
          <w:szCs w:val="24"/>
        </w:rPr>
      </w:pPr>
      <w:r>
        <w:br w:type="page"/>
      </w:r>
    </w:p>
    <w:p w:rsidR="000A73F6" w:rsidRDefault="00012A02" w:rsidP="00FD6B30">
      <w:pPr>
        <w:pStyle w:val="1"/>
      </w:pPr>
      <w:bookmarkStart w:id="1" w:name="_Toc478115853"/>
      <w:r>
        <w:rPr>
          <w:rFonts w:hint="eastAsia"/>
        </w:rPr>
        <w:lastRenderedPageBreak/>
        <w:t>２</w:t>
      </w:r>
      <w:r w:rsidR="00BF0446">
        <w:rPr>
          <w:rFonts w:hint="eastAsia"/>
        </w:rPr>
        <w:t>．</w:t>
      </w:r>
      <w:r>
        <w:rPr>
          <w:rFonts w:hint="eastAsia"/>
        </w:rPr>
        <w:t>子ども・若者支援地域協議会</w:t>
      </w:r>
      <w:r w:rsidR="00BF0446">
        <w:rPr>
          <w:rFonts w:hint="eastAsia"/>
        </w:rPr>
        <w:t>（子ども・若者育成支援推進法）</w:t>
      </w:r>
      <w:r>
        <w:rPr>
          <w:rFonts w:hint="eastAsia"/>
        </w:rPr>
        <w:t>について</w:t>
      </w:r>
      <w:bookmarkEnd w:id="1"/>
    </w:p>
    <w:p w:rsidR="004C0118" w:rsidRDefault="003923C2" w:rsidP="003923C2">
      <w:pPr>
        <w:pStyle w:val="2"/>
        <w:rPr>
          <w:sz w:val="22"/>
        </w:rPr>
      </w:pPr>
      <w:bookmarkStart w:id="2" w:name="_Toc478115854"/>
      <w:r w:rsidRPr="00FE3B85">
        <w:rPr>
          <w:rFonts w:hint="eastAsia"/>
          <w:sz w:val="22"/>
        </w:rPr>
        <w:t>（１）</w:t>
      </w:r>
      <w:r w:rsidR="00FE3B85" w:rsidRPr="00FE3B85">
        <w:rPr>
          <w:rFonts w:hint="eastAsia"/>
          <w:sz w:val="22"/>
        </w:rPr>
        <w:t>子ども・</w:t>
      </w:r>
      <w:r w:rsidR="0015447D">
        <w:rPr>
          <w:rFonts w:hint="eastAsia"/>
          <w:sz w:val="22"/>
        </w:rPr>
        <w:t>若者育成支援推進法</w:t>
      </w:r>
      <w:r w:rsidR="00E53090">
        <w:rPr>
          <w:rFonts w:hint="eastAsia"/>
          <w:sz w:val="22"/>
        </w:rPr>
        <w:t>について</w:t>
      </w:r>
      <w:bookmarkEnd w:id="2"/>
    </w:p>
    <w:p w:rsidR="002A5057" w:rsidRPr="002A5057" w:rsidRDefault="002A5057" w:rsidP="002A5057"/>
    <w:p w:rsidR="006D3BB1" w:rsidRDefault="0015447D" w:rsidP="004C0118">
      <w:pPr>
        <w:rPr>
          <w:rFonts w:ascii="HG丸ｺﾞｼｯｸM-PRO" w:hAnsi="HG丸ｺﾞｼｯｸM-PRO"/>
        </w:rPr>
      </w:pPr>
      <w:r>
        <w:rPr>
          <w:rFonts w:ascii="HG丸ｺﾞｼｯｸM-PRO" w:hAnsi="HG丸ｺﾞｼｯｸM-PRO" w:hint="eastAsia"/>
        </w:rPr>
        <w:t xml:space="preserve">　　(1)</w:t>
      </w:r>
      <w:r w:rsidR="00A23C1D">
        <w:rPr>
          <w:rFonts w:ascii="HG丸ｺﾞｼｯｸM-PRO" w:hAnsi="HG丸ｺﾞｼｯｸM-PRO" w:hint="eastAsia"/>
        </w:rPr>
        <w:t xml:space="preserve">　</w:t>
      </w:r>
      <w:r w:rsidR="007840C8">
        <w:rPr>
          <w:rFonts w:ascii="HG丸ｺﾞｼｯｸM-PRO" w:hAnsi="HG丸ｺﾞｼｯｸM-PRO" w:hint="eastAsia"/>
        </w:rPr>
        <w:t>法制定の</w:t>
      </w:r>
      <w:r>
        <w:rPr>
          <w:rFonts w:ascii="HG丸ｺﾞｼｯｸM-PRO" w:hAnsi="HG丸ｺﾞｼｯｸM-PRO" w:hint="eastAsia"/>
        </w:rPr>
        <w:t>背景</w:t>
      </w:r>
      <w:r w:rsidR="00DC3D29">
        <w:rPr>
          <w:rFonts w:ascii="HG丸ｺﾞｼｯｸM-PRO" w:hAnsi="HG丸ｺﾞｼｯｸM-PRO" w:hint="eastAsia"/>
        </w:rPr>
        <w:t>（施行：平成22年4月1日）</w:t>
      </w:r>
    </w:p>
    <w:p w:rsidR="002A5057" w:rsidRDefault="002A5057" w:rsidP="004C0118">
      <w:pPr>
        <w:rPr>
          <w:rFonts w:ascii="HG丸ｺﾞｼｯｸM-PRO" w:hAnsi="HG丸ｺﾞｼｯｸM-PRO"/>
        </w:rPr>
      </w:pPr>
    </w:p>
    <w:p w:rsidR="0015447D" w:rsidRPr="002A5057" w:rsidRDefault="00A23C1D" w:rsidP="002A5057">
      <w:pPr>
        <w:ind w:firstLineChars="300" w:firstLine="580"/>
        <w:rPr>
          <w:rFonts w:ascii="HG丸ｺﾞｼｯｸM-PRO" w:hAnsi="HG丸ｺﾞｼｯｸM-PRO"/>
        </w:rPr>
      </w:pPr>
      <w:r>
        <w:rPr>
          <w:rFonts w:ascii="HG丸ｺﾞｼｯｸM-PRO" w:hAnsi="HG丸ｺﾞｼｯｸM-PRO" w:hint="eastAsia"/>
        </w:rPr>
        <w:t xml:space="preserve">○　</w:t>
      </w:r>
      <w:r w:rsidR="0015447D" w:rsidRPr="002A5057">
        <w:rPr>
          <w:rFonts w:ascii="HG丸ｺﾞｼｯｸM-PRO" w:hAnsi="HG丸ｺﾞｼｯｸM-PRO" w:hint="eastAsia"/>
        </w:rPr>
        <w:t>有害情報の氾濫等、子ども・若者をめぐる環境の悪化</w:t>
      </w:r>
    </w:p>
    <w:p w:rsidR="0015447D" w:rsidRPr="002A5057" w:rsidRDefault="00A23C1D" w:rsidP="002A5057">
      <w:pPr>
        <w:ind w:firstLineChars="300" w:firstLine="580"/>
        <w:rPr>
          <w:rFonts w:ascii="HG丸ｺﾞｼｯｸM-PRO" w:hAnsi="HG丸ｺﾞｼｯｸM-PRO"/>
        </w:rPr>
      </w:pPr>
      <w:r>
        <w:rPr>
          <w:rFonts w:ascii="HG丸ｺﾞｼｯｸM-PRO" w:hAnsi="HG丸ｺﾞｼｯｸM-PRO" w:hint="eastAsia"/>
        </w:rPr>
        <w:t xml:space="preserve">○　</w:t>
      </w:r>
      <w:r w:rsidR="0015447D" w:rsidRPr="002A5057">
        <w:rPr>
          <w:rFonts w:ascii="HG丸ｺﾞｼｯｸM-PRO" w:hAnsi="HG丸ｺﾞｼｯｸM-PRO" w:hint="eastAsia"/>
        </w:rPr>
        <w:t>ニート、ひきこもり、不登校、発達障がい等の子ども・若者の抱える問題の</w:t>
      </w:r>
      <w:r w:rsidR="00FE003F">
        <w:rPr>
          <w:rFonts w:ascii="HG丸ｺﾞｼｯｸM-PRO" w:hAnsi="HG丸ｺﾞｼｯｸM-PRO" w:hint="eastAsia"/>
        </w:rPr>
        <w:t>複雑化・</w:t>
      </w:r>
      <w:r w:rsidR="0015447D" w:rsidRPr="002A5057">
        <w:rPr>
          <w:rFonts w:ascii="HG丸ｺﾞｼｯｸM-PRO" w:hAnsi="HG丸ｺﾞｼｯｸM-PRO" w:hint="eastAsia"/>
        </w:rPr>
        <w:t>深刻化</w:t>
      </w:r>
    </w:p>
    <w:p w:rsidR="003923C2" w:rsidRPr="002A5057" w:rsidRDefault="00A23C1D" w:rsidP="002A5057">
      <w:pPr>
        <w:ind w:firstLineChars="300" w:firstLine="580"/>
        <w:rPr>
          <w:rFonts w:ascii="HG丸ｺﾞｼｯｸM-PRO" w:hAnsi="HG丸ｺﾞｼｯｸM-PRO"/>
        </w:rPr>
      </w:pPr>
      <w:r>
        <w:rPr>
          <w:rFonts w:ascii="HG丸ｺﾞｼｯｸM-PRO" w:hAnsi="HG丸ｺﾞｼｯｸM-PRO" w:hint="eastAsia"/>
        </w:rPr>
        <w:t xml:space="preserve">○　</w:t>
      </w:r>
      <w:r w:rsidR="0015447D" w:rsidRPr="002A5057">
        <w:rPr>
          <w:rFonts w:ascii="HG丸ｺﾞｼｯｸM-PRO" w:hAnsi="HG丸ｺﾞｼｯｸM-PRO" w:hint="eastAsia"/>
        </w:rPr>
        <w:t>従来の個別分野における縦割り的な対応では限界</w:t>
      </w:r>
    </w:p>
    <w:p w:rsidR="00B924A0" w:rsidRDefault="00B924A0" w:rsidP="004C0118">
      <w:pPr>
        <w:rPr>
          <w:rFonts w:ascii="HG丸ｺﾞｼｯｸM-PRO" w:hAnsi="HG丸ｺﾞｼｯｸM-PRO"/>
        </w:rPr>
      </w:pPr>
    </w:p>
    <w:p w:rsidR="00A23C1D" w:rsidRDefault="0015447D" w:rsidP="00A23C1D">
      <w:pPr>
        <w:rPr>
          <w:rFonts w:ascii="HG丸ｺﾞｼｯｸM-PRO" w:hAnsi="HG丸ｺﾞｼｯｸM-PRO"/>
        </w:rPr>
      </w:pPr>
      <w:r>
        <w:rPr>
          <w:rFonts w:ascii="HG丸ｺﾞｼｯｸM-PRO" w:hAnsi="HG丸ｺﾞｼｯｸM-PRO" w:hint="eastAsia"/>
        </w:rPr>
        <w:t xml:space="preserve">　　(2)</w:t>
      </w:r>
      <w:r w:rsidR="00A23C1D">
        <w:rPr>
          <w:rFonts w:ascii="HG丸ｺﾞｼｯｸM-PRO" w:hAnsi="HG丸ｺﾞｼｯｸM-PRO" w:hint="eastAsia"/>
        </w:rPr>
        <w:t xml:space="preserve">　</w:t>
      </w:r>
      <w:r>
        <w:rPr>
          <w:rFonts w:ascii="HG丸ｺﾞｼｯｸM-PRO" w:hAnsi="HG丸ｺﾞｼｯｸM-PRO" w:hint="eastAsia"/>
        </w:rPr>
        <w:t>趣旨・目的</w:t>
      </w:r>
    </w:p>
    <w:p w:rsidR="00A23C1D" w:rsidRPr="00A23C1D" w:rsidRDefault="00A23C1D" w:rsidP="00A23C1D">
      <w:pPr>
        <w:rPr>
          <w:rFonts w:ascii="HG丸ｺﾞｼｯｸM-PRO" w:hAnsi="HG丸ｺﾞｼｯｸM-PRO"/>
        </w:rPr>
      </w:pPr>
    </w:p>
    <w:p w:rsidR="0015447D" w:rsidRPr="0015447D" w:rsidRDefault="00A23C1D" w:rsidP="00A23C1D">
      <w:pPr>
        <w:ind w:firstLineChars="300" w:firstLine="580"/>
        <w:rPr>
          <w:rFonts w:ascii="HG丸ｺﾞｼｯｸM-PRO" w:hAnsi="HG丸ｺﾞｼｯｸM-PRO"/>
          <w:sz w:val="20"/>
        </w:rPr>
      </w:pPr>
      <w:r>
        <w:rPr>
          <w:rFonts w:ascii="HG丸ｺﾞｼｯｸM-PRO" w:hAnsi="HG丸ｺﾞｼｯｸM-PRO" w:hint="eastAsia"/>
        </w:rPr>
        <w:t xml:space="preserve">○　</w:t>
      </w:r>
      <w:r w:rsidR="0015447D" w:rsidRPr="00783C13">
        <w:rPr>
          <w:rFonts w:ascii="HG丸ｺﾞｼｯｸM-PRO" w:hAnsi="HG丸ｺﾞｼｯｸM-PRO" w:hint="eastAsia"/>
        </w:rPr>
        <w:t>子ども・若者育成支援施策の総合的推進のための枠組み整備（基本法的性格）</w:t>
      </w:r>
    </w:p>
    <w:p w:rsidR="0015447D" w:rsidRPr="0015447D" w:rsidRDefault="0015447D" w:rsidP="00A23C1D">
      <w:pPr>
        <w:ind w:firstLineChars="600" w:firstLine="1100"/>
        <w:rPr>
          <w:rFonts w:ascii="HG丸ｺﾞｼｯｸM-PRO" w:hAnsi="HG丸ｺﾞｼｯｸM-PRO"/>
          <w:sz w:val="20"/>
        </w:rPr>
      </w:pPr>
      <w:r w:rsidRPr="0015447D">
        <w:rPr>
          <w:rFonts w:ascii="HG丸ｺﾞｼｯｸM-PRO" w:hAnsi="HG丸ｺﾞｼｯｸM-PRO" w:hint="eastAsia"/>
          <w:sz w:val="20"/>
        </w:rPr>
        <w:t>・国の本部組織や大綱、地域における計画やワンストップ相談窓口等の枠組み整備</w:t>
      </w:r>
    </w:p>
    <w:p w:rsidR="00A23C1D" w:rsidRDefault="0015447D" w:rsidP="00A23C1D">
      <w:pPr>
        <w:ind w:firstLineChars="600" w:firstLine="1100"/>
        <w:rPr>
          <w:rFonts w:ascii="HG丸ｺﾞｼｯｸM-PRO" w:hAnsi="HG丸ｺﾞｼｯｸM-PRO"/>
          <w:sz w:val="20"/>
        </w:rPr>
      </w:pPr>
      <w:r w:rsidRPr="0015447D">
        <w:rPr>
          <w:rFonts w:ascii="HG丸ｺﾞｼｯｸM-PRO" w:hAnsi="HG丸ｺﾞｼｯｸM-PRO" w:hint="eastAsia"/>
          <w:sz w:val="20"/>
        </w:rPr>
        <w:t>・学校教育法、児童福祉法、雇用対策法等関係分野の法律と相まって子ども・若者育成支援</w:t>
      </w:r>
    </w:p>
    <w:p w:rsidR="0015447D" w:rsidRDefault="0015447D" w:rsidP="00A23C1D">
      <w:pPr>
        <w:ind w:leftChars="600" w:left="1160" w:firstLineChars="100" w:firstLine="183"/>
        <w:rPr>
          <w:rFonts w:ascii="HG丸ｺﾞｼｯｸM-PRO" w:hAnsi="HG丸ｺﾞｼｯｸM-PRO"/>
          <w:sz w:val="20"/>
        </w:rPr>
      </w:pPr>
      <w:r w:rsidRPr="0015447D">
        <w:rPr>
          <w:rFonts w:ascii="HG丸ｺﾞｼｯｸM-PRO" w:hAnsi="HG丸ｺﾞｼｯｸM-PRO" w:hint="eastAsia"/>
          <w:sz w:val="20"/>
        </w:rPr>
        <w:t>施策を推進</w:t>
      </w:r>
    </w:p>
    <w:p w:rsidR="0015447D" w:rsidRDefault="00A23C1D" w:rsidP="00A23C1D">
      <w:pPr>
        <w:ind w:leftChars="300" w:left="783" w:hangingChars="100" w:hanging="203"/>
        <w:rPr>
          <w:rFonts w:ascii="HG丸ｺﾞｼｯｸM-PRO" w:hAnsi="HG丸ｺﾞｼｯｸM-PRO"/>
          <w:sz w:val="20"/>
        </w:rPr>
      </w:pPr>
      <w:r>
        <w:rPr>
          <w:rFonts w:ascii="HG丸ｺﾞｼｯｸM-PRO" w:hAnsi="HG丸ｺﾞｼｯｸM-PRO" w:hint="eastAsia"/>
          <w:sz w:val="22"/>
        </w:rPr>
        <w:t xml:space="preserve">○　</w:t>
      </w:r>
      <w:r w:rsidR="0015447D" w:rsidRPr="00783C13">
        <w:rPr>
          <w:rFonts w:ascii="HG丸ｺﾞｼｯｸM-PRO" w:hAnsi="HG丸ｺﾞｼｯｸM-PRO" w:hint="eastAsia"/>
        </w:rPr>
        <w:t>社会生活を円滑に営む上での</w:t>
      </w:r>
      <w:r w:rsidR="0015447D" w:rsidRPr="00A23C1D">
        <w:rPr>
          <w:rFonts w:ascii="HG丸ｺﾞｼｯｸM-PRO" w:hAnsi="HG丸ｺﾞｼｯｸM-PRO" w:hint="eastAsia"/>
          <w:u w:val="single"/>
        </w:rPr>
        <w:t>困難を有する子ども・若者を支援するためのネットワーク整備</w:t>
      </w:r>
    </w:p>
    <w:p w:rsidR="00B924A0" w:rsidRPr="008C6C33" w:rsidRDefault="00B924A0" w:rsidP="0015447D">
      <w:pPr>
        <w:rPr>
          <w:rFonts w:ascii="HG丸ｺﾞｼｯｸM-PRO" w:hAnsi="HG丸ｺﾞｼｯｸM-PRO"/>
          <w:sz w:val="20"/>
        </w:rPr>
      </w:pPr>
    </w:p>
    <w:p w:rsidR="0015447D" w:rsidRPr="00091FAE" w:rsidRDefault="00192378" w:rsidP="0015447D">
      <w:pPr>
        <w:rPr>
          <w:rFonts w:ascii="HG丸ｺﾞｼｯｸM-PRO" w:hAnsi="HG丸ｺﾞｼｯｸM-PRO"/>
        </w:rPr>
      </w:pPr>
      <w:r w:rsidRPr="00091FAE">
        <w:rPr>
          <w:rFonts w:ascii="HG丸ｺﾞｼｯｸM-PRO" w:hAnsi="HG丸ｺﾞｼｯｸM-PRO" w:hint="eastAsia"/>
        </w:rPr>
        <w:t xml:space="preserve">　　(3)</w:t>
      </w:r>
      <w:r w:rsidR="00091FAE">
        <w:rPr>
          <w:rFonts w:ascii="HG丸ｺﾞｼｯｸM-PRO" w:hAnsi="HG丸ｺﾞｼｯｸM-PRO" w:hint="eastAsia"/>
        </w:rPr>
        <w:t xml:space="preserve">  </w:t>
      </w:r>
      <w:r w:rsidRPr="00091FAE">
        <w:rPr>
          <w:rFonts w:ascii="HG丸ｺﾞｼｯｸM-PRO" w:hAnsi="HG丸ｺﾞｼｯｸM-PRO" w:hint="eastAsia"/>
        </w:rPr>
        <w:t>地方公共団体の責務</w:t>
      </w:r>
    </w:p>
    <w:p w:rsidR="00091FAE" w:rsidRPr="00091FAE" w:rsidRDefault="00091FAE" w:rsidP="0015447D">
      <w:pPr>
        <w:rPr>
          <w:rFonts w:ascii="HG丸ｺﾞｼｯｸM-PRO" w:hAnsi="HG丸ｺﾞｼｯｸM-PRO"/>
          <w:sz w:val="20"/>
        </w:rPr>
      </w:pPr>
    </w:p>
    <w:p w:rsidR="002A5057" w:rsidRPr="00A61B6D" w:rsidRDefault="00192378" w:rsidP="0065350C">
      <w:pPr>
        <w:ind w:left="733" w:hangingChars="400" w:hanging="733"/>
        <w:rPr>
          <w:rFonts w:ascii="HG丸ｺﾞｼｯｸM-PRO" w:hAnsi="HG丸ｺﾞｼｯｸM-PRO"/>
          <w:u w:val="single"/>
        </w:rPr>
      </w:pPr>
      <w:r>
        <w:rPr>
          <w:rFonts w:ascii="HG丸ｺﾞｼｯｸM-PRO" w:hAnsi="HG丸ｺﾞｼｯｸM-PRO" w:hint="eastAsia"/>
          <w:sz w:val="20"/>
        </w:rPr>
        <w:t xml:space="preserve">　　　　</w:t>
      </w:r>
      <w:r w:rsidRPr="002A5057">
        <w:rPr>
          <w:rFonts w:ascii="HG丸ｺﾞｼｯｸM-PRO" w:hAnsi="HG丸ｺﾞｼｯｸM-PRO" w:hint="eastAsia"/>
        </w:rPr>
        <w:t>子ども・若者育成支援に関し、国及び他の地方公共団体との連携を図りつつ、</w:t>
      </w:r>
      <w:r w:rsidRPr="00A61B6D">
        <w:rPr>
          <w:rFonts w:ascii="HG丸ｺﾞｼｯｸM-PRO" w:hAnsi="HG丸ｺﾞｼｯｸM-PRO" w:hint="eastAsia"/>
          <w:u w:val="single"/>
        </w:rPr>
        <w:t>地域における子</w:t>
      </w:r>
    </w:p>
    <w:p w:rsidR="00192378" w:rsidRPr="002A5057" w:rsidRDefault="00192378" w:rsidP="002A5057">
      <w:pPr>
        <w:ind w:leftChars="300" w:left="773" w:hangingChars="100" w:hanging="193"/>
        <w:rPr>
          <w:rFonts w:ascii="HG丸ｺﾞｼｯｸM-PRO" w:hAnsi="HG丸ｺﾞｼｯｸM-PRO"/>
        </w:rPr>
      </w:pPr>
      <w:r w:rsidRPr="00A61B6D">
        <w:rPr>
          <w:rFonts w:ascii="HG丸ｺﾞｼｯｸM-PRO" w:hAnsi="HG丸ｺﾞｼｯｸM-PRO" w:hint="eastAsia"/>
          <w:u w:val="single"/>
        </w:rPr>
        <w:t>ども・若者の状況に応じた施策の策定・実施</w:t>
      </w:r>
    </w:p>
    <w:p w:rsidR="00192378" w:rsidRPr="00192378" w:rsidRDefault="00192378" w:rsidP="0015447D">
      <w:pPr>
        <w:rPr>
          <w:rFonts w:ascii="HG丸ｺﾞｼｯｸM-PRO" w:hAnsi="HG丸ｺﾞｼｯｸM-PRO"/>
          <w:sz w:val="20"/>
        </w:rPr>
      </w:pPr>
    </w:p>
    <w:p w:rsidR="003923C2" w:rsidRDefault="00E53090" w:rsidP="0015447D">
      <w:pPr>
        <w:pStyle w:val="2"/>
      </w:pPr>
      <w:bookmarkStart w:id="3" w:name="_Toc478115855"/>
      <w:r>
        <w:rPr>
          <w:rFonts w:hint="eastAsia"/>
        </w:rPr>
        <w:t>（２）子ども・若者支援地域協議会について</w:t>
      </w:r>
      <w:bookmarkEnd w:id="3"/>
    </w:p>
    <w:p w:rsidR="002A5057" w:rsidRPr="002A5057" w:rsidRDefault="002A5057" w:rsidP="002A5057"/>
    <w:p w:rsidR="00C551AF" w:rsidRDefault="00C551AF" w:rsidP="00C551AF">
      <w:pPr>
        <w:rPr>
          <w:rFonts w:ascii="HG丸ｺﾞｼｯｸM-PRO" w:hAnsi="HG丸ｺﾞｼｯｸM-PRO"/>
        </w:rPr>
      </w:pPr>
      <w:r>
        <w:rPr>
          <w:rFonts w:ascii="HG丸ｺﾞｼｯｸM-PRO" w:hAnsi="HG丸ｺﾞｼｯｸM-PRO" w:hint="eastAsia"/>
        </w:rPr>
        <w:t xml:space="preserve">　  (1)</w:t>
      </w:r>
      <w:r w:rsidR="00AF3D35">
        <w:rPr>
          <w:rFonts w:ascii="HG丸ｺﾞｼｯｸM-PRO" w:hAnsi="HG丸ｺﾞｼｯｸM-PRO" w:hint="eastAsia"/>
        </w:rPr>
        <w:t>子若法の規定等</w:t>
      </w:r>
    </w:p>
    <w:p w:rsidR="006D3BB1" w:rsidRDefault="007840C8" w:rsidP="00BA5E5A">
      <w:pPr>
        <w:ind w:leftChars="300" w:left="580" w:firstLineChars="100" w:firstLine="193"/>
        <w:rPr>
          <w:rFonts w:ascii="HG丸ｺﾞｼｯｸM-PRO" w:hAnsi="HG丸ｺﾞｼｯｸM-PRO"/>
        </w:rPr>
      </w:pPr>
      <w:r>
        <w:rPr>
          <w:rFonts w:ascii="HG丸ｺﾞｼｯｸM-PRO" w:hAnsi="HG丸ｺﾞｼｯｸM-PRO" w:hint="eastAsia"/>
        </w:rPr>
        <w:t>法</w:t>
      </w:r>
      <w:r w:rsidR="00362803">
        <w:rPr>
          <w:rFonts w:ascii="HG丸ｺﾞｼｯｸM-PRO" w:hAnsi="HG丸ｺﾞｼｯｸM-PRO" w:hint="eastAsia"/>
        </w:rPr>
        <w:t>は、</w:t>
      </w:r>
      <w:r w:rsidR="00856A41">
        <w:rPr>
          <w:rFonts w:ascii="HG丸ｺﾞｼｯｸM-PRO" w:hAnsi="HG丸ｺﾞｼｯｸM-PRO" w:hint="eastAsia"/>
        </w:rPr>
        <w:t>国及び地方公共団体の機関、公益社団法人、公益財団法人、NPO法人その他の団体、並びに教育、福祉、保健、雇用その他の子ども・若者の育成支援に関連する分野の事務に従事するものによる</w:t>
      </w:r>
      <w:r w:rsidR="001C29F2">
        <w:rPr>
          <w:rFonts w:ascii="HG丸ｺﾞｼｯｸM-PRO" w:hAnsi="HG丸ｺﾞｼｯｸM-PRO" w:hint="eastAsia"/>
        </w:rPr>
        <w:t>支援を適切に組み合わせ、その効果的かつ円滑な実施を図るため、</w:t>
      </w:r>
      <w:r w:rsidR="00362803" w:rsidRPr="00AD7A53">
        <w:rPr>
          <w:rFonts w:ascii="HG丸ｺﾞｼｯｸM-PRO" w:hAnsi="HG丸ｺﾞｼｯｸM-PRO" w:hint="eastAsia"/>
          <w:u w:val="single"/>
        </w:rPr>
        <w:t>地方公共団体に</w:t>
      </w:r>
      <w:r w:rsidR="001C29F2" w:rsidRPr="00AD7A53">
        <w:rPr>
          <w:rFonts w:ascii="HG丸ｺﾞｼｯｸM-PRO" w:hAnsi="HG丸ｺﾞｼｯｸM-PRO" w:hint="eastAsia"/>
          <w:u w:val="single"/>
        </w:rPr>
        <w:t>対し</w:t>
      </w:r>
      <w:r w:rsidR="00362803" w:rsidRPr="00AD7A53">
        <w:rPr>
          <w:rFonts w:ascii="HG丸ｺﾞｼｯｸM-PRO" w:hAnsi="HG丸ｺﾞｼｯｸM-PRO" w:hint="eastAsia"/>
          <w:u w:val="single"/>
        </w:rPr>
        <w:t>、「子ども・若者支援地域協議会」の設置を努力義務として課している</w:t>
      </w:r>
      <w:r w:rsidR="0015447D" w:rsidRPr="0015447D">
        <w:rPr>
          <w:rFonts w:ascii="HG丸ｺﾞｼｯｸM-PRO" w:hAnsi="HG丸ｺﾞｼｯｸM-PRO" w:hint="eastAsia"/>
        </w:rPr>
        <w:t>（法第19条）。</w:t>
      </w:r>
    </w:p>
    <w:p w:rsidR="006F5642" w:rsidRDefault="006F5642" w:rsidP="006F5642">
      <w:pPr>
        <w:ind w:leftChars="300" w:left="580"/>
        <w:rPr>
          <w:rFonts w:ascii="HG丸ｺﾞｼｯｸM-PRO" w:hAnsi="HG丸ｺﾞｼｯｸM-PRO"/>
        </w:rPr>
      </w:pPr>
      <w:r>
        <w:rPr>
          <w:rFonts w:ascii="HG丸ｺﾞｼｯｸM-PRO" w:hAnsi="HG丸ｺﾞｼｯｸM-PRO" w:hint="eastAsia"/>
        </w:rPr>
        <w:t xml:space="preserve">  都道府県と市町村との役割分担は、住民に対する個別具体的な支援は身近な市町村で行い、都道府県はそのバックアップをするという一般的な原則を基本とすべきである。</w:t>
      </w:r>
      <w:r w:rsidRPr="006F5642">
        <w:rPr>
          <w:rFonts w:ascii="HG丸ｺﾞｼｯｸM-PRO" w:hAnsi="HG丸ｺﾞｼｯｸM-PRO" w:hint="eastAsia"/>
          <w:sz w:val="20"/>
        </w:rPr>
        <w:t>（</w:t>
      </w:r>
      <w:r>
        <w:rPr>
          <w:rFonts w:ascii="HG丸ｺﾞｼｯｸM-PRO" w:hAnsi="HG丸ｺﾞｼｯｸM-PRO" w:hint="eastAsia"/>
          <w:sz w:val="20"/>
        </w:rPr>
        <w:t>子ども・若者支援地域協議会設置・運営指針（平成22年2月23日内閣府政策統括官（共生社会政策担当）決定）</w:t>
      </w:r>
    </w:p>
    <w:p w:rsidR="006F5642" w:rsidRPr="00856A41" w:rsidRDefault="006F5642" w:rsidP="00BA5E5A">
      <w:pPr>
        <w:ind w:firstLineChars="300" w:firstLine="580"/>
        <w:rPr>
          <w:rFonts w:ascii="HG丸ｺﾞｼｯｸM-PRO" w:hAnsi="HG丸ｺﾞｼｯｸM-PRO"/>
        </w:rPr>
      </w:pPr>
    </w:p>
    <w:p w:rsidR="00362803" w:rsidRDefault="00362803" w:rsidP="00362803">
      <w:pPr>
        <w:rPr>
          <w:rFonts w:ascii="HG丸ｺﾞｼｯｸM-PRO" w:hAnsi="HG丸ｺﾞｼｯｸM-PRO"/>
        </w:rPr>
      </w:pPr>
      <w:r>
        <w:rPr>
          <w:rFonts w:ascii="HG丸ｺﾞｼｯｸM-PRO" w:hAnsi="HG丸ｺﾞｼｯｸM-PRO" w:hint="eastAsia"/>
        </w:rPr>
        <w:t xml:space="preserve">　　(2)</w:t>
      </w:r>
      <w:r w:rsidR="008A0EBA">
        <w:rPr>
          <w:rFonts w:ascii="HG丸ｺﾞｼｯｸM-PRO" w:hAnsi="HG丸ｺﾞｼｯｸM-PRO" w:hint="eastAsia"/>
        </w:rPr>
        <w:t>子若協議会</w:t>
      </w:r>
      <w:r>
        <w:rPr>
          <w:rFonts w:ascii="HG丸ｺﾞｼｯｸM-PRO" w:hAnsi="HG丸ｺﾞｼｯｸM-PRO" w:hint="eastAsia"/>
        </w:rPr>
        <w:t>設置の意義・メリット</w:t>
      </w:r>
    </w:p>
    <w:p w:rsidR="006D3BB1" w:rsidRDefault="00362803" w:rsidP="004C0118">
      <w:pPr>
        <w:rPr>
          <w:rFonts w:ascii="HG丸ｺﾞｼｯｸM-PRO" w:hAnsi="HG丸ｺﾞｼｯｸM-PRO"/>
        </w:rPr>
      </w:pPr>
      <w:r>
        <w:rPr>
          <w:rFonts w:ascii="HG丸ｺﾞｼｯｸM-PRO" w:hAnsi="HG丸ｺﾞｼｯｸM-PRO" w:hint="eastAsia"/>
        </w:rPr>
        <w:t xml:space="preserve">　　　①意義</w:t>
      </w:r>
    </w:p>
    <w:p w:rsidR="00436DCB" w:rsidRDefault="00362803" w:rsidP="00BA5E5A">
      <w:pPr>
        <w:ind w:left="580" w:hangingChars="300" w:hanging="580"/>
        <w:rPr>
          <w:rFonts w:ascii="HG丸ｺﾞｼｯｸM-PRO" w:hAnsi="HG丸ｺﾞｼｯｸM-PRO"/>
        </w:rPr>
      </w:pPr>
      <w:r>
        <w:rPr>
          <w:rFonts w:ascii="HG丸ｺﾞｼｯｸM-PRO" w:hAnsi="HG丸ｺﾞｼｯｸM-PRO" w:hint="eastAsia"/>
        </w:rPr>
        <w:t xml:space="preserve">　　　　</w:t>
      </w:r>
      <w:r w:rsidR="00436DCB">
        <w:rPr>
          <w:rFonts w:ascii="HG丸ｺﾞｼｯｸM-PRO" w:hAnsi="HG丸ｺﾞｼｯｸM-PRO" w:hint="eastAsia"/>
        </w:rPr>
        <w:t>子</w:t>
      </w:r>
      <w:r w:rsidR="00BC0176">
        <w:rPr>
          <w:rFonts w:ascii="HG丸ｺﾞｼｯｸM-PRO" w:hAnsi="HG丸ｺﾞｼｯｸM-PRO" w:hint="eastAsia"/>
        </w:rPr>
        <w:t>ども</w:t>
      </w:r>
      <w:r w:rsidR="00436DCB">
        <w:rPr>
          <w:rFonts w:ascii="HG丸ｺﾞｼｯｸM-PRO" w:hAnsi="HG丸ｺﾞｼｯｸM-PRO" w:hint="eastAsia"/>
        </w:rPr>
        <w:t>・若者を取り巻く環境が悪化し、社会生活を円滑に営む上での困難を有する子</w:t>
      </w:r>
      <w:r w:rsidR="00BC0176">
        <w:rPr>
          <w:rFonts w:ascii="HG丸ｺﾞｼｯｸM-PRO" w:hAnsi="HG丸ｺﾞｼｯｸM-PRO" w:hint="eastAsia"/>
        </w:rPr>
        <w:t>ども</w:t>
      </w:r>
      <w:r w:rsidR="00436DCB">
        <w:rPr>
          <w:rFonts w:ascii="HG丸ｺﾞｼｯｸM-PRO" w:hAnsi="HG丸ｺﾞｼｯｸM-PRO" w:hint="eastAsia"/>
        </w:rPr>
        <w:t>・若者の問題は深刻な状況にある</w:t>
      </w:r>
      <w:r>
        <w:rPr>
          <w:rFonts w:ascii="HG丸ｺﾞｼｯｸM-PRO" w:hAnsi="HG丸ｺﾞｼｯｸM-PRO" w:hint="eastAsia"/>
        </w:rPr>
        <w:t>が、</w:t>
      </w:r>
      <w:r w:rsidR="00436DCB">
        <w:rPr>
          <w:rFonts w:ascii="HG丸ｺﾞｼｯｸM-PRO" w:hAnsi="HG丸ｺﾞｼｯｸM-PRO" w:hint="eastAsia"/>
        </w:rPr>
        <w:t>この</w:t>
      </w:r>
      <w:r w:rsidR="00436DCB" w:rsidRPr="008E6350">
        <w:rPr>
          <w:rFonts w:ascii="HG丸ｺﾞｼｯｸM-PRO" w:hAnsi="HG丸ｺﾞｼｯｸM-PRO" w:hint="eastAsia"/>
          <w:u w:val="single"/>
        </w:rPr>
        <w:t>問題に対応するには、単一の機関だけでは困難</w:t>
      </w:r>
      <w:r w:rsidR="00436DCB">
        <w:rPr>
          <w:rFonts w:ascii="HG丸ｺﾞｼｯｸM-PRO" w:hAnsi="HG丸ｺﾞｼｯｸM-PRO" w:hint="eastAsia"/>
        </w:rPr>
        <w:t>。</w:t>
      </w:r>
    </w:p>
    <w:p w:rsidR="00436DCB" w:rsidRDefault="00436DCB" w:rsidP="00BA5E5A">
      <w:pPr>
        <w:ind w:left="580" w:hangingChars="300" w:hanging="580"/>
        <w:rPr>
          <w:rFonts w:ascii="HG丸ｺﾞｼｯｸM-PRO" w:hAnsi="HG丸ｺﾞｼｯｸM-PRO"/>
        </w:rPr>
      </w:pPr>
      <w:r>
        <w:rPr>
          <w:rFonts w:ascii="HG丸ｺﾞｼｯｸM-PRO" w:hAnsi="HG丸ｺﾞｼｯｸM-PRO" w:hint="eastAsia"/>
        </w:rPr>
        <w:t xml:space="preserve">　</w:t>
      </w:r>
      <w:r w:rsidR="00362803">
        <w:rPr>
          <w:rFonts w:ascii="HG丸ｺﾞｼｯｸM-PRO" w:hAnsi="HG丸ｺﾞｼｯｸM-PRO" w:hint="eastAsia"/>
        </w:rPr>
        <w:t xml:space="preserve">　　　</w:t>
      </w:r>
      <w:r w:rsidRPr="008E6350">
        <w:rPr>
          <w:rFonts w:ascii="HG丸ｺﾞｼｯｸM-PRO" w:hAnsi="HG丸ｺﾞｼｯｸM-PRO" w:hint="eastAsia"/>
          <w:u w:val="single"/>
        </w:rPr>
        <w:t>様々な機関が相互に連</w:t>
      </w:r>
      <w:r w:rsidR="00BC0176" w:rsidRPr="008E6350">
        <w:rPr>
          <w:rFonts w:ascii="HG丸ｺﾞｼｯｸM-PRO" w:hAnsi="HG丸ｺﾞｼｯｸM-PRO" w:hint="eastAsia"/>
          <w:u w:val="single"/>
        </w:rPr>
        <w:t>携してネットワークを形成し、それぞれの特色や専門性を生かして子ども</w:t>
      </w:r>
      <w:r w:rsidRPr="008E6350">
        <w:rPr>
          <w:rFonts w:ascii="HG丸ｺﾞｼｯｸM-PRO" w:hAnsi="HG丸ｺﾞｼｯｸM-PRO" w:hint="eastAsia"/>
          <w:u w:val="single"/>
        </w:rPr>
        <w:t>・若者の発達段階に応じた支援を行っていく</w:t>
      </w:r>
      <w:r>
        <w:rPr>
          <w:rFonts w:ascii="HG丸ｺﾞｼｯｸM-PRO" w:hAnsi="HG丸ｺﾞｼｯｸM-PRO" w:hint="eastAsia"/>
        </w:rPr>
        <w:t>ことが求められている。</w:t>
      </w:r>
    </w:p>
    <w:p w:rsidR="00436DCB" w:rsidRDefault="00436DCB" w:rsidP="00BA5E5A">
      <w:pPr>
        <w:ind w:left="580" w:hangingChars="300" w:hanging="580"/>
        <w:rPr>
          <w:rFonts w:ascii="HG丸ｺﾞｼｯｸM-PRO" w:hAnsi="HG丸ｺﾞｼｯｸM-PRO"/>
        </w:rPr>
      </w:pPr>
      <w:r>
        <w:rPr>
          <w:rFonts w:ascii="HG丸ｺﾞｼｯｸM-PRO" w:hAnsi="HG丸ｺﾞｼｯｸM-PRO" w:hint="eastAsia"/>
        </w:rPr>
        <w:t xml:space="preserve">　</w:t>
      </w:r>
      <w:r w:rsidR="00362803">
        <w:rPr>
          <w:rFonts w:ascii="HG丸ｺﾞｼｯｸM-PRO" w:hAnsi="HG丸ｺﾞｼｯｸM-PRO" w:hint="eastAsia"/>
        </w:rPr>
        <w:t xml:space="preserve">　　　</w:t>
      </w:r>
      <w:r>
        <w:rPr>
          <w:rFonts w:ascii="HG丸ｺﾞｼｯｸM-PRO" w:hAnsi="HG丸ｺﾞｼｯｸM-PRO" w:hint="eastAsia"/>
        </w:rPr>
        <w:t>このような</w:t>
      </w:r>
      <w:r w:rsidRPr="008E6350">
        <w:rPr>
          <w:rFonts w:ascii="HG丸ｺﾞｼｯｸM-PRO" w:hAnsi="HG丸ｺﾞｼｯｸM-PRO" w:hint="eastAsia"/>
          <w:u w:val="single"/>
        </w:rPr>
        <w:t>ネットワーク支援を効果的かつ円滑に実施するための仕組みとして、協議会</w:t>
      </w:r>
      <w:r>
        <w:rPr>
          <w:rFonts w:ascii="HG丸ｺﾞｼｯｸM-PRO" w:hAnsi="HG丸ｺﾞｼｯｸM-PRO" w:hint="eastAsia"/>
        </w:rPr>
        <w:t>がある。</w:t>
      </w:r>
    </w:p>
    <w:p w:rsidR="001C29F2" w:rsidRDefault="001C29F2" w:rsidP="00BA5E5A">
      <w:pPr>
        <w:ind w:left="580" w:hangingChars="300" w:hanging="580"/>
        <w:rPr>
          <w:rFonts w:ascii="HG丸ｺﾞｼｯｸM-PRO" w:hAnsi="HG丸ｺﾞｼｯｸM-PRO"/>
        </w:rPr>
      </w:pPr>
    </w:p>
    <w:p w:rsidR="00436DCB" w:rsidRDefault="00362803" w:rsidP="00BA5E5A">
      <w:pPr>
        <w:ind w:leftChars="50" w:left="580" w:hangingChars="250" w:hanging="483"/>
        <w:rPr>
          <w:rFonts w:ascii="HG丸ｺﾞｼｯｸM-PRO" w:hAnsi="HG丸ｺﾞｼｯｸM-PRO"/>
        </w:rPr>
      </w:pPr>
      <w:r>
        <w:rPr>
          <w:rFonts w:ascii="HG丸ｺﾞｼｯｸM-PRO" w:hAnsi="HG丸ｺﾞｼｯｸM-PRO" w:hint="eastAsia"/>
        </w:rPr>
        <w:t xml:space="preserve">　　②</w:t>
      </w:r>
      <w:r w:rsidR="00436DCB">
        <w:rPr>
          <w:rFonts w:ascii="HG丸ｺﾞｼｯｸM-PRO" w:hAnsi="HG丸ｺﾞｼｯｸM-PRO" w:hint="eastAsia"/>
        </w:rPr>
        <w:t>メリット</w:t>
      </w:r>
    </w:p>
    <w:p w:rsidR="00436DCB" w:rsidRPr="00463C89" w:rsidRDefault="00436DCB" w:rsidP="00463C89">
      <w:r w:rsidRPr="00463C89">
        <w:rPr>
          <w:rFonts w:hint="eastAsia"/>
        </w:rPr>
        <w:t xml:space="preserve">　</w:t>
      </w:r>
      <w:r w:rsidR="006F5642" w:rsidRPr="00463C89">
        <w:rPr>
          <w:rFonts w:hint="eastAsia"/>
        </w:rPr>
        <w:t xml:space="preserve">　　</w:t>
      </w:r>
      <w:r w:rsidR="006F5642" w:rsidRPr="00463C89">
        <w:rPr>
          <w:rFonts w:hint="eastAsia"/>
        </w:rPr>
        <w:t xml:space="preserve"> </w:t>
      </w:r>
      <w:r w:rsidR="006F5642" w:rsidRPr="00463C89">
        <w:rPr>
          <w:rFonts w:hint="eastAsia"/>
        </w:rPr>
        <w:t>○</w:t>
      </w:r>
      <w:r w:rsidRPr="00463C89">
        <w:rPr>
          <w:rFonts w:hint="eastAsia"/>
        </w:rPr>
        <w:t>顔の見える関係の構築　⇒　関係機関・専門職間の連携協力が一層スムーズに</w:t>
      </w:r>
    </w:p>
    <w:p w:rsidR="00436DCB" w:rsidRDefault="00436DCB" w:rsidP="00463C89">
      <w:r w:rsidRPr="00463C89">
        <w:rPr>
          <w:rFonts w:hint="eastAsia"/>
        </w:rPr>
        <w:t xml:space="preserve">　</w:t>
      </w:r>
      <w:r w:rsidR="00362803" w:rsidRPr="00463C89">
        <w:rPr>
          <w:rFonts w:hint="eastAsia"/>
        </w:rPr>
        <w:t xml:space="preserve">　　</w:t>
      </w:r>
      <w:r w:rsidR="006F5642" w:rsidRPr="00463C89">
        <w:rPr>
          <w:rFonts w:hint="eastAsia"/>
        </w:rPr>
        <w:t xml:space="preserve"> </w:t>
      </w:r>
      <w:r w:rsidR="006F5642" w:rsidRPr="00463C89">
        <w:rPr>
          <w:rFonts w:hint="eastAsia"/>
        </w:rPr>
        <w:t>○</w:t>
      </w:r>
      <w:r w:rsidRPr="00463C89">
        <w:rPr>
          <w:rFonts w:hint="eastAsia"/>
        </w:rPr>
        <w:t>法定の秘密保持義務</w:t>
      </w:r>
      <w:r w:rsidR="00BC0176" w:rsidRPr="00463C89">
        <w:rPr>
          <w:rFonts w:hint="eastAsia"/>
        </w:rPr>
        <w:t xml:space="preserve"> </w:t>
      </w:r>
      <w:r w:rsidR="00362803" w:rsidRPr="00463C89">
        <w:rPr>
          <w:rFonts w:hint="eastAsia"/>
        </w:rPr>
        <w:t xml:space="preserve">  </w:t>
      </w:r>
      <w:r w:rsidR="00463C89">
        <w:rPr>
          <w:rFonts w:hint="eastAsia"/>
        </w:rPr>
        <w:t xml:space="preserve"> </w:t>
      </w:r>
      <w:r w:rsidR="006F5642" w:rsidRPr="00463C89">
        <w:rPr>
          <w:rFonts w:hint="eastAsia"/>
        </w:rPr>
        <w:t>⇒　支援対象者の個人情報を共有しつつ、効果的な支援が実施できる</w:t>
      </w:r>
    </w:p>
    <w:p w:rsidR="00AF3D35" w:rsidRDefault="00AF3D35" w:rsidP="00463C89">
      <w:pPr>
        <w:rPr>
          <w:rFonts w:ascii="HG丸ｺﾞｼｯｸM-PRO" w:hAnsi="HG丸ｺﾞｼｯｸM-PRO"/>
          <w:szCs w:val="21"/>
        </w:rPr>
      </w:pPr>
      <w:r>
        <w:rPr>
          <w:rFonts w:hint="eastAsia"/>
        </w:rPr>
        <w:t xml:space="preserve">　　　　　</w:t>
      </w:r>
      <w:r w:rsidRPr="00AF3D35">
        <w:rPr>
          <w:rFonts w:hint="eastAsia"/>
          <w:sz w:val="18"/>
        </w:rPr>
        <w:t>（子若法第</w:t>
      </w:r>
      <w:r>
        <w:rPr>
          <w:rFonts w:ascii="HG丸ｺﾞｼｯｸM-PRO" w:hAnsi="HG丸ｺﾞｼｯｸM-PRO" w:hint="eastAsia"/>
          <w:sz w:val="18"/>
        </w:rPr>
        <w:t xml:space="preserve">24条）　</w:t>
      </w:r>
    </w:p>
    <w:p w:rsidR="000A73F6" w:rsidRDefault="00012A02" w:rsidP="00C44C22">
      <w:pPr>
        <w:pStyle w:val="1"/>
      </w:pPr>
      <w:bookmarkStart w:id="4" w:name="_Toc478115856"/>
      <w:r>
        <w:rPr>
          <w:rFonts w:hint="eastAsia"/>
        </w:rPr>
        <w:lastRenderedPageBreak/>
        <w:t>３</w:t>
      </w:r>
      <w:r w:rsidR="00C44C22">
        <w:rPr>
          <w:rFonts w:hint="eastAsia"/>
        </w:rPr>
        <w:t>．大阪府内の市における子ども・若者支援地域協議会の設置事例</w:t>
      </w:r>
      <w:bookmarkEnd w:id="4"/>
    </w:p>
    <w:p w:rsidR="00935FC3" w:rsidRDefault="00D424F0" w:rsidP="00BA5E5A">
      <w:pPr>
        <w:ind w:left="193" w:hangingChars="100" w:hanging="193"/>
        <w:rPr>
          <w:rFonts w:ascii="HG丸ｺﾞｼｯｸM-PRO" w:hAnsi="HG丸ｺﾞｼｯｸM-PRO"/>
        </w:rPr>
      </w:pPr>
      <w:r>
        <w:rPr>
          <w:rFonts w:ascii="HG丸ｺﾞｼｯｸM-PRO" w:hAnsi="HG丸ｺﾞｼｯｸM-PRO" w:hint="eastAsia"/>
        </w:rPr>
        <w:t xml:space="preserve">    堺市、茨木市、豊中市の担当者に、</w:t>
      </w:r>
      <w:r w:rsidR="008A0EBA">
        <w:rPr>
          <w:rFonts w:ascii="HG丸ｺﾞｼｯｸM-PRO" w:hAnsi="HG丸ｺﾞｼｯｸM-PRO" w:hint="eastAsia"/>
        </w:rPr>
        <w:t>子若協議会</w:t>
      </w:r>
      <w:r>
        <w:rPr>
          <w:rFonts w:ascii="HG丸ｺﾞｼｯｸM-PRO" w:hAnsi="HG丸ｺﾞｼｯｸM-PRO" w:hint="eastAsia"/>
        </w:rPr>
        <w:t>設置の経緯や運営状況</w:t>
      </w:r>
      <w:r w:rsidR="00436DCB">
        <w:rPr>
          <w:rFonts w:ascii="HG丸ｺﾞｼｯｸM-PRO" w:hAnsi="HG丸ｺﾞｼｯｸM-PRO" w:hint="eastAsia"/>
        </w:rPr>
        <w:t>、設置のメリット</w:t>
      </w:r>
      <w:r>
        <w:rPr>
          <w:rFonts w:ascii="HG丸ｺﾞｼｯｸM-PRO" w:hAnsi="HG丸ｺﾞｼｯｸM-PRO" w:hint="eastAsia"/>
        </w:rPr>
        <w:t>等についてヒアリングを実施し、その内容を</w:t>
      </w:r>
      <w:r w:rsidR="00436DCB">
        <w:rPr>
          <w:rFonts w:ascii="HG丸ｺﾞｼｯｸM-PRO" w:hAnsi="HG丸ｺﾞｼｯｸM-PRO" w:hint="eastAsia"/>
        </w:rPr>
        <w:t>府青少年課において</w:t>
      </w:r>
      <w:r>
        <w:rPr>
          <w:rFonts w:ascii="HG丸ｺﾞｼｯｸM-PRO" w:hAnsi="HG丸ｺﾞｼｯｸM-PRO" w:hint="eastAsia"/>
        </w:rPr>
        <w:t>取りまとめた。</w:t>
      </w:r>
      <w:r w:rsidR="004373D2">
        <w:rPr>
          <w:rFonts w:ascii="HG丸ｺﾞｼｯｸM-PRO" w:hAnsi="HG丸ｺﾞｼｯｸM-PRO" w:hint="eastAsia"/>
        </w:rPr>
        <w:t xml:space="preserve"> </w:t>
      </w:r>
      <w:r w:rsidR="00F55D00" w:rsidRPr="004373D2">
        <w:rPr>
          <w:rFonts w:ascii="HG丸ｺﾞｼｯｸM-PRO" w:hAnsi="HG丸ｺﾞｼｯｸM-PRO" w:hint="eastAsia"/>
          <w:sz w:val="20"/>
        </w:rPr>
        <w:t>（</w:t>
      </w:r>
      <w:r w:rsidR="00436DCB" w:rsidRPr="004373D2">
        <w:rPr>
          <w:rFonts w:ascii="HG丸ｺﾞｼｯｸM-PRO" w:hAnsi="HG丸ｺﾞｼｯｸM-PRO" w:hint="eastAsia"/>
          <w:sz w:val="20"/>
        </w:rPr>
        <w:t>内容は</w:t>
      </w:r>
      <w:r w:rsidR="00F55D00" w:rsidRPr="004373D2">
        <w:rPr>
          <w:rFonts w:ascii="HG丸ｺﾞｼｯｸM-PRO" w:hAnsi="HG丸ｺﾞｼｯｸM-PRO" w:hint="eastAsia"/>
          <w:sz w:val="20"/>
        </w:rPr>
        <w:t>平成28年12月</w:t>
      </w:r>
      <w:r w:rsidR="00436DCB" w:rsidRPr="004373D2">
        <w:rPr>
          <w:rFonts w:ascii="HG丸ｺﾞｼｯｸM-PRO" w:hAnsi="HG丸ｺﾞｼｯｸM-PRO" w:hint="eastAsia"/>
          <w:sz w:val="20"/>
        </w:rPr>
        <w:t>現在</w:t>
      </w:r>
      <w:r w:rsidR="00F55D00" w:rsidRPr="004373D2">
        <w:rPr>
          <w:rFonts w:ascii="HG丸ｺﾞｼｯｸM-PRO" w:hAnsi="HG丸ｺﾞｼｯｸM-PRO" w:hint="eastAsia"/>
          <w:sz w:val="20"/>
        </w:rPr>
        <w:t>）</w:t>
      </w:r>
    </w:p>
    <w:p w:rsidR="00BC0176" w:rsidRDefault="00A6741E" w:rsidP="00BA5E5A">
      <w:pPr>
        <w:ind w:left="193" w:hangingChars="100" w:hanging="193"/>
        <w:rPr>
          <w:rFonts w:ascii="HG丸ｺﾞｼｯｸM-PRO" w:hAnsi="HG丸ｺﾞｼｯｸM-PRO"/>
        </w:rPr>
      </w:pPr>
      <w:r>
        <w:rPr>
          <w:rFonts w:ascii="HG丸ｺﾞｼｯｸM-PRO" w:hAnsi="HG丸ｺﾞｼｯｸM-PRO" w:hint="eastAsia"/>
          <w:noProof/>
        </w:rPr>
        <mc:AlternateContent>
          <mc:Choice Requires="wps">
            <w:drawing>
              <wp:anchor distT="0" distB="0" distL="114300" distR="114300" simplePos="0" relativeHeight="251659264" behindDoc="0" locked="0" layoutInCell="1" allowOverlap="1" wp14:anchorId="7AE42F48" wp14:editId="1EF6E0BC">
                <wp:simplePos x="0" y="0"/>
                <wp:positionH relativeFrom="column">
                  <wp:posOffset>175895</wp:posOffset>
                </wp:positionH>
                <wp:positionV relativeFrom="paragraph">
                  <wp:posOffset>153670</wp:posOffset>
                </wp:positionV>
                <wp:extent cx="5495925" cy="2228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95925"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3DD" w:rsidRPr="00260231" w:rsidRDefault="004813DD" w:rsidP="00F55D00">
                            <w:pPr>
                              <w:rPr>
                                <w:rFonts w:ascii="ＭＳ ゴシック" w:eastAsia="ＭＳ ゴシック" w:hAnsi="ＭＳ ゴシック"/>
                                <w:sz w:val="18"/>
                              </w:rPr>
                            </w:pPr>
                            <w:r w:rsidRPr="00260231">
                              <w:rPr>
                                <w:rFonts w:ascii="ＭＳ ゴシック" w:eastAsia="ＭＳ ゴシック" w:hAnsi="ＭＳ ゴシック" w:hint="eastAsia"/>
                                <w:sz w:val="18"/>
                              </w:rPr>
                              <w:t>〔</w:t>
                            </w:r>
                            <w:r>
                              <w:rPr>
                                <w:rFonts w:ascii="ＭＳ ゴシック" w:eastAsia="ＭＳ ゴシック" w:hAnsi="ＭＳ ゴシック" w:hint="eastAsia"/>
                                <w:sz w:val="18"/>
                              </w:rPr>
                              <w:t>ヒアリング</w:t>
                            </w:r>
                            <w:r w:rsidRPr="00260231">
                              <w:rPr>
                                <w:rFonts w:ascii="ＭＳ ゴシック" w:eastAsia="ＭＳ ゴシック" w:hAnsi="ＭＳ ゴシック" w:hint="eastAsia"/>
                                <w:sz w:val="18"/>
                              </w:rPr>
                              <w:t>項目〕</w:t>
                            </w:r>
                          </w:p>
                          <w:p w:rsidR="004813DD" w:rsidRPr="00DA2AD9" w:rsidRDefault="004813DD" w:rsidP="00F55D00">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１　子若協議会設置の経緯等について</w:t>
                            </w:r>
                          </w:p>
                          <w:p w:rsidR="004813DD" w:rsidRPr="00DA2AD9" w:rsidRDefault="004813DD" w:rsidP="00537F65">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DA2AD9">
                              <w:rPr>
                                <w:rFonts w:ascii="ＭＳ ゴシック" w:eastAsia="ＭＳ ゴシック" w:hAnsi="ＭＳ ゴシック" w:hint="eastAsia"/>
                                <w:sz w:val="18"/>
                                <w:szCs w:val="18"/>
                              </w:rPr>
                              <w:t>(1)子若協議会の設置のきっかけ、背景等　　(2)設置までの大まかな流れ</w:t>
                            </w:r>
                          </w:p>
                          <w:p w:rsidR="004813DD" w:rsidRPr="00DA2AD9" w:rsidRDefault="004813DD">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２　子若協議会の体制等について</w:t>
                            </w:r>
                          </w:p>
                          <w:p w:rsidR="004813DD" w:rsidRPr="00DA2AD9" w:rsidRDefault="004813DD" w:rsidP="007265B7">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DA2AD9">
                              <w:rPr>
                                <w:rFonts w:ascii="ＭＳ ゴシック" w:eastAsia="ＭＳ ゴシック" w:hAnsi="ＭＳ ゴシック" w:hint="eastAsia"/>
                                <w:sz w:val="18"/>
                                <w:szCs w:val="18"/>
                              </w:rPr>
                              <w:t>(1)構造       (2)子ども・若者支援調整機関（子若法第21条）   (3)子ども・若者指定支援機関</w:t>
                            </w:r>
                          </w:p>
                          <w:p w:rsidR="004813DD" w:rsidRPr="00DA2AD9" w:rsidRDefault="004813DD" w:rsidP="0028086E">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DA2AD9">
                              <w:rPr>
                                <w:rFonts w:ascii="ＭＳ ゴシック" w:eastAsia="ＭＳ ゴシック" w:hAnsi="ＭＳ ゴシック" w:hint="eastAsia"/>
                                <w:sz w:val="18"/>
                                <w:szCs w:val="18"/>
                              </w:rPr>
                              <w:t>(4)子ども・若者総合相談センター（子若法第13条）の設置       (5)市における担当部課</w:t>
                            </w:r>
                          </w:p>
                          <w:p w:rsidR="004813DD" w:rsidRPr="00DA2AD9" w:rsidRDefault="004813DD" w:rsidP="00F55D00">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３　子若協議会の運営状況等について</w:t>
                            </w:r>
                          </w:p>
                          <w:p w:rsidR="004813DD" w:rsidRPr="00DA2AD9" w:rsidRDefault="004813DD" w:rsidP="00DA2AD9">
                            <w:pPr>
                              <w:ind w:firstLineChars="350" w:firstLine="571"/>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(1)年間の会議開催回数　　  (2)運営経費、関連経費　　          (3)相談件数等</w:t>
                            </w:r>
                          </w:p>
                          <w:p w:rsidR="004813DD" w:rsidRPr="00DA2AD9" w:rsidRDefault="004813DD" w:rsidP="00DA2AD9">
                            <w:pPr>
                              <w:ind w:firstLineChars="350" w:firstLine="571"/>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(4)他協議会等との連携　　  (5)子若協議会を設置したメリット　  (6)今後の課題や方向性について</w:t>
                            </w:r>
                          </w:p>
                          <w:p w:rsidR="004813DD" w:rsidRPr="00DA2AD9" w:rsidRDefault="004813DD" w:rsidP="00537F65">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４　その他</w:t>
                            </w:r>
                          </w:p>
                          <w:p w:rsidR="004813DD" w:rsidRPr="00DA2AD9" w:rsidRDefault="004813DD" w:rsidP="00DA2AD9">
                            <w:pPr>
                              <w:ind w:firstLineChars="350" w:firstLine="571"/>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(1)広域対応について　　　  (2)　府と市町村の役割分担に係る意見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85pt;margin-top:12.1pt;width:432.7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5RsQIAAMQFAAAOAAAAZHJzL2Uyb0RvYy54bWysVM1OGzEQvlfqO1i+l022CYWIDUpBVJUQ&#10;oELF2fHaZIXX49pOdtMjkVAfoq9Q9dzn2Rfp2LsJ4edC1cvujOf/m5+Dw7pUZCGsK0BntL/To0Ro&#10;DnmhbzL69erk3R4lzjOdMwVaZHQpHD0cv31zUJmRSGEGKheWoBPtRpXJ6Mx7M0oSx2eiZG4HjNAo&#10;lGBL5pG1N0luWYXeS5Wkvd5uUoHNjQUunMPX41ZIx9G/lIL7cymd8ERlFHPz8Wvjdxq+yfiAjW4s&#10;M7OCd2mwf8iiZIXGoBtXx8wzMrfFM1dlwS04kH6HQ5mAlAUXsQaspt97Us3ljBkRa0FwnNnA5P6f&#10;W362uLCkyLF3lGhWYoua1X1z96u5+9OsfpBm9bNZrZq738iTfoCrMm6EVpcG7Xz9Eepg2r07fAwo&#10;1NKW4Y/1EZQj8MsN2KL2hOPjcLA/3E+HlHCUpWm6tzeM7UgezI11/pOAkgQioxa7GUFmi1PnMSSq&#10;rlVCNAeqyE8KpSITJkgcKUsWDHuvfEwSLR5pKU2qjO6+x9DPPATXG/upYvw2lPnYA3JKB0sRZ61L&#10;K0DUQhEpv1Qi6Cj9RUjEOiLyQo6Mc6E3eUbtoCWxotcYdvoPWb3GuK0DLWJk0H5jXBYabIvSY2jz&#10;2zW0stVHkLbqDqSvp3U3IlPIlzg5FtpVdIafFAj0KXP+glncPRwWvCf+HD9SAXYHOoqSGdjvL70H&#10;fVwJlFJS4S5n1H2bMysoUZ81Lst+fzAIyx+ZwfBDiozdlky3JXpeHgGODC4EZhfJoO/VmpQWyms8&#10;O5MQFUVMc4ydUb8mj3x7YfBscTGZRCVcd8P8qb40PLgO8IYBu6qvmTXdgHvcjTNYbz0bPZnzVjdY&#10;apjMPcgiLkEAuEW1Ax5PRZzT7qyFW7TNR62H4zv+CwAA//8DAFBLAwQUAAYACAAAACEAJXxKmt0A&#10;AAAJAQAADwAAAGRycy9kb3ducmV2LnhtbEyPwU7DMBBE70j8g7VI3KhDCiRN41SAChdOFMTZjV3b&#10;aryObDcNf89ygtPuakazb9rN7Ac26ZhcQAG3iwKYxj4oh0bA58fLTQ0sZYlKDgG1gG+dYNNdXrSy&#10;UeGM73raZcMoBFMjBdicx4bz1FvtZVqEUSNphxC9zHRGw1WUZwr3Ay+L4oF76ZA+WDnqZ6v74+7k&#10;BWyfzMr0tYx2Wyvnpvnr8GZehbi+mh/XwLKe858ZfvEJHTpi2ocTqsQGAWVVkZPmXQmM9Hq1pGUv&#10;YFndl8C7lv9v0P0AAAD//wMAUEsBAi0AFAAGAAgAAAAhALaDOJL+AAAA4QEAABMAAAAAAAAAAAAA&#10;AAAAAAAAAFtDb250ZW50X1R5cGVzXS54bWxQSwECLQAUAAYACAAAACEAOP0h/9YAAACUAQAACwAA&#10;AAAAAAAAAAAAAAAvAQAAX3JlbHMvLnJlbHNQSwECLQAUAAYACAAAACEA+Vr+UbECAADEBQAADgAA&#10;AAAAAAAAAAAAAAAuAgAAZHJzL2Uyb0RvYy54bWxQSwECLQAUAAYACAAAACEAJXxKmt0AAAAJAQAA&#10;DwAAAAAAAAAAAAAAAAALBQAAZHJzL2Rvd25yZXYueG1sUEsFBgAAAAAEAAQA8wAAABUGAAAAAA==&#10;" fillcolor="white [3201]" strokeweight=".5pt">
                <v:textbox>
                  <w:txbxContent>
                    <w:p w:rsidR="004813DD" w:rsidRPr="00260231" w:rsidRDefault="004813DD" w:rsidP="00F55D00">
                      <w:pPr>
                        <w:rPr>
                          <w:rFonts w:ascii="ＭＳ ゴシック" w:eastAsia="ＭＳ ゴシック" w:hAnsi="ＭＳ ゴシック"/>
                          <w:sz w:val="18"/>
                        </w:rPr>
                      </w:pPr>
                      <w:r w:rsidRPr="00260231">
                        <w:rPr>
                          <w:rFonts w:ascii="ＭＳ ゴシック" w:eastAsia="ＭＳ ゴシック" w:hAnsi="ＭＳ ゴシック" w:hint="eastAsia"/>
                          <w:sz w:val="18"/>
                        </w:rPr>
                        <w:t>〔</w:t>
                      </w:r>
                      <w:r>
                        <w:rPr>
                          <w:rFonts w:ascii="ＭＳ ゴシック" w:eastAsia="ＭＳ ゴシック" w:hAnsi="ＭＳ ゴシック" w:hint="eastAsia"/>
                          <w:sz w:val="18"/>
                        </w:rPr>
                        <w:t>ヒアリング</w:t>
                      </w:r>
                      <w:r w:rsidRPr="00260231">
                        <w:rPr>
                          <w:rFonts w:ascii="ＭＳ ゴシック" w:eastAsia="ＭＳ ゴシック" w:hAnsi="ＭＳ ゴシック" w:hint="eastAsia"/>
                          <w:sz w:val="18"/>
                        </w:rPr>
                        <w:t>項目〕</w:t>
                      </w:r>
                    </w:p>
                    <w:p w:rsidR="004813DD" w:rsidRPr="00DA2AD9" w:rsidRDefault="004813DD" w:rsidP="00F55D00">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１　子若協議会設置の経緯等について</w:t>
                      </w:r>
                    </w:p>
                    <w:p w:rsidR="004813DD" w:rsidRPr="00DA2AD9" w:rsidRDefault="004813DD" w:rsidP="00537F65">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DA2AD9">
                        <w:rPr>
                          <w:rFonts w:ascii="ＭＳ ゴシック" w:eastAsia="ＭＳ ゴシック" w:hAnsi="ＭＳ ゴシック" w:hint="eastAsia"/>
                          <w:sz w:val="18"/>
                          <w:szCs w:val="18"/>
                        </w:rPr>
                        <w:t>(1)子若協議会の設置のきっかけ、背景等　　(2)設置までの大まかな流れ</w:t>
                      </w:r>
                    </w:p>
                    <w:p w:rsidR="004813DD" w:rsidRPr="00DA2AD9" w:rsidRDefault="004813DD">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２　子若協議会の体制等について</w:t>
                      </w:r>
                    </w:p>
                    <w:p w:rsidR="004813DD" w:rsidRPr="00DA2AD9" w:rsidRDefault="004813DD" w:rsidP="007265B7">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DA2AD9">
                        <w:rPr>
                          <w:rFonts w:ascii="ＭＳ ゴシック" w:eastAsia="ＭＳ ゴシック" w:hAnsi="ＭＳ ゴシック" w:hint="eastAsia"/>
                          <w:sz w:val="18"/>
                          <w:szCs w:val="18"/>
                        </w:rPr>
                        <w:t>(1)構造       (2)子ども・若者支援調整機関（子若法第21条）   (3)子ども・若者指定支援機関</w:t>
                      </w:r>
                    </w:p>
                    <w:p w:rsidR="004813DD" w:rsidRPr="00DA2AD9" w:rsidRDefault="004813DD" w:rsidP="0028086E">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DA2AD9">
                        <w:rPr>
                          <w:rFonts w:ascii="ＭＳ ゴシック" w:eastAsia="ＭＳ ゴシック" w:hAnsi="ＭＳ ゴシック" w:hint="eastAsia"/>
                          <w:sz w:val="18"/>
                          <w:szCs w:val="18"/>
                        </w:rPr>
                        <w:t>(4)子ども・若者総合相談センター（子若法第13条）の設置       (5)市における担当部課</w:t>
                      </w:r>
                    </w:p>
                    <w:p w:rsidR="004813DD" w:rsidRPr="00DA2AD9" w:rsidRDefault="004813DD" w:rsidP="00F55D00">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３　子若協議会の運営状況等について</w:t>
                      </w:r>
                    </w:p>
                    <w:p w:rsidR="004813DD" w:rsidRPr="00DA2AD9" w:rsidRDefault="004813DD" w:rsidP="00DA2AD9">
                      <w:pPr>
                        <w:ind w:firstLineChars="350" w:firstLine="571"/>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(1)年間の会議開催回数　　  (2)運営経費、関連経費　　          (3)相談件数等</w:t>
                      </w:r>
                    </w:p>
                    <w:p w:rsidR="004813DD" w:rsidRPr="00DA2AD9" w:rsidRDefault="004813DD" w:rsidP="00DA2AD9">
                      <w:pPr>
                        <w:ind w:firstLineChars="350" w:firstLine="571"/>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(4)他協議会等との連携　　  (5)子若協議会を設置したメリット　  (6)今後の課題や方向性について</w:t>
                      </w:r>
                    </w:p>
                    <w:p w:rsidR="004813DD" w:rsidRPr="00DA2AD9" w:rsidRDefault="004813DD" w:rsidP="00537F65">
                      <w:pPr>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４　その他</w:t>
                      </w:r>
                    </w:p>
                    <w:p w:rsidR="004813DD" w:rsidRPr="00DA2AD9" w:rsidRDefault="004813DD" w:rsidP="00DA2AD9">
                      <w:pPr>
                        <w:ind w:firstLineChars="350" w:firstLine="571"/>
                        <w:rPr>
                          <w:rFonts w:ascii="ＭＳ ゴシック" w:eastAsia="ＭＳ ゴシック" w:hAnsi="ＭＳ ゴシック"/>
                          <w:sz w:val="18"/>
                          <w:szCs w:val="18"/>
                        </w:rPr>
                      </w:pPr>
                      <w:r w:rsidRPr="00DA2AD9">
                        <w:rPr>
                          <w:rFonts w:ascii="ＭＳ ゴシック" w:eastAsia="ＭＳ ゴシック" w:hAnsi="ＭＳ ゴシック" w:hint="eastAsia"/>
                          <w:sz w:val="18"/>
                          <w:szCs w:val="18"/>
                        </w:rPr>
                        <w:t>(1)広域対応について　　　  (2)　府と市町村の役割分担に係る意見</w:t>
                      </w:r>
                    </w:p>
                  </w:txbxContent>
                </v:textbox>
              </v:shape>
            </w:pict>
          </mc:Fallback>
        </mc:AlternateContent>
      </w:r>
    </w:p>
    <w:p w:rsidR="00191F32" w:rsidRDefault="00191F32" w:rsidP="009013A9">
      <w:pPr>
        <w:rPr>
          <w:rFonts w:ascii="HG丸ｺﾞｼｯｸM-PRO" w:hAnsi="HG丸ｺﾞｼｯｸM-PRO"/>
        </w:rPr>
      </w:pPr>
    </w:p>
    <w:p w:rsidR="00F92C4F" w:rsidRDefault="00F92C4F" w:rsidP="009013A9">
      <w:pPr>
        <w:rPr>
          <w:rFonts w:ascii="HG丸ｺﾞｼｯｸM-PRO" w:hAnsi="HG丸ｺﾞｼｯｸM-PRO"/>
        </w:rPr>
      </w:pPr>
    </w:p>
    <w:p w:rsidR="00F55D00" w:rsidRDefault="00F55D00" w:rsidP="009013A9">
      <w:pPr>
        <w:rPr>
          <w:rFonts w:ascii="HG丸ｺﾞｼｯｸM-PRO" w:hAnsi="HG丸ｺﾞｼｯｸM-PRO"/>
        </w:rPr>
      </w:pPr>
    </w:p>
    <w:p w:rsidR="006B641B" w:rsidRDefault="006B641B" w:rsidP="009013A9">
      <w:pPr>
        <w:rPr>
          <w:rFonts w:ascii="HG丸ｺﾞｼｯｸM-PRO" w:hAnsi="HG丸ｺﾞｼｯｸM-PRO"/>
        </w:rPr>
      </w:pPr>
    </w:p>
    <w:p w:rsidR="006B641B" w:rsidRDefault="006B641B" w:rsidP="009013A9">
      <w:pPr>
        <w:rPr>
          <w:rFonts w:ascii="HG丸ｺﾞｼｯｸM-PRO" w:hAnsi="HG丸ｺﾞｼｯｸM-PRO"/>
        </w:rPr>
      </w:pPr>
    </w:p>
    <w:p w:rsidR="006B641B" w:rsidRDefault="006B641B" w:rsidP="009013A9">
      <w:pPr>
        <w:rPr>
          <w:rFonts w:ascii="HG丸ｺﾞｼｯｸM-PRO" w:hAnsi="HG丸ｺﾞｼｯｸM-PRO"/>
        </w:rPr>
      </w:pPr>
    </w:p>
    <w:p w:rsidR="006B641B" w:rsidRDefault="006B641B" w:rsidP="009013A9">
      <w:pPr>
        <w:rPr>
          <w:rFonts w:ascii="HG丸ｺﾞｼｯｸM-PRO" w:hAnsi="HG丸ｺﾞｼｯｸM-PRO"/>
        </w:rPr>
      </w:pPr>
    </w:p>
    <w:p w:rsidR="006B641B" w:rsidRDefault="006B641B" w:rsidP="009013A9">
      <w:pPr>
        <w:rPr>
          <w:rFonts w:ascii="HG丸ｺﾞｼｯｸM-PRO" w:hAnsi="HG丸ｺﾞｼｯｸM-PRO"/>
        </w:rPr>
      </w:pPr>
    </w:p>
    <w:p w:rsidR="006B641B" w:rsidRDefault="006B641B" w:rsidP="009013A9">
      <w:pPr>
        <w:rPr>
          <w:rFonts w:ascii="HG丸ｺﾞｼｯｸM-PRO" w:hAnsi="HG丸ｺﾞｼｯｸM-PRO"/>
        </w:rPr>
      </w:pPr>
    </w:p>
    <w:p w:rsidR="00F55D00" w:rsidRDefault="00F55D00" w:rsidP="009013A9">
      <w:pPr>
        <w:rPr>
          <w:rFonts w:ascii="HG丸ｺﾞｼｯｸM-PRO" w:hAnsi="HG丸ｺﾞｼｯｸM-PRO"/>
        </w:rPr>
      </w:pPr>
    </w:p>
    <w:p w:rsidR="00935FC3" w:rsidRDefault="00935FC3" w:rsidP="009013A9">
      <w:pPr>
        <w:rPr>
          <w:rFonts w:ascii="HG丸ｺﾞｼｯｸM-PRO" w:hAnsi="HG丸ｺﾞｼｯｸM-PRO"/>
        </w:rPr>
      </w:pPr>
    </w:p>
    <w:p w:rsidR="00407C42" w:rsidRDefault="00407C42" w:rsidP="009013A9">
      <w:pPr>
        <w:rPr>
          <w:rFonts w:ascii="HG丸ｺﾞｼｯｸM-PRO" w:hAnsi="HG丸ｺﾞｼｯｸM-PRO"/>
        </w:rPr>
      </w:pPr>
    </w:p>
    <w:p w:rsidR="00F55D00" w:rsidRDefault="00F55D00" w:rsidP="009013A9">
      <w:pPr>
        <w:rPr>
          <w:rFonts w:ascii="HG丸ｺﾞｼｯｸM-PRO" w:hAnsi="HG丸ｺﾞｼｯｸM-PRO" w:hint="eastAsia"/>
        </w:rPr>
      </w:pPr>
    </w:p>
    <w:p w:rsidR="00285EB7" w:rsidRDefault="00285EB7" w:rsidP="009013A9">
      <w:pPr>
        <w:rPr>
          <w:rFonts w:ascii="HG丸ｺﾞｼｯｸM-PRO" w:hAnsi="HG丸ｺﾞｼｯｸM-PRO"/>
        </w:rPr>
      </w:pPr>
    </w:p>
    <w:p w:rsidR="00F55D00" w:rsidRPr="008D7085" w:rsidRDefault="003923C2" w:rsidP="00E962D5">
      <w:pPr>
        <w:pStyle w:val="2"/>
        <w:rPr>
          <w:rFonts w:ascii="HG丸ｺﾞｼｯｸM-PRO" w:hAnsi="HG丸ｺﾞｼｯｸM-PRO"/>
          <w:sz w:val="23"/>
          <w:szCs w:val="23"/>
        </w:rPr>
      </w:pPr>
      <w:bookmarkStart w:id="5" w:name="_Toc478115857"/>
      <w:r w:rsidRPr="008D7085">
        <w:rPr>
          <w:rFonts w:hint="eastAsia"/>
          <w:sz w:val="23"/>
          <w:szCs w:val="23"/>
        </w:rPr>
        <w:t>（１）</w:t>
      </w:r>
      <w:r w:rsidR="00191F32" w:rsidRPr="008D7085">
        <w:rPr>
          <w:rFonts w:ascii="HG丸ｺﾞｼｯｸM-PRO" w:hAnsi="HG丸ｺﾞｼｯｸM-PRO" w:hint="eastAsia"/>
          <w:sz w:val="23"/>
          <w:szCs w:val="23"/>
        </w:rPr>
        <w:t>堺市子ども・若者支援地域協議会</w:t>
      </w:r>
      <w:bookmarkEnd w:id="5"/>
    </w:p>
    <w:p w:rsidR="004208EA" w:rsidRPr="004208EA" w:rsidRDefault="004208EA" w:rsidP="004208EA"/>
    <w:p w:rsidR="00191F32" w:rsidRDefault="00191F32" w:rsidP="00191F32">
      <w:pPr>
        <w:rPr>
          <w:rFonts w:ascii="HG丸ｺﾞｼｯｸM-PRO" w:hAnsi="HG丸ｺﾞｼｯｸM-PRO"/>
        </w:rPr>
      </w:pPr>
      <w:r w:rsidRPr="00677368">
        <w:rPr>
          <w:rFonts w:ascii="HG丸ｺﾞｼｯｸM-PRO" w:hAnsi="HG丸ｺﾞｼｯｸM-PRO" w:hint="eastAsia"/>
        </w:rPr>
        <w:t xml:space="preserve">　１　</w:t>
      </w:r>
      <w:r w:rsidR="00922D34">
        <w:rPr>
          <w:rFonts w:ascii="HG丸ｺﾞｼｯｸM-PRO" w:hAnsi="HG丸ｺﾞｼｯｸM-PRO" w:hint="eastAsia"/>
        </w:rPr>
        <w:t>子若協議会</w:t>
      </w:r>
      <w:r w:rsidRPr="00677368">
        <w:rPr>
          <w:rFonts w:ascii="HG丸ｺﾞｼｯｸM-PRO" w:hAnsi="HG丸ｺﾞｼｯｸM-PRO" w:hint="eastAsia"/>
        </w:rPr>
        <w:t>設置の経緯等について</w:t>
      </w:r>
    </w:p>
    <w:p w:rsidR="004208EA" w:rsidRPr="00677368" w:rsidRDefault="004208EA" w:rsidP="00191F32">
      <w:pPr>
        <w:rPr>
          <w:rFonts w:ascii="HG丸ｺﾞｼｯｸM-PRO" w:hAnsi="HG丸ｺﾞｼｯｸM-PRO"/>
        </w:rPr>
      </w:pPr>
    </w:p>
    <w:p w:rsidR="00F55D00" w:rsidRPr="00191F32" w:rsidRDefault="00191F32" w:rsidP="00191F32">
      <w:pPr>
        <w:rPr>
          <w:rFonts w:ascii="HG丸ｺﾞｼｯｸM-PRO" w:hAnsi="HG丸ｺﾞｼｯｸM-PRO"/>
        </w:rPr>
      </w:pPr>
      <w:r w:rsidRPr="00191F32">
        <w:rPr>
          <w:rFonts w:ascii="HG丸ｺﾞｼｯｸM-PRO" w:hAnsi="HG丸ｺﾞｼｯｸM-PRO" w:hint="eastAsia"/>
        </w:rPr>
        <w:t xml:space="preserve">　</w:t>
      </w:r>
      <w:r w:rsidR="003923C2">
        <w:rPr>
          <w:rFonts w:ascii="HG丸ｺﾞｼｯｸM-PRO" w:hAnsi="HG丸ｺﾞｼｯｸM-PRO" w:hint="eastAsia"/>
        </w:rPr>
        <w:t xml:space="preserve">  (1)</w:t>
      </w:r>
      <w:r w:rsidRPr="00191F32">
        <w:rPr>
          <w:rFonts w:ascii="HG丸ｺﾞｼｯｸM-PRO" w:hAnsi="HG丸ｺﾞｼｯｸM-PRO" w:hint="eastAsia"/>
        </w:rPr>
        <w:t>子若協議会の設置のきっかけ、背景等</w:t>
      </w:r>
      <w:r>
        <w:rPr>
          <w:rFonts w:ascii="HG丸ｺﾞｼｯｸM-PRO" w:hAnsi="HG丸ｺﾞｼｯｸM-PRO" w:hint="eastAsia"/>
        </w:rPr>
        <w:t xml:space="preserve">　　</w:t>
      </w:r>
    </w:p>
    <w:p w:rsidR="00F55D00" w:rsidRDefault="00191F32" w:rsidP="00BA5E5A">
      <w:pPr>
        <w:ind w:leftChars="300" w:left="773" w:hangingChars="100" w:hanging="193"/>
        <w:rPr>
          <w:rFonts w:ascii="HG丸ｺﾞｼｯｸM-PRO" w:hAnsi="HG丸ｺﾞｼｯｸM-PRO"/>
        </w:rPr>
      </w:pPr>
      <w:r w:rsidRPr="00191F32">
        <w:rPr>
          <w:rFonts w:ascii="HG丸ｺﾞｼｯｸM-PRO" w:hAnsi="HG丸ｺﾞｼｯｸM-PRO" w:hint="eastAsia"/>
        </w:rPr>
        <w:t>・子ども青少年局（</w:t>
      </w:r>
      <w:r w:rsidR="00C477A3">
        <w:rPr>
          <w:rFonts w:ascii="HG丸ｺﾞｼｯｸM-PRO" w:hAnsi="HG丸ｺﾞｼｯｸM-PRO" w:hint="eastAsia"/>
        </w:rPr>
        <w:t>平成</w:t>
      </w:r>
      <w:r w:rsidRPr="00191F32">
        <w:rPr>
          <w:rFonts w:ascii="HG丸ｺﾞｼｯｸM-PRO" w:hAnsi="HG丸ｺﾞｼｯｸM-PRO" w:hint="eastAsia"/>
        </w:rPr>
        <w:t>18</w:t>
      </w:r>
      <w:r w:rsidR="00C477A3">
        <w:rPr>
          <w:rFonts w:ascii="HG丸ｺﾞｼｯｸM-PRO" w:hAnsi="HG丸ｺﾞｼｯｸM-PRO" w:hint="eastAsia"/>
        </w:rPr>
        <w:t>年度</w:t>
      </w:r>
      <w:r w:rsidRPr="00191F32">
        <w:rPr>
          <w:rFonts w:ascii="HG丸ｺﾞｼｯｸM-PRO" w:hAnsi="HG丸ｺﾞｼｯｸM-PRO" w:hint="eastAsia"/>
        </w:rPr>
        <w:t>設置）の運営方針。妊娠</w:t>
      </w:r>
      <w:r w:rsidR="00F96A65">
        <w:rPr>
          <w:rFonts w:ascii="HG丸ｺﾞｼｯｸM-PRO" w:hAnsi="HG丸ｺﾞｼｯｸM-PRO" w:hint="eastAsia"/>
        </w:rPr>
        <w:t>期から青少年まで健全育成から配慮を要する家庭の支援を進めていく「</w:t>
      </w:r>
      <w:r w:rsidR="004813DD">
        <w:rPr>
          <w:rFonts w:ascii="HG丸ｺﾞｼｯｸM-PRO" w:hAnsi="HG丸ｺﾞｼｯｸM-PRO" w:hint="eastAsia"/>
        </w:rPr>
        <w:t>堺市子ども青少年</w:t>
      </w:r>
      <w:r w:rsidR="00F96A65">
        <w:rPr>
          <w:rFonts w:ascii="HG丸ｺﾞｼｯｸM-PRO" w:hAnsi="HG丸ｺﾞｼｯｸM-PRO" w:hint="eastAsia"/>
        </w:rPr>
        <w:t>計画（次世代育成支援後期行動計画／</w:t>
      </w:r>
      <w:r w:rsidR="00C477A3">
        <w:rPr>
          <w:rFonts w:ascii="HG丸ｺﾞｼｯｸM-PRO" w:hAnsi="HG丸ｺﾞｼｯｸM-PRO" w:hint="eastAsia"/>
        </w:rPr>
        <w:t>平成</w:t>
      </w:r>
      <w:r w:rsidR="00F96A65">
        <w:rPr>
          <w:rFonts w:ascii="HG丸ｺﾞｼｯｸM-PRO" w:hAnsi="HG丸ｺﾞｼｯｸM-PRO" w:hint="eastAsia"/>
        </w:rPr>
        <w:t>22</w:t>
      </w:r>
      <w:r w:rsidR="00C477A3">
        <w:rPr>
          <w:rFonts w:ascii="HG丸ｺﾞｼｯｸM-PRO" w:hAnsi="HG丸ｺﾞｼｯｸM-PRO" w:hint="eastAsia"/>
        </w:rPr>
        <w:t>年度</w:t>
      </w:r>
      <w:r w:rsidRPr="00191F32">
        <w:rPr>
          <w:rFonts w:ascii="HG丸ｺﾞｼｯｸM-PRO" w:hAnsi="HG丸ｺﾞｼｯｸM-PRO" w:hint="eastAsia"/>
        </w:rPr>
        <w:t>-</w:t>
      </w:r>
      <w:r w:rsidR="00C477A3">
        <w:rPr>
          <w:rFonts w:ascii="HG丸ｺﾞｼｯｸM-PRO" w:hAnsi="HG丸ｺﾞｼｯｸM-PRO" w:hint="eastAsia"/>
        </w:rPr>
        <w:t>平成</w:t>
      </w:r>
      <w:r w:rsidR="00F96A65">
        <w:rPr>
          <w:rFonts w:ascii="HG丸ｺﾞｼｯｸM-PRO" w:hAnsi="HG丸ｺﾞｼｯｸM-PRO" w:hint="eastAsia"/>
        </w:rPr>
        <w:t>26</w:t>
      </w:r>
      <w:r w:rsidR="00C477A3">
        <w:rPr>
          <w:rFonts w:ascii="HG丸ｺﾞｼｯｸM-PRO" w:hAnsi="HG丸ｺﾞｼｯｸM-PRO" w:hint="eastAsia"/>
        </w:rPr>
        <w:t>年度</w:t>
      </w:r>
      <w:r w:rsidR="00F96A65">
        <w:rPr>
          <w:rFonts w:ascii="HG丸ｺﾞｼｯｸM-PRO" w:hAnsi="HG丸ｺﾞｼｯｸM-PRO" w:hint="eastAsia"/>
        </w:rPr>
        <w:t>）」</w:t>
      </w:r>
      <w:r w:rsidRPr="00191F32">
        <w:rPr>
          <w:rFonts w:ascii="HG丸ｺﾞｼｯｸM-PRO" w:hAnsi="HG丸ｺﾞｼｯｸM-PRO" w:hint="eastAsia"/>
        </w:rPr>
        <w:t>において、様々な困難を抱える子ども・青少年への総合相談センターとネットワークの設置を重点事業と位置付ける。</w:t>
      </w:r>
    </w:p>
    <w:p w:rsidR="003923C2" w:rsidRPr="00C477A3" w:rsidRDefault="003923C2" w:rsidP="003923C2">
      <w:pPr>
        <w:rPr>
          <w:rFonts w:ascii="HG丸ｺﾞｼｯｸM-PRO" w:hAnsi="HG丸ｺﾞｼｯｸM-PRO"/>
        </w:rPr>
      </w:pPr>
    </w:p>
    <w:p w:rsidR="00F55D00" w:rsidRDefault="003923C2" w:rsidP="00BA5E5A">
      <w:pPr>
        <w:ind w:firstLineChars="200" w:firstLine="387"/>
        <w:rPr>
          <w:rFonts w:ascii="HG丸ｺﾞｼｯｸM-PRO" w:hAnsi="HG丸ｺﾞｼｯｸM-PRO"/>
        </w:rPr>
      </w:pPr>
      <w:r>
        <w:rPr>
          <w:rFonts w:ascii="HG丸ｺﾞｼｯｸM-PRO" w:hAnsi="HG丸ｺﾞｼｯｸM-PRO" w:hint="eastAsia"/>
        </w:rPr>
        <w:t>(2)</w:t>
      </w:r>
      <w:r w:rsidR="00191F32" w:rsidRPr="00191F32">
        <w:rPr>
          <w:rFonts w:ascii="HG丸ｺﾞｼｯｸM-PRO" w:hAnsi="HG丸ｺﾞｼｯｸM-PRO" w:hint="eastAsia"/>
        </w:rPr>
        <w:t>設置までの大まかな流れ</w:t>
      </w:r>
      <w:r w:rsidR="00191F32" w:rsidRPr="00191F32">
        <w:rPr>
          <w:rFonts w:ascii="HG丸ｺﾞｼｯｸM-PRO" w:hAnsi="HG丸ｺﾞｼｯｸM-PRO" w:hint="eastAsia"/>
        </w:rPr>
        <w:tab/>
      </w:r>
    </w:p>
    <w:p w:rsidR="00191F32" w:rsidRPr="00191F32" w:rsidRDefault="00191F32" w:rsidP="00BA5E5A">
      <w:pPr>
        <w:ind w:leftChars="400" w:left="2512" w:hangingChars="900" w:hanging="1739"/>
        <w:rPr>
          <w:rFonts w:ascii="HG丸ｺﾞｼｯｸM-PRO" w:hAnsi="HG丸ｺﾞｼｯｸM-PRO"/>
        </w:rPr>
      </w:pPr>
      <w:r w:rsidRPr="00191F32">
        <w:rPr>
          <w:rFonts w:ascii="HG丸ｺﾞｼｯｸM-PRO" w:hAnsi="HG丸ｺﾞｼｯｸM-PRO" w:hint="eastAsia"/>
        </w:rPr>
        <w:t>・</w:t>
      </w:r>
      <w:r w:rsidR="00C477A3">
        <w:rPr>
          <w:rFonts w:ascii="HG丸ｺﾞｼｯｸM-PRO" w:hAnsi="HG丸ｺﾞｼｯｸM-PRO" w:hint="eastAsia"/>
        </w:rPr>
        <w:t>平成</w:t>
      </w:r>
      <w:r w:rsidRPr="00191F32">
        <w:rPr>
          <w:rFonts w:ascii="HG丸ｺﾞｼｯｸM-PRO" w:hAnsi="HG丸ｺﾞｼｯｸM-PRO" w:hint="eastAsia"/>
        </w:rPr>
        <w:t>21年8月　堺市子ども青少年育成計画において、ひきこもり・不登校・ニート・非行等様々な困難を抱える子ども・青少年への総合相談センターとネットワークの設置を重点事業と位置付け。</w:t>
      </w:r>
    </w:p>
    <w:p w:rsidR="00191F32" w:rsidRPr="00191F32" w:rsidRDefault="00191F32" w:rsidP="00BA5E5A">
      <w:pPr>
        <w:ind w:firstLineChars="400" w:firstLine="773"/>
        <w:rPr>
          <w:rFonts w:ascii="HG丸ｺﾞｼｯｸM-PRO" w:hAnsi="HG丸ｺﾞｼｯｸM-PRO"/>
        </w:rPr>
      </w:pPr>
      <w:r w:rsidRPr="00191F32">
        <w:rPr>
          <w:rFonts w:ascii="HG丸ｺﾞｼｯｸM-PRO" w:hAnsi="HG丸ｺﾞｼｯｸM-PRO" w:hint="eastAsia"/>
        </w:rPr>
        <w:t>・</w:t>
      </w:r>
      <w:r w:rsidR="00C477A3">
        <w:rPr>
          <w:rFonts w:ascii="HG丸ｺﾞｼｯｸM-PRO" w:hAnsi="HG丸ｺﾞｼｯｸM-PRO" w:hint="eastAsia"/>
        </w:rPr>
        <w:t>平成</w:t>
      </w:r>
      <w:r w:rsidRPr="00191F32">
        <w:rPr>
          <w:rFonts w:ascii="HG丸ｺﾞｼｯｸM-PRO" w:hAnsi="HG丸ｺﾞｼｯｸM-PRO" w:hint="eastAsia"/>
        </w:rPr>
        <w:t>22</w:t>
      </w:r>
      <w:r w:rsidR="00C477A3">
        <w:rPr>
          <w:rFonts w:ascii="HG丸ｺﾞｼｯｸM-PRO" w:hAnsi="HG丸ｺﾞｼｯｸM-PRO" w:hint="eastAsia"/>
        </w:rPr>
        <w:t>年</w:t>
      </w:r>
      <w:r w:rsidRPr="00191F32">
        <w:rPr>
          <w:rFonts w:ascii="HG丸ｺﾞｼｯｸM-PRO" w:hAnsi="HG丸ｺﾞｼｯｸM-PRO" w:hint="eastAsia"/>
        </w:rPr>
        <w:t>度～</w:t>
      </w:r>
      <w:r w:rsidR="00C477A3">
        <w:rPr>
          <w:rFonts w:ascii="HG丸ｺﾞｼｯｸM-PRO" w:hAnsi="HG丸ｺﾞｼｯｸM-PRO" w:hint="eastAsia"/>
        </w:rPr>
        <w:t>平成</w:t>
      </w:r>
      <w:r w:rsidRPr="00191F32">
        <w:rPr>
          <w:rFonts w:ascii="HG丸ｺﾞｼｯｸM-PRO" w:hAnsi="HG丸ｺﾞｼｯｸM-PRO" w:hint="eastAsia"/>
        </w:rPr>
        <w:t>23</w:t>
      </w:r>
      <w:r w:rsidR="00C477A3">
        <w:rPr>
          <w:rFonts w:ascii="HG丸ｺﾞｼｯｸM-PRO" w:hAnsi="HG丸ｺﾞｼｯｸM-PRO" w:hint="eastAsia"/>
        </w:rPr>
        <w:t>年</w:t>
      </w:r>
      <w:r w:rsidRPr="00191F32">
        <w:rPr>
          <w:rFonts w:ascii="HG丸ｺﾞｼｯｸM-PRO" w:hAnsi="HG丸ｺﾞｼｯｸM-PRO" w:hint="eastAsia"/>
        </w:rPr>
        <w:t xml:space="preserve">度　</w:t>
      </w:r>
      <w:r w:rsidR="008A0EBA">
        <w:rPr>
          <w:rFonts w:ascii="HG丸ｺﾞｼｯｸM-PRO" w:hAnsi="HG丸ｺﾞｼｯｸM-PRO" w:hint="eastAsia"/>
        </w:rPr>
        <w:t>子若協議会</w:t>
      </w:r>
      <w:r w:rsidRPr="00191F32">
        <w:rPr>
          <w:rFonts w:ascii="HG丸ｺﾞｼｯｸM-PRO" w:hAnsi="HG丸ｺﾞｼｯｸM-PRO" w:hint="eastAsia"/>
        </w:rPr>
        <w:t>設置準備</w:t>
      </w:r>
    </w:p>
    <w:p w:rsidR="004F460C" w:rsidRDefault="00191F32" w:rsidP="004F460C">
      <w:pPr>
        <w:ind w:firstLineChars="400" w:firstLine="773"/>
        <w:rPr>
          <w:rFonts w:ascii="HG丸ｺﾞｼｯｸM-PRO" w:hAnsi="HG丸ｺﾞｼｯｸM-PRO" w:hint="eastAsia"/>
        </w:rPr>
      </w:pPr>
      <w:r w:rsidRPr="00191F32">
        <w:rPr>
          <w:rFonts w:ascii="HG丸ｺﾞｼｯｸM-PRO" w:hAnsi="HG丸ｺﾞｼｯｸM-PRO" w:hint="eastAsia"/>
        </w:rPr>
        <w:t>・</w:t>
      </w:r>
      <w:r w:rsidR="00C477A3">
        <w:rPr>
          <w:rFonts w:ascii="HG丸ｺﾞｼｯｸM-PRO" w:hAnsi="HG丸ｺﾞｼｯｸM-PRO" w:hint="eastAsia"/>
        </w:rPr>
        <w:t>平成</w:t>
      </w:r>
      <w:r w:rsidRPr="00191F32">
        <w:rPr>
          <w:rFonts w:ascii="HG丸ｺﾞｼｯｸM-PRO" w:hAnsi="HG丸ｺﾞｼｯｸM-PRO" w:hint="eastAsia"/>
        </w:rPr>
        <w:t>23年1月　ユースサポートセンター（子ども若者総合相談センター）開設</w:t>
      </w:r>
    </w:p>
    <w:p w:rsidR="00191F32" w:rsidRPr="00191F32" w:rsidRDefault="00191F32" w:rsidP="004F460C">
      <w:pPr>
        <w:ind w:firstLineChars="400" w:firstLine="773"/>
        <w:rPr>
          <w:rFonts w:ascii="HG丸ｺﾞｼｯｸM-PRO" w:hAnsi="HG丸ｺﾞｼｯｸM-PRO"/>
        </w:rPr>
      </w:pPr>
      <w:r w:rsidRPr="00191F32">
        <w:rPr>
          <w:rFonts w:ascii="HG丸ｺﾞｼｯｸM-PRO" w:hAnsi="HG丸ｺﾞｼｯｸM-PRO" w:hint="eastAsia"/>
        </w:rPr>
        <w:t>・</w:t>
      </w:r>
      <w:r w:rsidR="00C477A3">
        <w:rPr>
          <w:rFonts w:ascii="HG丸ｺﾞｼｯｸM-PRO" w:hAnsi="HG丸ｺﾞｼｯｸM-PRO" w:hint="eastAsia"/>
        </w:rPr>
        <w:t>平成</w:t>
      </w:r>
      <w:r w:rsidRPr="00191F32">
        <w:rPr>
          <w:rFonts w:ascii="HG丸ｺﾞｼｯｸM-PRO" w:hAnsi="HG丸ｺﾞｼｯｸM-PRO" w:hint="eastAsia"/>
        </w:rPr>
        <w:t xml:space="preserve">24年3月　</w:t>
      </w:r>
      <w:r w:rsidR="008A0EBA">
        <w:rPr>
          <w:rFonts w:ascii="HG丸ｺﾞｼｯｸM-PRO" w:hAnsi="HG丸ｺﾞｼｯｸM-PRO" w:hint="eastAsia"/>
        </w:rPr>
        <w:t>子若協議会</w:t>
      </w:r>
      <w:r w:rsidRPr="00191F32">
        <w:rPr>
          <w:rFonts w:ascii="HG丸ｺﾞｼｯｸM-PRO" w:hAnsi="HG丸ｺﾞｼｯｸM-PRO" w:hint="eastAsia"/>
        </w:rPr>
        <w:t>設置規約策定</w:t>
      </w:r>
      <w:r w:rsidRPr="00546B0C">
        <w:rPr>
          <w:rFonts w:ascii="HG丸ｺﾞｼｯｸM-PRO" w:hAnsi="HG丸ｺﾞｼｯｸM-PRO" w:hint="eastAsia"/>
          <w:sz w:val="20"/>
        </w:rPr>
        <w:t>（</w:t>
      </w:r>
      <w:r w:rsidR="00546B0C" w:rsidRPr="00546B0C">
        <w:rPr>
          <w:rFonts w:ascii="HG丸ｺﾞｼｯｸM-PRO" w:hAnsi="HG丸ｺﾞｼｯｸM-PRO" w:hint="eastAsia"/>
          <w:sz w:val="20"/>
        </w:rPr>
        <w:t>＊</w:t>
      </w:r>
      <w:r w:rsidRPr="00546B0C">
        <w:rPr>
          <w:rFonts w:ascii="HG丸ｺﾞｼｯｸM-PRO" w:hAnsi="HG丸ｺﾞｼｯｸM-PRO" w:hint="eastAsia"/>
          <w:sz w:val="20"/>
        </w:rPr>
        <w:t>他の法令等に基づく既存組織の改編等ではない）</w:t>
      </w:r>
    </w:p>
    <w:p w:rsidR="00F55D00" w:rsidRDefault="00F55D00" w:rsidP="009013A9">
      <w:pPr>
        <w:rPr>
          <w:rFonts w:ascii="HG丸ｺﾞｼｯｸM-PRO" w:hAnsi="HG丸ｺﾞｼｯｸM-PRO"/>
        </w:rPr>
      </w:pPr>
    </w:p>
    <w:p w:rsidR="00F55D00" w:rsidRDefault="00900FA8" w:rsidP="00BA5E5A">
      <w:pPr>
        <w:ind w:firstLineChars="100" w:firstLine="193"/>
        <w:rPr>
          <w:rFonts w:ascii="HG丸ｺﾞｼｯｸM-PRO" w:hAnsi="HG丸ｺﾞｼｯｸM-PRO"/>
        </w:rPr>
      </w:pPr>
      <w:r w:rsidRPr="00677368">
        <w:rPr>
          <w:rFonts w:ascii="HG丸ｺﾞｼｯｸM-PRO" w:hAnsi="HG丸ｺﾞｼｯｸM-PRO" w:hint="eastAsia"/>
        </w:rPr>
        <w:t>２　子若協議会の体制等について</w:t>
      </w:r>
    </w:p>
    <w:p w:rsidR="004208EA" w:rsidRPr="00677368" w:rsidRDefault="004208EA" w:rsidP="00BA5E5A">
      <w:pPr>
        <w:ind w:firstLineChars="100" w:firstLine="193"/>
        <w:rPr>
          <w:rFonts w:ascii="HG丸ｺﾞｼｯｸM-PRO" w:hAnsi="HG丸ｺﾞｼｯｸM-PRO"/>
        </w:rPr>
      </w:pPr>
    </w:p>
    <w:p w:rsidR="001C0070" w:rsidRDefault="00900FA8" w:rsidP="009013A9">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 xml:space="preserve"> </w:t>
      </w:r>
      <w:r w:rsidR="004208EA">
        <w:rPr>
          <w:rFonts w:ascii="HG丸ｺﾞｼｯｸM-PRO" w:hAnsi="HG丸ｺﾞｼｯｸM-PRO" w:hint="eastAsia"/>
        </w:rPr>
        <w:t xml:space="preserve"> </w:t>
      </w:r>
      <w:r w:rsidR="003923C2">
        <w:rPr>
          <w:rFonts w:ascii="HG丸ｺﾞｼｯｸM-PRO" w:hAnsi="HG丸ｺﾞｼｯｸM-PRO" w:hint="eastAsia"/>
        </w:rPr>
        <w:t>(1)</w:t>
      </w:r>
      <w:r w:rsidR="001C0070">
        <w:rPr>
          <w:rFonts w:ascii="HG丸ｺﾞｼｯｸM-PRO" w:hAnsi="HG丸ｺﾞｼｯｸM-PRO" w:hint="eastAsia"/>
        </w:rPr>
        <w:t>構造</w:t>
      </w:r>
    </w:p>
    <w:p w:rsidR="00F55D00" w:rsidRDefault="001C0070" w:rsidP="001C0070">
      <w:pPr>
        <w:rPr>
          <w:rFonts w:ascii="HG丸ｺﾞｼｯｸM-PRO" w:hAnsi="HG丸ｺﾞｼｯｸM-PRO"/>
        </w:rPr>
      </w:pPr>
      <w:r w:rsidRPr="001C0070">
        <w:rPr>
          <w:rFonts w:ascii="HG丸ｺﾞｼｯｸM-PRO" w:hAnsi="HG丸ｺﾞｼｯｸM-PRO" w:hint="eastAsia"/>
          <w:color w:val="0070C0"/>
        </w:rPr>
        <w:t xml:space="preserve">　　　</w:t>
      </w:r>
      <w:r>
        <w:rPr>
          <w:rFonts w:ascii="HG丸ｺﾞｼｯｸM-PRO" w:hAnsi="HG丸ｺﾞｼｯｸM-PRO" w:hint="eastAsia"/>
          <w:color w:val="0070C0"/>
        </w:rPr>
        <w:t xml:space="preserve">　　</w:t>
      </w:r>
      <w:r w:rsidR="00900FA8" w:rsidRPr="00900FA8">
        <w:rPr>
          <w:rFonts w:ascii="HG丸ｺﾞｼｯｸM-PRO" w:hAnsi="HG丸ｺﾞｼｯｸM-PRO" w:hint="eastAsia"/>
        </w:rPr>
        <w:t>代表者会議、実務者会議</w:t>
      </w:r>
    </w:p>
    <w:p w:rsidR="00F55D00" w:rsidRDefault="00900FA8" w:rsidP="00285EB7">
      <w:pPr>
        <w:ind w:leftChars="500" w:left="966" w:firstLineChars="100" w:firstLine="193"/>
        <w:rPr>
          <w:rFonts w:ascii="HG丸ｺﾞｼｯｸM-PRO" w:hAnsi="HG丸ｺﾞｼｯｸM-PRO"/>
        </w:rPr>
      </w:pPr>
      <w:r w:rsidRPr="00900FA8">
        <w:rPr>
          <w:rFonts w:ascii="HG丸ｺﾞｼｯｸM-PRO" w:hAnsi="HG丸ｺﾞｼｯｸM-PRO" w:hint="eastAsia"/>
        </w:rPr>
        <w:t>（個別ケース検討会議については、</w:t>
      </w:r>
      <w:r w:rsidR="00922D34">
        <w:rPr>
          <w:rFonts w:ascii="HG丸ｺﾞｼｯｸM-PRO" w:hAnsi="HG丸ｺﾞｼｯｸM-PRO" w:hint="eastAsia"/>
        </w:rPr>
        <w:t>子若協議会</w:t>
      </w:r>
      <w:r w:rsidR="00285EB7">
        <w:rPr>
          <w:rFonts w:ascii="HG丸ｺﾞｼｯｸM-PRO" w:hAnsi="HG丸ｺﾞｼｯｸM-PRO" w:hint="eastAsia"/>
        </w:rPr>
        <w:t>は後発組なので、もともとあったネットワーク（児童虐待対策の要保護児童対策地域協議会（要</w:t>
      </w:r>
      <w:r w:rsidRPr="00900FA8">
        <w:rPr>
          <w:rFonts w:ascii="HG丸ｺﾞｼｯｸM-PRO" w:hAnsi="HG丸ｺﾞｼｯｸM-PRO" w:hint="eastAsia"/>
        </w:rPr>
        <w:t>対協</w:t>
      </w:r>
      <w:r w:rsidR="00285EB7">
        <w:rPr>
          <w:rFonts w:ascii="HG丸ｺﾞｼｯｸM-PRO" w:hAnsi="HG丸ｺﾞｼｯｸM-PRO" w:hint="eastAsia"/>
        </w:rPr>
        <w:t>）</w:t>
      </w:r>
      <w:r w:rsidRPr="00900FA8">
        <w:rPr>
          <w:rFonts w:ascii="HG丸ｺﾞｼｯｸM-PRO" w:hAnsi="HG丸ｺﾞｼｯｸM-PRO" w:hint="eastAsia"/>
        </w:rPr>
        <w:t>や障がい児支援のネットワーク、非行少年に</w:t>
      </w:r>
      <w:r w:rsidR="0071206D">
        <w:rPr>
          <w:rFonts w:ascii="HG丸ｺﾞｼｯｸM-PRO" w:hAnsi="HG丸ｺﾞｼｯｸM-PRO" w:hint="eastAsia"/>
        </w:rPr>
        <w:t>関するネットワーク）を包含するのではなく、紐づく関係であること等から</w:t>
      </w:r>
      <w:r w:rsidRPr="00900FA8">
        <w:rPr>
          <w:rFonts w:ascii="HG丸ｺﾞｼｯｸM-PRO" w:hAnsi="HG丸ｺﾞｼｯｸM-PRO" w:hint="eastAsia"/>
        </w:rPr>
        <w:t>、設置の必要性は高くないと考えた。）</w:t>
      </w:r>
    </w:p>
    <w:p w:rsidR="00900FA8" w:rsidRDefault="00900FA8" w:rsidP="009013A9">
      <w:pPr>
        <w:rPr>
          <w:rFonts w:ascii="HG丸ｺﾞｼｯｸM-PRO" w:hAnsi="HG丸ｺﾞｼｯｸM-PRO"/>
        </w:rPr>
      </w:pPr>
    </w:p>
    <w:p w:rsidR="00900FA8" w:rsidRDefault="003923C2" w:rsidP="00C8564C">
      <w:pPr>
        <w:ind w:firstLineChars="200" w:firstLine="387"/>
        <w:rPr>
          <w:rFonts w:ascii="HG丸ｺﾞｼｯｸM-PRO" w:hAnsi="HG丸ｺﾞｼｯｸM-PRO"/>
        </w:rPr>
      </w:pPr>
      <w:r>
        <w:rPr>
          <w:rFonts w:ascii="HG丸ｺﾞｼｯｸM-PRO" w:hAnsi="HG丸ｺﾞｼｯｸM-PRO" w:hint="eastAsia"/>
        </w:rPr>
        <w:lastRenderedPageBreak/>
        <w:t>(2)</w:t>
      </w:r>
      <w:r w:rsidR="00900FA8" w:rsidRPr="00900FA8">
        <w:rPr>
          <w:rFonts w:ascii="HG丸ｺﾞｼｯｸM-PRO" w:hAnsi="HG丸ｺﾞｼｯｸM-PRO" w:hint="eastAsia"/>
        </w:rPr>
        <w:t>子ども・若者支援調整機関（子若法第21条）</w:t>
      </w:r>
    </w:p>
    <w:p w:rsidR="00900FA8" w:rsidRDefault="00900FA8" w:rsidP="00285EB7">
      <w:pPr>
        <w:ind w:firstLineChars="450" w:firstLine="870"/>
        <w:rPr>
          <w:rFonts w:ascii="HG丸ｺﾞｼｯｸM-PRO" w:hAnsi="HG丸ｺﾞｼｯｸM-PRO"/>
        </w:rPr>
      </w:pPr>
      <w:r w:rsidRPr="00900FA8">
        <w:rPr>
          <w:rFonts w:ascii="HG丸ｺﾞｼｯｸM-PRO" w:hAnsi="HG丸ｺﾞｼｯｸM-PRO" w:hint="eastAsia"/>
        </w:rPr>
        <w:t>堺市子ども青少年局子ども青少年育成部子ども家庭課</w:t>
      </w:r>
    </w:p>
    <w:p w:rsidR="00900FA8" w:rsidRDefault="00900FA8" w:rsidP="00285EB7">
      <w:pPr>
        <w:ind w:firstLineChars="450" w:firstLine="870"/>
        <w:rPr>
          <w:rFonts w:ascii="HG丸ｺﾞｼｯｸM-PRO" w:hAnsi="HG丸ｺﾞｼｯｸM-PRO"/>
        </w:rPr>
      </w:pPr>
      <w:r w:rsidRPr="00900FA8">
        <w:rPr>
          <w:rFonts w:ascii="HG丸ｺﾞｼｯｸM-PRO" w:hAnsi="HG丸ｺﾞｼｯｸM-PRO" w:hint="eastAsia"/>
        </w:rPr>
        <w:t>設置規約では「事務局」。事務局業務をNPO法人み・らいずに委託している。</w:t>
      </w:r>
    </w:p>
    <w:p w:rsidR="00900FA8" w:rsidRDefault="00900FA8" w:rsidP="00900FA8">
      <w:pPr>
        <w:rPr>
          <w:rFonts w:ascii="HG丸ｺﾞｼｯｸM-PRO" w:hAnsi="HG丸ｺﾞｼｯｸM-PRO"/>
        </w:rPr>
      </w:pPr>
    </w:p>
    <w:p w:rsidR="00900FA8" w:rsidRDefault="003923C2" w:rsidP="00C8564C">
      <w:pPr>
        <w:ind w:firstLineChars="200" w:firstLine="387"/>
        <w:rPr>
          <w:rFonts w:ascii="HG丸ｺﾞｼｯｸM-PRO" w:hAnsi="HG丸ｺﾞｼｯｸM-PRO"/>
        </w:rPr>
      </w:pPr>
      <w:r>
        <w:rPr>
          <w:rFonts w:ascii="HG丸ｺﾞｼｯｸM-PRO" w:hAnsi="HG丸ｺﾞｼｯｸM-PRO" w:hint="eastAsia"/>
        </w:rPr>
        <w:t>(3)</w:t>
      </w:r>
      <w:r w:rsidR="00900FA8" w:rsidRPr="00900FA8">
        <w:rPr>
          <w:rFonts w:ascii="HG丸ｺﾞｼｯｸM-PRO" w:hAnsi="HG丸ｺﾞｼｯｸM-PRO" w:hint="eastAsia"/>
        </w:rPr>
        <w:t>子ども・若者指定支援機関（子若法第22条）</w:t>
      </w:r>
      <w:r w:rsidR="00900FA8" w:rsidRPr="00900FA8">
        <w:rPr>
          <w:rFonts w:ascii="HG丸ｺﾞｼｯｸM-PRO" w:hAnsi="HG丸ｺﾞｼｯｸM-PRO" w:hint="eastAsia"/>
        </w:rPr>
        <w:tab/>
      </w:r>
    </w:p>
    <w:p w:rsidR="00900FA8" w:rsidRDefault="00900FA8" w:rsidP="00900FA8">
      <w:pPr>
        <w:rPr>
          <w:rFonts w:ascii="HG丸ｺﾞｼｯｸM-PRO" w:hAnsi="HG丸ｺﾞｼｯｸM-PRO"/>
        </w:rPr>
      </w:pPr>
      <w:r w:rsidRPr="00900FA8">
        <w:rPr>
          <w:rFonts w:ascii="HG丸ｺﾞｼｯｸM-PRO" w:hAnsi="HG丸ｺﾞｼｯｸM-PRO" w:hint="eastAsia"/>
        </w:rPr>
        <w:tab/>
      </w:r>
      <w:r>
        <w:rPr>
          <w:rFonts w:ascii="HG丸ｺﾞｼｯｸM-PRO" w:hAnsi="HG丸ｺﾞｼｯｸM-PRO" w:hint="eastAsia"/>
        </w:rPr>
        <w:t>指定</w:t>
      </w:r>
      <w:r w:rsidR="00F80A90">
        <w:rPr>
          <w:rFonts w:ascii="HG丸ｺﾞｼｯｸM-PRO" w:hAnsi="HG丸ｺﾞｼｯｸM-PRO" w:hint="eastAsia"/>
        </w:rPr>
        <w:t>していない</w:t>
      </w:r>
      <w:r w:rsidR="006B641B">
        <w:rPr>
          <w:rFonts w:ascii="HG丸ｺﾞｼｯｸM-PRO" w:hAnsi="HG丸ｺﾞｼｯｸM-PRO" w:hint="eastAsia"/>
        </w:rPr>
        <w:t>（</w:t>
      </w:r>
      <w:r w:rsidRPr="00900FA8">
        <w:rPr>
          <w:rFonts w:ascii="HG丸ｺﾞｼｯｸM-PRO" w:hAnsi="HG丸ｺﾞｼｯｸM-PRO" w:hint="eastAsia"/>
        </w:rPr>
        <w:t>実質的には、事務局（支援調整機関）の委託先が兼ねている。</w:t>
      </w:r>
      <w:r w:rsidR="006B641B">
        <w:rPr>
          <w:rFonts w:ascii="HG丸ｺﾞｼｯｸM-PRO" w:hAnsi="HG丸ｺﾞｼｯｸM-PRO" w:hint="eastAsia"/>
        </w:rPr>
        <w:t>）</w:t>
      </w:r>
    </w:p>
    <w:p w:rsidR="00900FA8" w:rsidRDefault="00900FA8" w:rsidP="00900FA8">
      <w:pPr>
        <w:rPr>
          <w:rFonts w:ascii="HG丸ｺﾞｼｯｸM-PRO" w:hAnsi="HG丸ｺﾞｼｯｸM-PRO"/>
        </w:rPr>
      </w:pPr>
    </w:p>
    <w:p w:rsidR="00900FA8" w:rsidRDefault="003923C2" w:rsidP="00BA5E5A">
      <w:pPr>
        <w:ind w:firstLineChars="100" w:firstLine="193"/>
        <w:rPr>
          <w:rFonts w:ascii="HG丸ｺﾞｼｯｸM-PRO" w:hAnsi="HG丸ｺﾞｼｯｸM-PRO"/>
        </w:rPr>
      </w:pPr>
      <w:r>
        <w:rPr>
          <w:rFonts w:ascii="HG丸ｺﾞｼｯｸM-PRO" w:hAnsi="HG丸ｺﾞｼｯｸM-PRO" w:hint="eastAsia"/>
        </w:rPr>
        <w:t xml:space="preserve"> </w:t>
      </w:r>
      <w:r w:rsidR="00C8564C">
        <w:rPr>
          <w:rFonts w:ascii="HG丸ｺﾞｼｯｸM-PRO" w:hAnsi="HG丸ｺﾞｼｯｸM-PRO" w:hint="eastAsia"/>
        </w:rPr>
        <w:t xml:space="preserve"> </w:t>
      </w:r>
      <w:r>
        <w:rPr>
          <w:rFonts w:ascii="HG丸ｺﾞｼｯｸM-PRO" w:hAnsi="HG丸ｺﾞｼｯｸM-PRO" w:hint="eastAsia"/>
        </w:rPr>
        <w:t>(4)子ども・</w:t>
      </w:r>
      <w:r w:rsidR="00900FA8" w:rsidRPr="00900FA8">
        <w:rPr>
          <w:rFonts w:ascii="HG丸ｺﾞｼｯｸM-PRO" w:hAnsi="HG丸ｺﾞｼｯｸM-PRO" w:hint="eastAsia"/>
        </w:rPr>
        <w:t>若者総合相談センター（子若法第13条）</w:t>
      </w:r>
    </w:p>
    <w:p w:rsidR="00900FA8" w:rsidRDefault="00900FA8" w:rsidP="00BA5E5A">
      <w:pPr>
        <w:ind w:firstLineChars="400" w:firstLine="773"/>
        <w:rPr>
          <w:rFonts w:ascii="HG丸ｺﾞｼｯｸM-PRO" w:hAnsi="HG丸ｺﾞｼｯｸM-PRO"/>
        </w:rPr>
      </w:pPr>
      <w:r w:rsidRPr="00900FA8">
        <w:rPr>
          <w:rFonts w:ascii="HG丸ｺﾞｼｯｸM-PRO" w:hAnsi="HG丸ｺﾞｼｯｸM-PRO" w:hint="eastAsia"/>
        </w:rPr>
        <w:t>堺市ユースサポートセンター</w:t>
      </w:r>
    </w:p>
    <w:p w:rsidR="00900FA8" w:rsidRPr="00900FA8" w:rsidRDefault="006B641B" w:rsidP="004117EA">
      <w:pPr>
        <w:rPr>
          <w:rFonts w:ascii="HG丸ｺﾞｼｯｸM-PRO" w:hAnsi="HG丸ｺﾞｼｯｸM-PRO"/>
        </w:rPr>
      </w:pPr>
      <w:r>
        <w:rPr>
          <w:rFonts w:ascii="HG丸ｺﾞｼｯｸM-PRO" w:hAnsi="HG丸ｺﾞｼｯｸM-PRO" w:hint="eastAsia"/>
        </w:rPr>
        <w:t xml:space="preserve">　　　　　</w:t>
      </w:r>
      <w:r w:rsidR="00900FA8" w:rsidRPr="00900FA8">
        <w:rPr>
          <w:rFonts w:ascii="HG丸ｺﾞｼｯｸM-PRO" w:hAnsi="HG丸ｺﾞｼｯｸM-PRO" w:hint="eastAsia"/>
        </w:rPr>
        <w:t>NPO法人み・らいずに委託。公募型プロポーザル方式で３年に１回選定。</w:t>
      </w:r>
    </w:p>
    <w:p w:rsidR="00900FA8" w:rsidRPr="00900FA8" w:rsidRDefault="00900FA8" w:rsidP="004117EA">
      <w:pPr>
        <w:ind w:firstLineChars="600" w:firstLine="1160"/>
        <w:rPr>
          <w:rFonts w:ascii="HG丸ｺﾞｼｯｸM-PRO" w:hAnsi="HG丸ｺﾞｼｯｸM-PRO"/>
        </w:rPr>
      </w:pPr>
      <w:r w:rsidRPr="00900FA8">
        <w:rPr>
          <w:rFonts w:ascii="HG丸ｺﾞｼｯｸM-PRO" w:hAnsi="HG丸ｺﾞｼｯｸM-PRO" w:hint="eastAsia"/>
        </w:rPr>
        <w:t>（具体的な役割、業務等）</w:t>
      </w:r>
    </w:p>
    <w:p w:rsidR="00900FA8" w:rsidRPr="00900FA8" w:rsidRDefault="00900FA8" w:rsidP="00BA5E5A">
      <w:pPr>
        <w:ind w:firstLineChars="600" w:firstLine="1160"/>
        <w:rPr>
          <w:rFonts w:ascii="HG丸ｺﾞｼｯｸM-PRO" w:hAnsi="HG丸ｺﾞｼｯｸM-PRO"/>
        </w:rPr>
      </w:pPr>
      <w:r w:rsidRPr="00900FA8">
        <w:rPr>
          <w:rFonts w:ascii="HG丸ｺﾞｼｯｸM-PRO" w:hAnsi="HG丸ｺﾞｼｯｸM-PRO" w:hint="eastAsia"/>
        </w:rPr>
        <w:t>・一次的な総合相談窓口として他の専門機関へのリファー</w:t>
      </w:r>
    </w:p>
    <w:p w:rsidR="00900FA8" w:rsidRPr="00900FA8" w:rsidRDefault="00900FA8" w:rsidP="00BA5E5A">
      <w:pPr>
        <w:ind w:leftChars="600" w:left="1353" w:hangingChars="100" w:hanging="193"/>
        <w:rPr>
          <w:rFonts w:ascii="HG丸ｺﾞｼｯｸM-PRO" w:hAnsi="HG丸ｺﾞｼｯｸM-PRO"/>
        </w:rPr>
      </w:pPr>
      <w:r w:rsidRPr="00900FA8">
        <w:rPr>
          <w:rFonts w:ascii="HG丸ｺﾞｼｯｸM-PRO" w:hAnsi="HG丸ｺﾞｼｯｸM-PRO" w:hint="eastAsia"/>
        </w:rPr>
        <w:t>・本人や家族と面談して個別支援計画を作成し関係機関と調整しながら継続支援</w:t>
      </w:r>
    </w:p>
    <w:p w:rsidR="00900FA8" w:rsidRPr="00900FA8" w:rsidRDefault="00900FA8" w:rsidP="00BA5E5A">
      <w:pPr>
        <w:ind w:leftChars="600" w:left="1353" w:hangingChars="100" w:hanging="193"/>
        <w:rPr>
          <w:rFonts w:ascii="HG丸ｺﾞｼｯｸM-PRO" w:hAnsi="HG丸ｺﾞｼｯｸM-PRO"/>
        </w:rPr>
      </w:pPr>
      <w:r w:rsidRPr="00900FA8">
        <w:rPr>
          <w:rFonts w:ascii="HG丸ｺﾞｼｯｸM-PRO" w:hAnsi="HG丸ｺﾞｼｯｸM-PRO" w:hint="eastAsia"/>
        </w:rPr>
        <w:t>・就職準備講座、アクティビティ（コミュニケーショントレーニング）等のプログラム実施</w:t>
      </w:r>
    </w:p>
    <w:p w:rsidR="00900FA8" w:rsidRDefault="00900FA8" w:rsidP="00BA5E5A">
      <w:pPr>
        <w:ind w:firstLineChars="600" w:firstLine="1160"/>
        <w:rPr>
          <w:rFonts w:ascii="HG丸ｺﾞｼｯｸM-PRO" w:hAnsi="HG丸ｺﾞｼｯｸM-PRO"/>
        </w:rPr>
      </w:pPr>
      <w:r w:rsidRPr="00900FA8">
        <w:rPr>
          <w:rFonts w:ascii="HG丸ｺﾞｼｯｸM-PRO" w:hAnsi="HG丸ｺﾞｼｯｸM-PRO" w:hint="eastAsia"/>
        </w:rPr>
        <w:t>・シンポジウムの開催</w:t>
      </w:r>
    </w:p>
    <w:p w:rsidR="00900FA8" w:rsidRDefault="00900FA8" w:rsidP="00900FA8">
      <w:pPr>
        <w:rPr>
          <w:rFonts w:ascii="HG丸ｺﾞｼｯｸM-PRO" w:hAnsi="HG丸ｺﾞｼｯｸM-PRO"/>
        </w:rPr>
      </w:pPr>
    </w:p>
    <w:p w:rsidR="00900FA8" w:rsidRPr="00900FA8" w:rsidRDefault="00900FA8" w:rsidP="00BA5E5A">
      <w:pPr>
        <w:ind w:firstLineChars="600" w:firstLine="1160"/>
        <w:rPr>
          <w:rFonts w:ascii="HG丸ｺﾞｼｯｸM-PRO" w:hAnsi="HG丸ｺﾞｼｯｸM-PRO"/>
        </w:rPr>
      </w:pPr>
      <w:r w:rsidRPr="00900FA8">
        <w:rPr>
          <w:rFonts w:ascii="HG丸ｺﾞｼｯｸM-PRO" w:hAnsi="HG丸ｺﾞｼｯｸM-PRO" w:hint="eastAsia"/>
        </w:rPr>
        <w:t>（課題）</w:t>
      </w:r>
    </w:p>
    <w:p w:rsidR="00900FA8" w:rsidRPr="00900FA8" w:rsidRDefault="00900FA8" w:rsidP="00BA5E5A">
      <w:pPr>
        <w:ind w:leftChars="600" w:left="1353" w:hangingChars="100" w:hanging="193"/>
        <w:rPr>
          <w:rFonts w:ascii="HG丸ｺﾞｼｯｸM-PRO" w:hAnsi="HG丸ｺﾞｼｯｸM-PRO"/>
        </w:rPr>
      </w:pPr>
      <w:r w:rsidRPr="00900FA8">
        <w:rPr>
          <w:rFonts w:ascii="HG丸ｺﾞｼｯｸM-PRO" w:hAnsi="HG丸ｺﾞｼｯｸM-PRO" w:hint="eastAsia"/>
        </w:rPr>
        <w:t>・一次的な総合相談窓口と考えていたが、つなぎ先の支援機関が十分といえない状況なので、当センターで継続支援せざるを得ない状況にある。</w:t>
      </w:r>
    </w:p>
    <w:p w:rsidR="00900FA8" w:rsidRPr="00900FA8" w:rsidRDefault="00900FA8" w:rsidP="00BA5E5A">
      <w:pPr>
        <w:ind w:firstLineChars="600" w:firstLine="1160"/>
        <w:rPr>
          <w:rFonts w:ascii="HG丸ｺﾞｼｯｸM-PRO" w:hAnsi="HG丸ｺﾞｼｯｸM-PRO"/>
        </w:rPr>
      </w:pPr>
      <w:r w:rsidRPr="00900FA8">
        <w:rPr>
          <w:rFonts w:ascii="HG丸ｺﾞｼｯｸM-PRO" w:hAnsi="HG丸ｺﾞｼｯｸM-PRO" w:hint="eastAsia"/>
        </w:rPr>
        <w:t>・他の機関からのリファー先になっている。</w:t>
      </w:r>
    </w:p>
    <w:p w:rsidR="00900FA8" w:rsidRDefault="00900FA8" w:rsidP="00BA5E5A">
      <w:pPr>
        <w:ind w:firstLineChars="600" w:firstLine="1160"/>
        <w:rPr>
          <w:rFonts w:ascii="HG丸ｺﾞｼｯｸM-PRO" w:hAnsi="HG丸ｺﾞｼｯｸM-PRO"/>
        </w:rPr>
      </w:pPr>
      <w:r w:rsidRPr="00900FA8">
        <w:rPr>
          <w:rFonts w:ascii="HG丸ｺﾞｼｯｸM-PRO" w:hAnsi="HG丸ｺﾞｼｯｸM-PRO" w:hint="eastAsia"/>
        </w:rPr>
        <w:t>・成果をあらわしにくい。</w:t>
      </w:r>
    </w:p>
    <w:p w:rsidR="004117EA" w:rsidRDefault="004117EA" w:rsidP="00BA5E5A">
      <w:pPr>
        <w:ind w:firstLineChars="600" w:firstLine="1160"/>
        <w:rPr>
          <w:rFonts w:ascii="HG丸ｺﾞｼｯｸM-PRO" w:hAnsi="HG丸ｺﾞｼｯｸM-PRO"/>
        </w:rPr>
      </w:pPr>
    </w:p>
    <w:p w:rsidR="006B641B" w:rsidRDefault="00900FA8" w:rsidP="00BA5E5A">
      <w:pPr>
        <w:ind w:firstLineChars="600" w:firstLine="1160"/>
        <w:rPr>
          <w:rFonts w:ascii="HG丸ｺﾞｼｯｸM-PRO" w:hAnsi="HG丸ｺﾞｼｯｸM-PRO"/>
        </w:rPr>
      </w:pPr>
      <w:r w:rsidRPr="00900FA8">
        <w:rPr>
          <w:rFonts w:ascii="HG丸ｺﾞｼｯｸM-PRO" w:hAnsi="HG丸ｺﾞｼｯｸM-PRO" w:hint="eastAsia"/>
        </w:rPr>
        <w:t>（参考）</w:t>
      </w:r>
    </w:p>
    <w:p w:rsidR="00900FA8" w:rsidRDefault="00900FA8" w:rsidP="00BA5E5A">
      <w:pPr>
        <w:ind w:leftChars="600" w:left="1353" w:hangingChars="100" w:hanging="193"/>
        <w:rPr>
          <w:rFonts w:ascii="HG丸ｺﾞｼｯｸM-PRO" w:hAnsi="HG丸ｺﾞｼｯｸM-PRO"/>
        </w:rPr>
      </w:pPr>
      <w:r w:rsidRPr="00900FA8">
        <w:rPr>
          <w:rFonts w:ascii="HG丸ｺﾞｼｯｸM-PRO" w:hAnsi="HG丸ｺﾞｼｯｸM-PRO" w:hint="eastAsia"/>
        </w:rPr>
        <w:t xml:space="preserve">　当該センターは、ひきこもり地域支援センター（</w:t>
      </w:r>
      <w:r w:rsidR="00AB1983">
        <w:rPr>
          <w:rFonts w:ascii="HG丸ｺﾞｼｯｸM-PRO" w:hAnsi="HG丸ｺﾞｼｯｸM-PRO" w:hint="eastAsia"/>
        </w:rPr>
        <w:t>厚生労働</w:t>
      </w:r>
      <w:r w:rsidRPr="00900FA8">
        <w:rPr>
          <w:rFonts w:ascii="HG丸ｺﾞｼｯｸM-PRO" w:hAnsi="HG丸ｺﾞｼｯｸM-PRO" w:hint="eastAsia"/>
        </w:rPr>
        <w:t>省制度）の機能も有する。</w:t>
      </w:r>
    </w:p>
    <w:p w:rsidR="006B641B" w:rsidRPr="00AB1983" w:rsidRDefault="006B641B" w:rsidP="00900FA8">
      <w:pPr>
        <w:rPr>
          <w:rFonts w:ascii="HG丸ｺﾞｼｯｸM-PRO" w:hAnsi="HG丸ｺﾞｼｯｸM-PRO"/>
        </w:rPr>
      </w:pPr>
    </w:p>
    <w:p w:rsidR="00900FA8" w:rsidRDefault="003923C2" w:rsidP="00C8564C">
      <w:pPr>
        <w:ind w:firstLineChars="200" w:firstLine="387"/>
        <w:rPr>
          <w:rFonts w:ascii="HG丸ｺﾞｼｯｸM-PRO" w:hAnsi="HG丸ｺﾞｼｯｸM-PRO"/>
        </w:rPr>
      </w:pPr>
      <w:r>
        <w:rPr>
          <w:rFonts w:ascii="HG丸ｺﾞｼｯｸM-PRO" w:hAnsi="HG丸ｺﾞｼｯｸM-PRO" w:hint="eastAsia"/>
        </w:rPr>
        <w:t>(5)</w:t>
      </w:r>
      <w:r w:rsidR="00DC35C6">
        <w:rPr>
          <w:rFonts w:ascii="HG丸ｺﾞｼｯｸM-PRO" w:hAnsi="HG丸ｺﾞｼｯｸM-PRO" w:hint="eastAsia"/>
        </w:rPr>
        <w:t>市の担当部課</w:t>
      </w:r>
    </w:p>
    <w:p w:rsidR="00DC35C6" w:rsidRDefault="00DC35C6" w:rsidP="00BA5E5A">
      <w:pPr>
        <w:ind w:firstLineChars="400" w:firstLine="773"/>
        <w:rPr>
          <w:rFonts w:ascii="HG丸ｺﾞｼｯｸM-PRO" w:hAnsi="HG丸ｺﾞｼｯｸM-PRO"/>
        </w:rPr>
      </w:pPr>
      <w:r w:rsidRPr="00DC35C6">
        <w:rPr>
          <w:rFonts w:ascii="HG丸ｺﾞｼｯｸM-PRO" w:hAnsi="HG丸ｺﾞｼｯｸM-PRO" w:hint="eastAsia"/>
        </w:rPr>
        <w:t>堺市子ども青少年局子ども青少年育成部子ども家庭課</w:t>
      </w:r>
    </w:p>
    <w:p w:rsidR="00DC35C6" w:rsidRDefault="00DC35C6" w:rsidP="00900FA8">
      <w:pPr>
        <w:rPr>
          <w:rFonts w:ascii="HG丸ｺﾞｼｯｸM-PRO" w:hAnsi="HG丸ｺﾞｼｯｸM-PRO"/>
        </w:rPr>
      </w:pPr>
    </w:p>
    <w:p w:rsidR="00DC35C6" w:rsidRDefault="00677368" w:rsidP="00BA5E5A">
      <w:pPr>
        <w:ind w:firstLineChars="100" w:firstLine="193"/>
        <w:rPr>
          <w:rFonts w:ascii="HG丸ｺﾞｼｯｸM-PRO" w:hAnsi="HG丸ｺﾞｼｯｸM-PRO"/>
        </w:rPr>
      </w:pPr>
      <w:r w:rsidRPr="00677368">
        <w:rPr>
          <w:rFonts w:ascii="HG丸ｺﾞｼｯｸM-PRO" w:hAnsi="HG丸ｺﾞｼｯｸM-PRO" w:hint="eastAsia"/>
        </w:rPr>
        <w:t>３　子若協議会の運営状況等について</w:t>
      </w:r>
    </w:p>
    <w:p w:rsidR="004208EA" w:rsidRDefault="004208EA" w:rsidP="00BA5E5A">
      <w:pPr>
        <w:ind w:firstLineChars="100" w:firstLine="193"/>
        <w:rPr>
          <w:rFonts w:ascii="HG丸ｺﾞｼｯｸM-PRO" w:hAnsi="HG丸ｺﾞｼｯｸM-PRO"/>
        </w:rPr>
      </w:pPr>
    </w:p>
    <w:p w:rsidR="00677368" w:rsidRDefault="00677368" w:rsidP="00900FA8">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 xml:space="preserve"> (1)</w:t>
      </w:r>
      <w:r>
        <w:rPr>
          <w:rFonts w:ascii="HG丸ｺﾞｼｯｸM-PRO" w:hAnsi="HG丸ｺﾞｼｯｸM-PRO" w:hint="eastAsia"/>
        </w:rPr>
        <w:t>会議の開催回数</w:t>
      </w:r>
    </w:p>
    <w:p w:rsidR="00677368" w:rsidRPr="00677368" w:rsidRDefault="00677368" w:rsidP="00BA5E5A">
      <w:pPr>
        <w:ind w:firstLineChars="100" w:firstLine="193"/>
        <w:rPr>
          <w:rFonts w:ascii="HG丸ｺﾞｼｯｸM-PRO" w:hAnsi="HG丸ｺﾞｼｯｸM-PRO"/>
        </w:rPr>
      </w:pPr>
      <w:r>
        <w:rPr>
          <w:rFonts w:ascii="HG丸ｺﾞｼｯｸM-PRO" w:hAnsi="HG丸ｺﾞｼｯｸM-PRO" w:hint="eastAsia"/>
        </w:rPr>
        <w:t xml:space="preserve">　　</w:t>
      </w:r>
      <w:r w:rsidRPr="00677368">
        <w:rPr>
          <w:rFonts w:ascii="HG丸ｺﾞｼｯｸM-PRO" w:hAnsi="HG丸ｺﾞｼｯｸM-PRO" w:hint="eastAsia"/>
        </w:rPr>
        <w:t>①　代表者会議　年１～２回程度</w:t>
      </w:r>
    </w:p>
    <w:p w:rsidR="00DC35C6" w:rsidRDefault="00677368" w:rsidP="00BA5E5A">
      <w:pPr>
        <w:ind w:firstLineChars="300" w:firstLine="580"/>
        <w:rPr>
          <w:rFonts w:ascii="HG丸ｺﾞｼｯｸM-PRO" w:hAnsi="HG丸ｺﾞｼｯｸM-PRO"/>
        </w:rPr>
      </w:pPr>
      <w:r w:rsidRPr="00677368">
        <w:rPr>
          <w:rFonts w:ascii="HG丸ｺﾞｼｯｸM-PRO" w:hAnsi="HG丸ｺﾞｼｯｸM-PRO" w:hint="eastAsia"/>
        </w:rPr>
        <w:t>②　実務者会議　年４～６回程度</w:t>
      </w:r>
    </w:p>
    <w:p w:rsidR="00DC35C6" w:rsidRDefault="00DC35C6" w:rsidP="00900FA8">
      <w:pPr>
        <w:rPr>
          <w:rFonts w:ascii="HG丸ｺﾞｼｯｸM-PRO" w:hAnsi="HG丸ｺﾞｼｯｸM-PRO"/>
        </w:rPr>
      </w:pPr>
    </w:p>
    <w:p w:rsidR="006B641B" w:rsidRDefault="006B641B" w:rsidP="00900FA8">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 xml:space="preserve"> (2)</w:t>
      </w:r>
      <w:r w:rsidR="00A2176B">
        <w:rPr>
          <w:rFonts w:ascii="HG丸ｺﾞｼｯｸM-PRO" w:hAnsi="HG丸ｺﾞｼｯｸM-PRO" w:hint="eastAsia"/>
        </w:rPr>
        <w:t>主な</w:t>
      </w:r>
      <w:r w:rsidRPr="006B641B">
        <w:rPr>
          <w:rFonts w:ascii="HG丸ｺﾞｼｯｸM-PRO" w:hAnsi="HG丸ｺﾞｼｯｸM-PRO" w:hint="eastAsia"/>
        </w:rPr>
        <w:t>経費</w:t>
      </w:r>
    </w:p>
    <w:p w:rsidR="006B641B" w:rsidRDefault="006B641B" w:rsidP="00152D89">
      <w:pPr>
        <w:rPr>
          <w:rFonts w:ascii="HG丸ｺﾞｼｯｸM-PRO" w:hAnsi="HG丸ｺﾞｼｯｸM-PRO"/>
        </w:rPr>
      </w:pPr>
      <w:r>
        <w:rPr>
          <w:rFonts w:ascii="HG丸ｺﾞｼｯｸM-PRO" w:hAnsi="HG丸ｺﾞｼｯｸM-PRO" w:hint="eastAsia"/>
        </w:rPr>
        <w:t xml:space="preserve">　　　　</w:t>
      </w:r>
      <w:r w:rsidRPr="006B641B">
        <w:rPr>
          <w:rFonts w:ascii="HG丸ｺﾞｼｯｸM-PRO" w:hAnsi="HG丸ｺﾞｼｯｸM-PRO" w:hint="eastAsia"/>
        </w:rPr>
        <w:t>子ども若者総合相談センター業務及び</w:t>
      </w:r>
      <w:r w:rsidR="00922D34">
        <w:rPr>
          <w:rFonts w:ascii="HG丸ｺﾞｼｯｸM-PRO" w:hAnsi="HG丸ｺﾞｼｯｸM-PRO" w:hint="eastAsia"/>
        </w:rPr>
        <w:t>子若協議会</w:t>
      </w:r>
      <w:r w:rsidRPr="006B641B">
        <w:rPr>
          <w:rFonts w:ascii="HG丸ｺﾞｼｯｸM-PRO" w:hAnsi="HG丸ｺﾞｼｯｸM-PRO" w:hint="eastAsia"/>
        </w:rPr>
        <w:t>事務局業務の委託費として、約15,000千円</w:t>
      </w:r>
    </w:p>
    <w:p w:rsidR="006B641B" w:rsidRDefault="006B641B" w:rsidP="00900FA8">
      <w:pPr>
        <w:rPr>
          <w:rFonts w:ascii="HG丸ｺﾞｼｯｸM-PRO" w:hAnsi="HG丸ｺﾞｼｯｸM-PRO"/>
        </w:rPr>
      </w:pPr>
    </w:p>
    <w:p w:rsidR="006B641B" w:rsidRDefault="006B641B" w:rsidP="00900FA8">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 xml:space="preserve"> (3)</w:t>
      </w:r>
      <w:r w:rsidRPr="006B641B">
        <w:rPr>
          <w:rFonts w:ascii="HG丸ｺﾞｼｯｸM-PRO" w:hAnsi="HG丸ｺﾞｼｯｸM-PRO" w:hint="eastAsia"/>
        </w:rPr>
        <w:t>相談件数等</w:t>
      </w:r>
    </w:p>
    <w:p w:rsidR="006B641B" w:rsidRPr="006B641B" w:rsidRDefault="006B641B" w:rsidP="006B641B">
      <w:pPr>
        <w:rPr>
          <w:rFonts w:ascii="HG丸ｺﾞｼｯｸM-PRO" w:hAnsi="HG丸ｺﾞｼｯｸM-PRO"/>
        </w:rPr>
      </w:pPr>
      <w:r>
        <w:rPr>
          <w:rFonts w:ascii="HG丸ｺﾞｼｯｸM-PRO" w:hAnsi="HG丸ｺﾞｼｯｸM-PRO" w:hint="eastAsia"/>
        </w:rPr>
        <w:t xml:space="preserve">　　　</w:t>
      </w:r>
      <w:r w:rsidRPr="006B641B">
        <w:rPr>
          <w:rFonts w:ascii="HG丸ｺﾞｼｯｸM-PRO" w:hAnsi="HG丸ｺﾞｼｯｸM-PRO" w:hint="eastAsia"/>
        </w:rPr>
        <w:t>子ども若者総合相談センター</w:t>
      </w:r>
    </w:p>
    <w:p w:rsidR="006B641B" w:rsidRDefault="00C477A3" w:rsidP="00BA5E5A">
      <w:pPr>
        <w:ind w:firstLineChars="400" w:firstLine="773"/>
        <w:rPr>
          <w:rFonts w:ascii="HG丸ｺﾞｼｯｸM-PRO" w:hAnsi="HG丸ｺﾞｼｯｸM-PRO"/>
        </w:rPr>
      </w:pPr>
      <w:r>
        <w:rPr>
          <w:rFonts w:ascii="HG丸ｺﾞｼｯｸM-PRO" w:hAnsi="HG丸ｺﾞｼｯｸM-PRO" w:hint="eastAsia"/>
        </w:rPr>
        <w:t>平成</w:t>
      </w:r>
      <w:r w:rsidR="006B641B" w:rsidRPr="006B641B">
        <w:rPr>
          <w:rFonts w:ascii="HG丸ｺﾞｼｯｸM-PRO" w:hAnsi="HG丸ｺﾞｼｯｸM-PRO" w:hint="eastAsia"/>
        </w:rPr>
        <w:t>27</w:t>
      </w:r>
      <w:r>
        <w:rPr>
          <w:rFonts w:ascii="HG丸ｺﾞｼｯｸM-PRO" w:hAnsi="HG丸ｺﾞｼｯｸM-PRO" w:hint="eastAsia"/>
        </w:rPr>
        <w:t>年</w:t>
      </w:r>
      <w:r w:rsidR="006B641B" w:rsidRPr="006B641B">
        <w:rPr>
          <w:rFonts w:ascii="HG丸ｺﾞｼｯｸM-PRO" w:hAnsi="HG丸ｺﾞｼｯｸM-PRO" w:hint="eastAsia"/>
        </w:rPr>
        <w:t>度</w:t>
      </w:r>
      <w:r>
        <w:rPr>
          <w:rFonts w:ascii="HG丸ｺﾞｼｯｸM-PRO" w:hAnsi="HG丸ｺﾞｼｯｸM-PRO" w:hint="eastAsia"/>
        </w:rPr>
        <w:t xml:space="preserve">　</w:t>
      </w:r>
      <w:r w:rsidR="006B641B" w:rsidRPr="006B641B">
        <w:rPr>
          <w:rFonts w:ascii="HG丸ｺﾞｼｯｸM-PRO" w:hAnsi="HG丸ｺﾞｼｯｸM-PRO" w:hint="eastAsia"/>
        </w:rPr>
        <w:t xml:space="preserve">新規相談者数：327人　相談支援件数（総延べ件数）：1,853人　</w:t>
      </w:r>
    </w:p>
    <w:p w:rsidR="006B641B" w:rsidRDefault="006B641B" w:rsidP="00900FA8">
      <w:pPr>
        <w:rPr>
          <w:rFonts w:ascii="HG丸ｺﾞｼｯｸM-PRO" w:hAnsi="HG丸ｺﾞｼｯｸM-PRO"/>
        </w:rPr>
      </w:pPr>
    </w:p>
    <w:p w:rsidR="00900FA8" w:rsidRDefault="003923C2" w:rsidP="00BA5E5A">
      <w:pPr>
        <w:ind w:firstLineChars="150" w:firstLine="290"/>
        <w:rPr>
          <w:rFonts w:ascii="HG丸ｺﾞｼｯｸM-PRO" w:hAnsi="HG丸ｺﾞｼｯｸM-PRO"/>
        </w:rPr>
      </w:pPr>
      <w:r>
        <w:rPr>
          <w:rFonts w:ascii="HG丸ｺﾞｼｯｸM-PRO" w:hAnsi="HG丸ｺﾞｼｯｸM-PRO" w:hint="eastAsia"/>
        </w:rPr>
        <w:t>(4)</w:t>
      </w:r>
      <w:r w:rsidR="00900FA8" w:rsidRPr="00900FA8">
        <w:rPr>
          <w:rFonts w:ascii="HG丸ｺﾞｼｯｸM-PRO" w:hAnsi="HG丸ｺﾞｼｯｸM-PRO" w:hint="eastAsia"/>
        </w:rPr>
        <w:t>他協議会等との連携</w:t>
      </w:r>
    </w:p>
    <w:p w:rsidR="00900FA8" w:rsidRDefault="00551837" w:rsidP="00BA5E5A">
      <w:pPr>
        <w:ind w:firstLineChars="300" w:firstLine="580"/>
        <w:rPr>
          <w:rFonts w:ascii="HG丸ｺﾞｼｯｸM-PRO" w:hAnsi="HG丸ｺﾞｼｯｸM-PRO"/>
        </w:rPr>
      </w:pPr>
      <w:r w:rsidRPr="00551837">
        <w:rPr>
          <w:rFonts w:ascii="HG丸ｺﾞｼｯｸM-PRO" w:hAnsi="HG丸ｺﾞｼｯｸM-PRO" w:hint="eastAsia"/>
        </w:rPr>
        <w:t>①　要保護児童対策地域協議会（児童福祉法）</w:t>
      </w:r>
    </w:p>
    <w:p w:rsidR="00551837" w:rsidRDefault="00C44152" w:rsidP="00BA5E5A">
      <w:pPr>
        <w:ind w:firstLineChars="100" w:firstLine="193"/>
        <w:rPr>
          <w:rFonts w:ascii="HG丸ｺﾞｼｯｸM-PRO" w:hAnsi="HG丸ｺﾞｼｯｸM-PRO" w:hint="eastAsia"/>
        </w:rPr>
      </w:pPr>
      <w:r>
        <w:rPr>
          <w:rFonts w:ascii="HG丸ｺﾞｼｯｸM-PRO" w:hAnsi="HG丸ｺﾞｼｯｸM-PRO" w:hint="eastAsia"/>
        </w:rPr>
        <w:t xml:space="preserve">　　　</w:t>
      </w:r>
      <w:r w:rsidR="00551837" w:rsidRPr="00551837">
        <w:rPr>
          <w:rFonts w:ascii="HG丸ｺﾞｼｯｸM-PRO" w:hAnsi="HG丸ｺﾞｼｯｸM-PRO" w:hint="eastAsia"/>
        </w:rPr>
        <w:t>・同じ子ども家庭課が所管している。</w:t>
      </w:r>
    </w:p>
    <w:p w:rsidR="00446C29" w:rsidRDefault="00446C29" w:rsidP="00BA5E5A">
      <w:pPr>
        <w:ind w:firstLineChars="100" w:firstLine="193"/>
        <w:rPr>
          <w:rFonts w:ascii="HG丸ｺﾞｼｯｸM-PRO" w:hAnsi="HG丸ｺﾞｼｯｸM-PRO"/>
        </w:rPr>
      </w:pPr>
    </w:p>
    <w:p w:rsidR="00551837" w:rsidRDefault="00551837" w:rsidP="00BA5E5A">
      <w:pPr>
        <w:ind w:firstLineChars="300" w:firstLine="580"/>
        <w:rPr>
          <w:rFonts w:ascii="HG丸ｺﾞｼｯｸM-PRO" w:hAnsi="HG丸ｺﾞｼｯｸM-PRO"/>
        </w:rPr>
      </w:pPr>
      <w:r w:rsidRPr="00551837">
        <w:rPr>
          <w:rFonts w:ascii="HG丸ｺﾞｼｯｸM-PRO" w:hAnsi="HG丸ｺﾞｼｯｸM-PRO" w:hint="eastAsia"/>
        </w:rPr>
        <w:lastRenderedPageBreak/>
        <w:t>②　生活困窮者自立支援制度（生活困窮者自立支援法）</w:t>
      </w:r>
    </w:p>
    <w:p w:rsidR="00551837" w:rsidRPr="00551837" w:rsidRDefault="00551837" w:rsidP="00BA5E5A">
      <w:pPr>
        <w:ind w:firstLineChars="300" w:firstLine="580"/>
        <w:rPr>
          <w:rFonts w:ascii="HG丸ｺﾞｼｯｸM-PRO" w:hAnsi="HG丸ｺﾞｼｯｸM-PRO"/>
        </w:rPr>
      </w:pPr>
      <w:r>
        <w:rPr>
          <w:rFonts w:ascii="HG丸ｺﾞｼｯｸM-PRO" w:hAnsi="HG丸ｺﾞｼｯｸM-PRO" w:hint="eastAsia"/>
        </w:rPr>
        <w:t xml:space="preserve">　</w:t>
      </w:r>
      <w:r w:rsidR="00C44152">
        <w:rPr>
          <w:rFonts w:ascii="HG丸ｺﾞｼｯｸM-PRO" w:hAnsi="HG丸ｺﾞｼｯｸM-PRO" w:hint="eastAsia"/>
        </w:rPr>
        <w:t>・</w:t>
      </w:r>
      <w:r w:rsidRPr="00551837">
        <w:rPr>
          <w:rFonts w:ascii="HG丸ｺﾞｼｯｸM-PRO" w:hAnsi="HG丸ｺﾞｼｯｸM-PRO" w:hint="eastAsia"/>
        </w:rPr>
        <w:t>制度を所管する堺市生活福祉部（生活援護管理課）が</w:t>
      </w:r>
      <w:r w:rsidR="008A0EBA">
        <w:rPr>
          <w:rFonts w:ascii="HG丸ｺﾞｼｯｸM-PRO" w:hAnsi="HG丸ｺﾞｼｯｸM-PRO" w:hint="eastAsia"/>
        </w:rPr>
        <w:t>子若</w:t>
      </w:r>
      <w:r w:rsidRPr="00551837">
        <w:rPr>
          <w:rFonts w:ascii="HG丸ｺﾞｼｯｸM-PRO" w:hAnsi="HG丸ｺﾞｼｯｸM-PRO" w:hint="eastAsia"/>
        </w:rPr>
        <w:t>協議会に参画している。</w:t>
      </w:r>
    </w:p>
    <w:p w:rsidR="00551837" w:rsidRDefault="00922D34" w:rsidP="00BA5E5A">
      <w:pPr>
        <w:ind w:leftChars="400" w:left="773" w:firstLineChars="100" w:firstLine="193"/>
        <w:rPr>
          <w:rFonts w:ascii="HG丸ｺﾞｼｯｸM-PRO" w:hAnsi="HG丸ｺﾞｼｯｸM-PRO"/>
        </w:rPr>
      </w:pPr>
      <w:r>
        <w:rPr>
          <w:rFonts w:ascii="HG丸ｺﾞｼｯｸM-PRO" w:hAnsi="HG丸ｺﾞｼｯｸM-PRO" w:hint="eastAsia"/>
        </w:rPr>
        <w:t>子若協議会</w:t>
      </w:r>
      <w:r w:rsidR="00551837" w:rsidRPr="00551837">
        <w:rPr>
          <w:rFonts w:ascii="HG丸ｺﾞｼｯｸM-PRO" w:hAnsi="HG丸ｺﾞｼｯｸM-PRO" w:hint="eastAsia"/>
        </w:rPr>
        <w:t>参画の学識委員の意向もあり生活困窮者自立支援法施行（</w:t>
      </w:r>
      <w:r w:rsidR="00C477A3">
        <w:rPr>
          <w:rFonts w:ascii="HG丸ｺﾞｼｯｸM-PRO" w:hAnsi="HG丸ｺﾞｼｯｸM-PRO" w:hint="eastAsia"/>
        </w:rPr>
        <w:t>平成</w:t>
      </w:r>
      <w:r w:rsidR="00551837" w:rsidRPr="00551837">
        <w:rPr>
          <w:rFonts w:ascii="HG丸ｺﾞｼｯｸM-PRO" w:hAnsi="HG丸ｺﾞｼｯｸM-PRO" w:hint="eastAsia"/>
        </w:rPr>
        <w:t>27</w:t>
      </w:r>
      <w:r w:rsidR="00C477A3">
        <w:rPr>
          <w:rFonts w:ascii="HG丸ｺﾞｼｯｸM-PRO" w:hAnsi="HG丸ｺﾞｼｯｸM-PRO" w:hint="eastAsia"/>
        </w:rPr>
        <w:t>年</w:t>
      </w:r>
      <w:r w:rsidR="00551837" w:rsidRPr="00551837">
        <w:rPr>
          <w:rFonts w:ascii="HG丸ｺﾞｼｯｸM-PRO" w:hAnsi="HG丸ｺﾞｼｯｸM-PRO" w:hint="eastAsia"/>
        </w:rPr>
        <w:t>度）前より、福祉部門との連携は意識している。</w:t>
      </w:r>
    </w:p>
    <w:p w:rsidR="00551837" w:rsidRDefault="00551837" w:rsidP="00551837">
      <w:pPr>
        <w:rPr>
          <w:rFonts w:ascii="HG丸ｺﾞｼｯｸM-PRO" w:hAnsi="HG丸ｺﾞｼｯｸM-PRO"/>
        </w:rPr>
      </w:pPr>
    </w:p>
    <w:p w:rsidR="00551837" w:rsidRDefault="003923C2" w:rsidP="00BA5E5A">
      <w:pPr>
        <w:ind w:firstLineChars="150" w:firstLine="290"/>
        <w:rPr>
          <w:rFonts w:ascii="HG丸ｺﾞｼｯｸM-PRO" w:hAnsi="HG丸ｺﾞｼｯｸM-PRO"/>
        </w:rPr>
      </w:pPr>
      <w:r>
        <w:rPr>
          <w:rFonts w:ascii="HG丸ｺﾞｼｯｸM-PRO" w:hAnsi="HG丸ｺﾞｼｯｸM-PRO" w:hint="eastAsia"/>
        </w:rPr>
        <w:t>(5)</w:t>
      </w:r>
      <w:r w:rsidR="00551837" w:rsidRPr="00551837">
        <w:rPr>
          <w:rFonts w:ascii="HG丸ｺﾞｼｯｸM-PRO" w:hAnsi="HG丸ｺﾞｼｯｸM-PRO" w:hint="eastAsia"/>
        </w:rPr>
        <w:t>子若協議会を設置したメリット</w:t>
      </w:r>
    </w:p>
    <w:p w:rsidR="00551837" w:rsidRPr="00551837" w:rsidRDefault="00551837" w:rsidP="00551837">
      <w:pPr>
        <w:rPr>
          <w:rFonts w:ascii="HG丸ｺﾞｼｯｸM-PRO" w:hAnsi="HG丸ｺﾞｼｯｸM-PRO"/>
        </w:rPr>
      </w:pPr>
      <w:r>
        <w:rPr>
          <w:rFonts w:ascii="HG丸ｺﾞｼｯｸM-PRO" w:hAnsi="HG丸ｺﾞｼｯｸM-PRO" w:hint="eastAsia"/>
        </w:rPr>
        <w:t xml:space="preserve">　</w:t>
      </w:r>
      <w:r w:rsidR="006B641B">
        <w:rPr>
          <w:rFonts w:ascii="HG丸ｺﾞｼｯｸM-PRO" w:hAnsi="HG丸ｺﾞｼｯｸM-PRO" w:hint="eastAsia"/>
        </w:rPr>
        <w:t xml:space="preserve">　　</w:t>
      </w:r>
      <w:r>
        <w:rPr>
          <w:rFonts w:ascii="HG丸ｺﾞｼｯｸM-PRO" w:hAnsi="HG丸ｺﾞｼｯｸM-PRO" w:hint="eastAsia"/>
        </w:rPr>
        <w:t xml:space="preserve">　</w:t>
      </w:r>
      <w:r w:rsidRPr="00551837">
        <w:rPr>
          <w:rFonts w:ascii="HG丸ｺﾞｼｯｸM-PRO" w:hAnsi="HG丸ｺﾞｼｯｸM-PRO" w:hint="eastAsia"/>
        </w:rPr>
        <w:t>・一堂に支援機関が集まれる場が出来た（情報交換・課題共有・新たな連携）</w:t>
      </w:r>
    </w:p>
    <w:p w:rsidR="00551837" w:rsidRPr="00551837" w:rsidRDefault="00551837" w:rsidP="00BA5E5A">
      <w:pPr>
        <w:ind w:firstLineChars="400" w:firstLine="773"/>
        <w:rPr>
          <w:rFonts w:ascii="HG丸ｺﾞｼｯｸM-PRO" w:hAnsi="HG丸ｺﾞｼｯｸM-PRO"/>
        </w:rPr>
      </w:pPr>
      <w:r w:rsidRPr="00551837">
        <w:rPr>
          <w:rFonts w:ascii="HG丸ｺﾞｼｯｸM-PRO" w:hAnsi="HG丸ｺﾞｼｯｸM-PRO" w:hint="eastAsia"/>
        </w:rPr>
        <w:t>・実務者どうしの顔の見える関係性づくり</w:t>
      </w:r>
    </w:p>
    <w:p w:rsidR="00551837" w:rsidRPr="00551837" w:rsidRDefault="00551837" w:rsidP="00BA5E5A">
      <w:pPr>
        <w:ind w:leftChars="400" w:left="966" w:hangingChars="100" w:hanging="193"/>
        <w:rPr>
          <w:rFonts w:ascii="HG丸ｺﾞｼｯｸM-PRO" w:hAnsi="HG丸ｺﾞｼｯｸM-PRO"/>
        </w:rPr>
      </w:pPr>
      <w:r w:rsidRPr="00551837">
        <w:rPr>
          <w:rFonts w:ascii="HG丸ｺﾞｼｯｸM-PRO" w:hAnsi="HG丸ｺﾞｼｯｸM-PRO" w:hint="eastAsia"/>
        </w:rPr>
        <w:t>・支援機関どおし、それぞれの機関の支援対象範囲、支援内容等の相互理解が進む。</w:t>
      </w:r>
    </w:p>
    <w:p w:rsidR="00551837" w:rsidRDefault="00551837" w:rsidP="00BA5E5A">
      <w:pPr>
        <w:ind w:firstLineChars="400" w:firstLine="773"/>
        <w:rPr>
          <w:rFonts w:ascii="HG丸ｺﾞｼｯｸM-PRO" w:hAnsi="HG丸ｺﾞｼｯｸM-PRO"/>
        </w:rPr>
      </w:pPr>
      <w:r w:rsidRPr="00551837">
        <w:rPr>
          <w:rFonts w:ascii="HG丸ｺﾞｼｯｸM-PRO" w:hAnsi="HG丸ｺﾞｼｯｸM-PRO" w:hint="eastAsia"/>
        </w:rPr>
        <w:t>・</w:t>
      </w:r>
      <w:r w:rsidR="008A0EBA">
        <w:rPr>
          <w:rFonts w:ascii="HG丸ｺﾞｼｯｸM-PRO" w:hAnsi="HG丸ｺﾞｼｯｸM-PRO" w:hint="eastAsia"/>
        </w:rPr>
        <w:t>子若協議会</w:t>
      </w:r>
      <w:r w:rsidRPr="00551837">
        <w:rPr>
          <w:rFonts w:ascii="HG丸ｺﾞｼｯｸM-PRO" w:hAnsi="HG丸ｺﾞｼｯｸM-PRO" w:hint="eastAsia"/>
        </w:rPr>
        <w:t>での議論の結果、地域若者サポートステーションの設置を導いた。</w:t>
      </w:r>
    </w:p>
    <w:p w:rsidR="00DC35C6" w:rsidRDefault="00DC35C6" w:rsidP="00DC35C6">
      <w:pPr>
        <w:rPr>
          <w:rFonts w:ascii="HG丸ｺﾞｼｯｸM-PRO" w:hAnsi="HG丸ｺﾞｼｯｸM-PRO"/>
        </w:rPr>
      </w:pPr>
    </w:p>
    <w:p w:rsidR="00DC35C6" w:rsidRDefault="003923C2" w:rsidP="00BA5E5A">
      <w:pPr>
        <w:ind w:firstLineChars="150" w:firstLine="290"/>
        <w:rPr>
          <w:rFonts w:ascii="HG丸ｺﾞｼｯｸM-PRO" w:hAnsi="HG丸ｺﾞｼｯｸM-PRO"/>
        </w:rPr>
      </w:pPr>
      <w:r>
        <w:rPr>
          <w:rFonts w:ascii="HG丸ｺﾞｼｯｸM-PRO" w:hAnsi="HG丸ｺﾞｼｯｸM-PRO" w:hint="eastAsia"/>
        </w:rPr>
        <w:t>(6)</w:t>
      </w:r>
      <w:r w:rsidR="00DC35C6" w:rsidRPr="00DC35C6">
        <w:rPr>
          <w:rFonts w:ascii="HG丸ｺﾞｼｯｸM-PRO" w:hAnsi="HG丸ｺﾞｼｯｸM-PRO" w:hint="eastAsia"/>
        </w:rPr>
        <w:t>今後の課題や方向性について</w:t>
      </w:r>
    </w:p>
    <w:p w:rsidR="00DC35C6" w:rsidRPr="00DC35C6" w:rsidRDefault="00DC35C6" w:rsidP="00BA5E5A">
      <w:pPr>
        <w:ind w:left="966" w:hangingChars="500" w:hanging="966"/>
        <w:rPr>
          <w:rFonts w:ascii="HG丸ｺﾞｼｯｸM-PRO" w:hAnsi="HG丸ｺﾞｼｯｸM-PRO"/>
        </w:rPr>
      </w:pPr>
      <w:r>
        <w:rPr>
          <w:rFonts w:ascii="HG丸ｺﾞｼｯｸM-PRO" w:hAnsi="HG丸ｺﾞｼｯｸM-PRO" w:hint="eastAsia"/>
        </w:rPr>
        <w:t xml:space="preserve">　</w:t>
      </w:r>
      <w:r w:rsidR="006B641B">
        <w:rPr>
          <w:rFonts w:ascii="HG丸ｺﾞｼｯｸM-PRO" w:hAnsi="HG丸ｺﾞｼｯｸM-PRO" w:hint="eastAsia"/>
        </w:rPr>
        <w:t xml:space="preserve">　　</w:t>
      </w:r>
      <w:r>
        <w:rPr>
          <w:rFonts w:ascii="HG丸ｺﾞｼｯｸM-PRO" w:hAnsi="HG丸ｺﾞｼｯｸM-PRO" w:hint="eastAsia"/>
        </w:rPr>
        <w:t xml:space="preserve">　</w:t>
      </w:r>
      <w:r w:rsidRPr="00DC35C6">
        <w:rPr>
          <w:rFonts w:ascii="HG丸ｺﾞｼｯｸM-PRO" w:hAnsi="HG丸ｺﾞｼｯｸM-PRO" w:hint="eastAsia"/>
        </w:rPr>
        <w:t>・支援機関どおし、それぞれの機関の支援対象範囲、まだ、支援内容等が十分に理解されていない。</w:t>
      </w:r>
    </w:p>
    <w:p w:rsidR="00DC35C6" w:rsidRPr="00DC35C6" w:rsidRDefault="00DC35C6" w:rsidP="00BA5E5A">
      <w:pPr>
        <w:ind w:firstLineChars="400" w:firstLine="773"/>
        <w:rPr>
          <w:rFonts w:ascii="HG丸ｺﾞｼｯｸM-PRO" w:hAnsi="HG丸ｺﾞｼｯｸM-PRO"/>
        </w:rPr>
      </w:pPr>
      <w:r w:rsidRPr="00DC35C6">
        <w:rPr>
          <w:rFonts w:ascii="HG丸ｺﾞｼｯｸM-PRO" w:hAnsi="HG丸ｺﾞｼｯｸM-PRO" w:hint="eastAsia"/>
        </w:rPr>
        <w:t>・高校生の不登校・中退支援の強化</w:t>
      </w:r>
    </w:p>
    <w:p w:rsidR="00DC35C6" w:rsidRPr="00DC35C6" w:rsidRDefault="00DC35C6" w:rsidP="00BA5E5A">
      <w:pPr>
        <w:ind w:leftChars="400" w:left="966" w:hangingChars="100" w:hanging="193"/>
        <w:rPr>
          <w:rFonts w:ascii="HG丸ｺﾞｼｯｸM-PRO" w:hAnsi="HG丸ｺﾞｼｯｸM-PRO"/>
        </w:rPr>
      </w:pPr>
      <w:r w:rsidRPr="00DC35C6">
        <w:rPr>
          <w:rFonts w:ascii="HG丸ｺﾞｼｯｸM-PRO" w:hAnsi="HG丸ｺﾞｼｯｸM-PRO" w:hint="eastAsia"/>
        </w:rPr>
        <w:t>・ひきこもり支援において、まだ支援が届いていない家庭にいかに支援の手を届けるか。</w:t>
      </w:r>
    </w:p>
    <w:p w:rsidR="00DC35C6" w:rsidRDefault="00DC35C6" w:rsidP="00BA5E5A">
      <w:pPr>
        <w:ind w:leftChars="400" w:left="966" w:hangingChars="100" w:hanging="193"/>
        <w:rPr>
          <w:rFonts w:ascii="HG丸ｺﾞｼｯｸM-PRO" w:hAnsi="HG丸ｺﾞｼｯｸM-PRO"/>
        </w:rPr>
      </w:pPr>
      <w:r w:rsidRPr="00DC35C6">
        <w:rPr>
          <w:rFonts w:ascii="HG丸ｺﾞｼｯｸM-PRO" w:hAnsi="HG丸ｺﾞｼｯｸM-PRO" w:hint="eastAsia"/>
        </w:rPr>
        <w:t>・</w:t>
      </w:r>
      <w:r w:rsidR="008A0EBA">
        <w:rPr>
          <w:rFonts w:ascii="HG丸ｺﾞｼｯｸM-PRO" w:hAnsi="HG丸ｺﾞｼｯｸM-PRO" w:hint="eastAsia"/>
        </w:rPr>
        <w:t>子若協議会</w:t>
      </w:r>
      <w:r w:rsidRPr="00DC35C6">
        <w:rPr>
          <w:rFonts w:ascii="HG丸ｺﾞｼｯｸM-PRO" w:hAnsi="HG丸ｺﾞｼｯｸM-PRO" w:hint="eastAsia"/>
        </w:rPr>
        <w:t>の対象とする年齢層が広く、事象も多様であるため、</w:t>
      </w:r>
      <w:r w:rsidR="00AB1983">
        <w:rPr>
          <w:rFonts w:ascii="HG丸ｺﾞｼｯｸM-PRO" w:hAnsi="HG丸ｺﾞｼｯｸM-PRO" w:hint="eastAsia"/>
        </w:rPr>
        <w:t>取り組む</w:t>
      </w:r>
      <w:r w:rsidRPr="00DC35C6">
        <w:rPr>
          <w:rFonts w:ascii="HG丸ｺﾞｼｯｸM-PRO" w:hAnsi="HG丸ｺﾞｼｯｸM-PRO" w:hint="eastAsia"/>
        </w:rPr>
        <w:t>べき課題にどう対応するか。</w:t>
      </w:r>
    </w:p>
    <w:p w:rsidR="00DC35C6" w:rsidRDefault="00DC35C6" w:rsidP="00DC35C6">
      <w:pPr>
        <w:rPr>
          <w:rFonts w:ascii="HG丸ｺﾞｼｯｸM-PRO" w:hAnsi="HG丸ｺﾞｼｯｸM-PRO"/>
        </w:rPr>
      </w:pPr>
    </w:p>
    <w:p w:rsidR="00E82BEA" w:rsidRDefault="00E82BEA" w:rsidP="00BA5E5A">
      <w:pPr>
        <w:ind w:firstLineChars="100" w:firstLine="193"/>
        <w:rPr>
          <w:rFonts w:ascii="HG丸ｺﾞｼｯｸM-PRO" w:hAnsi="HG丸ｺﾞｼｯｸM-PRO"/>
        </w:rPr>
      </w:pPr>
      <w:r>
        <w:rPr>
          <w:rFonts w:ascii="HG丸ｺﾞｼｯｸM-PRO" w:hAnsi="HG丸ｺﾞｼｯｸM-PRO" w:hint="eastAsia"/>
        </w:rPr>
        <w:t>４　その他</w:t>
      </w:r>
    </w:p>
    <w:p w:rsidR="004208EA" w:rsidRDefault="004208EA" w:rsidP="00BA5E5A">
      <w:pPr>
        <w:ind w:firstLineChars="100" w:firstLine="193"/>
        <w:rPr>
          <w:rFonts w:ascii="HG丸ｺﾞｼｯｸM-PRO" w:hAnsi="HG丸ｺﾞｼｯｸM-PRO"/>
        </w:rPr>
      </w:pPr>
    </w:p>
    <w:p w:rsidR="00E82BEA" w:rsidRDefault="00E82BEA" w:rsidP="00DC35C6">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 xml:space="preserve"> (1)</w:t>
      </w:r>
      <w:r w:rsidR="00DF2EC2">
        <w:rPr>
          <w:rFonts w:ascii="HG丸ｺﾞｼｯｸM-PRO" w:hAnsi="HG丸ｺﾞｼｯｸM-PRO" w:hint="eastAsia"/>
        </w:rPr>
        <w:t>広域対応</w:t>
      </w:r>
      <w:r w:rsidRPr="00E82BEA">
        <w:rPr>
          <w:rFonts w:ascii="HG丸ｺﾞｼｯｸM-PRO" w:hAnsi="HG丸ｺﾞｼｯｸM-PRO" w:hint="eastAsia"/>
        </w:rPr>
        <w:t>について</w:t>
      </w:r>
    </w:p>
    <w:p w:rsidR="00E82BEA" w:rsidRPr="00E82BEA" w:rsidRDefault="00E82BEA" w:rsidP="00E82BEA">
      <w:pPr>
        <w:rPr>
          <w:rFonts w:ascii="HG丸ｺﾞｼｯｸM-PRO" w:hAnsi="HG丸ｺﾞｼｯｸM-PRO"/>
        </w:rPr>
      </w:pPr>
      <w:r>
        <w:rPr>
          <w:rFonts w:ascii="HG丸ｺﾞｼｯｸM-PRO" w:hAnsi="HG丸ｺﾞｼｯｸM-PRO" w:hint="eastAsia"/>
        </w:rPr>
        <w:t xml:space="preserve">　　　　</w:t>
      </w:r>
      <w:r w:rsidRPr="00E82BEA">
        <w:rPr>
          <w:rFonts w:ascii="HG丸ｺﾞｼｯｸM-PRO" w:hAnsi="HG丸ｺﾞｼｯｸM-PRO" w:hint="eastAsia"/>
        </w:rPr>
        <w:t>基本的には、堺市在住の人の相談に対応している。</w:t>
      </w:r>
    </w:p>
    <w:p w:rsidR="00E82BEA" w:rsidRDefault="00E82BEA" w:rsidP="00BA5E5A">
      <w:pPr>
        <w:ind w:leftChars="300" w:left="580" w:firstLineChars="100" w:firstLine="193"/>
        <w:rPr>
          <w:rFonts w:ascii="HG丸ｺﾞｼｯｸM-PRO" w:hAnsi="HG丸ｺﾞｼｯｸM-PRO"/>
        </w:rPr>
      </w:pPr>
      <w:r w:rsidRPr="00E82BEA">
        <w:rPr>
          <w:rFonts w:ascii="HG丸ｺﾞｼｯｸM-PRO" w:hAnsi="HG丸ｺﾞｼｯｸM-PRO" w:hint="eastAsia"/>
        </w:rPr>
        <w:t>一方で、地域若者サポートステーションは国所管事業なので、市外からの相談も対応している。</w:t>
      </w:r>
    </w:p>
    <w:p w:rsidR="001C0070" w:rsidRDefault="001C0070" w:rsidP="00BA5E5A">
      <w:pPr>
        <w:ind w:leftChars="300" w:left="580" w:firstLineChars="100" w:firstLine="193"/>
        <w:rPr>
          <w:rFonts w:ascii="HG丸ｺﾞｼｯｸM-PRO" w:hAnsi="HG丸ｺﾞｼｯｸM-PRO"/>
        </w:rPr>
      </w:pPr>
    </w:p>
    <w:p w:rsidR="00E82BEA" w:rsidRDefault="003923C2" w:rsidP="00BA5E5A">
      <w:pPr>
        <w:ind w:firstLineChars="150" w:firstLine="290"/>
        <w:rPr>
          <w:rFonts w:ascii="HG丸ｺﾞｼｯｸM-PRO" w:hAnsi="HG丸ｺﾞｼｯｸM-PRO"/>
        </w:rPr>
      </w:pPr>
      <w:r>
        <w:rPr>
          <w:rFonts w:ascii="HG丸ｺﾞｼｯｸM-PRO" w:hAnsi="HG丸ｺﾞｼｯｸM-PRO" w:hint="eastAsia"/>
        </w:rPr>
        <w:t>(2)</w:t>
      </w:r>
      <w:r w:rsidR="00E82BEA" w:rsidRPr="00E82BEA">
        <w:rPr>
          <w:rFonts w:ascii="HG丸ｺﾞｼｯｸM-PRO" w:hAnsi="HG丸ｺﾞｼｯｸM-PRO" w:hint="eastAsia"/>
        </w:rPr>
        <w:t>府と市町村の役割</w:t>
      </w:r>
      <w:r w:rsidR="002967E4">
        <w:rPr>
          <w:rFonts w:ascii="HG丸ｺﾞｼｯｸM-PRO" w:hAnsi="HG丸ｺﾞｼｯｸM-PRO" w:hint="eastAsia"/>
        </w:rPr>
        <w:t>分担に係る意見</w:t>
      </w:r>
    </w:p>
    <w:p w:rsidR="00E82BEA" w:rsidRPr="00E82BEA" w:rsidRDefault="00E82BEA" w:rsidP="00E82BEA">
      <w:pPr>
        <w:rPr>
          <w:rFonts w:ascii="HG丸ｺﾞｼｯｸM-PRO" w:hAnsi="HG丸ｺﾞｼｯｸM-PRO"/>
        </w:rPr>
      </w:pPr>
      <w:r>
        <w:rPr>
          <w:rFonts w:ascii="HG丸ｺﾞｼｯｸM-PRO" w:hAnsi="HG丸ｺﾞｼｯｸM-PRO" w:hint="eastAsia"/>
        </w:rPr>
        <w:t xml:space="preserve">　　　</w:t>
      </w:r>
      <w:r w:rsidRPr="00E82BEA">
        <w:rPr>
          <w:rFonts w:ascii="HG丸ｺﾞｼｯｸM-PRO" w:hAnsi="HG丸ｺﾞｼｯｸM-PRO" w:hint="eastAsia"/>
        </w:rPr>
        <w:t>・中退・不登校に係る案件では、府教育センターの協力を得ている。</w:t>
      </w:r>
    </w:p>
    <w:p w:rsidR="00E82BEA" w:rsidRDefault="00E82BEA" w:rsidP="00BA5E5A">
      <w:pPr>
        <w:ind w:firstLineChars="300" w:firstLine="580"/>
        <w:rPr>
          <w:rFonts w:ascii="HG丸ｺﾞｼｯｸM-PRO" w:hAnsi="HG丸ｺﾞｼｯｸM-PRO"/>
        </w:rPr>
      </w:pPr>
      <w:r>
        <w:rPr>
          <w:rFonts w:ascii="HG丸ｺﾞｼｯｸM-PRO" w:hAnsi="HG丸ｺﾞｼｯｸM-PRO" w:hint="eastAsia"/>
        </w:rPr>
        <w:t>・</w:t>
      </w:r>
      <w:r w:rsidRPr="00E82BEA">
        <w:rPr>
          <w:rFonts w:ascii="HG丸ｺﾞｼｯｸM-PRO" w:hAnsi="HG丸ｺﾞｼｯｸM-PRO" w:hint="eastAsia"/>
        </w:rPr>
        <w:t>他市町村の担当課が集まって情報共有、意見交換のできる場の設定は参考になる。</w:t>
      </w:r>
    </w:p>
    <w:p w:rsidR="00E82BEA" w:rsidRPr="00E82BEA" w:rsidRDefault="00E82BEA" w:rsidP="00DC35C6">
      <w:pPr>
        <w:rPr>
          <w:rFonts w:ascii="HG丸ｺﾞｼｯｸM-PRO" w:hAnsi="HG丸ｺﾞｼｯｸM-PRO"/>
        </w:rPr>
      </w:pPr>
    </w:p>
    <w:p w:rsidR="00DC35C6" w:rsidRPr="008D7085" w:rsidRDefault="003923C2" w:rsidP="00E962D5">
      <w:pPr>
        <w:pStyle w:val="2"/>
        <w:rPr>
          <w:sz w:val="23"/>
          <w:szCs w:val="23"/>
        </w:rPr>
      </w:pPr>
      <w:bookmarkStart w:id="6" w:name="_Toc478115858"/>
      <w:r w:rsidRPr="008D7085">
        <w:rPr>
          <w:rFonts w:hint="eastAsia"/>
          <w:sz w:val="23"/>
          <w:szCs w:val="23"/>
        </w:rPr>
        <w:t>（２）</w:t>
      </w:r>
      <w:r w:rsidR="00E962D5" w:rsidRPr="008D7085">
        <w:rPr>
          <w:rFonts w:hint="eastAsia"/>
          <w:sz w:val="23"/>
          <w:szCs w:val="23"/>
        </w:rPr>
        <w:t>茨木市子ども・若者支援地域協議会</w:t>
      </w:r>
      <w:bookmarkEnd w:id="6"/>
    </w:p>
    <w:p w:rsidR="004208EA" w:rsidRPr="004208EA" w:rsidRDefault="004208EA" w:rsidP="004208EA"/>
    <w:p w:rsidR="00FC6802" w:rsidRDefault="00FC6802" w:rsidP="00FC6802">
      <w:pPr>
        <w:rPr>
          <w:rFonts w:ascii="HG丸ｺﾞｼｯｸM-PRO" w:hAnsi="HG丸ｺﾞｼｯｸM-PRO"/>
        </w:rPr>
      </w:pPr>
      <w:r w:rsidRPr="00677368">
        <w:rPr>
          <w:rFonts w:ascii="HG丸ｺﾞｼｯｸM-PRO" w:hAnsi="HG丸ｺﾞｼｯｸM-PRO" w:hint="eastAsia"/>
        </w:rPr>
        <w:t xml:space="preserve">　１　子若協議会設置の経緯等について</w:t>
      </w:r>
    </w:p>
    <w:p w:rsidR="00381FE5" w:rsidRPr="00677368" w:rsidRDefault="00381FE5" w:rsidP="00FC6802">
      <w:pPr>
        <w:rPr>
          <w:rFonts w:ascii="HG丸ｺﾞｼｯｸM-PRO" w:hAnsi="HG丸ｺﾞｼｯｸM-PRO"/>
        </w:rPr>
      </w:pPr>
    </w:p>
    <w:p w:rsidR="005458CA" w:rsidRDefault="00FC6802" w:rsidP="00FC6802">
      <w:pPr>
        <w:rPr>
          <w:rFonts w:ascii="HG丸ｺﾞｼｯｸM-PRO" w:hAnsi="HG丸ｺﾞｼｯｸM-PRO"/>
        </w:rPr>
      </w:pPr>
      <w:r w:rsidRPr="00191F32">
        <w:rPr>
          <w:rFonts w:ascii="HG丸ｺﾞｼｯｸM-PRO" w:hAnsi="HG丸ｺﾞｼｯｸM-PRO" w:hint="eastAsia"/>
        </w:rPr>
        <w:t xml:space="preserve">　</w:t>
      </w:r>
      <w:r w:rsidR="003923C2">
        <w:rPr>
          <w:rFonts w:ascii="HG丸ｺﾞｼｯｸM-PRO" w:hAnsi="HG丸ｺﾞｼｯｸM-PRO" w:hint="eastAsia"/>
        </w:rPr>
        <w:t xml:space="preserve"> (1)</w:t>
      </w:r>
      <w:r w:rsidRPr="00191F32">
        <w:rPr>
          <w:rFonts w:ascii="HG丸ｺﾞｼｯｸM-PRO" w:hAnsi="HG丸ｺﾞｼｯｸM-PRO" w:hint="eastAsia"/>
        </w:rPr>
        <w:t>子若協議会の設置のきっかけ、背景等</w:t>
      </w:r>
    </w:p>
    <w:p w:rsidR="005458CA" w:rsidRPr="005458CA" w:rsidRDefault="005458CA" w:rsidP="00BA5E5A">
      <w:pPr>
        <w:ind w:leftChars="300" w:left="580" w:firstLineChars="100" w:firstLine="193"/>
        <w:rPr>
          <w:rFonts w:ascii="HG丸ｺﾞｼｯｸM-PRO" w:hAnsi="HG丸ｺﾞｼｯｸM-PRO"/>
        </w:rPr>
      </w:pPr>
      <w:r w:rsidRPr="005458CA">
        <w:rPr>
          <w:rFonts w:ascii="HG丸ｺﾞｼｯｸM-PRO" w:hAnsi="HG丸ｺﾞｼｯｸM-PRO" w:hint="eastAsia"/>
        </w:rPr>
        <w:t>平成22年度、民間支援団体（NPO淡路プラッツ）がひきこもり・ニート・不登校等の子ども･若者支援の拠点を茨木に設置。当時市に担当課はなく、引き受け先もなかったことから子ども施策全般を進行管理する「こども政策課」が担当課を引き受けた（当時の政策係長(課長代理級)が中心となった）。関係機関との情報交換会を開催する中で、継続実施、連携強化する仕組みの必要性を感じ、</w:t>
      </w:r>
      <w:r w:rsidR="008A0EBA">
        <w:rPr>
          <w:rFonts w:ascii="HG丸ｺﾞｼｯｸM-PRO" w:hAnsi="HG丸ｺﾞｼｯｸM-PRO" w:hint="eastAsia"/>
        </w:rPr>
        <w:t>子若協議会</w:t>
      </w:r>
      <w:r w:rsidRPr="005458CA">
        <w:rPr>
          <w:rFonts w:ascii="HG丸ｺﾞｼｯｸM-PRO" w:hAnsi="HG丸ｺﾞｼｯｸM-PRO" w:hint="eastAsia"/>
        </w:rPr>
        <w:t>設置に至った。</w:t>
      </w:r>
    </w:p>
    <w:p w:rsidR="00FC6802" w:rsidRPr="00191F32" w:rsidRDefault="00FC6802" w:rsidP="00FC6802">
      <w:pPr>
        <w:rPr>
          <w:rFonts w:ascii="HG丸ｺﾞｼｯｸM-PRO" w:hAnsi="HG丸ｺﾞｼｯｸM-PRO"/>
        </w:rPr>
      </w:pPr>
      <w:r>
        <w:rPr>
          <w:rFonts w:ascii="HG丸ｺﾞｼｯｸM-PRO" w:hAnsi="HG丸ｺﾞｼｯｸM-PRO" w:hint="eastAsia"/>
        </w:rPr>
        <w:t xml:space="preserve">　　</w:t>
      </w:r>
    </w:p>
    <w:p w:rsidR="00FC6802" w:rsidRDefault="003923C2" w:rsidP="00BA5E5A">
      <w:pPr>
        <w:ind w:firstLineChars="150" w:firstLine="290"/>
        <w:rPr>
          <w:rFonts w:ascii="HG丸ｺﾞｼｯｸM-PRO" w:hAnsi="HG丸ｺﾞｼｯｸM-PRO"/>
        </w:rPr>
      </w:pPr>
      <w:r>
        <w:rPr>
          <w:rFonts w:ascii="HG丸ｺﾞｼｯｸM-PRO" w:hAnsi="HG丸ｺﾞｼｯｸM-PRO" w:hint="eastAsia"/>
        </w:rPr>
        <w:t>(2)</w:t>
      </w:r>
      <w:r w:rsidR="00FC6802" w:rsidRPr="00191F32">
        <w:rPr>
          <w:rFonts w:ascii="HG丸ｺﾞｼｯｸM-PRO" w:hAnsi="HG丸ｺﾞｼｯｸM-PRO" w:hint="eastAsia"/>
        </w:rPr>
        <w:t>設置までの大まかな流れ</w:t>
      </w:r>
      <w:r w:rsidR="00FC6802" w:rsidRPr="00191F32">
        <w:rPr>
          <w:rFonts w:ascii="HG丸ｺﾞｼｯｸM-PRO" w:hAnsi="HG丸ｺﾞｼｯｸM-PRO" w:hint="eastAsia"/>
        </w:rPr>
        <w:tab/>
      </w:r>
    </w:p>
    <w:p w:rsidR="004117EA" w:rsidRDefault="005458CA" w:rsidP="00BA5E5A">
      <w:pPr>
        <w:ind w:leftChars="300" w:left="2126" w:hangingChars="800" w:hanging="1546"/>
        <w:rPr>
          <w:rFonts w:ascii="HG丸ｺﾞｼｯｸM-PRO" w:hAnsi="HG丸ｺﾞｼｯｸM-PRO"/>
        </w:rPr>
      </w:pPr>
      <w:r w:rsidRPr="005458CA">
        <w:rPr>
          <w:rFonts w:ascii="HG丸ｺﾞｼｯｸM-PRO" w:hAnsi="HG丸ｺﾞｼｯｸM-PRO" w:hint="eastAsia"/>
        </w:rPr>
        <w:t>・</w:t>
      </w:r>
      <w:r w:rsidR="00C477A3">
        <w:rPr>
          <w:rFonts w:ascii="HG丸ｺﾞｼｯｸM-PRO" w:hAnsi="HG丸ｺﾞｼｯｸM-PRO" w:hint="eastAsia"/>
        </w:rPr>
        <w:t>平成</w:t>
      </w:r>
      <w:r w:rsidRPr="005458CA">
        <w:rPr>
          <w:rFonts w:ascii="HG丸ｺﾞｼｯｸM-PRO" w:hAnsi="HG丸ｺﾞｼｯｸM-PRO" w:hint="eastAsia"/>
        </w:rPr>
        <w:t>23年１月　NPO淡路プラッツ(茨木プラッツ)をコーディネーターとして、関係機関の</w:t>
      </w:r>
    </w:p>
    <w:p w:rsidR="005458CA" w:rsidRPr="005458CA" w:rsidRDefault="005458CA" w:rsidP="004117EA">
      <w:pPr>
        <w:ind w:leftChars="1100" w:left="2126" w:firstLineChars="100" w:firstLine="193"/>
        <w:rPr>
          <w:rFonts w:ascii="HG丸ｺﾞｼｯｸM-PRO" w:hAnsi="HG丸ｺﾞｼｯｸM-PRO"/>
        </w:rPr>
      </w:pPr>
      <w:r w:rsidRPr="005458CA">
        <w:rPr>
          <w:rFonts w:ascii="HG丸ｺﾞｼｯｸM-PRO" w:hAnsi="HG丸ｺﾞｼｯｸM-PRO" w:hint="eastAsia"/>
        </w:rPr>
        <w:t>顔合わせの会議。同年3月に学習会開催。</w:t>
      </w:r>
    </w:p>
    <w:p w:rsidR="005458CA" w:rsidRPr="005458CA" w:rsidRDefault="005458CA" w:rsidP="00BA5E5A">
      <w:pPr>
        <w:ind w:firstLineChars="300" w:firstLine="580"/>
        <w:rPr>
          <w:rFonts w:ascii="HG丸ｺﾞｼｯｸM-PRO" w:hAnsi="HG丸ｺﾞｼｯｸM-PRO"/>
        </w:rPr>
      </w:pPr>
      <w:r w:rsidRPr="005458CA">
        <w:rPr>
          <w:rFonts w:ascii="HG丸ｺﾞｼｯｸM-PRO" w:hAnsi="HG丸ｺﾞｼｯｸM-PRO" w:hint="eastAsia"/>
        </w:rPr>
        <w:t>・</w:t>
      </w:r>
      <w:r w:rsidR="00C477A3">
        <w:rPr>
          <w:rFonts w:ascii="HG丸ｺﾞｼｯｸM-PRO" w:hAnsi="HG丸ｺﾞｼｯｸM-PRO" w:hint="eastAsia"/>
        </w:rPr>
        <w:t>平成</w:t>
      </w:r>
      <w:r w:rsidRPr="005458CA">
        <w:rPr>
          <w:rFonts w:ascii="HG丸ｺﾞｼｯｸM-PRO" w:hAnsi="HG丸ｺﾞｼｯｸM-PRO" w:hint="eastAsia"/>
        </w:rPr>
        <w:t>23年度～</w:t>
      </w:r>
      <w:r w:rsidR="00C477A3">
        <w:rPr>
          <w:rFonts w:ascii="HG丸ｺﾞｼｯｸM-PRO" w:hAnsi="HG丸ｺﾞｼｯｸM-PRO" w:hint="eastAsia"/>
        </w:rPr>
        <w:t>平成</w:t>
      </w:r>
      <w:r w:rsidRPr="005458CA">
        <w:rPr>
          <w:rFonts w:ascii="HG丸ｺﾞｼｯｸM-PRO" w:hAnsi="HG丸ｺﾞｼｯｸM-PRO" w:hint="eastAsia"/>
        </w:rPr>
        <w:t>25</w:t>
      </w:r>
      <w:r w:rsidR="001C0070">
        <w:rPr>
          <w:rFonts w:ascii="HG丸ｺﾞｼｯｸM-PRO" w:hAnsi="HG丸ｺﾞｼｯｸM-PRO" w:hint="eastAsia"/>
        </w:rPr>
        <w:t>年</w:t>
      </w:r>
      <w:r w:rsidRPr="005458CA">
        <w:rPr>
          <w:rFonts w:ascii="HG丸ｺﾞｼｯｸM-PRO" w:hAnsi="HG丸ｺﾞｼｯｸM-PRO" w:hint="eastAsia"/>
        </w:rPr>
        <w:t>度　情報交換会（各年度3～6回）</w:t>
      </w:r>
    </w:p>
    <w:p w:rsidR="00FC6802" w:rsidRDefault="005458CA" w:rsidP="00BA5E5A">
      <w:pPr>
        <w:ind w:leftChars="300" w:left="2513" w:hangingChars="1000" w:hanging="1933"/>
        <w:rPr>
          <w:rFonts w:ascii="HG丸ｺﾞｼｯｸM-PRO" w:hAnsi="HG丸ｺﾞｼｯｸM-PRO"/>
        </w:rPr>
      </w:pPr>
      <w:r w:rsidRPr="005458CA">
        <w:rPr>
          <w:rFonts w:ascii="HG丸ｺﾞｼｯｸM-PRO" w:hAnsi="HG丸ｺﾞｼｯｸM-PRO" w:hint="eastAsia"/>
        </w:rPr>
        <w:t>・</w:t>
      </w:r>
      <w:r w:rsidR="00C477A3">
        <w:rPr>
          <w:rFonts w:ascii="HG丸ｺﾞｼｯｸM-PRO" w:hAnsi="HG丸ｺﾞｼｯｸM-PRO" w:hint="eastAsia"/>
        </w:rPr>
        <w:t>平成</w:t>
      </w:r>
      <w:r w:rsidRPr="005458CA">
        <w:rPr>
          <w:rFonts w:ascii="HG丸ｺﾞｼｯｸM-PRO" w:hAnsi="HG丸ｺﾞｼｯｸM-PRO" w:hint="eastAsia"/>
        </w:rPr>
        <w:t xml:space="preserve">27年3月　</w:t>
      </w:r>
      <w:r w:rsidR="008A0EBA">
        <w:rPr>
          <w:rFonts w:ascii="HG丸ｺﾞｼｯｸM-PRO" w:hAnsi="HG丸ｺﾞｼｯｸM-PRO" w:hint="eastAsia"/>
        </w:rPr>
        <w:t>子若協議会の</w:t>
      </w:r>
      <w:r w:rsidRPr="005458CA">
        <w:rPr>
          <w:rFonts w:ascii="HG丸ｺﾞｼｯｸM-PRO" w:hAnsi="HG丸ｺﾞｼｯｸM-PRO" w:hint="eastAsia"/>
        </w:rPr>
        <w:t>設置要綱策定</w:t>
      </w:r>
      <w:r w:rsidRPr="00225C33">
        <w:rPr>
          <w:rFonts w:ascii="HG丸ｺﾞｼｯｸM-PRO" w:hAnsi="HG丸ｺﾞｼｯｸM-PRO" w:hint="eastAsia"/>
          <w:sz w:val="20"/>
        </w:rPr>
        <w:t>（</w:t>
      </w:r>
      <w:r w:rsidR="00225C33">
        <w:rPr>
          <w:rFonts w:ascii="HG丸ｺﾞｼｯｸM-PRO" w:hAnsi="HG丸ｺﾞｼｯｸM-PRO" w:hint="eastAsia"/>
          <w:sz w:val="20"/>
        </w:rPr>
        <w:t>＊</w:t>
      </w:r>
      <w:r w:rsidRPr="00225C33">
        <w:rPr>
          <w:rFonts w:ascii="HG丸ｺﾞｼｯｸM-PRO" w:hAnsi="HG丸ｺﾞｼｯｸM-PRO" w:hint="eastAsia"/>
          <w:sz w:val="20"/>
        </w:rPr>
        <w:t>他の法令等に基づく既存組織の改編ではない）</w:t>
      </w:r>
    </w:p>
    <w:p w:rsidR="005458CA" w:rsidRPr="00F80A90" w:rsidRDefault="005458CA" w:rsidP="00FC6802">
      <w:pPr>
        <w:rPr>
          <w:rFonts w:ascii="HG丸ｺﾞｼｯｸM-PRO" w:hAnsi="HG丸ｺﾞｼｯｸM-PRO"/>
        </w:rPr>
      </w:pPr>
    </w:p>
    <w:p w:rsidR="00FC6802" w:rsidRDefault="00FC6802" w:rsidP="00BA5E5A">
      <w:pPr>
        <w:ind w:firstLineChars="100" w:firstLine="193"/>
        <w:rPr>
          <w:rFonts w:ascii="HG丸ｺﾞｼｯｸM-PRO" w:hAnsi="HG丸ｺﾞｼｯｸM-PRO"/>
        </w:rPr>
      </w:pPr>
      <w:r w:rsidRPr="00677368">
        <w:rPr>
          <w:rFonts w:ascii="HG丸ｺﾞｼｯｸM-PRO" w:hAnsi="HG丸ｺﾞｼｯｸM-PRO" w:hint="eastAsia"/>
        </w:rPr>
        <w:lastRenderedPageBreak/>
        <w:t>２　子若協議会の体制等について</w:t>
      </w:r>
    </w:p>
    <w:p w:rsidR="004208EA" w:rsidRPr="00677368" w:rsidRDefault="004208EA" w:rsidP="00BA5E5A">
      <w:pPr>
        <w:ind w:firstLineChars="100" w:firstLine="193"/>
        <w:rPr>
          <w:rFonts w:ascii="HG丸ｺﾞｼｯｸM-PRO" w:hAnsi="HG丸ｺﾞｼｯｸM-PRO"/>
        </w:rPr>
      </w:pPr>
    </w:p>
    <w:p w:rsidR="00FC6802" w:rsidRDefault="00FC6802" w:rsidP="00FC6802">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 xml:space="preserve">　(1)</w:t>
      </w:r>
      <w:r w:rsidRPr="00900FA8">
        <w:rPr>
          <w:rFonts w:ascii="HG丸ｺﾞｼｯｸM-PRO" w:hAnsi="HG丸ｺﾞｼｯｸM-PRO" w:hint="eastAsia"/>
        </w:rPr>
        <w:t>構造</w:t>
      </w:r>
      <w:r w:rsidRPr="00900FA8">
        <w:rPr>
          <w:rFonts w:ascii="HG丸ｺﾞｼｯｸM-PRO" w:hAnsi="HG丸ｺﾞｼｯｸM-PRO" w:hint="eastAsia"/>
        </w:rPr>
        <w:tab/>
      </w:r>
    </w:p>
    <w:p w:rsidR="005458CA" w:rsidRPr="005458CA" w:rsidRDefault="005458CA" w:rsidP="00BA5E5A">
      <w:pPr>
        <w:ind w:firstLineChars="600" w:firstLine="1160"/>
        <w:rPr>
          <w:rFonts w:ascii="HG丸ｺﾞｼｯｸM-PRO" w:hAnsi="HG丸ｺﾞｼｯｸM-PRO"/>
        </w:rPr>
      </w:pPr>
      <w:r w:rsidRPr="005458CA">
        <w:rPr>
          <w:rFonts w:ascii="HG丸ｺﾞｼｯｸM-PRO" w:hAnsi="HG丸ｺﾞｼｯｸM-PRO" w:hint="eastAsia"/>
        </w:rPr>
        <w:t>代表者会議、実務者会議</w:t>
      </w:r>
    </w:p>
    <w:p w:rsidR="00FC6802" w:rsidRDefault="005458CA" w:rsidP="00BA5E5A">
      <w:pPr>
        <w:ind w:leftChars="700" w:left="1353"/>
        <w:rPr>
          <w:rFonts w:ascii="HG丸ｺﾞｼｯｸM-PRO" w:hAnsi="HG丸ｺﾞｼｯｸM-PRO"/>
        </w:rPr>
      </w:pPr>
      <w:r w:rsidRPr="005458CA">
        <w:rPr>
          <w:rFonts w:ascii="HG丸ｺﾞｼｯｸM-PRO" w:hAnsi="HG丸ｺﾞｼｯｸM-PRO" w:hint="eastAsia"/>
        </w:rPr>
        <w:t>（ケース検討を「実務者会議」の役割として位置づけて</w:t>
      </w:r>
      <w:r w:rsidR="001C0070">
        <w:rPr>
          <w:rFonts w:ascii="HG丸ｺﾞｼｯｸM-PRO" w:hAnsi="HG丸ｺﾞｼｯｸM-PRO" w:hint="eastAsia"/>
        </w:rPr>
        <w:t>いる</w:t>
      </w:r>
      <w:r w:rsidRPr="005458CA">
        <w:rPr>
          <w:rFonts w:ascii="HG丸ｺﾞｼｯｸM-PRO" w:hAnsi="HG丸ｺﾞｼｯｸM-PRO" w:hint="eastAsia"/>
        </w:rPr>
        <w:t>。）</w:t>
      </w:r>
    </w:p>
    <w:p w:rsidR="007A3DC2" w:rsidRDefault="007A3DC2" w:rsidP="001C0070">
      <w:pPr>
        <w:rPr>
          <w:rFonts w:ascii="HG丸ｺﾞｼｯｸM-PRO" w:hAnsi="HG丸ｺﾞｼｯｸM-PRO"/>
        </w:rPr>
      </w:pPr>
      <w:r>
        <w:rPr>
          <w:rFonts w:ascii="HG丸ｺﾞｼｯｸM-PRO" w:hAnsi="HG丸ｺﾞｼｯｸM-PRO" w:hint="eastAsia"/>
        </w:rPr>
        <w:t xml:space="preserve">　　</w:t>
      </w:r>
    </w:p>
    <w:p w:rsidR="00FC6802" w:rsidRDefault="003923C2" w:rsidP="00BA5E5A">
      <w:pPr>
        <w:ind w:firstLineChars="200" w:firstLine="387"/>
        <w:rPr>
          <w:rFonts w:ascii="HG丸ｺﾞｼｯｸM-PRO" w:hAnsi="HG丸ｺﾞｼｯｸM-PRO"/>
        </w:rPr>
      </w:pPr>
      <w:r>
        <w:rPr>
          <w:rFonts w:ascii="HG丸ｺﾞｼｯｸM-PRO" w:hAnsi="HG丸ｺﾞｼｯｸM-PRO" w:hint="eastAsia"/>
        </w:rPr>
        <w:t>(2)</w:t>
      </w:r>
      <w:r w:rsidR="00FC6802" w:rsidRPr="00900FA8">
        <w:rPr>
          <w:rFonts w:ascii="HG丸ｺﾞｼｯｸM-PRO" w:hAnsi="HG丸ｺﾞｼｯｸM-PRO" w:hint="eastAsia"/>
        </w:rPr>
        <w:t>子ども・若者支援調整機関（子若法第21条）</w:t>
      </w:r>
    </w:p>
    <w:p w:rsidR="005458CA" w:rsidRPr="005458CA" w:rsidRDefault="005458CA" w:rsidP="00BA5E5A">
      <w:pPr>
        <w:ind w:firstLineChars="500" w:firstLine="966"/>
        <w:rPr>
          <w:rFonts w:ascii="HG丸ｺﾞｼｯｸM-PRO" w:hAnsi="HG丸ｺﾞｼｯｸM-PRO"/>
        </w:rPr>
      </w:pPr>
      <w:r w:rsidRPr="005458CA">
        <w:rPr>
          <w:rFonts w:ascii="HG丸ｺﾞｼｯｸM-PRO" w:hAnsi="HG丸ｺﾞｼｯｸM-PRO" w:hint="eastAsia"/>
        </w:rPr>
        <w:t>茨木市こども育成部こども政策課</w:t>
      </w:r>
    </w:p>
    <w:p w:rsidR="00355E27" w:rsidRDefault="005458CA" w:rsidP="00BA5E5A">
      <w:pPr>
        <w:ind w:firstLineChars="500" w:firstLine="966"/>
        <w:rPr>
          <w:rFonts w:ascii="HG丸ｺﾞｼｯｸM-PRO" w:hAnsi="HG丸ｺﾞｼｯｸM-PRO"/>
        </w:rPr>
      </w:pPr>
      <w:r w:rsidRPr="005458CA">
        <w:rPr>
          <w:rFonts w:ascii="HG丸ｺﾞｼｯｸM-PRO" w:hAnsi="HG丸ｺﾞｼｯｸM-PRO" w:hint="eastAsia"/>
        </w:rPr>
        <w:t>（課題）</w:t>
      </w:r>
    </w:p>
    <w:p w:rsidR="00FC6802" w:rsidRDefault="005458CA" w:rsidP="00BA5E5A">
      <w:pPr>
        <w:ind w:leftChars="600" w:left="1160" w:firstLineChars="100" w:firstLine="193"/>
        <w:rPr>
          <w:rFonts w:ascii="HG丸ｺﾞｼｯｸM-PRO" w:hAnsi="HG丸ｺﾞｼｯｸM-PRO"/>
        </w:rPr>
      </w:pPr>
      <w:r w:rsidRPr="005458CA">
        <w:rPr>
          <w:rFonts w:ascii="HG丸ｺﾞｼｯｸM-PRO" w:hAnsi="HG丸ｺﾞｼｯｸM-PRO" w:hint="eastAsia"/>
        </w:rPr>
        <w:t>支援調整機関としては、指定支援機関をはじめ、構成機関の支援内容を把握し、よりよい連携支援体制を提案していく機能が求められるが、それには、社会的困難を抱える子ども・若者の自立支援に係る深い知識や、各支援機関との人脈づくりが必要であり、そのための人材育成や、知識、経験の継承が課題。</w:t>
      </w:r>
    </w:p>
    <w:p w:rsidR="005458CA" w:rsidRDefault="005458CA" w:rsidP="00BA5E5A">
      <w:pPr>
        <w:ind w:firstLineChars="100" w:firstLine="193"/>
        <w:rPr>
          <w:rFonts w:ascii="HG丸ｺﾞｼｯｸM-PRO" w:hAnsi="HG丸ｺﾞｼｯｸM-PRO"/>
        </w:rPr>
      </w:pPr>
    </w:p>
    <w:p w:rsidR="00FC6802" w:rsidRDefault="003923C2" w:rsidP="00BA5E5A">
      <w:pPr>
        <w:ind w:firstLineChars="200" w:firstLine="387"/>
        <w:rPr>
          <w:rFonts w:ascii="HG丸ｺﾞｼｯｸM-PRO" w:hAnsi="HG丸ｺﾞｼｯｸM-PRO"/>
        </w:rPr>
      </w:pPr>
      <w:r>
        <w:rPr>
          <w:rFonts w:ascii="HG丸ｺﾞｼｯｸM-PRO" w:hAnsi="HG丸ｺﾞｼｯｸM-PRO" w:hint="eastAsia"/>
        </w:rPr>
        <w:t>(3)</w:t>
      </w:r>
      <w:r w:rsidR="00FC6802" w:rsidRPr="00900FA8">
        <w:rPr>
          <w:rFonts w:ascii="HG丸ｺﾞｼｯｸM-PRO" w:hAnsi="HG丸ｺﾞｼｯｸM-PRO" w:hint="eastAsia"/>
        </w:rPr>
        <w:t>子ども・若者指定支援機関（子若法第22条）</w:t>
      </w:r>
      <w:r w:rsidR="00FC6802" w:rsidRPr="00900FA8">
        <w:rPr>
          <w:rFonts w:ascii="HG丸ｺﾞｼｯｸM-PRO" w:hAnsi="HG丸ｺﾞｼｯｸM-PRO" w:hint="eastAsia"/>
        </w:rPr>
        <w:tab/>
      </w:r>
    </w:p>
    <w:p w:rsidR="008F5DFD" w:rsidRDefault="005458CA" w:rsidP="00BA5E5A">
      <w:pPr>
        <w:ind w:leftChars="500" w:left="966"/>
        <w:rPr>
          <w:rFonts w:ascii="HG丸ｺﾞｼｯｸM-PRO" w:hAnsi="HG丸ｺﾞｼｯｸM-PRO"/>
        </w:rPr>
      </w:pPr>
      <w:r w:rsidRPr="005458CA">
        <w:rPr>
          <w:rFonts w:ascii="HG丸ｺﾞｼｯｸM-PRO" w:hAnsi="HG丸ｺﾞｼｯｸM-PRO" w:hint="eastAsia"/>
        </w:rPr>
        <w:t>茨木市子ども・若者自立支援センター「くろす」（特定非営利活動法人いばらき自立支援セン</w:t>
      </w:r>
    </w:p>
    <w:p w:rsidR="005458CA" w:rsidRPr="005458CA" w:rsidRDefault="005458CA" w:rsidP="008F5DFD">
      <w:pPr>
        <w:ind w:firstLineChars="400" w:firstLine="773"/>
        <w:rPr>
          <w:rFonts w:ascii="HG丸ｺﾞｼｯｸM-PRO" w:hAnsi="HG丸ｺﾞｼｯｸM-PRO"/>
        </w:rPr>
      </w:pPr>
      <w:r w:rsidRPr="005458CA">
        <w:rPr>
          <w:rFonts w:ascii="HG丸ｺﾞｼｯｸM-PRO" w:hAnsi="HG丸ｺﾞｼｯｸM-PRO" w:hint="eastAsia"/>
        </w:rPr>
        <w:t>ター）</w:t>
      </w:r>
    </w:p>
    <w:p w:rsidR="008F5DFD" w:rsidRDefault="005458CA" w:rsidP="008F5DFD">
      <w:pPr>
        <w:ind w:leftChars="400" w:left="773" w:firstLineChars="100" w:firstLine="193"/>
        <w:rPr>
          <w:rFonts w:ascii="HG丸ｺﾞｼｯｸM-PRO" w:hAnsi="HG丸ｺﾞｼｯｸM-PRO"/>
        </w:rPr>
      </w:pPr>
      <w:r w:rsidRPr="005458CA">
        <w:rPr>
          <w:rFonts w:ascii="HG丸ｺﾞｼｯｸM-PRO" w:hAnsi="HG丸ｺﾞｼｯｸM-PRO" w:hint="eastAsia"/>
        </w:rPr>
        <w:t>公募型プロポーザル方式で選定し、</w:t>
      </w:r>
      <w:r w:rsidR="00C477A3">
        <w:rPr>
          <w:rFonts w:ascii="HG丸ｺﾞｼｯｸM-PRO" w:hAnsi="HG丸ｺﾞｼｯｸM-PRO" w:hint="eastAsia"/>
        </w:rPr>
        <w:t>平成</w:t>
      </w:r>
      <w:r w:rsidRPr="005458CA">
        <w:rPr>
          <w:rFonts w:ascii="HG丸ｺﾞｼｯｸM-PRO" w:hAnsi="HG丸ｺﾞｼｯｸM-PRO" w:hint="eastAsia"/>
        </w:rPr>
        <w:t>28年度から委託。</w:t>
      </w:r>
      <w:r w:rsidR="008F5DFD">
        <w:rPr>
          <w:rFonts w:ascii="HG丸ｺﾞｼｯｸM-PRO" w:hAnsi="HG丸ｺﾞｼｯｸM-PRO" w:hint="eastAsia"/>
        </w:rPr>
        <w:t>（なお、平成</w:t>
      </w:r>
      <w:r w:rsidR="008F5DFD" w:rsidRPr="005458CA">
        <w:rPr>
          <w:rFonts w:ascii="HG丸ｺﾞｼｯｸM-PRO" w:hAnsi="HG丸ｺﾞｼｯｸM-PRO" w:hint="eastAsia"/>
        </w:rPr>
        <w:t>27年度は「茨木プラッツ」(</w:t>
      </w:r>
      <w:r w:rsidR="008F5DFD">
        <w:rPr>
          <w:rFonts w:ascii="HG丸ｺﾞｼｯｸM-PRO" w:hAnsi="HG丸ｺﾞｼｯｸM-PRO" w:hint="eastAsia"/>
        </w:rPr>
        <w:t>NPO</w:t>
      </w:r>
      <w:r w:rsidR="008F5DFD" w:rsidRPr="005458CA">
        <w:rPr>
          <w:rFonts w:ascii="HG丸ｺﾞｼｯｸM-PRO" w:hAnsi="HG丸ｺﾞｼｯｸM-PRO" w:hint="eastAsia"/>
        </w:rPr>
        <w:t>法人淡路プラッツ)</w:t>
      </w:r>
      <w:r w:rsidR="008F5DFD">
        <w:rPr>
          <w:rFonts w:ascii="HG丸ｺﾞｼｯｸM-PRO" w:hAnsi="HG丸ｺﾞｼｯｸM-PRO"/>
        </w:rPr>
        <w:t>）</w:t>
      </w:r>
    </w:p>
    <w:p w:rsidR="005458CA" w:rsidRPr="005458CA" w:rsidRDefault="005458CA" w:rsidP="00BA5E5A">
      <w:pPr>
        <w:ind w:leftChars="400" w:left="773" w:firstLineChars="100" w:firstLine="193"/>
        <w:rPr>
          <w:rFonts w:ascii="HG丸ｺﾞｼｯｸM-PRO" w:hAnsi="HG丸ｺﾞｼｯｸM-PRO"/>
        </w:rPr>
      </w:pPr>
      <w:r w:rsidRPr="005458CA">
        <w:rPr>
          <w:rFonts w:ascii="HG丸ｺﾞｼｯｸM-PRO" w:hAnsi="HG丸ｺﾞｼｯｸM-PRO" w:hint="eastAsia"/>
        </w:rPr>
        <w:t>非主体的な子ども･若者が自己決定できるようになり、「自分らしく生きる」ための専門的支援を実施するとともに、関係機関への実践的なノウハウや、専門的な情報の提供と連携支援調整を行う。</w:t>
      </w:r>
    </w:p>
    <w:p w:rsidR="00A4398B" w:rsidRDefault="008F5DFD" w:rsidP="008F5DFD">
      <w:pPr>
        <w:ind w:firstLineChars="400" w:firstLine="773"/>
        <w:rPr>
          <w:rFonts w:ascii="HG丸ｺﾞｼｯｸM-PRO" w:hAnsi="HG丸ｺﾞｼｯｸM-PRO"/>
        </w:rPr>
      </w:pPr>
      <w:r>
        <w:rPr>
          <w:rFonts w:ascii="HG丸ｺﾞｼｯｸM-PRO" w:hAnsi="HG丸ｺﾞｼｯｸM-PRO" w:hint="eastAsia"/>
        </w:rPr>
        <w:t>（課題）</w:t>
      </w:r>
    </w:p>
    <w:p w:rsidR="00FC6802" w:rsidRDefault="005458CA" w:rsidP="00BA5E5A">
      <w:pPr>
        <w:ind w:leftChars="400" w:left="773" w:firstLineChars="100" w:firstLine="193"/>
        <w:rPr>
          <w:rFonts w:ascii="HG丸ｺﾞｼｯｸM-PRO" w:hAnsi="HG丸ｺﾞｼｯｸM-PRO"/>
        </w:rPr>
      </w:pPr>
      <w:r w:rsidRPr="005458CA">
        <w:rPr>
          <w:rFonts w:ascii="HG丸ｺﾞｼｯｸM-PRO" w:hAnsi="HG丸ｺﾞｼｯｸM-PRO" w:hint="eastAsia"/>
        </w:rPr>
        <w:t>民間支援団体への委託については、支援の継続性という点からは同一団体が続けるのがよいと思われるが、団体を変えることで、これまでとは違う視点で</w:t>
      </w:r>
      <w:r w:rsidR="008A0EBA">
        <w:rPr>
          <w:rFonts w:ascii="HG丸ｺﾞｼｯｸM-PRO" w:hAnsi="HG丸ｺﾞｼｯｸM-PRO" w:hint="eastAsia"/>
        </w:rPr>
        <w:t>子若</w:t>
      </w:r>
      <w:r w:rsidRPr="005458CA">
        <w:rPr>
          <w:rFonts w:ascii="HG丸ｺﾞｼｯｸM-PRO" w:hAnsi="HG丸ｺﾞｼｯｸM-PRO" w:hint="eastAsia"/>
        </w:rPr>
        <w:t>協議会を運営していくことができる利点もある。関係機関の理解を得ることに時間がかかるが、理解の得られた機関から連携支援が進んでいる。</w:t>
      </w:r>
    </w:p>
    <w:p w:rsidR="005458CA" w:rsidRPr="008F5DFD" w:rsidRDefault="005458CA" w:rsidP="005458CA">
      <w:pPr>
        <w:rPr>
          <w:rFonts w:ascii="HG丸ｺﾞｼｯｸM-PRO" w:hAnsi="HG丸ｺﾞｼｯｸM-PRO"/>
        </w:rPr>
      </w:pPr>
    </w:p>
    <w:p w:rsidR="00FC6802" w:rsidRDefault="003923C2" w:rsidP="00BA5E5A">
      <w:pPr>
        <w:ind w:firstLineChars="150" w:firstLine="290"/>
        <w:rPr>
          <w:rFonts w:ascii="HG丸ｺﾞｼｯｸM-PRO" w:hAnsi="HG丸ｺﾞｼｯｸM-PRO"/>
        </w:rPr>
      </w:pPr>
      <w:r>
        <w:rPr>
          <w:rFonts w:ascii="HG丸ｺﾞｼｯｸM-PRO" w:hAnsi="HG丸ｺﾞｼｯｸM-PRO" w:hint="eastAsia"/>
        </w:rPr>
        <w:t>(4)</w:t>
      </w:r>
      <w:r w:rsidR="00FC6802" w:rsidRPr="00900FA8">
        <w:rPr>
          <w:rFonts w:ascii="HG丸ｺﾞｼｯｸM-PRO" w:hAnsi="HG丸ｺﾞｼｯｸM-PRO" w:hint="eastAsia"/>
        </w:rPr>
        <w:t>子ども・若者総合相談センター（子若法第13条）</w:t>
      </w:r>
    </w:p>
    <w:p w:rsidR="005458CA" w:rsidRPr="005458CA" w:rsidRDefault="005458CA" w:rsidP="005458CA">
      <w:pPr>
        <w:rPr>
          <w:rFonts w:ascii="HG丸ｺﾞｼｯｸM-PRO" w:hAnsi="HG丸ｺﾞｼｯｸM-PRO"/>
        </w:rPr>
      </w:pPr>
      <w:r>
        <w:rPr>
          <w:rFonts w:ascii="HG丸ｺﾞｼｯｸM-PRO" w:hAnsi="HG丸ｺﾞｼｯｸM-PRO" w:hint="eastAsia"/>
        </w:rPr>
        <w:t xml:space="preserve">　　　　　設置</w:t>
      </w:r>
      <w:r w:rsidR="00F80A90">
        <w:rPr>
          <w:rFonts w:ascii="HG丸ｺﾞｼｯｸM-PRO" w:hAnsi="HG丸ｺﾞｼｯｸM-PRO" w:hint="eastAsia"/>
        </w:rPr>
        <w:t>していない</w:t>
      </w:r>
    </w:p>
    <w:p w:rsidR="005458CA" w:rsidRPr="005458CA" w:rsidRDefault="005458CA" w:rsidP="00BA5E5A">
      <w:pPr>
        <w:ind w:firstLineChars="400" w:firstLine="773"/>
        <w:rPr>
          <w:rFonts w:ascii="HG丸ｺﾞｼｯｸM-PRO" w:hAnsi="HG丸ｺﾞｼｯｸM-PRO"/>
        </w:rPr>
      </w:pPr>
      <w:r w:rsidRPr="005458CA">
        <w:rPr>
          <w:rFonts w:ascii="HG丸ｺﾞｼｯｸM-PRO" w:hAnsi="HG丸ｺﾞｼｯｸM-PRO" w:hint="eastAsia"/>
        </w:rPr>
        <w:t>（考え方）</w:t>
      </w:r>
    </w:p>
    <w:p w:rsidR="005458CA" w:rsidRPr="005458CA" w:rsidRDefault="005458CA" w:rsidP="00BA5E5A">
      <w:pPr>
        <w:ind w:leftChars="400" w:left="773" w:firstLineChars="100" w:firstLine="193"/>
        <w:rPr>
          <w:rFonts w:ascii="HG丸ｺﾞｼｯｸM-PRO" w:hAnsi="HG丸ｺﾞｼｯｸM-PRO"/>
        </w:rPr>
      </w:pPr>
      <w:r w:rsidRPr="005458CA">
        <w:rPr>
          <w:rFonts w:ascii="HG丸ｺﾞｼｯｸM-PRO" w:hAnsi="HG丸ｺﾞｼｯｸM-PRO" w:hint="eastAsia"/>
        </w:rPr>
        <w:t>こども政策課には所管施設がないことと、相談窓口を一本化するのではなく、それぞれの相談機関がしっかり相談者を受け入れ、対応できるよう連携体制を構築することが重要と考えていることもあり、総合相談窓口は設置していない。</w:t>
      </w:r>
    </w:p>
    <w:p w:rsidR="005458CA" w:rsidRPr="005458CA" w:rsidRDefault="005458CA" w:rsidP="00BA5E5A">
      <w:pPr>
        <w:ind w:leftChars="400" w:left="773" w:firstLineChars="100" w:firstLine="193"/>
        <w:rPr>
          <w:rFonts w:ascii="HG丸ｺﾞｼｯｸM-PRO" w:hAnsi="HG丸ｺﾞｼｯｸM-PRO"/>
        </w:rPr>
      </w:pPr>
      <w:r w:rsidRPr="005458CA">
        <w:rPr>
          <w:rFonts w:ascii="HG丸ｺﾞｼｯｸM-PRO" w:hAnsi="HG丸ｺﾞｼｯｸM-PRO" w:hint="eastAsia"/>
        </w:rPr>
        <w:t>ただ、ひきこもり・ニート・不登校等の子ども･若者の保護者から「どこに相談すればよいかわからない」との声もある。</w:t>
      </w:r>
    </w:p>
    <w:p w:rsidR="00FC6802" w:rsidRDefault="005458CA" w:rsidP="008A0EBA">
      <w:pPr>
        <w:ind w:leftChars="400" w:left="773" w:firstLineChars="100" w:firstLine="193"/>
        <w:rPr>
          <w:rFonts w:ascii="HG丸ｺﾞｼｯｸM-PRO" w:hAnsi="HG丸ｺﾞｼｯｸM-PRO"/>
        </w:rPr>
      </w:pPr>
      <w:r w:rsidRPr="005458CA">
        <w:rPr>
          <w:rFonts w:ascii="HG丸ｺﾞｼｯｸM-PRO" w:hAnsi="HG丸ｺﾞｼｯｸM-PRO" w:hint="eastAsia"/>
        </w:rPr>
        <w:t>「子ども･若者自立支援センターに相談を」と周知したいが、現在</w:t>
      </w:r>
      <w:r w:rsidR="008A0EBA">
        <w:rPr>
          <w:rFonts w:ascii="HG丸ｺﾞｼｯｸM-PRO" w:hAnsi="HG丸ｺﾞｼｯｸM-PRO" w:hint="eastAsia"/>
        </w:rPr>
        <w:t>、</w:t>
      </w:r>
      <w:r w:rsidRPr="005458CA">
        <w:rPr>
          <w:rFonts w:ascii="HG丸ｺﾞｼｯｸM-PRO" w:hAnsi="HG丸ｺﾞｼｯｸM-PRO" w:hint="eastAsia"/>
        </w:rPr>
        <w:t>有料支援となっていることが課題である。"</w:t>
      </w:r>
    </w:p>
    <w:p w:rsidR="005458CA" w:rsidRDefault="005458CA" w:rsidP="00FC6802">
      <w:pPr>
        <w:rPr>
          <w:rFonts w:ascii="HG丸ｺﾞｼｯｸM-PRO" w:hAnsi="HG丸ｺﾞｼｯｸM-PRO"/>
        </w:rPr>
      </w:pPr>
    </w:p>
    <w:p w:rsidR="00FC6802" w:rsidRDefault="003923C2" w:rsidP="00BA5E5A">
      <w:pPr>
        <w:ind w:firstLineChars="150" w:firstLine="290"/>
        <w:rPr>
          <w:rFonts w:ascii="HG丸ｺﾞｼｯｸM-PRO" w:hAnsi="HG丸ｺﾞｼｯｸM-PRO"/>
        </w:rPr>
      </w:pPr>
      <w:r>
        <w:rPr>
          <w:rFonts w:ascii="HG丸ｺﾞｼｯｸM-PRO" w:hAnsi="HG丸ｺﾞｼｯｸM-PRO" w:hint="eastAsia"/>
        </w:rPr>
        <w:t>(5)</w:t>
      </w:r>
      <w:r w:rsidR="00FC6802">
        <w:rPr>
          <w:rFonts w:ascii="HG丸ｺﾞｼｯｸM-PRO" w:hAnsi="HG丸ｺﾞｼｯｸM-PRO" w:hint="eastAsia"/>
        </w:rPr>
        <w:t>市の担当部課</w:t>
      </w:r>
    </w:p>
    <w:p w:rsidR="00FC6802" w:rsidRDefault="005458CA" w:rsidP="00BA5E5A">
      <w:pPr>
        <w:ind w:firstLineChars="400" w:firstLine="773"/>
        <w:rPr>
          <w:rFonts w:ascii="HG丸ｺﾞｼｯｸM-PRO" w:hAnsi="HG丸ｺﾞｼｯｸM-PRO"/>
        </w:rPr>
      </w:pPr>
      <w:r w:rsidRPr="005458CA">
        <w:rPr>
          <w:rFonts w:ascii="HG丸ｺﾞｼｯｸM-PRO" w:hAnsi="HG丸ｺﾞｼｯｸM-PRO" w:hint="eastAsia"/>
        </w:rPr>
        <w:t>茨木市こども育成部こども政策課</w:t>
      </w:r>
    </w:p>
    <w:p w:rsidR="005458CA" w:rsidRDefault="005458CA" w:rsidP="00FC6802">
      <w:pPr>
        <w:rPr>
          <w:rFonts w:ascii="HG丸ｺﾞｼｯｸM-PRO" w:hAnsi="HG丸ｺﾞｼｯｸM-PRO"/>
        </w:rPr>
      </w:pPr>
    </w:p>
    <w:p w:rsidR="00FC6802" w:rsidRDefault="00FC6802" w:rsidP="00FC6802">
      <w:pPr>
        <w:rPr>
          <w:rFonts w:ascii="HG丸ｺﾞｼｯｸM-PRO" w:hAnsi="HG丸ｺﾞｼｯｸM-PRO"/>
        </w:rPr>
      </w:pPr>
      <w:r w:rsidRPr="00677368">
        <w:rPr>
          <w:rFonts w:ascii="HG丸ｺﾞｼｯｸM-PRO" w:hAnsi="HG丸ｺﾞｼｯｸM-PRO" w:hint="eastAsia"/>
        </w:rPr>
        <w:t>３　子若協議会の運営状況等について</w:t>
      </w:r>
    </w:p>
    <w:p w:rsidR="004208EA" w:rsidRDefault="004208EA" w:rsidP="00FC6802">
      <w:pPr>
        <w:rPr>
          <w:rFonts w:ascii="HG丸ｺﾞｼｯｸM-PRO" w:hAnsi="HG丸ｺﾞｼｯｸM-PRO"/>
        </w:rPr>
      </w:pPr>
    </w:p>
    <w:p w:rsidR="00FC6802" w:rsidRDefault="00FC6802" w:rsidP="00FC6802">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(1)</w:t>
      </w:r>
      <w:r>
        <w:rPr>
          <w:rFonts w:ascii="HG丸ｺﾞｼｯｸM-PRO" w:hAnsi="HG丸ｺﾞｼｯｸM-PRO" w:hint="eastAsia"/>
        </w:rPr>
        <w:t>会議の開催回数</w:t>
      </w:r>
    </w:p>
    <w:p w:rsidR="00FD0244" w:rsidRPr="00FD0244" w:rsidRDefault="00FD0244" w:rsidP="00BA5E5A">
      <w:pPr>
        <w:ind w:firstLineChars="300" w:firstLine="580"/>
        <w:rPr>
          <w:rFonts w:ascii="HG丸ｺﾞｼｯｸM-PRO" w:hAnsi="HG丸ｺﾞｼｯｸM-PRO"/>
        </w:rPr>
      </w:pPr>
      <w:r w:rsidRPr="00FD0244">
        <w:rPr>
          <w:rFonts w:ascii="HG丸ｺﾞｼｯｸM-PRO" w:hAnsi="HG丸ｺﾞｼｯｸM-PRO" w:hint="eastAsia"/>
        </w:rPr>
        <w:t xml:space="preserve">①　代表者会議　　</w:t>
      </w:r>
      <w:r>
        <w:rPr>
          <w:rFonts w:ascii="HG丸ｺﾞｼｯｸM-PRO" w:hAnsi="HG丸ｺﾞｼｯｸM-PRO" w:hint="eastAsia"/>
        </w:rPr>
        <w:t xml:space="preserve">  </w:t>
      </w:r>
      <w:r w:rsidR="00C477A3">
        <w:rPr>
          <w:rFonts w:ascii="HG丸ｺﾞｼｯｸM-PRO" w:hAnsi="HG丸ｺﾞｼｯｸM-PRO" w:hint="eastAsia"/>
        </w:rPr>
        <w:t>平成</w:t>
      </w:r>
      <w:r w:rsidRPr="00FD0244">
        <w:rPr>
          <w:rFonts w:ascii="HG丸ｺﾞｼｯｸM-PRO" w:hAnsi="HG丸ｺﾞｼｯｸM-PRO" w:hint="eastAsia"/>
        </w:rPr>
        <w:t>27</w:t>
      </w:r>
      <w:r w:rsidR="00C477A3">
        <w:rPr>
          <w:rFonts w:ascii="HG丸ｺﾞｼｯｸM-PRO" w:hAnsi="HG丸ｺﾞｼｯｸM-PRO" w:hint="eastAsia"/>
        </w:rPr>
        <w:t>年</w:t>
      </w:r>
      <w:r w:rsidRPr="00FD0244">
        <w:rPr>
          <w:rFonts w:ascii="HG丸ｺﾞｼｯｸM-PRO" w:hAnsi="HG丸ｺﾞｼｯｸM-PRO" w:hint="eastAsia"/>
        </w:rPr>
        <w:t xml:space="preserve">度　2回　　</w:t>
      </w:r>
      <w:r w:rsidR="00C477A3">
        <w:rPr>
          <w:rFonts w:ascii="HG丸ｺﾞｼｯｸM-PRO" w:hAnsi="HG丸ｺﾞｼｯｸM-PRO" w:hint="eastAsia"/>
        </w:rPr>
        <w:t>平成</w:t>
      </w:r>
      <w:r w:rsidRPr="00FD0244">
        <w:rPr>
          <w:rFonts w:ascii="HG丸ｺﾞｼｯｸM-PRO" w:hAnsi="HG丸ｺﾞｼｯｸM-PRO" w:hint="eastAsia"/>
        </w:rPr>
        <w:t>28</w:t>
      </w:r>
      <w:r w:rsidR="00C477A3">
        <w:rPr>
          <w:rFonts w:ascii="HG丸ｺﾞｼｯｸM-PRO" w:hAnsi="HG丸ｺﾞｼｯｸM-PRO" w:hint="eastAsia"/>
        </w:rPr>
        <w:t>年</w:t>
      </w:r>
      <w:r w:rsidRPr="00FD0244">
        <w:rPr>
          <w:rFonts w:ascii="HG丸ｺﾞｼｯｸM-PRO" w:hAnsi="HG丸ｺﾞｼｯｸM-PRO" w:hint="eastAsia"/>
        </w:rPr>
        <w:t>度　2回（予定含む）</w:t>
      </w:r>
    </w:p>
    <w:p w:rsidR="00FD0244" w:rsidRPr="00FD0244" w:rsidRDefault="00FD0244" w:rsidP="00BA5E5A">
      <w:pPr>
        <w:ind w:firstLineChars="300" w:firstLine="580"/>
        <w:rPr>
          <w:rFonts w:ascii="HG丸ｺﾞｼｯｸM-PRO" w:hAnsi="HG丸ｺﾞｼｯｸM-PRO"/>
        </w:rPr>
      </w:pPr>
      <w:r w:rsidRPr="00FD0244">
        <w:rPr>
          <w:rFonts w:ascii="HG丸ｺﾞｼｯｸM-PRO" w:hAnsi="HG丸ｺﾞｼｯｸM-PRO" w:hint="eastAsia"/>
        </w:rPr>
        <w:lastRenderedPageBreak/>
        <w:t xml:space="preserve">②　実務者会議　　</w:t>
      </w:r>
      <w:r>
        <w:rPr>
          <w:rFonts w:ascii="HG丸ｺﾞｼｯｸM-PRO" w:hAnsi="HG丸ｺﾞｼｯｸM-PRO" w:hint="eastAsia"/>
        </w:rPr>
        <w:t xml:space="preserve">  </w:t>
      </w:r>
      <w:r w:rsidR="00C477A3">
        <w:rPr>
          <w:rFonts w:ascii="HG丸ｺﾞｼｯｸM-PRO" w:hAnsi="HG丸ｺﾞｼｯｸM-PRO" w:hint="eastAsia"/>
        </w:rPr>
        <w:t>平成</w:t>
      </w:r>
      <w:r w:rsidRPr="00FD0244">
        <w:rPr>
          <w:rFonts w:ascii="HG丸ｺﾞｼｯｸM-PRO" w:hAnsi="HG丸ｺﾞｼｯｸM-PRO" w:hint="eastAsia"/>
        </w:rPr>
        <w:t>27</w:t>
      </w:r>
      <w:r w:rsidR="00C477A3">
        <w:rPr>
          <w:rFonts w:ascii="HG丸ｺﾞｼｯｸM-PRO" w:hAnsi="HG丸ｺﾞｼｯｸM-PRO" w:hint="eastAsia"/>
        </w:rPr>
        <w:t>年</w:t>
      </w:r>
      <w:r w:rsidRPr="00FD0244">
        <w:rPr>
          <w:rFonts w:ascii="HG丸ｺﾞｼｯｸM-PRO" w:hAnsi="HG丸ｺﾞｼｯｸM-PRO" w:hint="eastAsia"/>
        </w:rPr>
        <w:t>度　6</w:t>
      </w:r>
      <w:r w:rsidR="00C477A3">
        <w:rPr>
          <w:rFonts w:ascii="HG丸ｺﾞｼｯｸM-PRO" w:hAnsi="HG丸ｺﾞｼｯｸM-PRO" w:hint="eastAsia"/>
        </w:rPr>
        <w:t>回　　平成</w:t>
      </w:r>
      <w:r w:rsidRPr="00FD0244">
        <w:rPr>
          <w:rFonts w:ascii="HG丸ｺﾞｼｯｸM-PRO" w:hAnsi="HG丸ｺﾞｼｯｸM-PRO" w:hint="eastAsia"/>
        </w:rPr>
        <w:t>28</w:t>
      </w:r>
      <w:r w:rsidR="00C477A3">
        <w:rPr>
          <w:rFonts w:ascii="HG丸ｺﾞｼｯｸM-PRO" w:hAnsi="HG丸ｺﾞｼｯｸM-PRO" w:hint="eastAsia"/>
        </w:rPr>
        <w:t>年</w:t>
      </w:r>
      <w:r w:rsidRPr="00FD0244">
        <w:rPr>
          <w:rFonts w:ascii="HG丸ｺﾞｼｯｸM-PRO" w:hAnsi="HG丸ｺﾞｼｯｸM-PRO" w:hint="eastAsia"/>
        </w:rPr>
        <w:t>度　5回（予定含む）</w:t>
      </w:r>
    </w:p>
    <w:p w:rsidR="00FD0244" w:rsidRDefault="00FD0244" w:rsidP="00BA5E5A">
      <w:pPr>
        <w:ind w:firstLineChars="300" w:firstLine="580"/>
        <w:rPr>
          <w:rFonts w:ascii="HG丸ｺﾞｼｯｸM-PRO" w:hAnsi="HG丸ｺﾞｼｯｸM-PRO"/>
        </w:rPr>
      </w:pPr>
      <w:r w:rsidRPr="00FD0244">
        <w:rPr>
          <w:rFonts w:ascii="HG丸ｺﾞｼｯｸM-PRO" w:hAnsi="HG丸ｺﾞｼｯｸM-PRO" w:hint="eastAsia"/>
        </w:rPr>
        <w:t xml:space="preserve">(③) ケース検討会議　</w:t>
      </w:r>
      <w:r w:rsidR="00C477A3">
        <w:rPr>
          <w:rFonts w:ascii="HG丸ｺﾞｼｯｸM-PRO" w:hAnsi="HG丸ｺﾞｼｯｸM-PRO" w:hint="eastAsia"/>
        </w:rPr>
        <w:t>平成</w:t>
      </w:r>
      <w:r w:rsidRPr="00FD0244">
        <w:rPr>
          <w:rFonts w:ascii="HG丸ｺﾞｼｯｸM-PRO" w:hAnsi="HG丸ｺﾞｼｯｸM-PRO" w:hint="eastAsia"/>
        </w:rPr>
        <w:t>27</w:t>
      </w:r>
      <w:r w:rsidR="00C477A3">
        <w:rPr>
          <w:rFonts w:ascii="HG丸ｺﾞｼｯｸM-PRO" w:hAnsi="HG丸ｺﾞｼｯｸM-PRO" w:hint="eastAsia"/>
        </w:rPr>
        <w:t>年</w:t>
      </w:r>
      <w:r w:rsidRPr="00FD0244">
        <w:rPr>
          <w:rFonts w:ascii="HG丸ｺﾞｼｯｸM-PRO" w:hAnsi="HG丸ｺﾞｼｯｸM-PRO" w:hint="eastAsia"/>
        </w:rPr>
        <w:t xml:space="preserve">度　4回　</w:t>
      </w:r>
      <w:r>
        <w:rPr>
          <w:rFonts w:ascii="HG丸ｺﾞｼｯｸM-PRO" w:hAnsi="HG丸ｺﾞｼｯｸM-PRO" w:hint="eastAsia"/>
        </w:rPr>
        <w:t xml:space="preserve"> </w:t>
      </w:r>
      <w:r w:rsidR="00C477A3">
        <w:rPr>
          <w:rFonts w:ascii="HG丸ｺﾞｼｯｸM-PRO" w:hAnsi="HG丸ｺﾞｼｯｸM-PRO" w:hint="eastAsia"/>
        </w:rPr>
        <w:t>平成</w:t>
      </w:r>
      <w:r w:rsidRPr="00FD0244">
        <w:rPr>
          <w:rFonts w:ascii="HG丸ｺﾞｼｯｸM-PRO" w:hAnsi="HG丸ｺﾞｼｯｸM-PRO" w:hint="eastAsia"/>
        </w:rPr>
        <w:t>28</w:t>
      </w:r>
      <w:r w:rsidR="00C477A3">
        <w:rPr>
          <w:rFonts w:ascii="HG丸ｺﾞｼｯｸM-PRO" w:hAnsi="HG丸ｺﾞｼｯｸM-PRO" w:hint="eastAsia"/>
        </w:rPr>
        <w:t>年</w:t>
      </w:r>
      <w:r w:rsidRPr="00FD0244">
        <w:rPr>
          <w:rFonts w:ascii="HG丸ｺﾞｼｯｸM-PRO" w:hAnsi="HG丸ｺﾞｼｯｸM-PRO" w:hint="eastAsia"/>
        </w:rPr>
        <w:t xml:space="preserve">度　23回　</w:t>
      </w:r>
    </w:p>
    <w:p w:rsidR="00FD0244" w:rsidRPr="00C477A3" w:rsidRDefault="00FD0244" w:rsidP="00FC6802">
      <w:pPr>
        <w:rPr>
          <w:rFonts w:ascii="HG丸ｺﾞｼｯｸM-PRO" w:hAnsi="HG丸ｺﾞｼｯｸM-PRO"/>
        </w:rPr>
      </w:pPr>
    </w:p>
    <w:p w:rsidR="00FC6802" w:rsidRDefault="00FC6802" w:rsidP="00FC6802">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(2)</w:t>
      </w:r>
      <w:r w:rsidR="00A2176B">
        <w:rPr>
          <w:rFonts w:ascii="HG丸ｺﾞｼｯｸM-PRO" w:hAnsi="HG丸ｺﾞｼｯｸM-PRO" w:hint="eastAsia"/>
        </w:rPr>
        <w:t>主な</w:t>
      </w:r>
      <w:r w:rsidRPr="006B641B">
        <w:rPr>
          <w:rFonts w:ascii="HG丸ｺﾞｼｯｸM-PRO" w:hAnsi="HG丸ｺﾞｼｯｸM-PRO" w:hint="eastAsia"/>
        </w:rPr>
        <w:t>経費</w:t>
      </w:r>
    </w:p>
    <w:p w:rsidR="00BA46A2" w:rsidRPr="00BA46A2" w:rsidRDefault="00BA46A2" w:rsidP="00BA5E5A">
      <w:pPr>
        <w:ind w:leftChars="300" w:left="580" w:firstLineChars="100" w:firstLine="193"/>
        <w:rPr>
          <w:rFonts w:ascii="HG丸ｺﾞｼｯｸM-PRO" w:hAnsi="HG丸ｺﾞｼｯｸM-PRO"/>
        </w:rPr>
      </w:pPr>
      <w:r w:rsidRPr="00BA46A2">
        <w:rPr>
          <w:rFonts w:ascii="HG丸ｺﾞｼｯｸM-PRO" w:hAnsi="HG丸ｺﾞｼｯｸM-PRO" w:hint="eastAsia"/>
        </w:rPr>
        <w:t>子ども・若者自立支援センターの委託料として　6,220千円（市民税非課税世帯、生活保護世帯の利用者への利用料助成900千円含む）</w:t>
      </w:r>
    </w:p>
    <w:p w:rsidR="00FD0244" w:rsidRPr="00FD0244" w:rsidRDefault="00FD0244" w:rsidP="00FC6802">
      <w:pPr>
        <w:rPr>
          <w:rFonts w:ascii="HG丸ｺﾞｼｯｸM-PRO" w:hAnsi="HG丸ｺﾞｼｯｸM-PRO"/>
        </w:rPr>
      </w:pPr>
    </w:p>
    <w:p w:rsidR="00FC6802" w:rsidRDefault="00FC6802" w:rsidP="00FC6802">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(3)</w:t>
      </w:r>
      <w:r w:rsidRPr="006B641B">
        <w:rPr>
          <w:rFonts w:ascii="HG丸ｺﾞｼｯｸM-PRO" w:hAnsi="HG丸ｺﾞｼｯｸM-PRO" w:hint="eastAsia"/>
        </w:rPr>
        <w:t>相談件数等</w:t>
      </w:r>
    </w:p>
    <w:p w:rsidR="000737D3" w:rsidRPr="000737D3" w:rsidRDefault="000737D3" w:rsidP="000737D3">
      <w:pPr>
        <w:rPr>
          <w:rFonts w:ascii="HG丸ｺﾞｼｯｸM-PRO" w:hAnsi="HG丸ｺﾞｼｯｸM-PRO"/>
        </w:rPr>
      </w:pPr>
      <w:r>
        <w:rPr>
          <w:rFonts w:ascii="HG丸ｺﾞｼｯｸM-PRO" w:hAnsi="HG丸ｺﾞｼｯｸM-PRO" w:hint="eastAsia"/>
        </w:rPr>
        <w:t xml:space="preserve">         </w:t>
      </w:r>
      <w:r w:rsidRPr="000737D3">
        <w:rPr>
          <w:rFonts w:ascii="HG丸ｺﾞｼｯｸM-PRO" w:hAnsi="HG丸ｺﾞｼｯｸM-PRO" w:hint="eastAsia"/>
        </w:rPr>
        <w:t>子ども・若者自立支援センター(</w:t>
      </w:r>
      <w:r w:rsidR="00C477A3">
        <w:rPr>
          <w:rFonts w:ascii="HG丸ｺﾞｼｯｸM-PRO" w:hAnsi="HG丸ｺﾞｼｯｸM-PRO" w:hint="eastAsia"/>
        </w:rPr>
        <w:t>平成</w:t>
      </w:r>
      <w:r w:rsidRPr="000737D3">
        <w:rPr>
          <w:rFonts w:ascii="HG丸ｺﾞｼｯｸM-PRO" w:hAnsi="HG丸ｺﾞｼｯｸM-PRO" w:hint="eastAsia"/>
        </w:rPr>
        <w:t>27</w:t>
      </w:r>
      <w:r w:rsidR="00C477A3">
        <w:rPr>
          <w:rFonts w:ascii="HG丸ｺﾞｼｯｸM-PRO" w:hAnsi="HG丸ｺﾞｼｯｸM-PRO" w:hint="eastAsia"/>
        </w:rPr>
        <w:t>年</w:t>
      </w:r>
      <w:r w:rsidRPr="000737D3">
        <w:rPr>
          <w:rFonts w:ascii="HG丸ｺﾞｼｯｸM-PRO" w:hAnsi="HG丸ｺﾞｼｯｸM-PRO" w:hint="eastAsia"/>
        </w:rPr>
        <w:t>度の委託先：NPO法人淡路プラッツ）</w:t>
      </w:r>
    </w:p>
    <w:p w:rsidR="00FC6802" w:rsidRDefault="00C477A3" w:rsidP="00BA5E5A">
      <w:pPr>
        <w:ind w:firstLineChars="550" w:firstLine="1063"/>
        <w:rPr>
          <w:rFonts w:ascii="HG丸ｺﾞｼｯｸM-PRO" w:hAnsi="HG丸ｺﾞｼｯｸM-PRO"/>
        </w:rPr>
      </w:pPr>
      <w:r>
        <w:rPr>
          <w:rFonts w:ascii="HG丸ｺﾞｼｯｸM-PRO" w:hAnsi="HG丸ｺﾞｼｯｸM-PRO" w:hint="eastAsia"/>
        </w:rPr>
        <w:t>平成</w:t>
      </w:r>
      <w:r w:rsidR="000737D3" w:rsidRPr="000737D3">
        <w:rPr>
          <w:rFonts w:ascii="HG丸ｺﾞｼｯｸM-PRO" w:hAnsi="HG丸ｺﾞｼｯｸM-PRO" w:hint="eastAsia"/>
        </w:rPr>
        <w:t>27</w:t>
      </w:r>
      <w:r>
        <w:rPr>
          <w:rFonts w:ascii="HG丸ｺﾞｼｯｸM-PRO" w:hAnsi="HG丸ｺﾞｼｯｸM-PRO" w:hint="eastAsia"/>
        </w:rPr>
        <w:t>年</w:t>
      </w:r>
      <w:r w:rsidR="000737D3" w:rsidRPr="000737D3">
        <w:rPr>
          <w:rFonts w:ascii="HG丸ｺﾞｼｯｸM-PRO" w:hAnsi="HG丸ｺﾞｼｯｸM-PRO" w:hint="eastAsia"/>
        </w:rPr>
        <w:t>度　1,574件（延べ件数）　　95人（実支援人数）</w:t>
      </w:r>
    </w:p>
    <w:p w:rsidR="000737D3" w:rsidRDefault="000737D3" w:rsidP="00BA5E5A">
      <w:pPr>
        <w:ind w:firstLineChars="100" w:firstLine="193"/>
        <w:rPr>
          <w:rFonts w:ascii="HG丸ｺﾞｼｯｸM-PRO" w:hAnsi="HG丸ｺﾞｼｯｸM-PRO"/>
        </w:rPr>
      </w:pPr>
    </w:p>
    <w:p w:rsidR="00FC6802" w:rsidRDefault="003923C2" w:rsidP="00BA5E5A">
      <w:pPr>
        <w:ind w:firstLineChars="100" w:firstLine="193"/>
        <w:rPr>
          <w:rFonts w:ascii="HG丸ｺﾞｼｯｸM-PRO" w:hAnsi="HG丸ｺﾞｼｯｸM-PRO"/>
        </w:rPr>
      </w:pPr>
      <w:r>
        <w:rPr>
          <w:rFonts w:ascii="HG丸ｺﾞｼｯｸM-PRO" w:hAnsi="HG丸ｺﾞｼｯｸM-PRO" w:hint="eastAsia"/>
        </w:rPr>
        <w:t>(4)</w:t>
      </w:r>
      <w:r w:rsidR="00FC6802" w:rsidRPr="00900FA8">
        <w:rPr>
          <w:rFonts w:ascii="HG丸ｺﾞｼｯｸM-PRO" w:hAnsi="HG丸ｺﾞｼｯｸM-PRO" w:hint="eastAsia"/>
        </w:rPr>
        <w:t>他協議会等との連携</w:t>
      </w:r>
    </w:p>
    <w:p w:rsidR="00FC6802" w:rsidRDefault="00FC6802" w:rsidP="00446C29">
      <w:pPr>
        <w:ind w:firstLineChars="300" w:firstLine="580"/>
        <w:rPr>
          <w:rFonts w:ascii="HG丸ｺﾞｼｯｸM-PRO" w:hAnsi="HG丸ｺﾞｼｯｸM-PRO"/>
        </w:rPr>
      </w:pPr>
      <w:r w:rsidRPr="00551837">
        <w:rPr>
          <w:rFonts w:ascii="HG丸ｺﾞｼｯｸM-PRO" w:hAnsi="HG丸ｺﾞｼｯｸM-PRO" w:hint="eastAsia"/>
        </w:rPr>
        <w:t>①　要保護児童対策地域協議会</w:t>
      </w:r>
      <w:r w:rsidR="00446C29">
        <w:rPr>
          <w:rFonts w:ascii="HG丸ｺﾞｼｯｸM-PRO" w:hAnsi="HG丸ｺﾞｼｯｸM-PRO" w:hint="eastAsia"/>
        </w:rPr>
        <w:t>（要対協）</w:t>
      </w:r>
      <w:r w:rsidRPr="00551837">
        <w:rPr>
          <w:rFonts w:ascii="HG丸ｺﾞｼｯｸM-PRO" w:hAnsi="HG丸ｺﾞｼｯｸM-PRO" w:hint="eastAsia"/>
        </w:rPr>
        <w:t>（児童福祉法）</w:t>
      </w:r>
    </w:p>
    <w:p w:rsidR="00D22587" w:rsidRPr="00D22587" w:rsidRDefault="00FC6802" w:rsidP="00BA5E5A">
      <w:pPr>
        <w:ind w:leftChars="100" w:left="773" w:hangingChars="300" w:hanging="580"/>
        <w:rPr>
          <w:rFonts w:ascii="HG丸ｺﾞｼｯｸM-PRO" w:hAnsi="HG丸ｺﾞｼｯｸM-PRO"/>
        </w:rPr>
      </w:pPr>
      <w:r>
        <w:rPr>
          <w:rFonts w:ascii="HG丸ｺﾞｼｯｸM-PRO" w:hAnsi="HG丸ｺﾞｼｯｸM-PRO" w:hint="eastAsia"/>
        </w:rPr>
        <w:t xml:space="preserve">　　　</w:t>
      </w:r>
      <w:r w:rsidR="00D22587">
        <w:rPr>
          <w:rFonts w:ascii="HG丸ｺﾞｼｯｸM-PRO" w:hAnsi="HG丸ｺﾞｼｯｸM-PRO" w:hint="eastAsia"/>
        </w:rPr>
        <w:t xml:space="preserve"> </w:t>
      </w:r>
      <w:r w:rsidR="00A4398B">
        <w:rPr>
          <w:rFonts w:ascii="HG丸ｺﾞｼｯｸM-PRO" w:hAnsi="HG丸ｺﾞｼｯｸM-PRO" w:hint="eastAsia"/>
        </w:rPr>
        <w:t xml:space="preserve"> </w:t>
      </w:r>
      <w:r w:rsidR="00D22587" w:rsidRPr="00D22587">
        <w:rPr>
          <w:rFonts w:ascii="HG丸ｺﾞｼｯｸM-PRO" w:hAnsi="HG丸ｺﾞｼｯｸM-PRO" w:hint="eastAsia"/>
        </w:rPr>
        <w:t>要対協で不登校の状態が改善しないまま要支援終了するケースや、被支援者が18歳到達後の支援の受け皿となるよう連携している。</w:t>
      </w:r>
    </w:p>
    <w:p w:rsidR="00FC6802" w:rsidRDefault="00D22587" w:rsidP="00BA5E5A">
      <w:pPr>
        <w:ind w:leftChars="400" w:left="773" w:firstLineChars="100" w:firstLine="193"/>
        <w:rPr>
          <w:rFonts w:ascii="HG丸ｺﾞｼｯｸM-PRO" w:hAnsi="HG丸ｺﾞｼｯｸM-PRO"/>
        </w:rPr>
      </w:pPr>
      <w:r w:rsidRPr="00D22587">
        <w:rPr>
          <w:rFonts w:ascii="HG丸ｺﾞｼｯｸM-PRO" w:hAnsi="HG丸ｺﾞｼｯｸM-PRO" w:hint="eastAsia"/>
        </w:rPr>
        <w:t>また、要対協ケースにはならなかった重層的支援が必要なケースについても受け皿となるよう連携している。</w:t>
      </w:r>
    </w:p>
    <w:p w:rsidR="00FC6802" w:rsidRDefault="00FC6802" w:rsidP="00BA5E5A">
      <w:pPr>
        <w:ind w:firstLineChars="300" w:firstLine="580"/>
        <w:rPr>
          <w:rFonts w:ascii="HG丸ｺﾞｼｯｸM-PRO" w:hAnsi="HG丸ｺﾞｼｯｸM-PRO"/>
        </w:rPr>
      </w:pPr>
      <w:r w:rsidRPr="00551837">
        <w:rPr>
          <w:rFonts w:ascii="HG丸ｺﾞｼｯｸM-PRO" w:hAnsi="HG丸ｺﾞｼｯｸM-PRO" w:hint="eastAsia"/>
        </w:rPr>
        <w:t>②　生活困窮者自立支援制度（生活困窮者自立支援法）</w:t>
      </w:r>
    </w:p>
    <w:p w:rsidR="00FC6802" w:rsidRDefault="00FC6802" w:rsidP="00BA5E5A">
      <w:pPr>
        <w:ind w:leftChars="300" w:left="773" w:hangingChars="100" w:hanging="193"/>
        <w:rPr>
          <w:rFonts w:ascii="HG丸ｺﾞｼｯｸM-PRO" w:hAnsi="HG丸ｺﾞｼｯｸM-PRO"/>
        </w:rPr>
      </w:pPr>
      <w:r>
        <w:rPr>
          <w:rFonts w:ascii="HG丸ｺﾞｼｯｸM-PRO" w:hAnsi="HG丸ｺﾞｼｯｸM-PRO" w:hint="eastAsia"/>
        </w:rPr>
        <w:t xml:space="preserve">　</w:t>
      </w:r>
      <w:r w:rsidR="00A4398B">
        <w:rPr>
          <w:rFonts w:ascii="HG丸ｺﾞｼｯｸM-PRO" w:hAnsi="HG丸ｺﾞｼｯｸM-PRO" w:hint="eastAsia"/>
        </w:rPr>
        <w:t xml:space="preserve"> </w:t>
      </w:r>
      <w:r w:rsidR="00B76F26">
        <w:rPr>
          <w:rFonts w:ascii="HG丸ｺﾞｼｯｸM-PRO" w:hAnsi="HG丸ｺﾞｼｯｸM-PRO" w:hint="eastAsia"/>
        </w:rPr>
        <w:t xml:space="preserve"> </w:t>
      </w:r>
      <w:r w:rsidR="00B76F26" w:rsidRPr="00B76F26">
        <w:rPr>
          <w:rFonts w:ascii="HG丸ｺﾞｼｯｸM-PRO" w:hAnsi="HG丸ｺﾞｼｯｸM-PRO" w:hint="eastAsia"/>
        </w:rPr>
        <w:t>生活困窮者自立支援窓口(あすてっぷ茨木)に寄せられる相談で、不登校児童・生徒のいるケースや停滞支援ケースで連携している。</w:t>
      </w:r>
    </w:p>
    <w:p w:rsidR="00B76F26" w:rsidRDefault="00A05F0A" w:rsidP="00BA5E5A">
      <w:pPr>
        <w:ind w:firstLineChars="100" w:firstLine="193"/>
        <w:rPr>
          <w:rFonts w:ascii="HG丸ｺﾞｼｯｸM-PRO" w:hAnsi="HG丸ｺﾞｼｯｸM-PRO"/>
        </w:rPr>
      </w:pPr>
      <w:r>
        <w:rPr>
          <w:rFonts w:ascii="HG丸ｺﾞｼｯｸM-PRO" w:hAnsi="HG丸ｺﾞｼｯｸM-PRO" w:hint="eastAsia"/>
        </w:rPr>
        <w:t xml:space="preserve">   </w:t>
      </w:r>
      <w:r w:rsidR="001C0070">
        <w:rPr>
          <w:rFonts w:ascii="HG丸ｺﾞｼｯｸM-PRO" w:hAnsi="HG丸ｺﾞｼｯｸM-PRO" w:hint="eastAsia"/>
        </w:rPr>
        <w:t xml:space="preserve"> </w:t>
      </w:r>
      <w:r>
        <w:rPr>
          <w:rFonts w:ascii="HG丸ｺﾞｼｯｸM-PRO" w:hAnsi="HG丸ｺﾞｼｯｸM-PRO" w:hint="eastAsia"/>
        </w:rPr>
        <w:t>③　その他の協議会やネットワークとの連携</w:t>
      </w:r>
    </w:p>
    <w:p w:rsidR="00A05F0A" w:rsidRPr="00A05F0A" w:rsidRDefault="00A05F0A" w:rsidP="00BA5E5A">
      <w:pPr>
        <w:ind w:firstLineChars="400" w:firstLine="773"/>
        <w:rPr>
          <w:rFonts w:ascii="HG丸ｺﾞｼｯｸM-PRO" w:hAnsi="HG丸ｺﾞｼｯｸM-PRO"/>
        </w:rPr>
      </w:pPr>
      <w:r w:rsidRPr="00A05F0A">
        <w:rPr>
          <w:rFonts w:ascii="HG丸ｺﾞｼｯｸM-PRO" w:hAnsi="HG丸ｺﾞｼｯｸM-PRO" w:hint="eastAsia"/>
        </w:rPr>
        <w:t>・</w:t>
      </w:r>
      <w:r w:rsidR="00C8564C">
        <w:rPr>
          <w:rFonts w:ascii="HG丸ｺﾞｼｯｸM-PRO" w:hAnsi="HG丸ｺﾞｼｯｸM-PRO" w:hint="eastAsia"/>
        </w:rPr>
        <w:t xml:space="preserve"> </w:t>
      </w:r>
      <w:r w:rsidRPr="00A05F0A">
        <w:rPr>
          <w:rFonts w:ascii="HG丸ｺﾞｼｯｸM-PRO" w:hAnsi="HG丸ｺﾞｼｯｸM-PRO" w:hint="eastAsia"/>
        </w:rPr>
        <w:t>スクールソーシャルワーカー（SSW）</w:t>
      </w:r>
    </w:p>
    <w:p w:rsidR="00A05F0A" w:rsidRPr="00A05F0A" w:rsidRDefault="00A05F0A" w:rsidP="00C8564C">
      <w:pPr>
        <w:ind w:leftChars="100" w:left="966" w:hangingChars="400" w:hanging="773"/>
        <w:rPr>
          <w:rFonts w:ascii="HG丸ｺﾞｼｯｸM-PRO" w:hAnsi="HG丸ｺﾞｼｯｸM-PRO"/>
        </w:rPr>
      </w:pPr>
      <w:r w:rsidRPr="00A05F0A">
        <w:rPr>
          <w:rFonts w:ascii="HG丸ｺﾞｼｯｸM-PRO" w:hAnsi="HG丸ｺﾞｼｯｸM-PRO" w:hint="eastAsia"/>
        </w:rPr>
        <w:t xml:space="preserve">　</w:t>
      </w:r>
      <w:r>
        <w:rPr>
          <w:rFonts w:ascii="HG丸ｺﾞｼｯｸM-PRO" w:hAnsi="HG丸ｺﾞｼｯｸM-PRO" w:hint="eastAsia"/>
        </w:rPr>
        <w:t xml:space="preserve">　　　</w:t>
      </w:r>
      <w:r w:rsidR="001C0070">
        <w:rPr>
          <w:rFonts w:ascii="HG丸ｺﾞｼｯｸM-PRO" w:hAnsi="HG丸ｺﾞｼｯｸM-PRO" w:hint="eastAsia"/>
        </w:rPr>
        <w:t xml:space="preserve"> </w:t>
      </w:r>
      <w:r w:rsidR="00C8564C">
        <w:rPr>
          <w:rFonts w:ascii="HG丸ｺﾞｼｯｸM-PRO" w:hAnsi="HG丸ｺﾞｼｯｸM-PRO" w:hint="eastAsia"/>
        </w:rPr>
        <w:t xml:space="preserve"> </w:t>
      </w:r>
      <w:r w:rsidR="008A0EBA">
        <w:rPr>
          <w:rFonts w:ascii="HG丸ｺﾞｼｯｸM-PRO" w:hAnsi="HG丸ｺﾞｼｯｸM-PRO" w:hint="eastAsia"/>
        </w:rPr>
        <w:t>子若協議会</w:t>
      </w:r>
      <w:r w:rsidRPr="00A05F0A">
        <w:rPr>
          <w:rFonts w:ascii="HG丸ｺﾞｼｯｸM-PRO" w:hAnsi="HG丸ｺﾞｼｯｸM-PRO" w:hint="eastAsia"/>
        </w:rPr>
        <w:t>の構成機関である市の教育委員会(学校教育推進課)と調整し、SSWの勉強会に参加して、小中学校在学中にどんな連携ができるかを検討している。学校の教員がSSWと連携し、SSWが</w:t>
      </w:r>
      <w:r w:rsidR="008A0EBA">
        <w:rPr>
          <w:rFonts w:ascii="HG丸ｺﾞｼｯｸM-PRO" w:hAnsi="HG丸ｺﾞｼｯｸM-PRO" w:hint="eastAsia"/>
        </w:rPr>
        <w:t>子若協議会</w:t>
      </w:r>
      <w:r w:rsidRPr="00A05F0A">
        <w:rPr>
          <w:rFonts w:ascii="HG丸ｺﾞｼｯｸM-PRO" w:hAnsi="HG丸ｺﾞｼｯｸM-PRO" w:hint="eastAsia"/>
        </w:rPr>
        <w:t>(指定支援機関「くろす」)と連携することで、それぞれの負担が軽減され、子ども･若者の早期困難解消をめざしたいと考えている。</w:t>
      </w:r>
    </w:p>
    <w:p w:rsidR="00A05F0A" w:rsidRPr="00A05F0A" w:rsidRDefault="00A05F0A" w:rsidP="00BA5E5A">
      <w:pPr>
        <w:ind w:firstLineChars="400" w:firstLine="773"/>
        <w:rPr>
          <w:rFonts w:ascii="HG丸ｺﾞｼｯｸM-PRO" w:hAnsi="HG丸ｺﾞｼｯｸM-PRO"/>
        </w:rPr>
      </w:pPr>
      <w:r w:rsidRPr="00A05F0A">
        <w:rPr>
          <w:rFonts w:ascii="HG丸ｺﾞｼｯｸM-PRO" w:hAnsi="HG丸ｺﾞｼｯｸM-PRO" w:hint="eastAsia"/>
        </w:rPr>
        <w:t>・</w:t>
      </w:r>
      <w:r w:rsidR="00C8564C">
        <w:rPr>
          <w:rFonts w:ascii="HG丸ｺﾞｼｯｸM-PRO" w:hAnsi="HG丸ｺﾞｼｯｸM-PRO" w:hint="eastAsia"/>
        </w:rPr>
        <w:t xml:space="preserve"> </w:t>
      </w:r>
      <w:r w:rsidRPr="00A05F0A">
        <w:rPr>
          <w:rFonts w:ascii="HG丸ｺﾞｼｯｸM-PRO" w:hAnsi="HG丸ｺﾞｼｯｸM-PRO" w:hint="eastAsia"/>
        </w:rPr>
        <w:t>コミュニティソーシャルワーカー（CSW）</w:t>
      </w:r>
    </w:p>
    <w:p w:rsidR="00A05F0A" w:rsidRDefault="00A05F0A" w:rsidP="00C8564C">
      <w:pPr>
        <w:ind w:leftChars="100" w:left="966" w:hangingChars="400" w:hanging="773"/>
        <w:rPr>
          <w:rFonts w:ascii="HG丸ｺﾞｼｯｸM-PRO" w:hAnsi="HG丸ｺﾞｼｯｸM-PRO"/>
        </w:rPr>
      </w:pPr>
      <w:r w:rsidRPr="00A05F0A">
        <w:rPr>
          <w:rFonts w:ascii="HG丸ｺﾞｼｯｸM-PRO" w:hAnsi="HG丸ｺﾞｼｯｸM-PRO" w:hint="eastAsia"/>
        </w:rPr>
        <w:t xml:space="preserve">　</w:t>
      </w:r>
      <w:r>
        <w:rPr>
          <w:rFonts w:ascii="HG丸ｺﾞｼｯｸM-PRO" w:hAnsi="HG丸ｺﾞｼｯｸM-PRO" w:hint="eastAsia"/>
        </w:rPr>
        <w:t xml:space="preserve">　　　</w:t>
      </w:r>
      <w:r w:rsidR="001C0070">
        <w:rPr>
          <w:rFonts w:ascii="HG丸ｺﾞｼｯｸM-PRO" w:hAnsi="HG丸ｺﾞｼｯｸM-PRO" w:hint="eastAsia"/>
        </w:rPr>
        <w:t xml:space="preserve"> </w:t>
      </w:r>
      <w:r w:rsidR="00C8564C">
        <w:rPr>
          <w:rFonts w:ascii="HG丸ｺﾞｼｯｸM-PRO" w:hAnsi="HG丸ｺﾞｼｯｸM-PRO" w:hint="eastAsia"/>
        </w:rPr>
        <w:t xml:space="preserve"> </w:t>
      </w:r>
      <w:r w:rsidRPr="00A05F0A">
        <w:rPr>
          <w:rFonts w:ascii="HG丸ｺﾞｼｯｸM-PRO" w:hAnsi="HG丸ｺﾞｼｯｸM-PRO" w:hint="eastAsia"/>
        </w:rPr>
        <w:t>CSWは、地域で活動しているため、支援の必要な人にとって身近な存在である。</w:t>
      </w:r>
      <w:r w:rsidR="008A0EBA">
        <w:rPr>
          <w:rFonts w:ascii="HG丸ｺﾞｼｯｸM-PRO" w:hAnsi="HG丸ｺﾞｼｯｸM-PRO" w:hint="eastAsia"/>
        </w:rPr>
        <w:t>子若協議会</w:t>
      </w:r>
      <w:r w:rsidRPr="00A05F0A">
        <w:rPr>
          <w:rFonts w:ascii="HG丸ｺﾞｼｯｸM-PRO" w:hAnsi="HG丸ｺﾞｼｯｸM-PRO" w:hint="eastAsia"/>
        </w:rPr>
        <w:t>の指定支援機関「くろす」と連携することで、自立に向けて悩んでいる若者に対してどんな声がけ･行動が状態改善をもたらすのかというノウハウを伝えてCSWを支援するとともに、ケースに関わる機関のコーディネートを行うことで、各機関の負担軽減と、子ども・若者の早期困難解消をめざしている。</w:t>
      </w:r>
    </w:p>
    <w:p w:rsidR="00A05F0A" w:rsidRDefault="00A05F0A" w:rsidP="00BA5E5A">
      <w:pPr>
        <w:ind w:firstLineChars="100" w:firstLine="193"/>
        <w:rPr>
          <w:rFonts w:ascii="HG丸ｺﾞｼｯｸM-PRO" w:hAnsi="HG丸ｺﾞｼｯｸM-PRO"/>
        </w:rPr>
      </w:pPr>
    </w:p>
    <w:p w:rsidR="00FC6802" w:rsidRDefault="003923C2" w:rsidP="00BA5E5A">
      <w:pPr>
        <w:ind w:firstLineChars="150" w:firstLine="290"/>
        <w:rPr>
          <w:rFonts w:ascii="HG丸ｺﾞｼｯｸM-PRO" w:hAnsi="HG丸ｺﾞｼｯｸM-PRO"/>
        </w:rPr>
      </w:pPr>
      <w:r>
        <w:rPr>
          <w:rFonts w:ascii="HG丸ｺﾞｼｯｸM-PRO" w:hAnsi="HG丸ｺﾞｼｯｸM-PRO" w:hint="eastAsia"/>
        </w:rPr>
        <w:t>(5)</w:t>
      </w:r>
      <w:r w:rsidR="00FC6802" w:rsidRPr="00551837">
        <w:rPr>
          <w:rFonts w:ascii="HG丸ｺﾞｼｯｸM-PRO" w:hAnsi="HG丸ｺﾞｼｯｸM-PRO" w:hint="eastAsia"/>
        </w:rPr>
        <w:t>子若協議会を設置したメリット</w:t>
      </w:r>
    </w:p>
    <w:p w:rsidR="00354980" w:rsidRPr="00354980" w:rsidRDefault="00FC6802" w:rsidP="00BA5E5A">
      <w:pPr>
        <w:ind w:left="773" w:hangingChars="400" w:hanging="773"/>
        <w:rPr>
          <w:rFonts w:ascii="HG丸ｺﾞｼｯｸM-PRO" w:hAnsi="HG丸ｺﾞｼｯｸM-PRO"/>
        </w:rPr>
      </w:pPr>
      <w:r>
        <w:rPr>
          <w:rFonts w:ascii="HG丸ｺﾞｼｯｸM-PRO" w:hAnsi="HG丸ｺﾞｼｯｸM-PRO" w:hint="eastAsia"/>
        </w:rPr>
        <w:t xml:space="preserve">　　　　</w:t>
      </w:r>
      <w:r w:rsidR="001C0070">
        <w:rPr>
          <w:rFonts w:ascii="HG丸ｺﾞｼｯｸM-PRO" w:hAnsi="HG丸ｺﾞｼｯｸM-PRO" w:hint="eastAsia"/>
        </w:rPr>
        <w:t xml:space="preserve"> </w:t>
      </w:r>
      <w:r w:rsidR="00354980" w:rsidRPr="00354980">
        <w:rPr>
          <w:rFonts w:ascii="HG丸ｺﾞｼｯｸM-PRO" w:hAnsi="HG丸ｺﾞｼｯｸM-PRO" w:hint="eastAsia"/>
        </w:rPr>
        <w:t>“子ども・若者の自立支援”について、各構成機関が意識を持つことで、早期自立に向けた連携支援が可能となる。</w:t>
      </w:r>
    </w:p>
    <w:p w:rsidR="00354980" w:rsidRPr="00354980" w:rsidRDefault="00354980" w:rsidP="00BA5E5A">
      <w:pPr>
        <w:ind w:leftChars="400" w:left="773" w:firstLineChars="100" w:firstLine="193"/>
        <w:rPr>
          <w:rFonts w:ascii="HG丸ｺﾞｼｯｸM-PRO" w:hAnsi="HG丸ｺﾞｼｯｸM-PRO"/>
        </w:rPr>
      </w:pPr>
      <w:r w:rsidRPr="00354980">
        <w:rPr>
          <w:rFonts w:ascii="HG丸ｺﾞｼｯｸM-PRO" w:hAnsi="HG丸ｺﾞｼｯｸM-PRO" w:hint="eastAsia"/>
        </w:rPr>
        <w:t>それに加え、“子ども・若者の自立支援”を主導できる専門機関がその専門性を伝えていくことで、各機関の支援スキルが向上し、より早期、短期間での支援が可能となっていくことが期待できる。重層的な途切れることのない支援を実現していくことが期待できる。</w:t>
      </w:r>
    </w:p>
    <w:p w:rsidR="00FC6802" w:rsidRDefault="00FC6802" w:rsidP="00FC6802">
      <w:pPr>
        <w:rPr>
          <w:rFonts w:ascii="HG丸ｺﾞｼｯｸM-PRO" w:hAnsi="HG丸ｺﾞｼｯｸM-PRO"/>
        </w:rPr>
      </w:pPr>
    </w:p>
    <w:p w:rsidR="00FC6802" w:rsidRDefault="003923C2" w:rsidP="00BA5E5A">
      <w:pPr>
        <w:ind w:firstLineChars="150" w:firstLine="290"/>
        <w:rPr>
          <w:rFonts w:ascii="HG丸ｺﾞｼｯｸM-PRO" w:hAnsi="HG丸ｺﾞｼｯｸM-PRO"/>
        </w:rPr>
      </w:pPr>
      <w:r>
        <w:rPr>
          <w:rFonts w:ascii="HG丸ｺﾞｼｯｸM-PRO" w:hAnsi="HG丸ｺﾞｼｯｸM-PRO" w:hint="eastAsia"/>
        </w:rPr>
        <w:t>(6)</w:t>
      </w:r>
      <w:r w:rsidR="00FC6802" w:rsidRPr="00DC35C6">
        <w:rPr>
          <w:rFonts w:ascii="HG丸ｺﾞｼｯｸM-PRO" w:hAnsi="HG丸ｺﾞｼｯｸM-PRO" w:hint="eastAsia"/>
        </w:rPr>
        <w:t>今後の課題や方向性について</w:t>
      </w:r>
    </w:p>
    <w:p w:rsidR="00FC6802" w:rsidRDefault="00355E27" w:rsidP="00BA5E5A">
      <w:pPr>
        <w:ind w:left="580" w:hangingChars="300" w:hanging="580"/>
        <w:rPr>
          <w:rFonts w:ascii="HG丸ｺﾞｼｯｸM-PRO" w:hAnsi="HG丸ｺﾞｼｯｸM-PRO"/>
        </w:rPr>
      </w:pPr>
      <w:r>
        <w:rPr>
          <w:rFonts w:ascii="HG丸ｺﾞｼｯｸM-PRO" w:hAnsi="HG丸ｺﾞｼｯｸM-PRO" w:hint="eastAsia"/>
        </w:rPr>
        <w:t xml:space="preserve">　　　　</w:t>
      </w:r>
      <w:r w:rsidR="008A0EBA">
        <w:rPr>
          <w:rFonts w:ascii="HG丸ｺﾞｼｯｸM-PRO" w:hAnsi="HG丸ｺﾞｼｯｸM-PRO" w:hint="eastAsia"/>
        </w:rPr>
        <w:t>子若協議会</w:t>
      </w:r>
      <w:r w:rsidRPr="00355E27">
        <w:rPr>
          <w:rFonts w:ascii="HG丸ｺﾞｼｯｸM-PRO" w:hAnsi="HG丸ｺﾞｼｯｸM-PRO" w:hint="eastAsia"/>
        </w:rPr>
        <w:t>は様々な分野の専門性をもった機関で構成されているため、各構成機関に共通する、協議会全体としての目標を掲げてネットワークを作り上げていくことが必要ではないかと考えている。例えば、ひきこもり･ニート・不登校に限らず、”非主体的な子ども・若者”“どうしたらいいのかわからない(自己決定できない)子ども･若者”を対象として考えていけば、すべての機関に関係してくるのではないかと考えている。</w:t>
      </w:r>
    </w:p>
    <w:p w:rsidR="00A4398B" w:rsidRDefault="00A4398B" w:rsidP="00BA5E5A">
      <w:pPr>
        <w:ind w:firstLineChars="100" w:firstLine="193"/>
        <w:rPr>
          <w:rFonts w:ascii="HG丸ｺﾞｼｯｸM-PRO" w:hAnsi="HG丸ｺﾞｼｯｸM-PRO"/>
        </w:rPr>
      </w:pPr>
      <w:r>
        <w:rPr>
          <w:rFonts w:ascii="HG丸ｺﾞｼｯｸM-PRO" w:hAnsi="HG丸ｺﾞｼｯｸM-PRO" w:hint="eastAsia"/>
        </w:rPr>
        <w:lastRenderedPageBreak/>
        <w:t>４　その他</w:t>
      </w:r>
    </w:p>
    <w:p w:rsidR="004208EA" w:rsidRDefault="004208EA" w:rsidP="00BA5E5A">
      <w:pPr>
        <w:ind w:firstLineChars="100" w:firstLine="193"/>
        <w:rPr>
          <w:rFonts w:ascii="HG丸ｺﾞｼｯｸM-PRO" w:hAnsi="HG丸ｺﾞｼｯｸM-PRO"/>
        </w:rPr>
      </w:pPr>
    </w:p>
    <w:p w:rsidR="00A4398B" w:rsidRDefault="00A4398B" w:rsidP="00A4398B">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 xml:space="preserve"> (1)</w:t>
      </w:r>
      <w:r w:rsidR="00DF2EC2">
        <w:rPr>
          <w:rFonts w:ascii="HG丸ｺﾞｼｯｸM-PRO" w:hAnsi="HG丸ｺﾞｼｯｸM-PRO" w:hint="eastAsia"/>
        </w:rPr>
        <w:t>広域対応</w:t>
      </w:r>
      <w:r w:rsidRPr="00E82BEA">
        <w:rPr>
          <w:rFonts w:ascii="HG丸ｺﾞｼｯｸM-PRO" w:hAnsi="HG丸ｺﾞｼｯｸM-PRO" w:hint="eastAsia"/>
        </w:rPr>
        <w:t>について</w:t>
      </w:r>
    </w:p>
    <w:p w:rsidR="00997170" w:rsidRPr="00997170" w:rsidRDefault="00997170" w:rsidP="00BA5E5A">
      <w:pPr>
        <w:ind w:leftChars="100" w:left="676" w:hangingChars="250" w:hanging="483"/>
        <w:rPr>
          <w:rFonts w:ascii="HG丸ｺﾞｼｯｸM-PRO" w:hAnsi="HG丸ｺﾞｼｯｸM-PRO"/>
        </w:rPr>
      </w:pPr>
      <w:r>
        <w:rPr>
          <w:rFonts w:ascii="HG丸ｺﾞｼｯｸM-PRO" w:hAnsi="HG丸ｺﾞｼｯｸM-PRO" w:hint="eastAsia"/>
        </w:rPr>
        <w:t xml:space="preserve">       </w:t>
      </w:r>
      <w:r w:rsidRPr="00997170">
        <w:rPr>
          <w:rFonts w:ascii="HG丸ｺﾞｼｯｸM-PRO" w:hAnsi="HG丸ｺﾞｼｯｸM-PRO" w:hint="eastAsia"/>
        </w:rPr>
        <w:t>高校にはいろいろな市町村の生徒がいるので、中退防止に取り組むとなっても、自市の生徒のみを対象とした支援は難しくなる。</w:t>
      </w:r>
    </w:p>
    <w:p w:rsidR="00997170" w:rsidRPr="00997170" w:rsidRDefault="00997170" w:rsidP="00BA5E5A">
      <w:pPr>
        <w:ind w:leftChars="300" w:left="580" w:firstLineChars="100" w:firstLine="193"/>
        <w:rPr>
          <w:rFonts w:ascii="HG丸ｺﾞｼｯｸM-PRO" w:hAnsi="HG丸ｺﾞｼｯｸM-PRO"/>
        </w:rPr>
      </w:pPr>
      <w:r w:rsidRPr="00997170">
        <w:rPr>
          <w:rFonts w:ascii="HG丸ｺﾞｼｯｸM-PRO" w:hAnsi="HG丸ｺﾞｼｯｸM-PRO" w:hint="eastAsia"/>
        </w:rPr>
        <w:t>子ども・若者自立支援センターは、他市の子ども・若者の相談も受けているが、困難解消したあと、地域の中で生きていく支援が必要だと考える。居住地の市町村に</w:t>
      </w:r>
      <w:r w:rsidR="008A0EBA">
        <w:rPr>
          <w:rFonts w:ascii="HG丸ｺﾞｼｯｸM-PRO" w:hAnsi="HG丸ｺﾞｼｯｸM-PRO" w:hint="eastAsia"/>
        </w:rPr>
        <w:t>子若協議会</w:t>
      </w:r>
      <w:r w:rsidRPr="00997170">
        <w:rPr>
          <w:rFonts w:ascii="HG丸ｺﾞｼｯｸM-PRO" w:hAnsi="HG丸ｺﾞｼｯｸM-PRO" w:hint="eastAsia"/>
        </w:rPr>
        <w:t>があれば、そのネットワークを活用して、スムーズに実現していけるのではないかと思う。</w:t>
      </w:r>
    </w:p>
    <w:p w:rsidR="00A4398B" w:rsidRDefault="00A4398B" w:rsidP="00BA5E5A">
      <w:pPr>
        <w:ind w:firstLineChars="100" w:firstLine="193"/>
        <w:rPr>
          <w:rFonts w:ascii="HG丸ｺﾞｼｯｸM-PRO" w:hAnsi="HG丸ｺﾞｼｯｸM-PRO"/>
        </w:rPr>
      </w:pPr>
    </w:p>
    <w:p w:rsidR="00A4398B" w:rsidRDefault="003923C2" w:rsidP="00BA5E5A">
      <w:pPr>
        <w:ind w:firstLineChars="150" w:firstLine="290"/>
        <w:rPr>
          <w:rFonts w:ascii="HG丸ｺﾞｼｯｸM-PRO" w:hAnsi="HG丸ｺﾞｼｯｸM-PRO"/>
        </w:rPr>
      </w:pPr>
      <w:r>
        <w:rPr>
          <w:rFonts w:ascii="HG丸ｺﾞｼｯｸM-PRO" w:hAnsi="HG丸ｺﾞｼｯｸM-PRO" w:hint="eastAsia"/>
        </w:rPr>
        <w:t>(2)</w:t>
      </w:r>
      <w:r w:rsidR="00A4398B" w:rsidRPr="00E82BEA">
        <w:rPr>
          <w:rFonts w:ascii="HG丸ｺﾞｼｯｸM-PRO" w:hAnsi="HG丸ｺﾞｼｯｸM-PRO" w:hint="eastAsia"/>
        </w:rPr>
        <w:t>府と市町村の役割</w:t>
      </w:r>
      <w:r w:rsidR="002967E4">
        <w:rPr>
          <w:rFonts w:ascii="HG丸ｺﾞｼｯｸM-PRO" w:hAnsi="HG丸ｺﾞｼｯｸM-PRO" w:hint="eastAsia"/>
        </w:rPr>
        <w:t>分担に係る意見</w:t>
      </w:r>
    </w:p>
    <w:p w:rsidR="00997170" w:rsidRPr="00997170" w:rsidRDefault="00997170" w:rsidP="00BA5E5A">
      <w:pPr>
        <w:ind w:left="580" w:hangingChars="300" w:hanging="580"/>
        <w:rPr>
          <w:rFonts w:ascii="HG丸ｺﾞｼｯｸM-PRO" w:hAnsi="HG丸ｺﾞｼｯｸM-PRO"/>
        </w:rPr>
      </w:pPr>
      <w:r>
        <w:rPr>
          <w:rFonts w:ascii="HG丸ｺﾞｼｯｸM-PRO" w:hAnsi="HG丸ｺﾞｼｯｸM-PRO" w:hint="eastAsia"/>
        </w:rPr>
        <w:t xml:space="preserve">         </w:t>
      </w:r>
      <w:r w:rsidRPr="00997170">
        <w:rPr>
          <w:rFonts w:ascii="HG丸ｺﾞｼｯｸM-PRO" w:hAnsi="HG丸ｺﾞｼｯｸM-PRO" w:hint="eastAsia"/>
        </w:rPr>
        <w:t>高校にはいろいろな市町村の生徒がいるので、高校中退防止は市単独では難しい。府が積極的に取り組んでほしい。</w:t>
      </w:r>
    </w:p>
    <w:p w:rsidR="00997170" w:rsidRPr="00997170" w:rsidRDefault="00997170" w:rsidP="00BA5E5A">
      <w:pPr>
        <w:ind w:leftChars="300" w:left="580" w:firstLineChars="100" w:firstLine="193"/>
        <w:rPr>
          <w:rFonts w:ascii="HG丸ｺﾞｼｯｸM-PRO" w:hAnsi="HG丸ｺﾞｼｯｸM-PRO"/>
        </w:rPr>
      </w:pPr>
      <w:r w:rsidRPr="00997170">
        <w:rPr>
          <w:rFonts w:ascii="HG丸ｺﾞｼｯｸM-PRO" w:hAnsi="HG丸ｺﾞｼｯｸM-PRO" w:hint="eastAsia"/>
        </w:rPr>
        <w:t>高校内</w:t>
      </w:r>
      <w:r w:rsidR="00543722">
        <w:rPr>
          <w:rFonts w:ascii="HG丸ｺﾞｼｯｸM-PRO" w:hAnsi="HG丸ｺﾞｼｯｸM-PRO" w:hint="eastAsia"/>
        </w:rPr>
        <w:t>にNPO等が</w:t>
      </w:r>
      <w:r w:rsidRPr="00997170">
        <w:rPr>
          <w:rFonts w:ascii="HG丸ｺﾞｼｯｸM-PRO" w:hAnsi="HG丸ｺﾞｼｯｸM-PRO" w:hint="eastAsia"/>
        </w:rPr>
        <w:t>「居場所」</w:t>
      </w:r>
      <w:r w:rsidR="00543722">
        <w:rPr>
          <w:rFonts w:ascii="HG丸ｺﾞｼｯｸM-PRO" w:hAnsi="HG丸ｺﾞｼｯｸM-PRO" w:hint="eastAsia"/>
        </w:rPr>
        <w:t>を設ける「高校内における居場所のプラットフォーム化</w:t>
      </w:r>
      <w:r w:rsidRPr="00997170">
        <w:rPr>
          <w:rFonts w:ascii="HG丸ｺﾞｼｯｸM-PRO" w:hAnsi="HG丸ｺﾞｼｯｸM-PRO" w:hint="eastAsia"/>
        </w:rPr>
        <w:t>事業</w:t>
      </w:r>
      <w:r w:rsidR="00543722">
        <w:rPr>
          <w:rFonts w:ascii="HG丸ｺﾞｼｯｸM-PRO" w:hAnsi="HG丸ｺﾞｼｯｸM-PRO" w:hint="eastAsia"/>
        </w:rPr>
        <w:t>」</w:t>
      </w:r>
      <w:r w:rsidRPr="00997170">
        <w:rPr>
          <w:rFonts w:ascii="HG丸ｺﾞｼｯｸM-PRO" w:hAnsi="HG丸ｺﾞｼｯｸM-PRO" w:hint="eastAsia"/>
        </w:rPr>
        <w:t>はよい事業だと思う。全ての定時制高校</w:t>
      </w:r>
      <w:r w:rsidR="00543722">
        <w:rPr>
          <w:rFonts w:ascii="HG丸ｺﾞｼｯｸM-PRO" w:hAnsi="HG丸ｺﾞｼｯｸM-PRO" w:hint="eastAsia"/>
        </w:rPr>
        <w:t>での</w:t>
      </w:r>
      <w:r w:rsidRPr="00997170">
        <w:rPr>
          <w:rFonts w:ascii="HG丸ｺﾞｼｯｸM-PRO" w:hAnsi="HG丸ｺﾞｼｯｸM-PRO" w:hint="eastAsia"/>
        </w:rPr>
        <w:t>実施に向けて検討してほしい。</w:t>
      </w:r>
    </w:p>
    <w:p w:rsidR="00262193" w:rsidRDefault="00997170" w:rsidP="00BA5E5A">
      <w:pPr>
        <w:ind w:leftChars="300" w:left="580" w:firstLineChars="100" w:firstLine="193"/>
        <w:rPr>
          <w:rFonts w:ascii="HG丸ｺﾞｼｯｸM-PRO" w:hAnsi="HG丸ｺﾞｼｯｸM-PRO"/>
        </w:rPr>
      </w:pPr>
      <w:r w:rsidRPr="00997170">
        <w:rPr>
          <w:rFonts w:ascii="HG丸ｺﾞｼｯｸM-PRO" w:hAnsi="HG丸ｺﾞｼｯｸM-PRO" w:hint="eastAsia"/>
        </w:rPr>
        <w:t>各市町村の</w:t>
      </w:r>
      <w:r w:rsidR="008A0EBA">
        <w:rPr>
          <w:rFonts w:ascii="HG丸ｺﾞｼｯｸM-PRO" w:hAnsi="HG丸ｺﾞｼｯｸM-PRO" w:hint="eastAsia"/>
        </w:rPr>
        <w:t>子若協議会</w:t>
      </w:r>
      <w:r w:rsidRPr="00997170">
        <w:rPr>
          <w:rFonts w:ascii="HG丸ｺﾞｼｯｸM-PRO" w:hAnsi="HG丸ｺﾞｼｯｸM-PRO" w:hint="eastAsia"/>
        </w:rPr>
        <w:t>をつなぐシステムをつくってもらえたら、各市が</w:t>
      </w:r>
      <w:r w:rsidR="008A0EBA">
        <w:rPr>
          <w:rFonts w:ascii="HG丸ｺﾞｼｯｸM-PRO" w:hAnsi="HG丸ｺﾞｼｯｸM-PRO" w:hint="eastAsia"/>
        </w:rPr>
        <w:t>子若協議会</w:t>
      </w:r>
      <w:r w:rsidRPr="00997170">
        <w:rPr>
          <w:rFonts w:ascii="HG丸ｺﾞｼｯｸM-PRO" w:hAnsi="HG丸ｺﾞｼｯｸM-PRO" w:hint="eastAsia"/>
        </w:rPr>
        <w:t>を設置するメリットになると思う。</w:t>
      </w:r>
    </w:p>
    <w:p w:rsidR="00997170" w:rsidRPr="00997170" w:rsidRDefault="00997170" w:rsidP="00433EEE">
      <w:pPr>
        <w:rPr>
          <w:rFonts w:ascii="HG丸ｺﾞｼｯｸM-PRO" w:hAnsi="HG丸ｺﾞｼｯｸM-PRO"/>
        </w:rPr>
      </w:pPr>
    </w:p>
    <w:p w:rsidR="006B641B" w:rsidRPr="008D7085" w:rsidRDefault="003923C2" w:rsidP="005458CA">
      <w:pPr>
        <w:pStyle w:val="2"/>
        <w:rPr>
          <w:sz w:val="23"/>
          <w:szCs w:val="23"/>
        </w:rPr>
      </w:pPr>
      <w:bookmarkStart w:id="7" w:name="_Toc478115859"/>
      <w:r w:rsidRPr="008D7085">
        <w:rPr>
          <w:rFonts w:hint="eastAsia"/>
          <w:sz w:val="23"/>
          <w:szCs w:val="23"/>
        </w:rPr>
        <w:t>（３）</w:t>
      </w:r>
      <w:r w:rsidR="005458CA" w:rsidRPr="008D7085">
        <w:rPr>
          <w:rFonts w:hint="eastAsia"/>
          <w:sz w:val="23"/>
          <w:szCs w:val="23"/>
        </w:rPr>
        <w:t>豊中市子ども・若者支援協議会</w:t>
      </w:r>
      <w:bookmarkEnd w:id="7"/>
    </w:p>
    <w:p w:rsidR="004208EA" w:rsidRPr="004208EA" w:rsidRDefault="004208EA" w:rsidP="004208EA"/>
    <w:p w:rsidR="005458CA" w:rsidRDefault="005458CA" w:rsidP="005458CA">
      <w:pPr>
        <w:rPr>
          <w:rFonts w:ascii="HG丸ｺﾞｼｯｸM-PRO" w:hAnsi="HG丸ｺﾞｼｯｸM-PRO"/>
        </w:rPr>
      </w:pPr>
      <w:r w:rsidRPr="00677368">
        <w:rPr>
          <w:rFonts w:ascii="HG丸ｺﾞｼｯｸM-PRO" w:hAnsi="HG丸ｺﾞｼｯｸM-PRO" w:hint="eastAsia"/>
        </w:rPr>
        <w:t xml:space="preserve">　１　子若協議会設置の経緯等について</w:t>
      </w:r>
    </w:p>
    <w:p w:rsidR="004208EA" w:rsidRPr="00677368" w:rsidRDefault="004208EA" w:rsidP="005458CA">
      <w:pPr>
        <w:rPr>
          <w:rFonts w:ascii="HG丸ｺﾞｼｯｸM-PRO" w:hAnsi="HG丸ｺﾞｼｯｸM-PRO"/>
        </w:rPr>
      </w:pPr>
    </w:p>
    <w:p w:rsidR="005458CA" w:rsidRPr="00191F32" w:rsidRDefault="005458CA" w:rsidP="005458CA">
      <w:pPr>
        <w:rPr>
          <w:rFonts w:ascii="HG丸ｺﾞｼｯｸM-PRO" w:hAnsi="HG丸ｺﾞｼｯｸM-PRO"/>
        </w:rPr>
      </w:pPr>
      <w:r w:rsidRPr="00191F32">
        <w:rPr>
          <w:rFonts w:ascii="HG丸ｺﾞｼｯｸM-PRO" w:hAnsi="HG丸ｺﾞｼｯｸM-PRO" w:hint="eastAsia"/>
        </w:rPr>
        <w:t xml:space="preserve">　</w:t>
      </w:r>
      <w:r w:rsidR="003923C2">
        <w:rPr>
          <w:rFonts w:ascii="HG丸ｺﾞｼｯｸM-PRO" w:hAnsi="HG丸ｺﾞｼｯｸM-PRO" w:hint="eastAsia"/>
        </w:rPr>
        <w:t xml:space="preserve"> (1)</w:t>
      </w:r>
      <w:r w:rsidRPr="00191F32">
        <w:rPr>
          <w:rFonts w:ascii="HG丸ｺﾞｼｯｸM-PRO" w:hAnsi="HG丸ｺﾞｼｯｸM-PRO" w:hint="eastAsia"/>
        </w:rPr>
        <w:t>子若協議会の設置のきっかけ、背景等</w:t>
      </w:r>
      <w:r>
        <w:rPr>
          <w:rFonts w:ascii="HG丸ｺﾞｼｯｸM-PRO" w:hAnsi="HG丸ｺﾞｼｯｸM-PRO" w:hint="eastAsia"/>
        </w:rPr>
        <w:t xml:space="preserve">　　</w:t>
      </w:r>
    </w:p>
    <w:p w:rsidR="00DD0B80" w:rsidRPr="00DD0B80" w:rsidRDefault="00355E27" w:rsidP="00BA5E5A">
      <w:pPr>
        <w:ind w:leftChars="100" w:left="580" w:hangingChars="200" w:hanging="387"/>
        <w:rPr>
          <w:rFonts w:ascii="HG丸ｺﾞｼｯｸM-PRO" w:hAnsi="HG丸ｺﾞｼｯｸM-PRO"/>
        </w:rPr>
      </w:pPr>
      <w:r>
        <w:rPr>
          <w:rFonts w:ascii="HG丸ｺﾞｼｯｸM-PRO" w:hAnsi="HG丸ｺﾞｼｯｸM-PRO" w:hint="eastAsia"/>
        </w:rPr>
        <w:t xml:space="preserve">　　　</w:t>
      </w:r>
      <w:r w:rsidR="00DD0B80" w:rsidRPr="00DD0B80">
        <w:rPr>
          <w:rFonts w:ascii="HG丸ｺﾞｼｯｸM-PRO" w:hAnsi="HG丸ｺﾞｼｯｸM-PRO" w:hint="eastAsia"/>
        </w:rPr>
        <w:t>平成20年度に、雇用労働部局において女性、障がい者、高齢者、若者の就労支援を重点とした相談窓口を設置したところ、若者のひきこもりに関わる相談が多く寄せられ、</w:t>
      </w:r>
      <w:r w:rsidR="00D31E06">
        <w:rPr>
          <w:rFonts w:ascii="HG丸ｺﾞｼｯｸM-PRO" w:hAnsi="HG丸ｺﾞｼｯｸM-PRO" w:hint="eastAsia"/>
        </w:rPr>
        <w:t>就労の前準備としての</w:t>
      </w:r>
      <w:r w:rsidR="00DD0B80" w:rsidRPr="00DD0B80">
        <w:rPr>
          <w:rFonts w:ascii="HG丸ｺﾞｼｯｸM-PRO" w:hAnsi="HG丸ｺﾞｼｯｸM-PRO" w:hint="eastAsia"/>
        </w:rPr>
        <w:t>若者支援窓口</w:t>
      </w:r>
      <w:r w:rsidR="0017239C">
        <w:rPr>
          <w:rFonts w:ascii="HG丸ｺﾞｼｯｸM-PRO" w:hAnsi="HG丸ｺﾞｼｯｸM-PRO" w:hint="eastAsia"/>
        </w:rPr>
        <w:t>を</w:t>
      </w:r>
      <w:r w:rsidR="00DD0B80" w:rsidRPr="00DD0B80">
        <w:rPr>
          <w:rFonts w:ascii="HG丸ｺﾞｼｯｸM-PRO" w:hAnsi="HG丸ｺﾞｼｯｸM-PRO" w:hint="eastAsia"/>
        </w:rPr>
        <w:t>設置</w:t>
      </w:r>
      <w:r w:rsidR="0017239C">
        <w:rPr>
          <w:rFonts w:ascii="HG丸ｺﾞｼｯｸM-PRO" w:hAnsi="HG丸ｺﾞｼｯｸM-PRO" w:hint="eastAsia"/>
        </w:rPr>
        <w:t>する必要性</w:t>
      </w:r>
      <w:r w:rsidR="00DD0B80" w:rsidRPr="00DD0B80">
        <w:rPr>
          <w:rFonts w:ascii="HG丸ｺﾞｼｯｸM-PRO" w:hAnsi="HG丸ｺﾞｼｯｸM-PRO" w:hint="eastAsia"/>
        </w:rPr>
        <w:t>が浮き彫りとなった。（就労相談窓口を所管していた当時の担当理事がひきこもり等若者支援の必要性を強く感じて動きだしたと聞いている。）</w:t>
      </w:r>
    </w:p>
    <w:p w:rsidR="00DD0B80" w:rsidRPr="00DD0B80" w:rsidRDefault="00DD0B80" w:rsidP="00BA5E5A">
      <w:pPr>
        <w:ind w:leftChars="300" w:left="580" w:firstLineChars="100" w:firstLine="193"/>
        <w:rPr>
          <w:rFonts w:ascii="HG丸ｺﾞｼｯｸM-PRO" w:hAnsi="HG丸ｺﾞｼｯｸM-PRO"/>
        </w:rPr>
      </w:pPr>
      <w:r w:rsidRPr="00DD0B80">
        <w:rPr>
          <w:rFonts w:ascii="HG丸ｺﾞｼｯｸM-PRO" w:hAnsi="HG丸ｺﾞｼｯｸM-PRO" w:hint="eastAsia"/>
        </w:rPr>
        <w:t>平成23年5月には、市長はじめ幹部による「政策会議」において、若者支援施策の推進に力を入れていくことが議論された。</w:t>
      </w:r>
    </w:p>
    <w:p w:rsidR="00DD0B80" w:rsidRPr="00DD0B80" w:rsidRDefault="00DD0B80" w:rsidP="00BA5E5A">
      <w:pPr>
        <w:ind w:leftChars="300" w:left="580" w:firstLineChars="100" w:firstLine="193"/>
        <w:rPr>
          <w:rFonts w:ascii="HG丸ｺﾞｼｯｸM-PRO" w:hAnsi="HG丸ｺﾞｼｯｸM-PRO"/>
        </w:rPr>
      </w:pPr>
      <w:r w:rsidRPr="00DD0B80">
        <w:rPr>
          <w:rFonts w:ascii="HG丸ｺﾞｼｯｸM-PRO" w:hAnsi="HG丸ｺﾞｼｯｸM-PRO" w:hint="eastAsia"/>
        </w:rPr>
        <w:t>一方、市民の間には「ひきこもりは甘え</w:t>
      </w:r>
      <w:r w:rsidR="00F552E7">
        <w:rPr>
          <w:rFonts w:ascii="HG丸ｺﾞｼｯｸM-PRO" w:hAnsi="HG丸ｺﾞｼｯｸM-PRO" w:hint="eastAsia"/>
        </w:rPr>
        <w:t>ではないか</w:t>
      </w:r>
      <w:r w:rsidRPr="00DD0B80">
        <w:rPr>
          <w:rFonts w:ascii="HG丸ｺﾞｼｯｸM-PRO" w:hAnsi="HG丸ｺﾞｼｯｸM-PRO" w:hint="eastAsia"/>
        </w:rPr>
        <w:t>」という考え方もまだ強く、若者支援に予算を投入できる状況ではないと判断し、３年間、市民等を対象とした研修等を実施し、若者支援の必要性への理解を深めた上で、平成26年4月に「若者支援窓口」を設置</w:t>
      </w:r>
      <w:r w:rsidR="00F552E7">
        <w:rPr>
          <w:rFonts w:ascii="HG丸ｺﾞｼｯｸM-PRO" w:hAnsi="HG丸ｺﾞｼｯｸM-PRO" w:hint="eastAsia"/>
        </w:rPr>
        <w:t>した</w:t>
      </w:r>
      <w:r w:rsidRPr="00DD0B80">
        <w:rPr>
          <w:rFonts w:ascii="HG丸ｺﾞｼｯｸM-PRO" w:hAnsi="HG丸ｺﾞｼｯｸM-PRO" w:hint="eastAsia"/>
        </w:rPr>
        <w:t>。</w:t>
      </w:r>
    </w:p>
    <w:p w:rsidR="00DD0B80" w:rsidRPr="00DD0B80" w:rsidRDefault="00DD0B80" w:rsidP="00BA5E5A">
      <w:pPr>
        <w:ind w:leftChars="100" w:left="580" w:hangingChars="200" w:hanging="387"/>
        <w:rPr>
          <w:rFonts w:ascii="HG丸ｺﾞｼｯｸM-PRO" w:hAnsi="HG丸ｺﾞｼｯｸM-PRO"/>
        </w:rPr>
      </w:pPr>
      <w:r w:rsidRPr="00DD0B80">
        <w:rPr>
          <w:rFonts w:ascii="HG丸ｺﾞｼｯｸM-PRO" w:hAnsi="HG丸ｺﾞｼｯｸM-PRO" w:hint="eastAsia"/>
        </w:rPr>
        <w:t xml:space="preserve">　</w:t>
      </w:r>
      <w:r>
        <w:rPr>
          <w:rFonts w:ascii="HG丸ｺﾞｼｯｸM-PRO" w:hAnsi="HG丸ｺﾞｼｯｸM-PRO" w:hint="eastAsia"/>
        </w:rPr>
        <w:t xml:space="preserve">　　</w:t>
      </w:r>
      <w:r w:rsidRPr="00DD0B80">
        <w:rPr>
          <w:rFonts w:ascii="HG丸ｺﾞｼｯｸM-PRO" w:hAnsi="HG丸ｺﾞｼｯｸM-PRO" w:hint="eastAsia"/>
        </w:rPr>
        <w:t>平成23年7月には、市独自で実施した「若者等の自立・就労実態調査」結果を公表。</w:t>
      </w:r>
    </w:p>
    <w:p w:rsidR="00DD0B80" w:rsidRPr="00DD0B80" w:rsidRDefault="00DD0B80" w:rsidP="00BA5E5A">
      <w:pPr>
        <w:ind w:leftChars="100" w:left="580" w:hangingChars="200" w:hanging="387"/>
        <w:rPr>
          <w:rFonts w:ascii="HG丸ｺﾞｼｯｸM-PRO" w:hAnsi="HG丸ｺﾞｼｯｸM-PRO"/>
        </w:rPr>
      </w:pPr>
      <w:r w:rsidRPr="00DD0B80">
        <w:rPr>
          <w:rFonts w:ascii="HG丸ｺﾞｼｯｸM-PRO" w:hAnsi="HG丸ｺﾞｼｯｸM-PRO" w:hint="eastAsia"/>
        </w:rPr>
        <w:t xml:space="preserve">  </w:t>
      </w:r>
      <w:r>
        <w:rPr>
          <w:rFonts w:ascii="HG丸ｺﾞｼｯｸM-PRO" w:hAnsi="HG丸ｺﾞｼｯｸM-PRO" w:hint="eastAsia"/>
        </w:rPr>
        <w:t xml:space="preserve">　　</w:t>
      </w:r>
      <w:r w:rsidRPr="00DD0B80">
        <w:rPr>
          <w:rFonts w:ascii="HG丸ｺﾞｼｯｸM-PRO" w:hAnsi="HG丸ｺﾞｼｯｸM-PRO" w:hint="eastAsia"/>
        </w:rPr>
        <w:t>若者支援を行う中で、「ひきこもりを抱える家庭が生活困窮に陥っている」「親御さんへの就労支援が必要」など、複数の課題を抱えた家庭が多く、教育委員会や青少年部局だけでは対応できないことが多かった。</w:t>
      </w:r>
    </w:p>
    <w:p w:rsidR="00DD0B80" w:rsidRPr="00DD0B80" w:rsidRDefault="00DD0B80" w:rsidP="00BA5E5A">
      <w:pPr>
        <w:ind w:leftChars="100" w:left="580" w:hangingChars="200" w:hanging="387"/>
        <w:rPr>
          <w:rFonts w:ascii="HG丸ｺﾞｼｯｸM-PRO" w:hAnsi="HG丸ｺﾞｼｯｸM-PRO"/>
        </w:rPr>
      </w:pPr>
      <w:r w:rsidRPr="00DD0B80">
        <w:rPr>
          <w:rFonts w:ascii="HG丸ｺﾞｼｯｸM-PRO" w:hAnsi="HG丸ｺﾞｼｯｸM-PRO" w:hint="eastAsia"/>
        </w:rPr>
        <w:t xml:space="preserve">　</w:t>
      </w:r>
      <w:r>
        <w:rPr>
          <w:rFonts w:ascii="HG丸ｺﾞｼｯｸM-PRO" w:hAnsi="HG丸ｺﾞｼｯｸM-PRO" w:hint="eastAsia"/>
        </w:rPr>
        <w:t xml:space="preserve">　　</w:t>
      </w:r>
      <w:r w:rsidR="00F552E7">
        <w:rPr>
          <w:rFonts w:ascii="HG丸ｺﾞｼｯｸM-PRO" w:hAnsi="HG丸ｺﾞｼｯｸM-PRO" w:hint="eastAsia"/>
        </w:rPr>
        <w:t>そのため、</w:t>
      </w:r>
      <w:r w:rsidRPr="00DD0B80">
        <w:rPr>
          <w:rFonts w:ascii="HG丸ｺﾞｼｯｸM-PRO" w:hAnsi="HG丸ｺﾞｼｯｸM-PRO" w:hint="eastAsia"/>
        </w:rPr>
        <w:t>「若年者就労支援問題等連絡会議」と「子ども・若者育成支援推進検討会議」を統合・再編して、子若協議会を設置した。</w:t>
      </w:r>
    </w:p>
    <w:p w:rsidR="00355E27" w:rsidRPr="00DD0B80" w:rsidRDefault="00355E27" w:rsidP="00BA5E5A">
      <w:pPr>
        <w:ind w:firstLineChars="100" w:firstLine="193"/>
        <w:rPr>
          <w:rFonts w:ascii="HG丸ｺﾞｼｯｸM-PRO" w:hAnsi="HG丸ｺﾞｼｯｸM-PRO"/>
        </w:rPr>
      </w:pPr>
    </w:p>
    <w:p w:rsidR="005458CA" w:rsidRDefault="003923C2" w:rsidP="00BA5E5A">
      <w:pPr>
        <w:ind w:firstLineChars="150" w:firstLine="290"/>
        <w:rPr>
          <w:rFonts w:ascii="HG丸ｺﾞｼｯｸM-PRO" w:hAnsi="HG丸ｺﾞｼｯｸM-PRO"/>
        </w:rPr>
      </w:pPr>
      <w:r>
        <w:rPr>
          <w:rFonts w:ascii="HG丸ｺﾞｼｯｸM-PRO" w:hAnsi="HG丸ｺﾞｼｯｸM-PRO" w:hint="eastAsia"/>
        </w:rPr>
        <w:t>(2)</w:t>
      </w:r>
      <w:r w:rsidR="005458CA" w:rsidRPr="00191F32">
        <w:rPr>
          <w:rFonts w:ascii="HG丸ｺﾞｼｯｸM-PRO" w:hAnsi="HG丸ｺﾞｼｯｸM-PRO" w:hint="eastAsia"/>
        </w:rPr>
        <w:t>設置までの大まかな流れ</w:t>
      </w:r>
      <w:r w:rsidR="005458CA" w:rsidRPr="00191F32">
        <w:rPr>
          <w:rFonts w:ascii="HG丸ｺﾞｼｯｸM-PRO" w:hAnsi="HG丸ｺﾞｼｯｸM-PRO" w:hint="eastAsia"/>
        </w:rPr>
        <w:tab/>
      </w:r>
    </w:p>
    <w:p w:rsidR="00900F29" w:rsidRPr="00900F29" w:rsidRDefault="00900F29" w:rsidP="00BA5E5A">
      <w:pPr>
        <w:ind w:firstLineChars="300" w:firstLine="580"/>
        <w:rPr>
          <w:rFonts w:ascii="HG丸ｺﾞｼｯｸM-PRO" w:hAnsi="HG丸ｺﾞｼｯｸM-PRO"/>
        </w:rPr>
      </w:pPr>
      <w:r w:rsidRPr="00900F29">
        <w:rPr>
          <w:rFonts w:ascii="HG丸ｺﾞｼｯｸM-PRO" w:hAnsi="HG丸ｺﾞｼｯｸM-PRO" w:hint="eastAsia"/>
        </w:rPr>
        <w:t>・</w:t>
      </w:r>
      <w:r w:rsidR="00C477A3">
        <w:rPr>
          <w:rFonts w:ascii="HG丸ｺﾞｼｯｸM-PRO" w:hAnsi="HG丸ｺﾞｼｯｸM-PRO" w:hint="eastAsia"/>
        </w:rPr>
        <w:t>平成</w:t>
      </w:r>
      <w:r w:rsidRPr="00900F29">
        <w:rPr>
          <w:rFonts w:ascii="HG丸ｺﾞｼｯｸM-PRO" w:hAnsi="HG丸ｺﾞｼｯｸM-PRO" w:hint="eastAsia"/>
        </w:rPr>
        <w:t>26年4月 「若者支援相談窓口」設置</w:t>
      </w:r>
    </w:p>
    <w:p w:rsidR="00900F29" w:rsidRPr="00900F29" w:rsidRDefault="00900F29" w:rsidP="00463C89">
      <w:pPr>
        <w:ind w:leftChars="300" w:left="2126" w:hangingChars="800" w:hanging="1546"/>
        <w:rPr>
          <w:rFonts w:ascii="HG丸ｺﾞｼｯｸM-PRO" w:hAnsi="HG丸ｺﾞｼｯｸM-PRO"/>
        </w:rPr>
      </w:pPr>
      <w:r w:rsidRPr="00900F29">
        <w:rPr>
          <w:rFonts w:ascii="HG丸ｺﾞｼｯｸM-PRO" w:hAnsi="HG丸ｺﾞｼｯｸM-PRO" w:hint="eastAsia"/>
        </w:rPr>
        <w:t>・</w:t>
      </w:r>
      <w:r w:rsidR="00C477A3">
        <w:rPr>
          <w:rFonts w:ascii="HG丸ｺﾞｼｯｸM-PRO" w:hAnsi="HG丸ｺﾞｼｯｸM-PRO" w:hint="eastAsia"/>
        </w:rPr>
        <w:t>平成</w:t>
      </w:r>
      <w:r w:rsidRPr="00900F29">
        <w:rPr>
          <w:rFonts w:ascii="HG丸ｺﾞｼｯｸM-PRO" w:hAnsi="HG丸ｺﾞｼｯｸM-PRO" w:hint="eastAsia"/>
        </w:rPr>
        <w:t>27年度　「若年者就労支援問題等連絡会議」と「子ども・若者育成支援推進検討会議」を統合・再編して「豊中市子ども・若者支援協議会」</w:t>
      </w:r>
      <w:r w:rsidR="00463C89">
        <w:rPr>
          <w:rFonts w:ascii="HG丸ｺﾞｼｯｸM-PRO" w:hAnsi="HG丸ｺﾞｼｯｸM-PRO" w:hint="eastAsia"/>
        </w:rPr>
        <w:t>として設置</w:t>
      </w:r>
    </w:p>
    <w:p w:rsidR="00900F29" w:rsidRPr="00900F29" w:rsidRDefault="00900F29" w:rsidP="00BA5E5A">
      <w:pPr>
        <w:ind w:firstLineChars="700" w:firstLine="1353"/>
        <w:rPr>
          <w:rFonts w:ascii="HG丸ｺﾞｼｯｸM-PRO" w:hAnsi="HG丸ｺﾞｼｯｸM-PRO"/>
        </w:rPr>
      </w:pPr>
      <w:r>
        <w:rPr>
          <w:rFonts w:ascii="HG丸ｺﾞｼｯｸM-PRO" w:hAnsi="HG丸ｺﾞｼｯｸM-PRO" w:hint="eastAsia"/>
        </w:rPr>
        <w:t xml:space="preserve">　　　</w:t>
      </w:r>
      <w:r w:rsidR="00463C89">
        <w:rPr>
          <w:rFonts w:ascii="HG丸ｺﾞｼｯｸM-PRO" w:hAnsi="HG丸ｺﾞｼｯｸM-PRO" w:hint="eastAsia"/>
        </w:rPr>
        <w:t xml:space="preserve">　</w:t>
      </w:r>
      <w:r w:rsidRPr="00900F29">
        <w:rPr>
          <w:rFonts w:ascii="HG丸ｺﾞｼｯｸM-PRO" w:hAnsi="HG丸ｺﾞｼｯｸM-PRO" w:hint="eastAsia"/>
        </w:rPr>
        <w:t>「子ども・若者支援地域協議会設置検討実務担当者会議」2回開催</w:t>
      </w:r>
    </w:p>
    <w:p w:rsidR="00900F29" w:rsidRPr="00900F29" w:rsidRDefault="00900F29" w:rsidP="00BA5E5A">
      <w:pPr>
        <w:ind w:firstLineChars="300" w:firstLine="580"/>
        <w:rPr>
          <w:rFonts w:ascii="HG丸ｺﾞｼｯｸM-PRO" w:hAnsi="HG丸ｺﾞｼｯｸM-PRO"/>
        </w:rPr>
      </w:pPr>
      <w:r w:rsidRPr="00900F29">
        <w:rPr>
          <w:rFonts w:ascii="HG丸ｺﾞｼｯｸM-PRO" w:hAnsi="HG丸ｺﾞｼｯｸM-PRO" w:hint="eastAsia"/>
        </w:rPr>
        <w:t>・</w:t>
      </w:r>
      <w:r w:rsidR="00C477A3">
        <w:rPr>
          <w:rFonts w:ascii="HG丸ｺﾞｼｯｸM-PRO" w:hAnsi="HG丸ｺﾞｼｯｸM-PRO" w:hint="eastAsia"/>
        </w:rPr>
        <w:t>平成</w:t>
      </w:r>
      <w:r w:rsidRPr="00900F29">
        <w:rPr>
          <w:rFonts w:ascii="HG丸ｺﾞｼｯｸM-PRO" w:hAnsi="HG丸ｺﾞｼｯｸM-PRO" w:hint="eastAsia"/>
        </w:rPr>
        <w:t>27年10月　設置要綱策定</w:t>
      </w:r>
      <w:r w:rsidRPr="00225C33">
        <w:rPr>
          <w:rFonts w:ascii="HG丸ｺﾞｼｯｸM-PRO" w:hAnsi="HG丸ｺﾞｼｯｸM-PRO" w:hint="eastAsia"/>
          <w:sz w:val="20"/>
        </w:rPr>
        <w:t>（</w:t>
      </w:r>
      <w:r w:rsidR="00225C33">
        <w:rPr>
          <w:rFonts w:ascii="HG丸ｺﾞｼｯｸM-PRO" w:hAnsi="HG丸ｺﾞｼｯｸM-PRO" w:hint="eastAsia"/>
          <w:sz w:val="20"/>
        </w:rPr>
        <w:t>＊</w:t>
      </w:r>
      <w:r w:rsidRPr="00225C33">
        <w:rPr>
          <w:rFonts w:ascii="HG丸ｺﾞｼｯｸM-PRO" w:hAnsi="HG丸ｺﾞｼｯｸM-PRO" w:hint="eastAsia"/>
          <w:sz w:val="20"/>
        </w:rPr>
        <w:t>他の法令等に基づく既存組織の改編ではない）</w:t>
      </w:r>
    </w:p>
    <w:p w:rsidR="00463C89" w:rsidRDefault="00463C89" w:rsidP="00BA5E5A">
      <w:pPr>
        <w:ind w:firstLineChars="500" w:firstLine="966"/>
        <w:rPr>
          <w:rFonts w:ascii="HG丸ｺﾞｼｯｸM-PRO" w:hAnsi="HG丸ｺﾞｼｯｸM-PRO" w:hint="eastAsia"/>
        </w:rPr>
      </w:pPr>
    </w:p>
    <w:p w:rsidR="00706205" w:rsidRDefault="00706205" w:rsidP="00BA5E5A">
      <w:pPr>
        <w:ind w:firstLineChars="500" w:firstLine="966"/>
        <w:rPr>
          <w:rFonts w:ascii="HG丸ｺﾞｼｯｸM-PRO" w:hAnsi="HG丸ｺﾞｼｯｸM-PRO"/>
        </w:rPr>
      </w:pPr>
    </w:p>
    <w:p w:rsidR="00900F29" w:rsidRDefault="00900F29" w:rsidP="00BA5E5A">
      <w:pPr>
        <w:ind w:firstLineChars="500" w:firstLine="966"/>
        <w:rPr>
          <w:rFonts w:ascii="HG丸ｺﾞｼｯｸM-PRO" w:hAnsi="HG丸ｺﾞｼｯｸM-PRO"/>
        </w:rPr>
      </w:pPr>
      <w:r w:rsidRPr="00900F29">
        <w:rPr>
          <w:rFonts w:ascii="HG丸ｺﾞｼｯｸM-PRO" w:hAnsi="HG丸ｺﾞｼｯｸM-PRO" w:hint="eastAsia"/>
        </w:rPr>
        <w:lastRenderedPageBreak/>
        <w:t>（備考）</w:t>
      </w:r>
    </w:p>
    <w:p w:rsidR="005458CA" w:rsidRDefault="00900F29" w:rsidP="00497294">
      <w:pPr>
        <w:ind w:leftChars="400" w:left="1160" w:hangingChars="200" w:hanging="387"/>
        <w:rPr>
          <w:rFonts w:ascii="HG丸ｺﾞｼｯｸM-PRO" w:hAnsi="HG丸ｺﾞｼｯｸM-PRO"/>
        </w:rPr>
      </w:pPr>
      <w:r w:rsidRPr="00900F29">
        <w:rPr>
          <w:rFonts w:ascii="HG丸ｺﾞｼｯｸM-PRO" w:hAnsi="HG丸ｺﾞｼｯｸM-PRO" w:hint="eastAsia"/>
        </w:rPr>
        <w:t xml:space="preserve">　</w:t>
      </w:r>
      <w:r>
        <w:rPr>
          <w:rFonts w:ascii="HG丸ｺﾞｼｯｸM-PRO" w:hAnsi="HG丸ｺﾞｼｯｸM-PRO" w:hint="eastAsia"/>
        </w:rPr>
        <w:t xml:space="preserve">　</w:t>
      </w:r>
      <w:r w:rsidR="00497294">
        <w:rPr>
          <w:rFonts w:ascii="HG丸ｺﾞｼｯｸM-PRO" w:hAnsi="HG丸ｺﾞｼｯｸM-PRO" w:hint="eastAsia"/>
        </w:rPr>
        <w:t xml:space="preserve">　</w:t>
      </w:r>
      <w:r w:rsidRPr="00900F29">
        <w:rPr>
          <w:rFonts w:ascii="HG丸ｺﾞｼｯｸM-PRO" w:hAnsi="HG丸ｺﾞｼｯｸM-PRO" w:hint="eastAsia"/>
        </w:rPr>
        <w:t>関係機関に対する参加への呼びかけにおいて庁内関係課はスムーズだったが、別の根拠法に基づく国や府の機関は、子若法制定前の背景から時間をかけた丁寧な説明が必要だった。協力はするが、構成機関としての参加を断られた府の出先機関もある。</w:t>
      </w:r>
    </w:p>
    <w:p w:rsidR="00DD0B80" w:rsidRDefault="00DD0B80" w:rsidP="005458CA">
      <w:pPr>
        <w:rPr>
          <w:rFonts w:ascii="HG丸ｺﾞｼｯｸM-PRO" w:hAnsi="HG丸ｺﾞｼｯｸM-PRO"/>
        </w:rPr>
      </w:pPr>
    </w:p>
    <w:p w:rsidR="005458CA" w:rsidRDefault="005458CA" w:rsidP="00BA5E5A">
      <w:pPr>
        <w:ind w:firstLineChars="100" w:firstLine="193"/>
        <w:rPr>
          <w:rFonts w:ascii="HG丸ｺﾞｼｯｸM-PRO" w:hAnsi="HG丸ｺﾞｼｯｸM-PRO"/>
        </w:rPr>
      </w:pPr>
      <w:r w:rsidRPr="00677368">
        <w:rPr>
          <w:rFonts w:ascii="HG丸ｺﾞｼｯｸM-PRO" w:hAnsi="HG丸ｺﾞｼｯｸM-PRO" w:hint="eastAsia"/>
        </w:rPr>
        <w:t>２　子若協議会の体制等について</w:t>
      </w:r>
    </w:p>
    <w:p w:rsidR="004208EA" w:rsidRPr="00677368" w:rsidRDefault="004208EA" w:rsidP="00BA5E5A">
      <w:pPr>
        <w:ind w:firstLineChars="100" w:firstLine="193"/>
        <w:rPr>
          <w:rFonts w:ascii="HG丸ｺﾞｼｯｸM-PRO" w:hAnsi="HG丸ｺﾞｼｯｸM-PRO"/>
        </w:rPr>
      </w:pPr>
    </w:p>
    <w:p w:rsidR="005458CA" w:rsidRPr="001A1838" w:rsidRDefault="005458CA" w:rsidP="005458CA">
      <w:pPr>
        <w:rPr>
          <w:rFonts w:ascii="HG丸ｺﾞｼｯｸM-PRO" w:hAnsi="HG丸ｺﾞｼｯｸM-PRO"/>
          <w:i/>
          <w:color w:val="00B0F0"/>
        </w:rPr>
      </w:pPr>
      <w:r>
        <w:rPr>
          <w:rFonts w:ascii="HG丸ｺﾞｼｯｸM-PRO" w:hAnsi="HG丸ｺﾞｼｯｸM-PRO" w:hint="eastAsia"/>
        </w:rPr>
        <w:t xml:space="preserve">　</w:t>
      </w:r>
      <w:r w:rsidR="003923C2">
        <w:rPr>
          <w:rFonts w:ascii="HG丸ｺﾞｼｯｸM-PRO" w:hAnsi="HG丸ｺﾞｼｯｸM-PRO" w:hint="eastAsia"/>
        </w:rPr>
        <w:t xml:space="preserve"> (1)</w:t>
      </w:r>
      <w:r w:rsidRPr="00900FA8">
        <w:rPr>
          <w:rFonts w:ascii="HG丸ｺﾞｼｯｸM-PRO" w:hAnsi="HG丸ｺﾞｼｯｸM-PRO" w:hint="eastAsia"/>
        </w:rPr>
        <w:t>構造</w:t>
      </w:r>
      <w:r w:rsidRPr="001A1838">
        <w:rPr>
          <w:rFonts w:ascii="HG丸ｺﾞｼｯｸM-PRO" w:hAnsi="HG丸ｺﾞｼｯｸM-PRO" w:hint="eastAsia"/>
          <w:i/>
          <w:color w:val="00B0F0"/>
        </w:rPr>
        <w:tab/>
      </w:r>
    </w:p>
    <w:p w:rsidR="005458CA" w:rsidRDefault="00BE7A9D" w:rsidP="005458CA">
      <w:pPr>
        <w:rPr>
          <w:rFonts w:ascii="HG丸ｺﾞｼｯｸM-PRO" w:hAnsi="HG丸ｺﾞｼｯｸM-PRO"/>
        </w:rPr>
      </w:pPr>
      <w:r>
        <w:rPr>
          <w:rFonts w:ascii="HG丸ｺﾞｼｯｸM-PRO" w:hAnsi="HG丸ｺﾞｼｯｸM-PRO" w:hint="eastAsia"/>
        </w:rPr>
        <w:t xml:space="preserve">　　　　</w:t>
      </w:r>
      <w:r w:rsidRPr="00BE7A9D">
        <w:rPr>
          <w:rFonts w:ascii="HG丸ｺﾞｼｯｸM-PRO" w:hAnsi="HG丸ｺﾞｼｯｸM-PRO" w:hint="eastAsia"/>
        </w:rPr>
        <w:t>代表者会議、実務者会議、ケース会議</w:t>
      </w:r>
    </w:p>
    <w:p w:rsidR="001C0070" w:rsidRDefault="001C0070" w:rsidP="00BA5E5A">
      <w:pPr>
        <w:ind w:firstLineChars="150" w:firstLine="290"/>
        <w:rPr>
          <w:rFonts w:ascii="HG丸ｺﾞｼｯｸM-PRO" w:hAnsi="HG丸ｺﾞｼｯｸM-PRO"/>
        </w:rPr>
      </w:pPr>
    </w:p>
    <w:p w:rsidR="005458CA" w:rsidRDefault="003923C2" w:rsidP="00BA5E5A">
      <w:pPr>
        <w:ind w:firstLineChars="150" w:firstLine="290"/>
        <w:rPr>
          <w:rFonts w:ascii="HG丸ｺﾞｼｯｸM-PRO" w:hAnsi="HG丸ｺﾞｼｯｸM-PRO"/>
        </w:rPr>
      </w:pPr>
      <w:r>
        <w:rPr>
          <w:rFonts w:ascii="HG丸ｺﾞｼｯｸM-PRO" w:hAnsi="HG丸ｺﾞｼｯｸM-PRO" w:hint="eastAsia"/>
        </w:rPr>
        <w:t>(2)</w:t>
      </w:r>
      <w:r w:rsidR="005458CA" w:rsidRPr="00900FA8">
        <w:rPr>
          <w:rFonts w:ascii="HG丸ｺﾞｼｯｸM-PRO" w:hAnsi="HG丸ｺﾞｼｯｸM-PRO" w:hint="eastAsia"/>
        </w:rPr>
        <w:t>子ども・若者支援調整機関（子若法第21条）</w:t>
      </w:r>
    </w:p>
    <w:p w:rsidR="005458CA" w:rsidRDefault="00BE7A9D" w:rsidP="00BA5E5A">
      <w:pPr>
        <w:ind w:firstLineChars="400" w:firstLine="773"/>
        <w:rPr>
          <w:rFonts w:ascii="HG丸ｺﾞｼｯｸM-PRO" w:hAnsi="HG丸ｺﾞｼｯｸM-PRO"/>
        </w:rPr>
      </w:pPr>
      <w:r w:rsidRPr="00BE7A9D">
        <w:rPr>
          <w:rFonts w:ascii="HG丸ｺﾞｼｯｸM-PRO" w:hAnsi="HG丸ｺﾞｼｯｸM-PRO" w:hint="eastAsia"/>
        </w:rPr>
        <w:t>豊中市市民協働部</w:t>
      </w:r>
    </w:p>
    <w:p w:rsidR="00BE7A9D" w:rsidRDefault="00BE7A9D" w:rsidP="00BA5E5A">
      <w:pPr>
        <w:ind w:firstLineChars="400" w:firstLine="773"/>
        <w:rPr>
          <w:rFonts w:ascii="HG丸ｺﾞｼｯｸM-PRO" w:hAnsi="HG丸ｺﾞｼｯｸM-PRO"/>
        </w:rPr>
      </w:pPr>
      <w:r w:rsidRPr="00BE7A9D">
        <w:rPr>
          <w:rFonts w:ascii="HG丸ｺﾞｼｯｸM-PRO" w:hAnsi="HG丸ｺﾞｼｯｸM-PRO" w:hint="eastAsia"/>
        </w:rPr>
        <w:t>（課題）</w:t>
      </w:r>
    </w:p>
    <w:p w:rsidR="00BE7A9D" w:rsidRDefault="00BE7A9D" w:rsidP="00BA5E5A">
      <w:pPr>
        <w:ind w:firstLineChars="500" w:firstLine="966"/>
        <w:rPr>
          <w:rFonts w:ascii="HG丸ｺﾞｼｯｸM-PRO" w:hAnsi="HG丸ｺﾞｼｯｸM-PRO"/>
        </w:rPr>
      </w:pPr>
      <w:r w:rsidRPr="00BE7A9D">
        <w:rPr>
          <w:rFonts w:ascii="HG丸ｺﾞｼｯｸM-PRO" w:hAnsi="HG丸ｺﾞｼｯｸM-PRO" w:hint="eastAsia"/>
        </w:rPr>
        <w:t>平日の夜間、休日時の対応。（民間への委託等により対応可能とすることも検討）</w:t>
      </w:r>
    </w:p>
    <w:p w:rsidR="00BE7A9D" w:rsidRDefault="00BE7A9D" w:rsidP="00BA5E5A">
      <w:pPr>
        <w:ind w:firstLineChars="500" w:firstLine="966"/>
        <w:rPr>
          <w:rFonts w:ascii="HG丸ｺﾞｼｯｸM-PRO" w:hAnsi="HG丸ｺﾞｼｯｸM-PRO"/>
        </w:rPr>
      </w:pPr>
    </w:p>
    <w:p w:rsidR="005458CA" w:rsidRDefault="003923C2" w:rsidP="00BA5E5A">
      <w:pPr>
        <w:ind w:firstLineChars="150" w:firstLine="290"/>
        <w:rPr>
          <w:rFonts w:ascii="HG丸ｺﾞｼｯｸM-PRO" w:hAnsi="HG丸ｺﾞｼｯｸM-PRO"/>
        </w:rPr>
      </w:pPr>
      <w:r>
        <w:rPr>
          <w:rFonts w:ascii="HG丸ｺﾞｼｯｸM-PRO" w:hAnsi="HG丸ｺﾞｼｯｸM-PRO" w:hint="eastAsia"/>
        </w:rPr>
        <w:t>(3)</w:t>
      </w:r>
      <w:r w:rsidR="005458CA" w:rsidRPr="00900FA8">
        <w:rPr>
          <w:rFonts w:ascii="HG丸ｺﾞｼｯｸM-PRO" w:hAnsi="HG丸ｺﾞｼｯｸM-PRO" w:hint="eastAsia"/>
        </w:rPr>
        <w:t>子ども・若者指定支援機関（子若法第22条）</w:t>
      </w:r>
      <w:r w:rsidR="005458CA" w:rsidRPr="00900FA8">
        <w:rPr>
          <w:rFonts w:ascii="HG丸ｺﾞｼｯｸM-PRO" w:hAnsi="HG丸ｺﾞｼｯｸM-PRO" w:hint="eastAsia"/>
        </w:rPr>
        <w:tab/>
      </w:r>
    </w:p>
    <w:p w:rsidR="00BE7A9D" w:rsidRPr="00BE7A9D" w:rsidRDefault="00497294" w:rsidP="00BE7A9D">
      <w:pPr>
        <w:rPr>
          <w:rFonts w:ascii="HG丸ｺﾞｼｯｸM-PRO" w:hAnsi="HG丸ｺﾞｼｯｸM-PRO"/>
        </w:rPr>
      </w:pPr>
      <w:r>
        <w:rPr>
          <w:rFonts w:ascii="HG丸ｺﾞｼｯｸM-PRO" w:hAnsi="HG丸ｺﾞｼｯｸM-PRO" w:hint="eastAsia"/>
        </w:rPr>
        <w:t xml:space="preserve">　　　　</w:t>
      </w:r>
      <w:r w:rsidR="00BE7A9D">
        <w:rPr>
          <w:rFonts w:ascii="HG丸ｺﾞｼｯｸM-PRO" w:hAnsi="HG丸ｺﾞｼｯｸM-PRO" w:hint="eastAsia"/>
        </w:rPr>
        <w:t>指定</w:t>
      </w:r>
      <w:r w:rsidR="00F80A90">
        <w:rPr>
          <w:rFonts w:ascii="HG丸ｺﾞｼｯｸM-PRO" w:hAnsi="HG丸ｺﾞｼｯｸM-PRO" w:hint="eastAsia"/>
        </w:rPr>
        <w:t>していない</w:t>
      </w:r>
    </w:p>
    <w:p w:rsidR="00BE7A9D" w:rsidRDefault="00BE7A9D" w:rsidP="00497294">
      <w:pPr>
        <w:ind w:leftChars="550" w:left="1063"/>
        <w:rPr>
          <w:rFonts w:ascii="HG丸ｺﾞｼｯｸM-PRO" w:hAnsi="HG丸ｺﾞｼｯｸM-PRO"/>
        </w:rPr>
      </w:pPr>
      <w:r>
        <w:rPr>
          <w:rFonts w:ascii="HG丸ｺﾞｼｯｸM-PRO" w:hAnsi="HG丸ｺﾞｼｯｸM-PRO" w:hint="eastAsia"/>
        </w:rPr>
        <w:t>（</w:t>
      </w:r>
      <w:r w:rsidRPr="00BE7A9D">
        <w:rPr>
          <w:rFonts w:ascii="HG丸ｺﾞｼｯｸM-PRO" w:hAnsi="HG丸ｺﾞｼｯｸM-PRO" w:hint="eastAsia"/>
        </w:rPr>
        <w:t>現在、</w:t>
      </w:r>
      <w:r w:rsidR="008A0EBA">
        <w:rPr>
          <w:rFonts w:ascii="HG丸ｺﾞｼｯｸM-PRO" w:hAnsi="HG丸ｺﾞｼｯｸM-PRO" w:hint="eastAsia"/>
        </w:rPr>
        <w:t>子若協議会</w:t>
      </w:r>
      <w:r w:rsidRPr="00BE7A9D">
        <w:rPr>
          <w:rFonts w:ascii="HG丸ｺﾞｼｯｸM-PRO" w:hAnsi="HG丸ｺﾞｼｯｸM-PRO" w:hint="eastAsia"/>
        </w:rPr>
        <w:t>の中に検証会議を設置し、一つの民間団体に、5以上の専門分野からなる、見立てを検証する会議として委託している。</w:t>
      </w:r>
      <w:r>
        <w:rPr>
          <w:rFonts w:ascii="HG丸ｺﾞｼｯｸM-PRO" w:hAnsi="HG丸ｺﾞｼｯｸM-PRO" w:hint="eastAsia"/>
        </w:rPr>
        <w:t>）</w:t>
      </w:r>
    </w:p>
    <w:p w:rsidR="00BE7A9D" w:rsidRPr="00BE7A9D" w:rsidRDefault="00BE7A9D" w:rsidP="00497294">
      <w:pPr>
        <w:ind w:firstLineChars="500" w:firstLine="966"/>
        <w:rPr>
          <w:rFonts w:ascii="HG丸ｺﾞｼｯｸM-PRO" w:hAnsi="HG丸ｺﾞｼｯｸM-PRO"/>
        </w:rPr>
      </w:pPr>
      <w:r w:rsidRPr="00BE7A9D">
        <w:rPr>
          <w:rFonts w:ascii="HG丸ｺﾞｼｯｸM-PRO" w:hAnsi="HG丸ｺﾞｼｯｸM-PRO" w:hint="eastAsia"/>
        </w:rPr>
        <w:t>（考え方）</w:t>
      </w:r>
    </w:p>
    <w:p w:rsidR="005458CA" w:rsidRDefault="00BE7A9D" w:rsidP="0069302D">
      <w:pPr>
        <w:ind w:leftChars="500" w:left="966" w:firstLineChars="100" w:firstLine="193"/>
        <w:rPr>
          <w:rFonts w:ascii="HG丸ｺﾞｼｯｸM-PRO" w:hAnsi="HG丸ｺﾞｼｯｸM-PRO"/>
        </w:rPr>
      </w:pPr>
      <w:r w:rsidRPr="00BE7A9D">
        <w:rPr>
          <w:rFonts w:ascii="HG丸ｺﾞｼｯｸM-PRO" w:hAnsi="HG丸ｺﾞｼｯｸM-PRO" w:hint="eastAsia"/>
        </w:rPr>
        <w:t>指定支援機関は一つの民間機関に限られるが、現状では指定支援機関の業務を行う一つの民間機関を探すことは困難。今後、業務履行が可能な団体（複数のNPO等から成る共同体若しくはコンソーシアム等）を育成支援し、指定することを検討している。</w:t>
      </w:r>
    </w:p>
    <w:p w:rsidR="0005607C" w:rsidRDefault="0005607C" w:rsidP="0005607C">
      <w:pPr>
        <w:rPr>
          <w:rFonts w:ascii="HG丸ｺﾞｼｯｸM-PRO" w:hAnsi="HG丸ｺﾞｼｯｸM-PRO"/>
        </w:rPr>
      </w:pPr>
    </w:p>
    <w:p w:rsidR="005458CA" w:rsidRDefault="003923C2" w:rsidP="00BA5E5A">
      <w:pPr>
        <w:ind w:firstLineChars="150" w:firstLine="290"/>
        <w:rPr>
          <w:rFonts w:ascii="HG丸ｺﾞｼｯｸM-PRO" w:hAnsi="HG丸ｺﾞｼｯｸM-PRO"/>
        </w:rPr>
      </w:pPr>
      <w:r>
        <w:rPr>
          <w:rFonts w:ascii="HG丸ｺﾞｼｯｸM-PRO" w:hAnsi="HG丸ｺﾞｼｯｸM-PRO" w:hint="eastAsia"/>
        </w:rPr>
        <w:t>(4)</w:t>
      </w:r>
      <w:r w:rsidR="005458CA" w:rsidRPr="00900FA8">
        <w:rPr>
          <w:rFonts w:ascii="HG丸ｺﾞｼｯｸM-PRO" w:hAnsi="HG丸ｺﾞｼｯｸM-PRO" w:hint="eastAsia"/>
        </w:rPr>
        <w:t>子ども・若者総合相談センター（子若法第13条）</w:t>
      </w:r>
    </w:p>
    <w:p w:rsidR="0005607C" w:rsidRPr="0005607C" w:rsidRDefault="0005607C" w:rsidP="0069302D">
      <w:pPr>
        <w:ind w:firstLineChars="400" w:firstLine="773"/>
        <w:rPr>
          <w:rFonts w:ascii="HG丸ｺﾞｼｯｸM-PRO" w:hAnsi="HG丸ｺﾞｼｯｸM-PRO"/>
        </w:rPr>
      </w:pPr>
      <w:r>
        <w:rPr>
          <w:rFonts w:ascii="HG丸ｺﾞｼｯｸM-PRO" w:hAnsi="HG丸ｺﾞｼｯｸM-PRO" w:hint="eastAsia"/>
        </w:rPr>
        <w:t>設置</w:t>
      </w:r>
      <w:r w:rsidR="00F80A90">
        <w:rPr>
          <w:rFonts w:ascii="HG丸ｺﾞｼｯｸM-PRO" w:hAnsi="HG丸ｺﾞｼｯｸM-PRO" w:hint="eastAsia"/>
        </w:rPr>
        <w:t>していない</w:t>
      </w:r>
    </w:p>
    <w:p w:rsidR="0005607C" w:rsidRPr="0005607C" w:rsidRDefault="0005607C" w:rsidP="0069302D">
      <w:pPr>
        <w:ind w:firstLineChars="500" w:firstLine="966"/>
        <w:rPr>
          <w:rFonts w:ascii="HG丸ｺﾞｼｯｸM-PRO" w:hAnsi="HG丸ｺﾞｼｯｸM-PRO"/>
        </w:rPr>
      </w:pPr>
      <w:r w:rsidRPr="0005607C">
        <w:rPr>
          <w:rFonts w:ascii="HG丸ｺﾞｼｯｸM-PRO" w:hAnsi="HG丸ｺﾞｼｯｸM-PRO" w:hint="eastAsia"/>
        </w:rPr>
        <w:t>（考え方）</w:t>
      </w:r>
    </w:p>
    <w:p w:rsidR="005458CA" w:rsidRDefault="0005607C" w:rsidP="0069302D">
      <w:pPr>
        <w:ind w:leftChars="500" w:left="966" w:firstLineChars="100" w:firstLine="193"/>
        <w:rPr>
          <w:rFonts w:ascii="HG丸ｺﾞｼｯｸM-PRO" w:hAnsi="HG丸ｺﾞｼｯｸM-PRO"/>
        </w:rPr>
      </w:pPr>
      <w:r w:rsidRPr="0005607C">
        <w:rPr>
          <w:rFonts w:ascii="HG丸ｺﾞｼｯｸM-PRO" w:hAnsi="HG丸ｺﾞｼｯｸM-PRO" w:hint="eastAsia"/>
        </w:rPr>
        <w:t>一元的な総合相談窓口を設置するのではなく、従来からあるそれぞれの担当課の相談窓口のどこに繋がっても、同じ支援が出来るようにすることが重要と考えている。</w:t>
      </w:r>
    </w:p>
    <w:p w:rsidR="0005607C" w:rsidRPr="0005607C" w:rsidRDefault="0005607C" w:rsidP="005458CA">
      <w:pPr>
        <w:rPr>
          <w:rFonts w:ascii="HG丸ｺﾞｼｯｸM-PRO" w:hAnsi="HG丸ｺﾞｼｯｸM-PRO"/>
        </w:rPr>
      </w:pPr>
    </w:p>
    <w:p w:rsidR="005458CA" w:rsidRDefault="003923C2" w:rsidP="00BA5E5A">
      <w:pPr>
        <w:ind w:firstLineChars="150" w:firstLine="290"/>
        <w:rPr>
          <w:rFonts w:ascii="HG丸ｺﾞｼｯｸM-PRO" w:hAnsi="HG丸ｺﾞｼｯｸM-PRO"/>
        </w:rPr>
      </w:pPr>
      <w:r>
        <w:rPr>
          <w:rFonts w:ascii="HG丸ｺﾞｼｯｸM-PRO" w:hAnsi="HG丸ｺﾞｼｯｸM-PRO" w:hint="eastAsia"/>
        </w:rPr>
        <w:t>(5)</w:t>
      </w:r>
      <w:r w:rsidR="005458CA">
        <w:rPr>
          <w:rFonts w:ascii="HG丸ｺﾞｼｯｸM-PRO" w:hAnsi="HG丸ｺﾞｼｯｸM-PRO" w:hint="eastAsia"/>
        </w:rPr>
        <w:t>市の担当部課</w:t>
      </w:r>
    </w:p>
    <w:p w:rsidR="005E4E75" w:rsidRPr="005E4E75" w:rsidRDefault="005E4E75" w:rsidP="005E4E75">
      <w:pPr>
        <w:rPr>
          <w:rFonts w:ascii="HG丸ｺﾞｼｯｸM-PRO" w:hAnsi="HG丸ｺﾞｼｯｸM-PRO"/>
        </w:rPr>
      </w:pPr>
      <w:r>
        <w:rPr>
          <w:rFonts w:ascii="HG丸ｺﾞｼｯｸM-PRO" w:hAnsi="HG丸ｺﾞｼｯｸM-PRO" w:hint="eastAsia"/>
        </w:rPr>
        <w:t xml:space="preserve">　　　　</w:t>
      </w:r>
      <w:r w:rsidRPr="005E4E75">
        <w:rPr>
          <w:rFonts w:ascii="HG丸ｺﾞｼｯｸM-PRO" w:hAnsi="HG丸ｺﾞｼｯｸM-PRO" w:hint="eastAsia"/>
        </w:rPr>
        <w:t>豊中市市民協働部くらし支援課</w:t>
      </w:r>
    </w:p>
    <w:p w:rsidR="005458CA" w:rsidRDefault="005E4E75" w:rsidP="00BA5E5A">
      <w:pPr>
        <w:ind w:leftChars="400" w:left="1546" w:hangingChars="400" w:hanging="773"/>
        <w:rPr>
          <w:rFonts w:ascii="HG丸ｺﾞｼｯｸM-PRO" w:hAnsi="HG丸ｺﾞｼｯｸM-PRO"/>
        </w:rPr>
      </w:pPr>
      <w:r w:rsidRPr="005E4E75">
        <w:rPr>
          <w:rFonts w:ascii="HG丸ｺﾞｼｯｸM-PRO" w:hAnsi="HG丸ｺﾞｼｯｸM-PRO" w:hint="eastAsia"/>
        </w:rPr>
        <w:t>（参考：子ども・若者育成支援推進検討会議の所管は、</w:t>
      </w:r>
      <w:r w:rsidR="00C477A3">
        <w:rPr>
          <w:rFonts w:ascii="HG丸ｺﾞｼｯｸM-PRO" w:hAnsi="HG丸ｺﾞｼｯｸM-PRO" w:hint="eastAsia"/>
        </w:rPr>
        <w:t>平成</w:t>
      </w:r>
      <w:r w:rsidRPr="005E4E75">
        <w:rPr>
          <w:rFonts w:ascii="HG丸ｺﾞｼｯｸM-PRO" w:hAnsi="HG丸ｺﾞｼｯｸM-PRO" w:hint="eastAsia"/>
        </w:rPr>
        <w:t>22年度</w:t>
      </w:r>
      <w:r w:rsidR="00193F5F">
        <w:rPr>
          <w:rFonts w:ascii="HG丸ｺﾞｼｯｸM-PRO" w:hAnsi="HG丸ｺﾞｼｯｸM-PRO" w:hint="eastAsia"/>
        </w:rPr>
        <w:t xml:space="preserve">　</w:t>
      </w:r>
      <w:r w:rsidRPr="005E4E75">
        <w:rPr>
          <w:rFonts w:ascii="HG丸ｺﾞｼｯｸM-PRO" w:hAnsi="HG丸ｺﾞｼｯｸM-PRO" w:hint="eastAsia"/>
        </w:rPr>
        <w:t>こども未来部・青少年課、</w:t>
      </w:r>
      <w:r w:rsidR="00C477A3">
        <w:rPr>
          <w:rFonts w:ascii="HG丸ｺﾞｼｯｸM-PRO" w:hAnsi="HG丸ｺﾞｼｯｸM-PRO" w:hint="eastAsia"/>
        </w:rPr>
        <w:t>平成</w:t>
      </w:r>
      <w:r w:rsidRPr="005E4E75">
        <w:rPr>
          <w:rFonts w:ascii="HG丸ｺﾞｼｯｸM-PRO" w:hAnsi="HG丸ｺﾞｼｯｸM-PRO" w:hint="eastAsia"/>
        </w:rPr>
        <w:t>23年度</w:t>
      </w:r>
      <w:r w:rsidR="00193F5F">
        <w:rPr>
          <w:rFonts w:ascii="HG丸ｺﾞｼｯｸM-PRO" w:hAnsi="HG丸ｺﾞｼｯｸM-PRO" w:hint="eastAsia"/>
        </w:rPr>
        <w:t xml:space="preserve">　</w:t>
      </w:r>
      <w:r w:rsidRPr="005E4E75">
        <w:rPr>
          <w:rFonts w:ascii="HG丸ｺﾞｼｯｸM-PRO" w:hAnsi="HG丸ｺﾞｼｯｸM-PRO" w:hint="eastAsia"/>
        </w:rPr>
        <w:t>教育委員会青少年育成課）</w:t>
      </w:r>
    </w:p>
    <w:p w:rsidR="005E4E75" w:rsidRDefault="005E4E75" w:rsidP="005458CA">
      <w:pPr>
        <w:rPr>
          <w:rFonts w:ascii="HG丸ｺﾞｼｯｸM-PRO" w:hAnsi="HG丸ｺﾞｼｯｸM-PRO"/>
        </w:rPr>
      </w:pPr>
    </w:p>
    <w:p w:rsidR="005458CA" w:rsidRDefault="005458CA" w:rsidP="005458CA">
      <w:pPr>
        <w:rPr>
          <w:rFonts w:ascii="HG丸ｺﾞｼｯｸM-PRO" w:hAnsi="HG丸ｺﾞｼｯｸM-PRO"/>
        </w:rPr>
      </w:pPr>
      <w:r w:rsidRPr="00677368">
        <w:rPr>
          <w:rFonts w:ascii="HG丸ｺﾞｼｯｸM-PRO" w:hAnsi="HG丸ｺﾞｼｯｸM-PRO" w:hint="eastAsia"/>
        </w:rPr>
        <w:t>３　子若協議会の運営状況等について</w:t>
      </w:r>
    </w:p>
    <w:p w:rsidR="004208EA" w:rsidRDefault="004208EA" w:rsidP="005458CA">
      <w:pPr>
        <w:rPr>
          <w:rFonts w:ascii="HG丸ｺﾞｼｯｸM-PRO" w:hAnsi="HG丸ｺﾞｼｯｸM-PRO"/>
        </w:rPr>
      </w:pPr>
    </w:p>
    <w:p w:rsidR="005458CA" w:rsidRDefault="005458CA" w:rsidP="005458CA">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 xml:space="preserve"> (1)</w:t>
      </w:r>
      <w:r>
        <w:rPr>
          <w:rFonts w:ascii="HG丸ｺﾞｼｯｸM-PRO" w:hAnsi="HG丸ｺﾞｼｯｸM-PRO" w:hint="eastAsia"/>
        </w:rPr>
        <w:t>会議の開催回数</w:t>
      </w:r>
    </w:p>
    <w:p w:rsidR="005E4E75" w:rsidRDefault="005E4E75" w:rsidP="005458CA">
      <w:pPr>
        <w:rPr>
          <w:rFonts w:ascii="HG丸ｺﾞｼｯｸM-PRO" w:hAnsi="HG丸ｺﾞｼｯｸM-PRO"/>
        </w:rPr>
      </w:pPr>
      <w:r>
        <w:rPr>
          <w:rFonts w:ascii="HG丸ｺﾞｼｯｸM-PRO" w:hAnsi="HG丸ｺﾞｼｯｸM-PRO" w:hint="eastAsia"/>
        </w:rPr>
        <w:t xml:space="preserve">　　　　</w:t>
      </w:r>
      <w:r w:rsidR="00C477A3">
        <w:rPr>
          <w:rFonts w:ascii="HG丸ｺﾞｼｯｸM-PRO" w:hAnsi="HG丸ｺﾞｼｯｸM-PRO" w:hint="eastAsia"/>
        </w:rPr>
        <w:t>平成</w:t>
      </w:r>
      <w:r w:rsidRPr="005E4E75">
        <w:rPr>
          <w:rFonts w:ascii="HG丸ｺﾞｼｯｸM-PRO" w:hAnsi="HG丸ｺﾞｼｯｸM-PRO" w:hint="eastAsia"/>
        </w:rPr>
        <w:t>27</w:t>
      </w:r>
      <w:r w:rsidR="005152E1">
        <w:rPr>
          <w:rFonts w:ascii="HG丸ｺﾞｼｯｸM-PRO" w:hAnsi="HG丸ｺﾞｼｯｸM-PRO" w:hint="eastAsia"/>
        </w:rPr>
        <w:t>年</w:t>
      </w:r>
      <w:r w:rsidRPr="005E4E75">
        <w:rPr>
          <w:rFonts w:ascii="HG丸ｺﾞｼｯｸM-PRO" w:hAnsi="HG丸ｺﾞｼｯｸM-PRO" w:hint="eastAsia"/>
        </w:rPr>
        <w:t>度　代表者・実務者合同会議　２回</w:t>
      </w:r>
    </w:p>
    <w:p w:rsidR="005E4E75" w:rsidRDefault="005E4E75" w:rsidP="005458CA">
      <w:pPr>
        <w:rPr>
          <w:rFonts w:ascii="HG丸ｺﾞｼｯｸM-PRO" w:hAnsi="HG丸ｺﾞｼｯｸM-PRO"/>
        </w:rPr>
      </w:pPr>
      <w:r w:rsidRPr="005E4E75">
        <w:rPr>
          <w:rFonts w:ascii="HG丸ｺﾞｼｯｸM-PRO" w:hAnsi="HG丸ｺﾞｼｯｸM-PRO" w:hint="eastAsia"/>
        </w:rPr>
        <w:t xml:space="preserve">　　　　</w:t>
      </w:r>
      <w:r w:rsidR="00C477A3">
        <w:rPr>
          <w:rFonts w:ascii="HG丸ｺﾞｼｯｸM-PRO" w:hAnsi="HG丸ｺﾞｼｯｸM-PRO" w:hint="eastAsia"/>
        </w:rPr>
        <w:t>平成</w:t>
      </w:r>
      <w:r w:rsidRPr="005E4E75">
        <w:rPr>
          <w:rFonts w:ascii="HG丸ｺﾞｼｯｸM-PRO" w:hAnsi="HG丸ｺﾞｼｯｸM-PRO" w:hint="eastAsia"/>
        </w:rPr>
        <w:t>28</w:t>
      </w:r>
      <w:r w:rsidR="005152E1">
        <w:rPr>
          <w:rFonts w:ascii="HG丸ｺﾞｼｯｸM-PRO" w:hAnsi="HG丸ｺﾞｼｯｸM-PRO" w:hint="eastAsia"/>
        </w:rPr>
        <w:t>年</w:t>
      </w:r>
      <w:r w:rsidRPr="005E4E75">
        <w:rPr>
          <w:rFonts w:ascii="HG丸ｺﾞｼｯｸM-PRO" w:hAnsi="HG丸ｺﾞｼｯｸM-PRO" w:hint="eastAsia"/>
        </w:rPr>
        <w:t>度　代表者・実務者合同会議　１回（</w:t>
      </w:r>
      <w:r w:rsidR="00C477A3">
        <w:rPr>
          <w:rFonts w:ascii="HG丸ｺﾞｼｯｸM-PRO" w:hAnsi="HG丸ｺﾞｼｯｸM-PRO" w:hint="eastAsia"/>
        </w:rPr>
        <w:t>平成</w:t>
      </w:r>
      <w:r w:rsidR="005152E1">
        <w:rPr>
          <w:rFonts w:ascii="HG丸ｺﾞｼｯｸM-PRO" w:hAnsi="HG丸ｺﾞｼｯｸM-PRO" w:hint="eastAsia"/>
        </w:rPr>
        <w:t>28年12月</w:t>
      </w:r>
      <w:r w:rsidRPr="005E4E75">
        <w:rPr>
          <w:rFonts w:ascii="HG丸ｺﾞｼｯｸM-PRO" w:hAnsi="HG丸ｺﾞｼｯｸM-PRO" w:hint="eastAsia"/>
        </w:rPr>
        <w:t>現在）</w:t>
      </w:r>
    </w:p>
    <w:p w:rsidR="005E4E75" w:rsidRDefault="005E4E75" w:rsidP="00BA5E5A">
      <w:pPr>
        <w:ind w:firstLineChars="400" w:firstLine="773"/>
        <w:rPr>
          <w:rFonts w:ascii="HG丸ｺﾞｼｯｸM-PRO" w:hAnsi="HG丸ｺﾞｼｯｸM-PRO"/>
        </w:rPr>
      </w:pPr>
      <w:r>
        <w:rPr>
          <w:rFonts w:ascii="HG丸ｺﾞｼｯｸM-PRO" w:hAnsi="HG丸ｺﾞｼｯｸM-PRO" w:hint="eastAsia"/>
        </w:rPr>
        <w:t>ケース検討会議は、</w:t>
      </w:r>
      <w:r w:rsidR="00C477A3">
        <w:rPr>
          <w:rFonts w:ascii="HG丸ｺﾞｼｯｸM-PRO" w:hAnsi="HG丸ｺﾞｼｯｸM-PRO" w:hint="eastAsia"/>
        </w:rPr>
        <w:t>平成</w:t>
      </w:r>
      <w:r w:rsidRPr="005E4E75">
        <w:rPr>
          <w:rFonts w:ascii="HG丸ｺﾞｼｯｸM-PRO" w:hAnsi="HG丸ｺﾞｼｯｸM-PRO" w:hint="eastAsia"/>
        </w:rPr>
        <w:t>27</w:t>
      </w:r>
      <w:r w:rsidR="005152E1">
        <w:rPr>
          <w:rFonts w:ascii="HG丸ｺﾞｼｯｸM-PRO" w:hAnsi="HG丸ｺﾞｼｯｸM-PRO" w:hint="eastAsia"/>
        </w:rPr>
        <w:t>年</w:t>
      </w:r>
      <w:r w:rsidRPr="005E4E75">
        <w:rPr>
          <w:rFonts w:ascii="HG丸ｺﾞｼｯｸM-PRO" w:hAnsi="HG丸ｺﾞｼｯｸM-PRO" w:hint="eastAsia"/>
        </w:rPr>
        <w:t>度、</w:t>
      </w:r>
      <w:r w:rsidR="00C477A3">
        <w:rPr>
          <w:rFonts w:ascii="HG丸ｺﾞｼｯｸM-PRO" w:hAnsi="HG丸ｺﾞｼｯｸM-PRO" w:hint="eastAsia"/>
        </w:rPr>
        <w:t>平成</w:t>
      </w:r>
      <w:r w:rsidRPr="005E4E75">
        <w:rPr>
          <w:rFonts w:ascii="HG丸ｺﾞｼｯｸM-PRO" w:hAnsi="HG丸ｺﾞｼｯｸM-PRO" w:hint="eastAsia"/>
        </w:rPr>
        <w:t>28</w:t>
      </w:r>
      <w:r w:rsidR="005152E1">
        <w:rPr>
          <w:rFonts w:ascii="HG丸ｺﾞｼｯｸM-PRO" w:hAnsi="HG丸ｺﾞｼｯｸM-PRO" w:hint="eastAsia"/>
        </w:rPr>
        <w:t>年</w:t>
      </w:r>
      <w:r w:rsidRPr="005E4E75">
        <w:rPr>
          <w:rFonts w:ascii="HG丸ｺﾞｼｯｸM-PRO" w:hAnsi="HG丸ｺﾞｼｯｸM-PRO" w:hint="eastAsia"/>
        </w:rPr>
        <w:t>度</w:t>
      </w:r>
      <w:r w:rsidR="005152E1">
        <w:rPr>
          <w:rFonts w:ascii="HG丸ｺﾞｼｯｸM-PRO" w:hAnsi="HG丸ｺﾞｼｯｸM-PRO" w:hint="eastAsia"/>
        </w:rPr>
        <w:t>とも複数</w:t>
      </w:r>
      <w:r w:rsidRPr="005E4E75">
        <w:rPr>
          <w:rFonts w:ascii="HG丸ｺﾞｼｯｸM-PRO" w:hAnsi="HG丸ｺﾞｼｯｸM-PRO" w:hint="eastAsia"/>
        </w:rPr>
        <w:t>回開催している。</w:t>
      </w:r>
    </w:p>
    <w:p w:rsidR="005E4E75" w:rsidRPr="005152E1" w:rsidRDefault="005E4E75" w:rsidP="00BA5E5A">
      <w:pPr>
        <w:ind w:firstLineChars="400" w:firstLine="773"/>
        <w:rPr>
          <w:rFonts w:ascii="HG丸ｺﾞｼｯｸM-PRO" w:hAnsi="HG丸ｺﾞｼｯｸM-PRO"/>
        </w:rPr>
      </w:pPr>
    </w:p>
    <w:p w:rsidR="005458CA" w:rsidRDefault="005458CA" w:rsidP="005458CA">
      <w:pPr>
        <w:rPr>
          <w:rFonts w:ascii="HG丸ｺﾞｼｯｸM-PRO" w:hAnsi="HG丸ｺﾞｼｯｸM-PRO"/>
        </w:rPr>
      </w:pPr>
      <w:r>
        <w:rPr>
          <w:rFonts w:ascii="HG丸ｺﾞｼｯｸM-PRO" w:hAnsi="HG丸ｺﾞｼｯｸM-PRO" w:hint="eastAsia"/>
        </w:rPr>
        <w:t xml:space="preserve">　</w:t>
      </w:r>
      <w:r w:rsidR="003923C2">
        <w:rPr>
          <w:rFonts w:ascii="HG丸ｺﾞｼｯｸM-PRO" w:hAnsi="HG丸ｺﾞｼｯｸM-PRO" w:hint="eastAsia"/>
        </w:rPr>
        <w:t xml:space="preserve"> (2)</w:t>
      </w:r>
      <w:r w:rsidR="00A2176B">
        <w:rPr>
          <w:rFonts w:ascii="HG丸ｺﾞｼｯｸM-PRO" w:hAnsi="HG丸ｺﾞｼｯｸM-PRO" w:hint="eastAsia"/>
        </w:rPr>
        <w:t>主な</w:t>
      </w:r>
      <w:r w:rsidRPr="006B641B">
        <w:rPr>
          <w:rFonts w:ascii="HG丸ｺﾞｼｯｸM-PRO" w:hAnsi="HG丸ｺﾞｼｯｸM-PRO" w:hint="eastAsia"/>
        </w:rPr>
        <w:t>経費</w:t>
      </w:r>
    </w:p>
    <w:p w:rsidR="0032304C" w:rsidRDefault="0032304C" w:rsidP="0032304C">
      <w:pPr>
        <w:rPr>
          <w:rFonts w:ascii="HG丸ｺﾞｼｯｸM-PRO" w:hAnsi="HG丸ｺﾞｼｯｸM-PRO"/>
        </w:rPr>
      </w:pPr>
      <w:r>
        <w:rPr>
          <w:rFonts w:ascii="HG丸ｺﾞｼｯｸM-PRO" w:hAnsi="HG丸ｺﾞｼｯｸM-PRO" w:hint="eastAsia"/>
        </w:rPr>
        <w:t xml:space="preserve">　　　</w:t>
      </w:r>
      <w:r w:rsidRPr="0032304C">
        <w:rPr>
          <w:rFonts w:ascii="HG丸ｺﾞｼｯｸM-PRO" w:hAnsi="HG丸ｺﾞｼｯｸM-PRO" w:hint="eastAsia"/>
        </w:rPr>
        <w:t>・若者支援相談窓口事業費として、委託料10,000千円</w:t>
      </w:r>
    </w:p>
    <w:p w:rsidR="005458CA" w:rsidRDefault="0032304C" w:rsidP="00BA5E5A">
      <w:pPr>
        <w:ind w:firstLineChars="400" w:firstLine="773"/>
        <w:rPr>
          <w:rFonts w:ascii="HG丸ｺﾞｼｯｸM-PRO" w:hAnsi="HG丸ｺﾞｼｯｸM-PRO"/>
        </w:rPr>
      </w:pPr>
      <w:r w:rsidRPr="0032304C">
        <w:rPr>
          <w:rFonts w:ascii="HG丸ｺﾞｼｯｸM-PRO" w:hAnsi="HG丸ｺﾞｼｯｸM-PRO" w:hint="eastAsia"/>
        </w:rPr>
        <w:t>（市市民協働部5,000</w:t>
      </w:r>
      <w:r w:rsidR="005152E1">
        <w:rPr>
          <w:rFonts w:ascii="HG丸ｺﾞｼｯｸM-PRO" w:hAnsi="HG丸ｺﾞｼｯｸM-PRO" w:hint="eastAsia"/>
        </w:rPr>
        <w:t>千円、市教育委員会</w:t>
      </w:r>
      <w:r w:rsidRPr="0032304C">
        <w:rPr>
          <w:rFonts w:ascii="HG丸ｺﾞｼｯｸM-PRO" w:hAnsi="HG丸ｺﾞｼｯｸM-PRO" w:hint="eastAsia"/>
        </w:rPr>
        <w:t>5,000千円）</w:t>
      </w:r>
    </w:p>
    <w:p w:rsidR="0032304C" w:rsidRDefault="0032304C" w:rsidP="005458CA">
      <w:pPr>
        <w:rPr>
          <w:rFonts w:ascii="HG丸ｺﾞｼｯｸM-PRO" w:hAnsi="HG丸ｺﾞｼｯｸM-PRO"/>
        </w:rPr>
      </w:pPr>
    </w:p>
    <w:p w:rsidR="005458CA" w:rsidRDefault="005458CA" w:rsidP="005458CA">
      <w:pPr>
        <w:rPr>
          <w:rFonts w:ascii="HG丸ｺﾞｼｯｸM-PRO" w:hAnsi="HG丸ｺﾞｼｯｸM-PRO"/>
        </w:rPr>
      </w:pPr>
      <w:r>
        <w:rPr>
          <w:rFonts w:ascii="HG丸ｺﾞｼｯｸM-PRO" w:hAnsi="HG丸ｺﾞｼｯｸM-PRO" w:hint="eastAsia"/>
        </w:rPr>
        <w:lastRenderedPageBreak/>
        <w:t xml:space="preserve">　</w:t>
      </w:r>
      <w:r w:rsidR="003923C2">
        <w:rPr>
          <w:rFonts w:ascii="HG丸ｺﾞｼｯｸM-PRO" w:hAnsi="HG丸ｺﾞｼｯｸM-PRO" w:hint="eastAsia"/>
        </w:rPr>
        <w:t xml:space="preserve"> (3)</w:t>
      </w:r>
      <w:r w:rsidRPr="006B641B">
        <w:rPr>
          <w:rFonts w:ascii="HG丸ｺﾞｼｯｸM-PRO" w:hAnsi="HG丸ｺﾞｼｯｸM-PRO" w:hint="eastAsia"/>
        </w:rPr>
        <w:t>相談件数等</w:t>
      </w:r>
    </w:p>
    <w:p w:rsidR="005152E1" w:rsidRDefault="00B310A3" w:rsidP="00BA5E5A">
      <w:pPr>
        <w:ind w:leftChars="500" w:left="966"/>
        <w:rPr>
          <w:rFonts w:ascii="HG丸ｺﾞｼｯｸM-PRO" w:hAnsi="HG丸ｺﾞｼｯｸM-PRO"/>
        </w:rPr>
      </w:pPr>
      <w:r>
        <w:rPr>
          <w:rFonts w:ascii="HG丸ｺﾞｼｯｸM-PRO" w:hAnsi="HG丸ｺﾞｼｯｸM-PRO" w:hint="eastAsia"/>
        </w:rPr>
        <w:t>平成27</w:t>
      </w:r>
      <w:r w:rsidRPr="00B310A3">
        <w:rPr>
          <w:rFonts w:ascii="HG丸ｺﾞｼｯｸM-PRO" w:hAnsi="HG丸ｺﾞｼｯｸM-PRO" w:hint="eastAsia"/>
        </w:rPr>
        <w:t>年度</w:t>
      </w:r>
      <w:r>
        <w:rPr>
          <w:rFonts w:ascii="HG丸ｺﾞｼｯｸM-PRO" w:hAnsi="HG丸ｺﾞｼｯｸM-PRO" w:hint="eastAsia"/>
        </w:rPr>
        <w:t>：</w:t>
      </w:r>
      <w:r w:rsidRPr="00B310A3">
        <w:rPr>
          <w:rFonts w:ascii="HG丸ｺﾞｼｯｸM-PRO" w:hAnsi="HG丸ｺﾞｼｯｸM-PRO" w:hint="eastAsia"/>
        </w:rPr>
        <w:t>51件（若者支援相談窓口のみ）</w:t>
      </w:r>
    </w:p>
    <w:p w:rsidR="005458CA" w:rsidRDefault="00B310A3" w:rsidP="00BA5E5A">
      <w:pPr>
        <w:ind w:leftChars="500" w:left="966"/>
        <w:rPr>
          <w:rFonts w:ascii="HG丸ｺﾞｼｯｸM-PRO" w:hAnsi="HG丸ｺﾞｼｯｸM-PRO"/>
        </w:rPr>
      </w:pPr>
      <w:r>
        <w:rPr>
          <w:rFonts w:ascii="HG丸ｺﾞｼｯｸM-PRO" w:hAnsi="HG丸ｺﾞｼｯｸM-PRO" w:hint="eastAsia"/>
        </w:rPr>
        <w:t>（このう</w:t>
      </w:r>
      <w:r w:rsidRPr="00B310A3">
        <w:rPr>
          <w:rFonts w:ascii="HG丸ｺﾞｼｯｸM-PRO" w:hAnsi="HG丸ｺﾞｼｯｸM-PRO" w:hint="eastAsia"/>
        </w:rPr>
        <w:t>ち、ひきこもり若しくはひきこもり経験ありの割合が</w:t>
      </w:r>
      <w:r w:rsidR="0069302D">
        <w:rPr>
          <w:rFonts w:ascii="HG丸ｺﾞｼｯｸM-PRO" w:hAnsi="HG丸ｺﾞｼｯｸM-PRO" w:hint="eastAsia"/>
        </w:rPr>
        <w:t>約</w:t>
      </w:r>
      <w:r w:rsidRPr="00B310A3">
        <w:rPr>
          <w:rFonts w:ascii="HG丸ｺﾞｼｯｸM-PRO" w:hAnsi="HG丸ｺﾞｼｯｸM-PRO" w:hint="eastAsia"/>
        </w:rPr>
        <w:t>4割</w:t>
      </w:r>
      <w:r>
        <w:rPr>
          <w:rFonts w:ascii="HG丸ｺﾞｼｯｸM-PRO" w:hAnsi="HG丸ｺﾞｼｯｸM-PRO" w:hint="eastAsia"/>
        </w:rPr>
        <w:t>）</w:t>
      </w:r>
    </w:p>
    <w:p w:rsidR="00B310A3" w:rsidRPr="00B310A3" w:rsidRDefault="00B310A3" w:rsidP="00BA5E5A">
      <w:pPr>
        <w:ind w:leftChars="500" w:left="966"/>
        <w:rPr>
          <w:rFonts w:ascii="HG丸ｺﾞｼｯｸM-PRO" w:hAnsi="HG丸ｺﾞｼｯｸM-PRO"/>
        </w:rPr>
      </w:pPr>
    </w:p>
    <w:p w:rsidR="005458CA" w:rsidRDefault="003923C2" w:rsidP="009E331C">
      <w:pPr>
        <w:ind w:firstLineChars="150" w:firstLine="290"/>
        <w:rPr>
          <w:rFonts w:ascii="HG丸ｺﾞｼｯｸM-PRO" w:hAnsi="HG丸ｺﾞｼｯｸM-PRO"/>
        </w:rPr>
      </w:pPr>
      <w:r>
        <w:rPr>
          <w:rFonts w:ascii="HG丸ｺﾞｼｯｸM-PRO" w:hAnsi="HG丸ｺﾞｼｯｸM-PRO" w:hint="eastAsia"/>
        </w:rPr>
        <w:t>(4)</w:t>
      </w:r>
      <w:r w:rsidR="005458CA" w:rsidRPr="00900FA8">
        <w:rPr>
          <w:rFonts w:ascii="HG丸ｺﾞｼｯｸM-PRO" w:hAnsi="HG丸ｺﾞｼｯｸM-PRO" w:hint="eastAsia"/>
        </w:rPr>
        <w:t>他協議会等との連携</w:t>
      </w:r>
    </w:p>
    <w:p w:rsidR="004208EA" w:rsidRDefault="004208EA" w:rsidP="00BA5E5A">
      <w:pPr>
        <w:ind w:firstLineChars="150" w:firstLine="290"/>
        <w:rPr>
          <w:rFonts w:ascii="HG丸ｺﾞｼｯｸM-PRO" w:hAnsi="HG丸ｺﾞｼｯｸM-PRO"/>
        </w:rPr>
      </w:pPr>
    </w:p>
    <w:p w:rsidR="005458CA" w:rsidRDefault="005458CA" w:rsidP="00BA5E5A">
      <w:pPr>
        <w:ind w:firstLineChars="300" w:firstLine="580"/>
        <w:rPr>
          <w:rFonts w:ascii="HG丸ｺﾞｼｯｸM-PRO" w:hAnsi="HG丸ｺﾞｼｯｸM-PRO"/>
        </w:rPr>
      </w:pPr>
      <w:r w:rsidRPr="00551837">
        <w:rPr>
          <w:rFonts w:ascii="HG丸ｺﾞｼｯｸM-PRO" w:hAnsi="HG丸ｺﾞｼｯｸM-PRO" w:hint="eastAsia"/>
        </w:rPr>
        <w:t>①　要保護児童対策地域協議会（児童福祉法）</w:t>
      </w:r>
    </w:p>
    <w:p w:rsidR="009936A1" w:rsidRPr="009936A1" w:rsidRDefault="005458CA" w:rsidP="00BA5E5A">
      <w:pPr>
        <w:ind w:leftChars="100" w:left="966" w:hangingChars="400" w:hanging="773"/>
        <w:rPr>
          <w:rFonts w:ascii="HG丸ｺﾞｼｯｸM-PRO" w:hAnsi="HG丸ｺﾞｼｯｸM-PRO"/>
        </w:rPr>
      </w:pPr>
      <w:r>
        <w:rPr>
          <w:rFonts w:ascii="HG丸ｺﾞｼｯｸM-PRO" w:hAnsi="HG丸ｺﾞｼｯｸM-PRO" w:hint="eastAsia"/>
        </w:rPr>
        <w:t xml:space="preserve">　　</w:t>
      </w:r>
      <w:r w:rsidR="009936A1">
        <w:rPr>
          <w:rFonts w:ascii="HG丸ｺﾞｼｯｸM-PRO" w:hAnsi="HG丸ｺﾞｼｯｸM-PRO" w:hint="eastAsia"/>
        </w:rPr>
        <w:t xml:space="preserve">　</w:t>
      </w:r>
      <w:r w:rsidR="009936A1" w:rsidRPr="009936A1">
        <w:rPr>
          <w:rFonts w:ascii="HG丸ｺﾞｼｯｸM-PRO" w:hAnsi="HG丸ｺﾞｼｯｸM-PRO" w:hint="eastAsia"/>
        </w:rPr>
        <w:t xml:space="preserve">　</w:t>
      </w:r>
      <w:r w:rsidR="009936A1">
        <w:rPr>
          <w:rFonts w:ascii="HG丸ｺﾞｼｯｸM-PRO" w:hAnsi="HG丸ｺﾞｼｯｸM-PRO" w:hint="eastAsia"/>
        </w:rPr>
        <w:t xml:space="preserve">  </w:t>
      </w:r>
      <w:r w:rsidR="009936A1" w:rsidRPr="009936A1">
        <w:rPr>
          <w:rFonts w:ascii="HG丸ｺﾞｼｯｸM-PRO" w:hAnsi="HG丸ｺﾞｼｯｸM-PRO" w:hint="eastAsia"/>
        </w:rPr>
        <w:t>子どもと若者では支援の専門性が異なるため、成長段階に応じた支援の見極めを行い継続している。連携としては、15～18歳の子どもを両方の協議会で支援する伴走型をとっている。急に支援担当者が変わらないようにするため。</w:t>
      </w:r>
    </w:p>
    <w:p w:rsidR="009936A1" w:rsidRDefault="009936A1" w:rsidP="00BA5E5A">
      <w:pPr>
        <w:ind w:leftChars="500" w:left="966" w:firstLineChars="100" w:firstLine="193"/>
        <w:rPr>
          <w:rFonts w:ascii="HG丸ｺﾞｼｯｸM-PRO" w:hAnsi="HG丸ｺﾞｼｯｸM-PRO"/>
        </w:rPr>
      </w:pPr>
      <w:r w:rsidRPr="009936A1">
        <w:rPr>
          <w:rFonts w:ascii="HG丸ｺﾞｼｯｸM-PRO" w:hAnsi="HG丸ｺﾞｼｯｸM-PRO" w:hint="eastAsia"/>
        </w:rPr>
        <w:t>課題としては、強制執行権限のある機関が関わっている事案については情報共有されないため、</w:t>
      </w:r>
      <w:r w:rsidR="00922D34">
        <w:rPr>
          <w:rFonts w:ascii="HG丸ｺﾞｼｯｸM-PRO" w:hAnsi="HG丸ｺﾞｼｯｸM-PRO" w:hint="eastAsia"/>
        </w:rPr>
        <w:t>子若協議会</w:t>
      </w:r>
      <w:r w:rsidRPr="009936A1">
        <w:rPr>
          <w:rFonts w:ascii="HG丸ｺﾞｼｯｸM-PRO" w:hAnsi="HG丸ｺﾞｼｯｸM-PRO" w:hint="eastAsia"/>
        </w:rPr>
        <w:t>としての対応が必要かどうかが判断できないことが挙げられる。</w:t>
      </w:r>
    </w:p>
    <w:p w:rsidR="004208EA" w:rsidRDefault="004208EA" w:rsidP="00BA5E5A">
      <w:pPr>
        <w:ind w:leftChars="500" w:left="966" w:firstLineChars="100" w:firstLine="193"/>
        <w:rPr>
          <w:rFonts w:ascii="HG丸ｺﾞｼｯｸM-PRO" w:hAnsi="HG丸ｺﾞｼｯｸM-PRO"/>
        </w:rPr>
      </w:pPr>
    </w:p>
    <w:p w:rsidR="005458CA" w:rsidRDefault="005458CA" w:rsidP="00BA5E5A">
      <w:pPr>
        <w:ind w:firstLineChars="300" w:firstLine="580"/>
        <w:rPr>
          <w:rFonts w:ascii="HG丸ｺﾞｼｯｸM-PRO" w:hAnsi="HG丸ｺﾞｼｯｸM-PRO"/>
        </w:rPr>
      </w:pPr>
      <w:r w:rsidRPr="00551837">
        <w:rPr>
          <w:rFonts w:ascii="HG丸ｺﾞｼｯｸM-PRO" w:hAnsi="HG丸ｺﾞｼｯｸM-PRO" w:hint="eastAsia"/>
        </w:rPr>
        <w:t>②　生活困窮者自立支援制度（生活困窮者自立支援法）</w:t>
      </w:r>
    </w:p>
    <w:p w:rsidR="005458CA" w:rsidRDefault="005458CA" w:rsidP="00BA5E5A">
      <w:pPr>
        <w:ind w:leftChars="300" w:left="967" w:hangingChars="200" w:hanging="387"/>
        <w:rPr>
          <w:rFonts w:ascii="HG丸ｺﾞｼｯｸM-PRO" w:hAnsi="HG丸ｺﾞｼｯｸM-PRO"/>
        </w:rPr>
      </w:pPr>
      <w:r>
        <w:rPr>
          <w:rFonts w:ascii="HG丸ｺﾞｼｯｸM-PRO" w:hAnsi="HG丸ｺﾞｼｯｸM-PRO" w:hint="eastAsia"/>
        </w:rPr>
        <w:t xml:space="preserve">　</w:t>
      </w:r>
      <w:r w:rsidR="009936A1">
        <w:rPr>
          <w:rFonts w:ascii="HG丸ｺﾞｼｯｸM-PRO" w:hAnsi="HG丸ｺﾞｼｯｸM-PRO" w:hint="eastAsia"/>
        </w:rPr>
        <w:t xml:space="preserve">　　</w:t>
      </w:r>
      <w:r w:rsidR="009936A1" w:rsidRPr="009936A1">
        <w:rPr>
          <w:rFonts w:ascii="HG丸ｺﾞｼｯｸM-PRO" w:hAnsi="HG丸ｺﾞｼｯｸM-PRO" w:hint="eastAsia"/>
        </w:rPr>
        <w:t>くらし支援課の所管である</w:t>
      </w:r>
      <w:r w:rsidR="005B4394">
        <w:rPr>
          <w:rFonts w:ascii="HG丸ｺﾞｼｯｸM-PRO" w:hAnsi="HG丸ｺﾞｼｯｸM-PRO" w:hint="eastAsia"/>
        </w:rPr>
        <w:t>「</w:t>
      </w:r>
      <w:r w:rsidR="009936A1" w:rsidRPr="009936A1">
        <w:rPr>
          <w:rFonts w:ascii="HG丸ｺﾞｼｯｸM-PRO" w:hAnsi="HG丸ｺﾞｼｯｸM-PRO" w:hint="eastAsia"/>
        </w:rPr>
        <w:t>生活情報センター</w:t>
      </w:r>
      <w:r w:rsidR="005B4394">
        <w:rPr>
          <w:rFonts w:ascii="HG丸ｺﾞｼｯｸM-PRO" w:hAnsi="HG丸ｺﾞｼｯｸM-PRO" w:hint="eastAsia"/>
        </w:rPr>
        <w:t xml:space="preserve"> </w:t>
      </w:r>
      <w:r w:rsidR="009936A1" w:rsidRPr="009936A1">
        <w:rPr>
          <w:rFonts w:ascii="HG丸ｺﾞｼｯｸM-PRO" w:hAnsi="HG丸ｺﾞｼｯｸM-PRO" w:hint="eastAsia"/>
        </w:rPr>
        <w:t>くらしかん</w:t>
      </w:r>
      <w:r w:rsidR="005B4394">
        <w:rPr>
          <w:rFonts w:ascii="HG丸ｺﾞｼｯｸM-PRO" w:hAnsi="HG丸ｺﾞｼｯｸM-PRO" w:hint="eastAsia"/>
        </w:rPr>
        <w:t>」</w:t>
      </w:r>
      <w:r w:rsidR="009936A1" w:rsidRPr="009936A1">
        <w:rPr>
          <w:rFonts w:ascii="HG丸ｺﾞｼｯｸM-PRO" w:hAnsi="HG丸ｺﾞｼｯｸM-PRO" w:hint="eastAsia"/>
        </w:rPr>
        <w:t>において直営の「くらし再建パーソナルサポートセンター」を設置しており、相談窓口が、若者支援担当に隣接していることから、支援内容により、よりふさわしい窓口で対応している。</w:t>
      </w:r>
    </w:p>
    <w:p w:rsidR="004208EA" w:rsidRDefault="004208EA" w:rsidP="00BA5E5A">
      <w:pPr>
        <w:ind w:leftChars="300" w:left="967" w:hangingChars="200" w:hanging="387"/>
        <w:rPr>
          <w:rFonts w:ascii="HG丸ｺﾞｼｯｸM-PRO" w:hAnsi="HG丸ｺﾞｼｯｸM-PRO"/>
        </w:rPr>
      </w:pPr>
    </w:p>
    <w:p w:rsidR="00E47E44" w:rsidRPr="00E47E44" w:rsidRDefault="00E47E44" w:rsidP="00BA5E5A">
      <w:pPr>
        <w:ind w:firstLineChars="300" w:firstLine="580"/>
        <w:rPr>
          <w:rFonts w:ascii="HG丸ｺﾞｼｯｸM-PRO" w:hAnsi="HG丸ｺﾞｼｯｸM-PRO"/>
        </w:rPr>
      </w:pPr>
      <w:r>
        <w:rPr>
          <w:rFonts w:ascii="HG丸ｺﾞｼｯｸM-PRO" w:hAnsi="HG丸ｺﾞｼｯｸM-PRO" w:hint="eastAsia"/>
        </w:rPr>
        <w:t>③</w:t>
      </w:r>
      <w:r w:rsidRPr="00E47E44">
        <w:rPr>
          <w:rFonts w:ascii="HG丸ｺﾞｼｯｸM-PRO" w:hAnsi="HG丸ｺﾞｼｯｸM-PRO" w:hint="eastAsia"/>
        </w:rPr>
        <w:t xml:space="preserve">　その他の協議会やネットワーク等との連携・自殺対策防止ネットワーク</w:t>
      </w:r>
    </w:p>
    <w:p w:rsidR="00E47E44" w:rsidRPr="00E47E44" w:rsidRDefault="00E47E44" w:rsidP="00BA5E5A">
      <w:pPr>
        <w:ind w:firstLineChars="400" w:firstLine="773"/>
        <w:rPr>
          <w:rFonts w:ascii="HG丸ｺﾞｼｯｸM-PRO" w:hAnsi="HG丸ｺﾞｼｯｸM-PRO"/>
        </w:rPr>
      </w:pPr>
      <w:r w:rsidRPr="00E47E44">
        <w:rPr>
          <w:rFonts w:ascii="HG丸ｺﾞｼｯｸM-PRO" w:hAnsi="HG丸ｺﾞｼｯｸM-PRO" w:hint="eastAsia"/>
        </w:rPr>
        <w:t>・児童虐待防止ネットワーク</w:t>
      </w:r>
    </w:p>
    <w:p w:rsidR="00E47E44" w:rsidRPr="00E47E44" w:rsidRDefault="00E47E44" w:rsidP="00BA5E5A">
      <w:pPr>
        <w:ind w:firstLineChars="400" w:firstLine="773"/>
        <w:rPr>
          <w:rFonts w:ascii="HG丸ｺﾞｼｯｸM-PRO" w:hAnsi="HG丸ｺﾞｼｯｸM-PRO"/>
        </w:rPr>
      </w:pPr>
      <w:r w:rsidRPr="00E47E44">
        <w:rPr>
          <w:rFonts w:ascii="HG丸ｺﾞｼｯｸM-PRO" w:hAnsi="HG丸ｺﾞｼｯｸM-PRO" w:hint="eastAsia"/>
        </w:rPr>
        <w:t>・DV防止ネットワーク</w:t>
      </w:r>
    </w:p>
    <w:p w:rsidR="00E47E44" w:rsidRPr="00E47E44" w:rsidRDefault="00E47E44" w:rsidP="00BA5E5A">
      <w:pPr>
        <w:ind w:firstLineChars="400" w:firstLine="773"/>
        <w:rPr>
          <w:rFonts w:ascii="HG丸ｺﾞｼｯｸM-PRO" w:hAnsi="HG丸ｺﾞｼｯｸM-PRO"/>
        </w:rPr>
      </w:pPr>
      <w:r w:rsidRPr="00E47E44">
        <w:rPr>
          <w:rFonts w:ascii="HG丸ｺﾞｼｯｸM-PRO" w:hAnsi="HG丸ｺﾞｼｯｸM-PRO" w:hint="eastAsia"/>
        </w:rPr>
        <w:t>・豊中市ライフセーフティネット総合調整会議・地域福祉ネットワーク</w:t>
      </w:r>
    </w:p>
    <w:p w:rsidR="00E47E44" w:rsidRPr="00E47E44" w:rsidRDefault="00E47E44" w:rsidP="00BA5E5A">
      <w:pPr>
        <w:ind w:firstLineChars="400" w:firstLine="773"/>
        <w:rPr>
          <w:rFonts w:ascii="HG丸ｺﾞｼｯｸM-PRO" w:hAnsi="HG丸ｺﾞｼｯｸM-PRO"/>
        </w:rPr>
      </w:pPr>
      <w:r w:rsidRPr="00E47E44">
        <w:rPr>
          <w:rFonts w:ascii="HG丸ｺﾞｼｯｸM-PRO" w:hAnsi="HG丸ｺﾞｼｯｸM-PRO" w:hint="eastAsia"/>
        </w:rPr>
        <w:t>・豊中市くらし再建パーソナルサポート事業連絡会議（生活困窮者支援制度）</w:t>
      </w:r>
    </w:p>
    <w:p w:rsidR="009936A1" w:rsidRDefault="00E47E44" w:rsidP="00BA5E5A">
      <w:pPr>
        <w:ind w:firstLineChars="400" w:firstLine="773"/>
        <w:rPr>
          <w:rFonts w:ascii="HG丸ｺﾞｼｯｸM-PRO" w:hAnsi="HG丸ｺﾞｼｯｸM-PRO"/>
        </w:rPr>
      </w:pPr>
      <w:r w:rsidRPr="00E47E44">
        <w:rPr>
          <w:rFonts w:ascii="HG丸ｺﾞｼｯｸM-PRO" w:hAnsi="HG丸ｺﾞｼｯｸM-PRO" w:hint="eastAsia"/>
        </w:rPr>
        <w:t>・豊中市こども施策推進本部連絡会議（次世代育成行動計画）</w:t>
      </w:r>
    </w:p>
    <w:p w:rsidR="00E47E44" w:rsidRDefault="00E47E44" w:rsidP="00BA5E5A">
      <w:pPr>
        <w:ind w:firstLineChars="100" w:firstLine="193"/>
        <w:rPr>
          <w:rFonts w:ascii="HG丸ｺﾞｼｯｸM-PRO" w:hAnsi="HG丸ｺﾞｼｯｸM-PRO"/>
        </w:rPr>
      </w:pPr>
    </w:p>
    <w:p w:rsidR="005458CA" w:rsidRDefault="003923C2" w:rsidP="009E331C">
      <w:pPr>
        <w:ind w:firstLineChars="150" w:firstLine="290"/>
        <w:rPr>
          <w:rFonts w:ascii="HG丸ｺﾞｼｯｸM-PRO" w:hAnsi="HG丸ｺﾞｼｯｸM-PRO"/>
        </w:rPr>
      </w:pPr>
      <w:r>
        <w:rPr>
          <w:rFonts w:ascii="HG丸ｺﾞｼｯｸM-PRO" w:hAnsi="HG丸ｺﾞｼｯｸM-PRO" w:hint="eastAsia"/>
        </w:rPr>
        <w:t>(5)</w:t>
      </w:r>
      <w:r w:rsidR="005458CA" w:rsidRPr="00551837">
        <w:rPr>
          <w:rFonts w:ascii="HG丸ｺﾞｼｯｸM-PRO" w:hAnsi="HG丸ｺﾞｼｯｸM-PRO" w:hint="eastAsia"/>
        </w:rPr>
        <w:t>子若協議会を設置したメリット</w:t>
      </w:r>
    </w:p>
    <w:p w:rsidR="00E47E44" w:rsidRPr="00E47E44" w:rsidRDefault="00E47E44" w:rsidP="00BA5E5A">
      <w:pPr>
        <w:ind w:left="773" w:hangingChars="400" w:hanging="773"/>
        <w:rPr>
          <w:rFonts w:ascii="HG丸ｺﾞｼｯｸM-PRO" w:hAnsi="HG丸ｺﾞｼｯｸM-PRO"/>
        </w:rPr>
      </w:pPr>
      <w:r>
        <w:rPr>
          <w:rFonts w:ascii="HG丸ｺﾞｼｯｸM-PRO" w:hAnsi="HG丸ｺﾞｼｯｸM-PRO" w:hint="eastAsia"/>
        </w:rPr>
        <w:t xml:space="preserve">　　　</w:t>
      </w:r>
      <w:r w:rsidRPr="00E47E44">
        <w:rPr>
          <w:rFonts w:ascii="HG丸ｺﾞｼｯｸM-PRO" w:hAnsi="HG丸ｺﾞｼｯｸM-PRO" w:hint="eastAsia"/>
        </w:rPr>
        <w:t>・課題に対する窓口が明確となる。「相談してもいいんだ」「相談したら何とかしてもらえそうだ」と思われることで、支援の必要な若者への支援が届きやすくなる。</w:t>
      </w:r>
    </w:p>
    <w:p w:rsidR="00E47E44" w:rsidRPr="00E47E44" w:rsidRDefault="00E47E44" w:rsidP="00BA5E5A">
      <w:pPr>
        <w:ind w:firstLineChars="300" w:firstLine="580"/>
        <w:rPr>
          <w:rFonts w:ascii="HG丸ｺﾞｼｯｸM-PRO" w:hAnsi="HG丸ｺﾞｼｯｸM-PRO"/>
        </w:rPr>
      </w:pPr>
      <w:r w:rsidRPr="00E47E44">
        <w:rPr>
          <w:rFonts w:ascii="HG丸ｺﾞｼｯｸM-PRO" w:hAnsi="HG丸ｺﾞｼｯｸM-PRO" w:hint="eastAsia"/>
        </w:rPr>
        <w:t>・縦割りがなくなっていく</w:t>
      </w:r>
    </w:p>
    <w:p w:rsidR="005458CA" w:rsidRDefault="00E47E44" w:rsidP="00BA5E5A">
      <w:pPr>
        <w:ind w:leftChars="300" w:left="773" w:hangingChars="100" w:hanging="193"/>
        <w:rPr>
          <w:rFonts w:ascii="HG丸ｺﾞｼｯｸM-PRO" w:hAnsi="HG丸ｺﾞｼｯｸM-PRO"/>
        </w:rPr>
      </w:pPr>
      <w:r w:rsidRPr="00E47E44">
        <w:rPr>
          <w:rFonts w:ascii="HG丸ｺﾞｼｯｸM-PRO" w:hAnsi="HG丸ｺﾞｼｯｸM-PRO" w:hint="eastAsia"/>
        </w:rPr>
        <w:t>・各課と情報共有が出来ることで、若者に必要な支援のうち、市として何が出来ているのか、出来ていないのかが見えてくる。"</w:t>
      </w:r>
    </w:p>
    <w:p w:rsidR="009E331C" w:rsidRDefault="009E331C" w:rsidP="009E331C">
      <w:pPr>
        <w:rPr>
          <w:rFonts w:ascii="HG丸ｺﾞｼｯｸM-PRO" w:hAnsi="HG丸ｺﾞｼｯｸM-PRO"/>
        </w:rPr>
      </w:pPr>
    </w:p>
    <w:p w:rsidR="005458CA" w:rsidRDefault="003923C2" w:rsidP="009E331C">
      <w:pPr>
        <w:ind w:firstLineChars="150" w:firstLine="290"/>
        <w:rPr>
          <w:rFonts w:ascii="HG丸ｺﾞｼｯｸM-PRO" w:hAnsi="HG丸ｺﾞｼｯｸM-PRO"/>
        </w:rPr>
      </w:pPr>
      <w:r>
        <w:rPr>
          <w:rFonts w:ascii="HG丸ｺﾞｼｯｸM-PRO" w:hAnsi="HG丸ｺﾞｼｯｸM-PRO" w:hint="eastAsia"/>
        </w:rPr>
        <w:t>(6)</w:t>
      </w:r>
      <w:r w:rsidR="005458CA" w:rsidRPr="00DC35C6">
        <w:rPr>
          <w:rFonts w:ascii="HG丸ｺﾞｼｯｸM-PRO" w:hAnsi="HG丸ｺﾞｼｯｸM-PRO" w:hint="eastAsia"/>
        </w:rPr>
        <w:t>今後の課題や方向性について</w:t>
      </w:r>
    </w:p>
    <w:p w:rsidR="006B641B" w:rsidRDefault="00E47E44" w:rsidP="00BA5E5A">
      <w:pPr>
        <w:ind w:leftChars="400" w:left="773" w:firstLineChars="100" w:firstLine="193"/>
      </w:pPr>
      <w:r w:rsidRPr="00E47E44">
        <w:rPr>
          <w:rFonts w:hint="eastAsia"/>
        </w:rPr>
        <w:t>年数が経てば、より困難度が増し長期化する傾向があるため早期に支援機関とつながることが重要。学校や教育委員会との連携がもっと進めば、もっと効果が上がると思う。</w:t>
      </w:r>
    </w:p>
    <w:p w:rsidR="00E47E44" w:rsidRDefault="00E47E44" w:rsidP="00E47E44"/>
    <w:p w:rsidR="00E47E44" w:rsidRDefault="00E47E44" w:rsidP="009E331C">
      <w:pPr>
        <w:ind w:firstLineChars="50" w:firstLine="97"/>
      </w:pPr>
      <w:r w:rsidRPr="00E47E44">
        <w:rPr>
          <w:rFonts w:hint="eastAsia"/>
        </w:rPr>
        <w:t>４　その他</w:t>
      </w:r>
    </w:p>
    <w:p w:rsidR="004208EA" w:rsidRDefault="004208EA" w:rsidP="00BA5E5A">
      <w:pPr>
        <w:ind w:firstLineChars="200" w:firstLine="387"/>
      </w:pPr>
    </w:p>
    <w:p w:rsidR="00FC7E86" w:rsidRDefault="00E47E44" w:rsidP="00FC7E86">
      <w:r>
        <w:rPr>
          <w:rFonts w:hint="eastAsia"/>
        </w:rPr>
        <w:t xml:space="preserve">　</w:t>
      </w:r>
      <w:r w:rsidR="00FC7E86">
        <w:rPr>
          <w:rFonts w:hint="eastAsia"/>
        </w:rPr>
        <w:t xml:space="preserve">　</w:t>
      </w:r>
      <w:r w:rsidR="00381FE5">
        <w:rPr>
          <w:rFonts w:hint="eastAsia"/>
        </w:rPr>
        <w:t xml:space="preserve"> </w:t>
      </w:r>
      <w:r w:rsidR="00381FE5">
        <w:rPr>
          <w:rFonts w:ascii="HG丸ｺﾞｼｯｸM-PRO" w:hAnsi="HG丸ｺﾞｼｯｸM-PRO" w:hint="eastAsia"/>
        </w:rPr>
        <w:t>(1)</w:t>
      </w:r>
      <w:r w:rsidR="00DF2EC2">
        <w:rPr>
          <w:rFonts w:hint="eastAsia"/>
        </w:rPr>
        <w:t>広域対応</w:t>
      </w:r>
      <w:r w:rsidR="00FC7E86">
        <w:rPr>
          <w:rFonts w:hint="eastAsia"/>
        </w:rPr>
        <w:t>について</w:t>
      </w:r>
    </w:p>
    <w:p w:rsidR="00FC7E86" w:rsidRDefault="00FC7E86" w:rsidP="00BA5E5A">
      <w:pPr>
        <w:ind w:firstLineChars="500" w:firstLine="966"/>
      </w:pPr>
      <w:r>
        <w:rPr>
          <w:rFonts w:hint="eastAsia"/>
        </w:rPr>
        <w:t>基本的には、他市町村在住の人の相談にも対応する。</w:t>
      </w:r>
    </w:p>
    <w:p w:rsidR="00E47E44" w:rsidRDefault="00FC7E86" w:rsidP="00BA5E5A">
      <w:pPr>
        <w:ind w:leftChars="400" w:left="773" w:firstLineChars="100" w:firstLine="193"/>
      </w:pPr>
      <w:r>
        <w:rPr>
          <w:rFonts w:hint="eastAsia"/>
        </w:rPr>
        <w:t>支援対象者が市外に転出したとき等は支援の継続が難しくなる。転出先にしっかりと引き継ぐためには</w:t>
      </w:r>
      <w:r w:rsidR="008A0EBA">
        <w:rPr>
          <w:rFonts w:hint="eastAsia"/>
        </w:rPr>
        <w:t>子若協議会</w:t>
      </w:r>
      <w:r>
        <w:rPr>
          <w:rFonts w:hint="eastAsia"/>
        </w:rPr>
        <w:t>同士の連携が必要と考える。世帯分離や家族支援などで都道府県、市町村をまたがる支援を要する場合</w:t>
      </w:r>
    </w:p>
    <w:p w:rsidR="00FC7E86" w:rsidRDefault="00FC7E86" w:rsidP="00FC7E86">
      <w:r>
        <w:rPr>
          <w:rFonts w:hint="eastAsia"/>
        </w:rPr>
        <w:t xml:space="preserve">　</w:t>
      </w:r>
    </w:p>
    <w:p w:rsidR="00FC7E86" w:rsidRDefault="00FC7E86" w:rsidP="00FC7E86">
      <w:r>
        <w:rPr>
          <w:rFonts w:hint="eastAsia"/>
        </w:rPr>
        <w:t xml:space="preserve">　　</w:t>
      </w:r>
      <w:r w:rsidR="00381FE5">
        <w:rPr>
          <w:rFonts w:hint="eastAsia"/>
        </w:rPr>
        <w:t xml:space="preserve"> </w:t>
      </w:r>
      <w:r w:rsidR="00381FE5">
        <w:rPr>
          <w:rFonts w:ascii="HG丸ｺﾞｼｯｸM-PRO" w:hAnsi="HG丸ｺﾞｼｯｸM-PRO" w:hint="eastAsia"/>
        </w:rPr>
        <w:t>(2)</w:t>
      </w:r>
      <w:r w:rsidRPr="00FC7E86">
        <w:rPr>
          <w:rFonts w:hint="eastAsia"/>
        </w:rPr>
        <w:t>府と市町村の役割</w:t>
      </w:r>
      <w:r w:rsidR="002967E4">
        <w:rPr>
          <w:rFonts w:hint="eastAsia"/>
        </w:rPr>
        <w:t>分担に係る意見</w:t>
      </w:r>
    </w:p>
    <w:p w:rsidR="00FC7E86" w:rsidRDefault="00FC7E86" w:rsidP="00BA5E5A">
      <w:pPr>
        <w:ind w:leftChars="400" w:left="773" w:firstLineChars="100" w:firstLine="193"/>
      </w:pPr>
      <w:r w:rsidRPr="00FC7E86">
        <w:rPr>
          <w:rFonts w:hint="eastAsia"/>
        </w:rPr>
        <w:t>義務教育課程での取り組みは地域性があるため市町村の専門性が発揮されるが、高等学校等</w:t>
      </w:r>
      <w:r w:rsidRPr="00FC7E86">
        <w:rPr>
          <w:rFonts w:hint="eastAsia"/>
        </w:rPr>
        <w:lastRenderedPageBreak/>
        <w:t>との連携については大阪府教育庁の専門性や信頼関係による取組みが必要。虐待や</w:t>
      </w:r>
      <w:r w:rsidRPr="00FC7E86">
        <w:rPr>
          <w:rFonts w:hint="eastAsia"/>
        </w:rPr>
        <w:t>DV</w:t>
      </w:r>
      <w:r w:rsidRPr="00FC7E86">
        <w:rPr>
          <w:rFonts w:hint="eastAsia"/>
        </w:rPr>
        <w:t>、インターネット被害など、より専門的な相談支援については、大阪府の指導や助言が受けられる仕組みが必要と思われる。</w:t>
      </w:r>
    </w:p>
    <w:p w:rsidR="00FC7E86" w:rsidRDefault="00FC7E86" w:rsidP="00FC7E86"/>
    <w:p w:rsidR="00FC7E86" w:rsidRDefault="00012A02" w:rsidP="00124B8C">
      <w:pPr>
        <w:pStyle w:val="1"/>
      </w:pPr>
      <w:bookmarkStart w:id="8" w:name="_Toc478115860"/>
      <w:r>
        <w:rPr>
          <w:rFonts w:hint="eastAsia"/>
        </w:rPr>
        <w:t>４</w:t>
      </w:r>
      <w:r w:rsidR="00124B8C" w:rsidRPr="00124B8C">
        <w:rPr>
          <w:rFonts w:hint="eastAsia"/>
        </w:rPr>
        <w:t>．市における</w:t>
      </w:r>
      <w:r w:rsidR="0069302D">
        <w:rPr>
          <w:rFonts w:hint="eastAsia"/>
        </w:rPr>
        <w:t>子ども・若者支援地域</w:t>
      </w:r>
      <w:r w:rsidR="00922D34">
        <w:rPr>
          <w:rFonts w:hint="eastAsia"/>
        </w:rPr>
        <w:t>協議会</w:t>
      </w:r>
      <w:r w:rsidR="00124B8C" w:rsidRPr="00124B8C">
        <w:rPr>
          <w:rFonts w:hint="eastAsia"/>
        </w:rPr>
        <w:t>を活用した個別支援事例の紹介</w:t>
      </w:r>
      <w:bookmarkEnd w:id="8"/>
    </w:p>
    <w:p w:rsidR="00FC7E86" w:rsidRDefault="00891A86" w:rsidP="00FC7E86">
      <w:r>
        <w:rPr>
          <w:rFonts w:hint="eastAsia"/>
        </w:rPr>
        <w:t xml:space="preserve">　　①　支援の対象者</w:t>
      </w:r>
    </w:p>
    <w:p w:rsidR="00891A86" w:rsidRDefault="00891A86" w:rsidP="00891A86">
      <w:r>
        <w:rPr>
          <w:rFonts w:hint="eastAsia"/>
        </w:rPr>
        <w:t xml:space="preserve">　　　　２０代の男性２人（兄弟）</w:t>
      </w:r>
    </w:p>
    <w:p w:rsidR="00891A86" w:rsidRDefault="00891A86" w:rsidP="00BA5E5A">
      <w:pPr>
        <w:ind w:firstLineChars="500" w:firstLine="966"/>
      </w:pPr>
      <w:r>
        <w:rPr>
          <w:rFonts w:hint="eastAsia"/>
        </w:rPr>
        <w:t>兄：中学校から不登校。中学校卒業後から現在まで無職。</w:t>
      </w:r>
    </w:p>
    <w:p w:rsidR="00891A86" w:rsidRDefault="00891A86" w:rsidP="00BA5E5A">
      <w:pPr>
        <w:ind w:firstLineChars="500" w:firstLine="966"/>
      </w:pPr>
      <w:r>
        <w:rPr>
          <w:rFonts w:hint="eastAsia"/>
        </w:rPr>
        <w:t>弟：大学を中退。無職。</w:t>
      </w:r>
    </w:p>
    <w:p w:rsidR="00FE3B85" w:rsidRDefault="00891A86" w:rsidP="00BA5E5A">
      <w:pPr>
        <w:ind w:left="580" w:hangingChars="300" w:hanging="580"/>
      </w:pPr>
      <w:r>
        <w:rPr>
          <w:rFonts w:hint="eastAsia"/>
        </w:rPr>
        <w:t xml:space="preserve">　　　　２人とも、ひきこもりがちではあるが、友人と遊ぶためやおつかいのための外出はある。母親は子どもたちに</w:t>
      </w:r>
      <w:r w:rsidR="004D4F0D">
        <w:rPr>
          <w:rFonts w:hint="eastAsia"/>
        </w:rPr>
        <w:t>、就労し、</w:t>
      </w:r>
      <w:r>
        <w:rPr>
          <w:rFonts w:hint="eastAsia"/>
        </w:rPr>
        <w:t>自立してもらいたいが、自立に関する話をしても拒絶される</w:t>
      </w:r>
      <w:r w:rsidR="004D4F0D">
        <w:rPr>
          <w:rFonts w:hint="eastAsia"/>
        </w:rPr>
        <w:t>状況だった</w:t>
      </w:r>
      <w:r>
        <w:rPr>
          <w:rFonts w:hint="eastAsia"/>
        </w:rPr>
        <w:t>。</w:t>
      </w:r>
    </w:p>
    <w:p w:rsidR="00847E25" w:rsidRPr="004D4F0D" w:rsidRDefault="00847E25" w:rsidP="00FC7E86"/>
    <w:p w:rsidR="00847E25" w:rsidRDefault="00891A86" w:rsidP="00FC7E86">
      <w:r>
        <w:rPr>
          <w:rFonts w:hint="eastAsia"/>
        </w:rPr>
        <w:t xml:space="preserve">　　②　支援の経緯</w:t>
      </w:r>
    </w:p>
    <w:p w:rsidR="00894624" w:rsidRPr="00564876" w:rsidRDefault="00894624" w:rsidP="00564876">
      <w:pPr>
        <w:ind w:leftChars="300" w:left="763" w:hangingChars="100" w:hanging="183"/>
        <w:rPr>
          <w:sz w:val="20"/>
        </w:rPr>
      </w:pPr>
      <w:r w:rsidRPr="00564876">
        <w:rPr>
          <w:rFonts w:hint="eastAsia"/>
          <w:sz w:val="20"/>
        </w:rPr>
        <w:t>○　もともと、母親がジョブカフェに子どもの就労</w:t>
      </w:r>
      <w:r w:rsidR="004D4F0D" w:rsidRPr="00564876">
        <w:rPr>
          <w:rFonts w:hint="eastAsia"/>
          <w:sz w:val="20"/>
        </w:rPr>
        <w:t>について</w:t>
      </w:r>
      <w:r w:rsidRPr="00564876">
        <w:rPr>
          <w:rFonts w:hint="eastAsia"/>
          <w:sz w:val="20"/>
        </w:rPr>
        <w:t>相談</w:t>
      </w:r>
      <w:r w:rsidR="004D4F0D" w:rsidRPr="00564876">
        <w:rPr>
          <w:rFonts w:hint="eastAsia"/>
          <w:sz w:val="20"/>
        </w:rPr>
        <w:t>を</w:t>
      </w:r>
      <w:r w:rsidRPr="00564876">
        <w:rPr>
          <w:rFonts w:hint="eastAsia"/>
          <w:sz w:val="20"/>
        </w:rPr>
        <w:t>した。２人はジョブカフェを利用したがマッチングがうまくいかず、二度目の利用はなかった。</w:t>
      </w:r>
    </w:p>
    <w:p w:rsidR="00894624" w:rsidRPr="00564876" w:rsidRDefault="00894624" w:rsidP="00564876">
      <w:pPr>
        <w:ind w:leftChars="300" w:left="763" w:hangingChars="100" w:hanging="183"/>
        <w:rPr>
          <w:sz w:val="20"/>
        </w:rPr>
      </w:pPr>
      <w:r w:rsidRPr="00564876">
        <w:rPr>
          <w:rFonts w:hint="eastAsia"/>
          <w:sz w:val="20"/>
        </w:rPr>
        <w:t>○　その後、母親が、市の生活困窮者自立支援制度の相談窓口（以下、「自立支援窓口」という）に相談に来た。</w:t>
      </w:r>
    </w:p>
    <w:p w:rsidR="00894624" w:rsidRPr="00564876" w:rsidRDefault="00894624" w:rsidP="00564876">
      <w:pPr>
        <w:ind w:leftChars="300" w:left="763" w:hangingChars="100" w:hanging="183"/>
        <w:rPr>
          <w:sz w:val="20"/>
        </w:rPr>
      </w:pPr>
      <w:r w:rsidRPr="00564876">
        <w:rPr>
          <w:rFonts w:hint="eastAsia"/>
          <w:sz w:val="20"/>
        </w:rPr>
        <w:t>○　自立支援窓口の支援員は、直接、</w:t>
      </w:r>
      <w:r w:rsidR="005C1091" w:rsidRPr="00564876">
        <w:rPr>
          <w:rFonts w:hint="eastAsia"/>
          <w:sz w:val="20"/>
        </w:rPr>
        <w:t>本人たちに</w:t>
      </w:r>
      <w:r w:rsidRPr="00564876">
        <w:rPr>
          <w:rFonts w:hint="eastAsia"/>
          <w:sz w:val="20"/>
        </w:rPr>
        <w:t>自立の話をすると拒絶があることから、「家族（同居の祖父）の介護に関わる支援員」というかたちで、関わるきっかけを作りアウトリーチを開始した。月１回、訪問し、ボランティア活動への参加など社会参加を促し始めた。</w:t>
      </w:r>
    </w:p>
    <w:p w:rsidR="00D63626" w:rsidRPr="00564876" w:rsidRDefault="00D63626" w:rsidP="00564876">
      <w:pPr>
        <w:ind w:leftChars="300" w:left="763" w:hangingChars="100" w:hanging="183"/>
        <w:rPr>
          <w:sz w:val="20"/>
        </w:rPr>
      </w:pPr>
      <w:r w:rsidRPr="00564876">
        <w:rPr>
          <w:rFonts w:hint="eastAsia"/>
          <w:sz w:val="20"/>
        </w:rPr>
        <w:t xml:space="preserve">○　</w:t>
      </w:r>
      <w:r w:rsidR="004D4F0D" w:rsidRPr="00564876">
        <w:rPr>
          <w:rFonts w:hint="eastAsia"/>
          <w:sz w:val="20"/>
        </w:rPr>
        <w:t>一方で、</w:t>
      </w:r>
      <w:r w:rsidRPr="00564876">
        <w:rPr>
          <w:rFonts w:hint="eastAsia"/>
          <w:sz w:val="20"/>
        </w:rPr>
        <w:t>子ども・若者の自立を支援する機関</w:t>
      </w:r>
      <w:r w:rsidR="005C1091" w:rsidRPr="00564876">
        <w:rPr>
          <w:rFonts w:hint="eastAsia"/>
          <w:sz w:val="20"/>
        </w:rPr>
        <w:t>が、</w:t>
      </w:r>
      <w:r w:rsidR="004D4F0D" w:rsidRPr="00564876">
        <w:rPr>
          <w:rFonts w:hint="eastAsia"/>
          <w:sz w:val="20"/>
        </w:rPr>
        <w:t>通所による</w:t>
      </w:r>
      <w:r w:rsidR="005C1091" w:rsidRPr="00564876">
        <w:rPr>
          <w:rFonts w:hint="eastAsia"/>
          <w:sz w:val="20"/>
        </w:rPr>
        <w:t>「居場所」</w:t>
      </w:r>
      <w:r w:rsidR="004D4F0D" w:rsidRPr="00564876">
        <w:rPr>
          <w:rFonts w:hint="eastAsia"/>
          <w:sz w:val="20"/>
        </w:rPr>
        <w:t>支援を勧めたが、体験利用はあったものの継続的な</w:t>
      </w:r>
      <w:r w:rsidR="00BF61EC" w:rsidRPr="00564876">
        <w:rPr>
          <w:rFonts w:hint="eastAsia"/>
          <w:sz w:val="20"/>
        </w:rPr>
        <w:t>通所にはつながらなかった。</w:t>
      </w:r>
    </w:p>
    <w:p w:rsidR="00894624" w:rsidRPr="00564876" w:rsidRDefault="00894624" w:rsidP="00564876">
      <w:pPr>
        <w:ind w:leftChars="300" w:left="763" w:hangingChars="100" w:hanging="183"/>
        <w:rPr>
          <w:sz w:val="20"/>
        </w:rPr>
      </w:pPr>
      <w:r w:rsidRPr="00564876">
        <w:rPr>
          <w:rFonts w:hint="eastAsia"/>
          <w:sz w:val="20"/>
        </w:rPr>
        <w:t>○　その後、</w:t>
      </w:r>
      <w:r w:rsidR="00BF61EC" w:rsidRPr="00564876">
        <w:rPr>
          <w:rFonts w:hint="eastAsia"/>
          <w:sz w:val="20"/>
        </w:rPr>
        <w:t>自立支援窓口の支援員による</w:t>
      </w:r>
      <w:r w:rsidRPr="00564876">
        <w:rPr>
          <w:rFonts w:hint="eastAsia"/>
          <w:sz w:val="20"/>
        </w:rPr>
        <w:t>家族の介護という名目での支援も１年近くとなったが進捗が見られず、本人たちがアウトリーチを拒否し始めたため、支援の見直しが必要となった。</w:t>
      </w:r>
    </w:p>
    <w:p w:rsidR="00894624" w:rsidRPr="00564876" w:rsidRDefault="00894624" w:rsidP="00564876">
      <w:pPr>
        <w:ind w:left="733" w:hangingChars="400" w:hanging="733"/>
        <w:rPr>
          <w:sz w:val="20"/>
        </w:rPr>
      </w:pPr>
      <w:r w:rsidRPr="00564876">
        <w:rPr>
          <w:rFonts w:hint="eastAsia"/>
          <w:sz w:val="20"/>
        </w:rPr>
        <w:t xml:space="preserve">　　　○　</w:t>
      </w:r>
      <w:r w:rsidR="00922D34" w:rsidRPr="00564876">
        <w:rPr>
          <w:rFonts w:hint="eastAsia"/>
          <w:sz w:val="20"/>
        </w:rPr>
        <w:t>子若協議会</w:t>
      </w:r>
      <w:r w:rsidRPr="00564876">
        <w:rPr>
          <w:rFonts w:hint="eastAsia"/>
          <w:sz w:val="20"/>
        </w:rPr>
        <w:t>の個別ケース検討会議を開催して関係機関が集まり、支援計画を再構築した。新たな支援計画に基づき、自立支援窓口の支援員によるアウトリーチ</w:t>
      </w:r>
      <w:r w:rsidR="00E666E9" w:rsidRPr="00564876">
        <w:rPr>
          <w:rFonts w:hint="eastAsia"/>
          <w:sz w:val="20"/>
        </w:rPr>
        <w:t>をいったん</w:t>
      </w:r>
      <w:r w:rsidRPr="00564876">
        <w:rPr>
          <w:rFonts w:hint="eastAsia"/>
          <w:sz w:val="20"/>
        </w:rPr>
        <w:t>終了とし、「子ども・若者指定支援機関」</w:t>
      </w:r>
      <w:r w:rsidR="00E666E9" w:rsidRPr="00564876">
        <w:rPr>
          <w:rFonts w:hint="eastAsia"/>
          <w:sz w:val="20"/>
        </w:rPr>
        <w:t>による</w:t>
      </w:r>
      <w:r w:rsidRPr="00564876">
        <w:rPr>
          <w:rFonts w:hint="eastAsia"/>
          <w:sz w:val="20"/>
        </w:rPr>
        <w:t>支援へと一本化した。</w:t>
      </w:r>
    </w:p>
    <w:p w:rsidR="00891A86" w:rsidRPr="00564876" w:rsidRDefault="00894624" w:rsidP="00564876">
      <w:pPr>
        <w:ind w:left="733" w:hangingChars="400" w:hanging="733"/>
        <w:rPr>
          <w:sz w:val="20"/>
        </w:rPr>
      </w:pPr>
      <w:r w:rsidRPr="00564876">
        <w:rPr>
          <w:rFonts w:hint="eastAsia"/>
          <w:sz w:val="20"/>
        </w:rPr>
        <w:t xml:space="preserve">　　　○　通所</w:t>
      </w:r>
      <w:r w:rsidR="00BF61EC" w:rsidRPr="00564876">
        <w:rPr>
          <w:rFonts w:hint="eastAsia"/>
          <w:sz w:val="20"/>
        </w:rPr>
        <w:t>支援に</w:t>
      </w:r>
      <w:r w:rsidRPr="00564876">
        <w:rPr>
          <w:rFonts w:hint="eastAsia"/>
          <w:sz w:val="20"/>
        </w:rPr>
        <w:t>向け</w:t>
      </w:r>
      <w:r w:rsidR="005152E1" w:rsidRPr="00564876">
        <w:rPr>
          <w:rFonts w:hint="eastAsia"/>
          <w:sz w:val="20"/>
        </w:rPr>
        <w:t>た</w:t>
      </w:r>
      <w:r w:rsidRPr="00564876">
        <w:rPr>
          <w:rFonts w:hint="eastAsia"/>
          <w:sz w:val="20"/>
        </w:rPr>
        <w:t>無理のない支援プロセスへの移行が完了し、</w:t>
      </w:r>
      <w:r w:rsidR="005152E1" w:rsidRPr="00564876">
        <w:rPr>
          <w:rFonts w:hint="eastAsia"/>
          <w:sz w:val="20"/>
        </w:rPr>
        <w:t>現在、</w:t>
      </w:r>
      <w:r w:rsidRPr="00564876">
        <w:rPr>
          <w:rFonts w:hint="eastAsia"/>
          <w:sz w:val="20"/>
        </w:rPr>
        <w:t>継続して支援中である。</w:t>
      </w:r>
    </w:p>
    <w:p w:rsidR="00891A86" w:rsidRPr="005152E1" w:rsidRDefault="00891A86" w:rsidP="00FC7E86"/>
    <w:p w:rsidR="005C1091" w:rsidRDefault="001A1838" w:rsidP="00FC7E86">
      <w:r>
        <w:rPr>
          <w:rFonts w:hint="eastAsia"/>
        </w:rPr>
        <w:t xml:space="preserve">　　③　</w:t>
      </w:r>
      <w:r w:rsidR="005C1091">
        <w:rPr>
          <w:rFonts w:hint="eastAsia"/>
        </w:rPr>
        <w:t>ポイント</w:t>
      </w:r>
    </w:p>
    <w:p w:rsidR="00EE2043" w:rsidRDefault="005C1091" w:rsidP="00B924A0">
      <w:pPr>
        <w:ind w:left="580" w:hangingChars="300" w:hanging="580"/>
      </w:pPr>
      <w:r>
        <w:rPr>
          <w:rFonts w:hint="eastAsia"/>
        </w:rPr>
        <w:t xml:space="preserve">　　　　</w:t>
      </w:r>
      <w:r w:rsidR="00EE2043">
        <w:rPr>
          <w:rFonts w:hint="eastAsia"/>
        </w:rPr>
        <w:t>本人たちの拒絶を防ぐため、自立</w:t>
      </w:r>
      <w:r w:rsidR="001A1838">
        <w:rPr>
          <w:rFonts w:hint="eastAsia"/>
        </w:rPr>
        <w:t>支援</w:t>
      </w:r>
      <w:r w:rsidR="00EE2043">
        <w:rPr>
          <w:rFonts w:hint="eastAsia"/>
        </w:rPr>
        <w:t>窓口の支援員が、家族介護を名目にアウトリーチを行っていたため、本人たちの自立に向けての</w:t>
      </w:r>
      <w:r w:rsidR="001A1838">
        <w:rPr>
          <w:rFonts w:hint="eastAsia"/>
        </w:rPr>
        <w:t>直接的な</w:t>
      </w:r>
      <w:r w:rsidR="00EE2043">
        <w:rPr>
          <w:rFonts w:hint="eastAsia"/>
        </w:rPr>
        <w:t>アプローチができずにいた。そのため、長期間関わっているものの、ケースの進捗がみられず、支援側に手詰まり感があったが、関係機関との協議のもと、</w:t>
      </w:r>
      <w:r w:rsidR="00EE2043" w:rsidRPr="00EE2043">
        <w:rPr>
          <w:rFonts w:hint="eastAsia"/>
        </w:rPr>
        <w:t>「子ども・若者指定支援機関」</w:t>
      </w:r>
      <w:r w:rsidR="00EE2043">
        <w:rPr>
          <w:rFonts w:hint="eastAsia"/>
        </w:rPr>
        <w:t>に支援経路を一本化することによって、停滞が解消された。</w:t>
      </w:r>
    </w:p>
    <w:p w:rsidR="005C1091" w:rsidRDefault="00EE2043" w:rsidP="00B924A0">
      <w:pPr>
        <w:ind w:leftChars="300" w:left="580" w:firstLineChars="100" w:firstLine="193"/>
      </w:pPr>
      <w:r>
        <w:rPr>
          <w:rFonts w:hint="eastAsia"/>
        </w:rPr>
        <w:t>複数機関の支援介入によるケースは、どの支援機関が主導するのかが不明瞭になることが多いため、スーパーバイズ的な観点からのケース整理が功を奏したといえる。</w:t>
      </w:r>
    </w:p>
    <w:p w:rsidR="005C1091" w:rsidRPr="00894624" w:rsidRDefault="005C1091" w:rsidP="00FC7E86"/>
    <w:p w:rsidR="00891A86" w:rsidRDefault="00894624" w:rsidP="00FC7E86">
      <w:r>
        <w:rPr>
          <w:rFonts w:hint="eastAsia"/>
        </w:rPr>
        <w:t xml:space="preserve">　　</w:t>
      </w:r>
      <w:r w:rsidR="005C1091">
        <w:rPr>
          <w:rFonts w:hint="eastAsia"/>
        </w:rPr>
        <w:t>④</w:t>
      </w:r>
      <w:r>
        <w:rPr>
          <w:rFonts w:hint="eastAsia"/>
        </w:rPr>
        <w:t xml:space="preserve">　</w:t>
      </w:r>
      <w:r w:rsidR="00922D34">
        <w:rPr>
          <w:rFonts w:hint="eastAsia"/>
        </w:rPr>
        <w:t>子若協議会</w:t>
      </w:r>
      <w:r>
        <w:rPr>
          <w:rFonts w:hint="eastAsia"/>
        </w:rPr>
        <w:t>の果たした役割</w:t>
      </w:r>
    </w:p>
    <w:p w:rsidR="00891A86" w:rsidRDefault="00894624" w:rsidP="00BA5E5A">
      <w:pPr>
        <w:ind w:left="580" w:hangingChars="300" w:hanging="580"/>
        <w:rPr>
          <w:rFonts w:hint="eastAsia"/>
        </w:rPr>
      </w:pPr>
      <w:r>
        <w:rPr>
          <w:rFonts w:hint="eastAsia"/>
        </w:rPr>
        <w:t xml:space="preserve">　　　　</w:t>
      </w:r>
      <w:r w:rsidR="00922D34">
        <w:rPr>
          <w:rFonts w:hint="eastAsia"/>
        </w:rPr>
        <w:t>子若協議会</w:t>
      </w:r>
      <w:r w:rsidR="00EE2043">
        <w:rPr>
          <w:rFonts w:hint="eastAsia"/>
        </w:rPr>
        <w:t>を通じ、関係機関の</w:t>
      </w:r>
      <w:r w:rsidR="00EE2043" w:rsidRPr="00EE2043">
        <w:rPr>
          <w:rFonts w:hint="eastAsia"/>
        </w:rPr>
        <w:t>連携による支援に向けた顔合わせ</w:t>
      </w:r>
      <w:r w:rsidR="00EE2043">
        <w:rPr>
          <w:rFonts w:hint="eastAsia"/>
        </w:rPr>
        <w:t>の</w:t>
      </w:r>
      <w:r w:rsidR="001A1838">
        <w:rPr>
          <w:rFonts w:hint="eastAsia"/>
        </w:rPr>
        <w:t>場及び</w:t>
      </w:r>
      <w:r w:rsidR="00EE2043">
        <w:rPr>
          <w:rFonts w:hint="eastAsia"/>
        </w:rPr>
        <w:t>それぞれの</w:t>
      </w:r>
      <w:r w:rsidR="00EE2043" w:rsidRPr="00EE2043">
        <w:rPr>
          <w:rFonts w:hint="eastAsia"/>
        </w:rPr>
        <w:t>支援機能を共有する場を創出</w:t>
      </w:r>
      <w:r w:rsidR="00EE2043">
        <w:rPr>
          <w:rFonts w:hint="eastAsia"/>
        </w:rPr>
        <w:t>できた</w:t>
      </w:r>
      <w:r w:rsidR="00EE2043" w:rsidRPr="00EE2043">
        <w:rPr>
          <w:rFonts w:hint="eastAsia"/>
        </w:rPr>
        <w:t>点で、機能した。</w:t>
      </w:r>
    </w:p>
    <w:p w:rsidR="005B4394" w:rsidRDefault="005B4394" w:rsidP="00BA5E5A">
      <w:pPr>
        <w:ind w:left="580" w:hangingChars="300" w:hanging="580"/>
      </w:pPr>
    </w:p>
    <w:p w:rsidR="00124B8C" w:rsidRDefault="00012A02" w:rsidP="00124B8C">
      <w:pPr>
        <w:pStyle w:val="1"/>
      </w:pPr>
      <w:bookmarkStart w:id="9" w:name="_Toc478115861"/>
      <w:r>
        <w:rPr>
          <w:rFonts w:hint="eastAsia"/>
        </w:rPr>
        <w:lastRenderedPageBreak/>
        <w:t>５</w:t>
      </w:r>
      <w:r w:rsidR="00124B8C">
        <w:rPr>
          <w:rFonts w:hint="eastAsia"/>
        </w:rPr>
        <w:t>．</w:t>
      </w:r>
      <w:r w:rsidR="00FE3B85">
        <w:rPr>
          <w:rFonts w:hint="eastAsia"/>
        </w:rPr>
        <w:t>子ども・若者支援地域協議会の</w:t>
      </w:r>
      <w:r w:rsidR="00A47F5B" w:rsidRPr="00A47F5B">
        <w:rPr>
          <w:rFonts w:hint="eastAsia"/>
        </w:rPr>
        <w:t>設置要綱作成チェックリスト</w:t>
      </w:r>
      <w:r w:rsidR="00F23316">
        <w:rPr>
          <w:rFonts w:hint="eastAsia"/>
        </w:rPr>
        <w:t>及び公示事項</w:t>
      </w:r>
      <w:bookmarkEnd w:id="9"/>
    </w:p>
    <w:p w:rsidR="00EC6C38" w:rsidRPr="00EC6C38" w:rsidRDefault="00EC6C38" w:rsidP="00EC6C38"/>
    <w:p w:rsidR="00F23316" w:rsidRDefault="00F23316" w:rsidP="00F23316">
      <w:pPr>
        <w:pStyle w:val="2"/>
      </w:pPr>
      <w:bookmarkStart w:id="10" w:name="_Toc478115862"/>
      <w:r>
        <w:rPr>
          <w:rFonts w:hint="eastAsia"/>
        </w:rPr>
        <w:t>（１）設置要綱作成チェックリスト</w:t>
      </w:r>
      <w:bookmarkEnd w:id="10"/>
    </w:p>
    <w:p w:rsidR="00EC6C38" w:rsidRPr="00EC6C38" w:rsidRDefault="00EC6C38" w:rsidP="00EC6C38"/>
    <w:p w:rsidR="00260231" w:rsidRDefault="004360EB" w:rsidP="00BA5E5A">
      <w:pPr>
        <w:ind w:left="193" w:hangingChars="100" w:hanging="193"/>
      </w:pPr>
      <w:r>
        <w:rPr>
          <w:rFonts w:hint="eastAsia"/>
        </w:rPr>
        <w:t xml:space="preserve">　　</w:t>
      </w:r>
      <w:r w:rsidR="00B22252">
        <w:rPr>
          <w:rFonts w:hint="eastAsia"/>
        </w:rPr>
        <w:t>子若法第</w:t>
      </w:r>
      <w:r w:rsidR="00B22252">
        <w:rPr>
          <w:rFonts w:hint="eastAsia"/>
        </w:rPr>
        <w:t>25</w:t>
      </w:r>
      <w:r w:rsidR="00B22252">
        <w:rPr>
          <w:rFonts w:hint="eastAsia"/>
        </w:rPr>
        <w:t>条では、</w:t>
      </w:r>
      <w:r w:rsidR="00922D34">
        <w:rPr>
          <w:rFonts w:hint="eastAsia"/>
        </w:rPr>
        <w:t>子若協議会</w:t>
      </w:r>
      <w:r w:rsidR="00B22252">
        <w:rPr>
          <w:rFonts w:hint="eastAsia"/>
        </w:rPr>
        <w:t>の組織及び運営に関し必要な事項は、</w:t>
      </w:r>
      <w:r w:rsidR="00922D34">
        <w:rPr>
          <w:rFonts w:hint="eastAsia"/>
        </w:rPr>
        <w:t>子若協議会</w:t>
      </w:r>
      <w:r w:rsidR="00B22252">
        <w:rPr>
          <w:rFonts w:hint="eastAsia"/>
        </w:rPr>
        <w:t>が定めることとされており、これら内容を要綱等</w:t>
      </w:r>
      <w:r w:rsidR="003E1AA5">
        <w:rPr>
          <w:rFonts w:hint="eastAsia"/>
        </w:rPr>
        <w:t>として作成しておくことが適当である。</w:t>
      </w:r>
    </w:p>
    <w:p w:rsidR="003E1AA5" w:rsidRDefault="003E1AA5" w:rsidP="00BA5E5A">
      <w:pPr>
        <w:ind w:left="193" w:hangingChars="100" w:hanging="193"/>
      </w:pPr>
      <w:r>
        <w:rPr>
          <w:rFonts w:hint="eastAsia"/>
        </w:rPr>
        <w:t xml:space="preserve">　</w:t>
      </w:r>
      <w:r w:rsidR="00F23316">
        <w:rPr>
          <w:rFonts w:hint="eastAsia"/>
        </w:rPr>
        <w:t xml:space="preserve">　</w:t>
      </w:r>
      <w:r>
        <w:rPr>
          <w:rFonts w:hint="eastAsia"/>
        </w:rPr>
        <w:t>要綱の内容は、地域の実情に応じたものとなるが、①目的、②事業内容、③組織（構成機関、調整機関、指定支援機関等）、④運営方法、⑤秘密保持義務　等が考えられる。</w:t>
      </w:r>
    </w:p>
    <w:p w:rsidR="003E1AA5" w:rsidRDefault="003E1AA5" w:rsidP="00BA5E5A">
      <w:pPr>
        <w:ind w:left="193" w:hangingChars="100" w:hanging="193"/>
      </w:pPr>
      <w:r>
        <w:rPr>
          <w:rFonts w:hint="eastAsia"/>
        </w:rPr>
        <w:t xml:space="preserve">　</w:t>
      </w:r>
      <w:r w:rsidR="00F23316">
        <w:rPr>
          <w:rFonts w:hint="eastAsia"/>
        </w:rPr>
        <w:t xml:space="preserve">　</w:t>
      </w:r>
      <w:r w:rsidR="00FB3DFE">
        <w:rPr>
          <w:rFonts w:hint="eastAsia"/>
        </w:rPr>
        <w:t>次ページ</w:t>
      </w:r>
      <w:r>
        <w:rPr>
          <w:rFonts w:hint="eastAsia"/>
        </w:rPr>
        <w:t>に、</w:t>
      </w:r>
      <w:r w:rsidR="00891A86">
        <w:rPr>
          <w:rFonts w:hint="eastAsia"/>
        </w:rPr>
        <w:t>実際の</w:t>
      </w:r>
      <w:r>
        <w:rPr>
          <w:rFonts w:hint="eastAsia"/>
        </w:rPr>
        <w:t>要綱の事例</w:t>
      </w:r>
      <w:r w:rsidR="00F23316">
        <w:rPr>
          <w:rFonts w:hint="eastAsia"/>
        </w:rPr>
        <w:t>等</w:t>
      </w:r>
      <w:r>
        <w:rPr>
          <w:rFonts w:hint="eastAsia"/>
        </w:rPr>
        <w:t>を</w:t>
      </w:r>
      <w:r w:rsidR="00F23316">
        <w:rPr>
          <w:rFonts w:hint="eastAsia"/>
        </w:rPr>
        <w:t>参考</w:t>
      </w:r>
      <w:r>
        <w:rPr>
          <w:rFonts w:hint="eastAsia"/>
        </w:rPr>
        <w:t>に、盛り込むことが適当</w:t>
      </w:r>
      <w:r w:rsidR="00F23316">
        <w:rPr>
          <w:rFonts w:hint="eastAsia"/>
        </w:rPr>
        <w:t>と思われる</w:t>
      </w:r>
      <w:r>
        <w:rPr>
          <w:rFonts w:hint="eastAsia"/>
        </w:rPr>
        <w:t>項目及び条文の例を示す。</w:t>
      </w:r>
    </w:p>
    <w:p w:rsidR="00816D09" w:rsidRDefault="00816D09"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A06225" w:rsidRDefault="00A06225" w:rsidP="00BA5E5A">
      <w:pPr>
        <w:ind w:left="193" w:hangingChars="100" w:hanging="193"/>
      </w:pPr>
    </w:p>
    <w:p w:rsidR="00A06225" w:rsidRDefault="00A06225" w:rsidP="00BA5E5A">
      <w:pPr>
        <w:ind w:left="193" w:hangingChars="100" w:hanging="193"/>
      </w:pPr>
    </w:p>
    <w:p w:rsidR="00A06225" w:rsidRDefault="00A06225" w:rsidP="00BA5E5A">
      <w:pPr>
        <w:ind w:left="193" w:hangingChars="100" w:hanging="193"/>
      </w:pPr>
    </w:p>
    <w:p w:rsidR="00A06225" w:rsidRDefault="00A06225" w:rsidP="00BA5E5A">
      <w:pPr>
        <w:ind w:left="193" w:hangingChars="100" w:hanging="193"/>
      </w:pPr>
    </w:p>
    <w:p w:rsidR="00A06225" w:rsidRDefault="00A06225" w:rsidP="00BA5E5A">
      <w:pPr>
        <w:ind w:left="193" w:hangingChars="100" w:hanging="193"/>
      </w:pPr>
    </w:p>
    <w:p w:rsidR="00A06225" w:rsidRDefault="00A06225"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rPr>
          <w:rFonts w:hint="eastAsia"/>
        </w:rPr>
      </w:pPr>
    </w:p>
    <w:p w:rsidR="002779ED" w:rsidRDefault="002779ED" w:rsidP="00BA5E5A">
      <w:pPr>
        <w:ind w:left="193" w:hangingChars="100" w:hanging="193"/>
        <w:rPr>
          <w:rFonts w:hint="eastAsia"/>
        </w:rPr>
      </w:pPr>
    </w:p>
    <w:p w:rsidR="002779ED" w:rsidRDefault="002779ED" w:rsidP="00BA5E5A">
      <w:pPr>
        <w:ind w:left="193" w:hangingChars="100" w:hanging="193"/>
        <w:rPr>
          <w:rFonts w:hint="eastAsia"/>
        </w:rPr>
      </w:pPr>
    </w:p>
    <w:p w:rsidR="002779ED" w:rsidRDefault="002779ED" w:rsidP="00BA5E5A">
      <w:pPr>
        <w:ind w:left="193" w:hangingChars="100" w:hanging="193"/>
        <w:rPr>
          <w:rFonts w:hint="eastAsia"/>
        </w:rPr>
      </w:pPr>
    </w:p>
    <w:p w:rsidR="002779ED" w:rsidRDefault="002779ED" w:rsidP="00BA5E5A">
      <w:pPr>
        <w:ind w:left="193" w:hangingChars="100" w:hanging="193"/>
      </w:pPr>
    </w:p>
    <w:p w:rsidR="00262AA4" w:rsidRDefault="00262A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5B4394" w:rsidP="00BA5E5A">
      <w:pPr>
        <w:ind w:left="193" w:hangingChars="100" w:hanging="193"/>
      </w:pPr>
      <w:bookmarkStart w:id="11" w:name="_GoBack"/>
      <w:r>
        <w:rPr>
          <w:noProof/>
        </w:rPr>
        <w:lastRenderedPageBreak/>
        <w:drawing>
          <wp:anchor distT="0" distB="0" distL="114300" distR="114300" simplePos="0" relativeHeight="251667456" behindDoc="0" locked="0" layoutInCell="1" allowOverlap="1" wp14:anchorId="089F6D56" wp14:editId="6732302A">
            <wp:simplePos x="0" y="0"/>
            <wp:positionH relativeFrom="column">
              <wp:posOffset>-273109</wp:posOffset>
            </wp:positionH>
            <wp:positionV relativeFrom="paragraph">
              <wp:posOffset>24603</wp:posOffset>
            </wp:positionV>
            <wp:extent cx="6665236" cy="8910083"/>
            <wp:effectExtent l="0" t="0" r="254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3701" cy="892139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EF39A4" w:rsidRDefault="00EF39A4" w:rsidP="00BA5E5A">
      <w:pPr>
        <w:ind w:left="193" w:hangingChars="100" w:hanging="193"/>
      </w:pPr>
    </w:p>
    <w:p w:rsidR="00816D09" w:rsidRDefault="00816D09" w:rsidP="00BA5E5A">
      <w:pPr>
        <w:ind w:left="193" w:hangingChars="100" w:hanging="193"/>
      </w:pPr>
    </w:p>
    <w:p w:rsidR="00816D09" w:rsidRDefault="00816D09" w:rsidP="00BA5E5A">
      <w:pPr>
        <w:ind w:left="193" w:hangingChars="100" w:hanging="193"/>
      </w:pPr>
    </w:p>
    <w:p w:rsidR="00816D09" w:rsidRDefault="00816D09" w:rsidP="00BA5E5A">
      <w:pPr>
        <w:ind w:left="193" w:hangingChars="100" w:hanging="193"/>
      </w:pPr>
    </w:p>
    <w:p w:rsidR="00816D09" w:rsidRDefault="00816D09" w:rsidP="00BA5E5A">
      <w:pPr>
        <w:ind w:left="193" w:hangingChars="100" w:hanging="193"/>
      </w:pPr>
    </w:p>
    <w:p w:rsidR="001A1838" w:rsidRDefault="001A1838" w:rsidP="00BA5E5A">
      <w:pPr>
        <w:ind w:left="193" w:hangingChars="100" w:hanging="193"/>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rPr>
          <w:noProof/>
        </w:rPr>
      </w:pPr>
    </w:p>
    <w:p w:rsidR="00F23316" w:rsidRDefault="00F23316" w:rsidP="00BA5E5A">
      <w:pPr>
        <w:ind w:left="193" w:hangingChars="100" w:hanging="193"/>
      </w:pPr>
    </w:p>
    <w:p w:rsidR="00F23316" w:rsidRDefault="00F23316" w:rsidP="00BA5E5A">
      <w:pPr>
        <w:ind w:left="193" w:hangingChars="100" w:hanging="193"/>
      </w:pPr>
    </w:p>
    <w:p w:rsidR="00F23316" w:rsidRDefault="00F23316" w:rsidP="00BA5E5A">
      <w:pPr>
        <w:ind w:left="193" w:hangingChars="100" w:hanging="193"/>
      </w:pPr>
    </w:p>
    <w:p w:rsidR="00F23316" w:rsidRDefault="00F23316" w:rsidP="00BA5E5A">
      <w:pPr>
        <w:ind w:left="193" w:hangingChars="100" w:hanging="193"/>
      </w:pPr>
    </w:p>
    <w:p w:rsidR="00F23316" w:rsidRDefault="00F23316" w:rsidP="00BA5E5A">
      <w:pPr>
        <w:ind w:left="193" w:hangingChars="100" w:hanging="193"/>
      </w:pPr>
    </w:p>
    <w:p w:rsidR="00F23316" w:rsidRDefault="00F23316" w:rsidP="00BA5E5A">
      <w:pPr>
        <w:ind w:left="193" w:hangingChars="100" w:hanging="193"/>
      </w:pPr>
    </w:p>
    <w:p w:rsidR="00F23316" w:rsidRDefault="00F23316" w:rsidP="00BA5E5A">
      <w:pPr>
        <w:ind w:left="193" w:hangingChars="100" w:hanging="193"/>
      </w:pPr>
    </w:p>
    <w:p w:rsidR="00F23316" w:rsidRDefault="00F23316" w:rsidP="00BA5E5A">
      <w:pPr>
        <w:ind w:left="193" w:hangingChars="100" w:hanging="193"/>
      </w:pPr>
    </w:p>
    <w:p w:rsidR="00076BEA" w:rsidRDefault="00076BEA" w:rsidP="00BA5E5A">
      <w:pPr>
        <w:ind w:left="193" w:hangingChars="100" w:hanging="193"/>
      </w:pPr>
    </w:p>
    <w:p w:rsidR="00076BEA" w:rsidRDefault="00076BEA" w:rsidP="00BA5E5A">
      <w:pPr>
        <w:ind w:left="193" w:hangingChars="100" w:hanging="193"/>
      </w:pPr>
    </w:p>
    <w:p w:rsidR="00076BEA" w:rsidRDefault="00076BEA" w:rsidP="00BA5E5A">
      <w:pPr>
        <w:ind w:left="193" w:hangingChars="100" w:hanging="193"/>
      </w:pPr>
    </w:p>
    <w:p w:rsidR="00D95931" w:rsidRDefault="00D95931" w:rsidP="00BA5E5A">
      <w:pPr>
        <w:ind w:left="193" w:hangingChars="100" w:hanging="193"/>
      </w:pPr>
    </w:p>
    <w:p w:rsidR="00D95931" w:rsidRDefault="00D95931" w:rsidP="00BA5E5A">
      <w:pPr>
        <w:ind w:left="193" w:hangingChars="100" w:hanging="193"/>
      </w:pPr>
    </w:p>
    <w:p w:rsidR="00D95931" w:rsidRDefault="005B4394" w:rsidP="00BA5E5A">
      <w:pPr>
        <w:ind w:left="193" w:hangingChars="100" w:hanging="193"/>
      </w:pPr>
      <w:r>
        <w:rPr>
          <w:rFonts w:hint="eastAsia"/>
          <w:noProof/>
        </w:rPr>
        <w:lastRenderedPageBreak/>
        <w:drawing>
          <wp:anchor distT="0" distB="0" distL="114300" distR="114300" simplePos="0" relativeHeight="251666432" behindDoc="0" locked="0" layoutInCell="1" allowOverlap="1" wp14:anchorId="7851FFB0" wp14:editId="7CCAF473">
            <wp:simplePos x="0" y="0"/>
            <wp:positionH relativeFrom="column">
              <wp:posOffset>2394585</wp:posOffset>
            </wp:positionH>
            <wp:positionV relativeFrom="paragraph">
              <wp:posOffset>-36830</wp:posOffset>
            </wp:positionV>
            <wp:extent cx="2771775" cy="320294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320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931" w:rsidRDefault="00D95931" w:rsidP="00BA5E5A">
      <w:pPr>
        <w:ind w:left="193" w:hangingChars="100" w:hanging="193"/>
      </w:pPr>
    </w:p>
    <w:p w:rsidR="003D63D1" w:rsidRDefault="003D63D1" w:rsidP="00BA5E5A">
      <w:pPr>
        <w:ind w:left="193" w:hangingChars="100" w:hanging="193"/>
      </w:pPr>
    </w:p>
    <w:p w:rsidR="001A1838" w:rsidRDefault="001A1838" w:rsidP="00BA5E5A">
      <w:pPr>
        <w:ind w:left="193" w:hangingChars="100" w:hanging="193"/>
      </w:pPr>
    </w:p>
    <w:p w:rsidR="001A1838" w:rsidRDefault="001A1838" w:rsidP="00BA5E5A">
      <w:pPr>
        <w:ind w:left="193" w:hangingChars="100" w:hanging="193"/>
      </w:pPr>
    </w:p>
    <w:p w:rsidR="001A1838" w:rsidRDefault="001A1838" w:rsidP="00BA5E5A">
      <w:pPr>
        <w:ind w:left="193" w:hangingChars="100" w:hanging="193"/>
      </w:pPr>
    </w:p>
    <w:p w:rsidR="001A1838" w:rsidRDefault="001A1838" w:rsidP="00BA5E5A">
      <w:pPr>
        <w:ind w:left="193" w:hangingChars="100" w:hanging="193"/>
      </w:pPr>
    </w:p>
    <w:p w:rsidR="001A1838" w:rsidRDefault="001A1838" w:rsidP="00BA5E5A">
      <w:pPr>
        <w:ind w:left="193" w:hangingChars="100" w:hanging="193"/>
      </w:pPr>
    </w:p>
    <w:p w:rsidR="003D63D1" w:rsidRDefault="003D63D1" w:rsidP="00BA5E5A">
      <w:pPr>
        <w:ind w:left="193" w:hangingChars="100" w:hanging="193"/>
      </w:pPr>
    </w:p>
    <w:p w:rsidR="003D63D1" w:rsidRDefault="003D63D1" w:rsidP="00BA5E5A">
      <w:pPr>
        <w:ind w:left="193" w:hangingChars="100" w:hanging="193"/>
      </w:pPr>
    </w:p>
    <w:p w:rsidR="00A614CE" w:rsidRDefault="00A614CE" w:rsidP="00BA5E5A">
      <w:pPr>
        <w:ind w:left="193" w:hangingChars="100" w:hanging="193"/>
      </w:pPr>
    </w:p>
    <w:p w:rsidR="00A614CE" w:rsidRDefault="00A614CE" w:rsidP="00BA5E5A">
      <w:pPr>
        <w:ind w:left="193" w:hangingChars="100" w:hanging="193"/>
      </w:pPr>
    </w:p>
    <w:p w:rsidR="00A614CE" w:rsidRDefault="00A614CE" w:rsidP="00BA5E5A">
      <w:pPr>
        <w:ind w:left="193" w:hangingChars="100" w:hanging="193"/>
      </w:pPr>
    </w:p>
    <w:p w:rsidR="00A614CE" w:rsidRDefault="00A614CE" w:rsidP="00BA5E5A">
      <w:pPr>
        <w:ind w:left="193" w:hangingChars="100" w:hanging="193"/>
      </w:pPr>
    </w:p>
    <w:p w:rsidR="00D95931" w:rsidRDefault="00D95931" w:rsidP="00BA5E5A">
      <w:pPr>
        <w:ind w:left="193" w:hangingChars="100" w:hanging="193"/>
      </w:pPr>
    </w:p>
    <w:p w:rsidR="00D95931" w:rsidRDefault="00D95931" w:rsidP="00BA5E5A">
      <w:pPr>
        <w:ind w:left="193" w:hangingChars="100" w:hanging="193"/>
      </w:pPr>
    </w:p>
    <w:p w:rsidR="000761AF" w:rsidRDefault="000761AF" w:rsidP="00BA5E5A">
      <w:pPr>
        <w:ind w:left="193" w:hangingChars="100" w:hanging="193"/>
      </w:pPr>
    </w:p>
    <w:p w:rsidR="00D95931" w:rsidRDefault="00D95931" w:rsidP="00BA5E5A">
      <w:pPr>
        <w:ind w:left="193" w:hangingChars="100" w:hanging="193"/>
      </w:pPr>
    </w:p>
    <w:p w:rsidR="00816D09" w:rsidRDefault="00816D09" w:rsidP="00BA5E5A">
      <w:pPr>
        <w:ind w:left="193" w:hangingChars="100" w:hanging="193"/>
      </w:pPr>
    </w:p>
    <w:p w:rsidR="00B924A0" w:rsidRDefault="00B924A0" w:rsidP="00BA5E5A">
      <w:pPr>
        <w:ind w:left="193" w:hangingChars="100" w:hanging="193"/>
      </w:pPr>
    </w:p>
    <w:p w:rsidR="00F23316" w:rsidRDefault="00D95931" w:rsidP="00D95931">
      <w:pPr>
        <w:pStyle w:val="2"/>
      </w:pPr>
      <w:bookmarkStart w:id="12" w:name="_Toc478115863"/>
      <w:r>
        <w:rPr>
          <w:rFonts w:hint="eastAsia"/>
        </w:rPr>
        <w:t>（２）</w:t>
      </w:r>
      <w:r w:rsidR="009C1E24">
        <w:rPr>
          <w:rFonts w:hint="eastAsia"/>
        </w:rPr>
        <w:t>子ども・若者支援地域協議会設置時の</w:t>
      </w:r>
      <w:r>
        <w:rPr>
          <w:rFonts w:hint="eastAsia"/>
        </w:rPr>
        <w:t>公示事項</w:t>
      </w:r>
      <w:bookmarkEnd w:id="12"/>
    </w:p>
    <w:p w:rsidR="00EC6C38" w:rsidRPr="00EC6C38" w:rsidRDefault="00EC6C38" w:rsidP="00EC6C38"/>
    <w:p w:rsidR="003E1AA5" w:rsidRDefault="00F23316" w:rsidP="00816D09">
      <w:pPr>
        <w:ind w:leftChars="200" w:left="387"/>
      </w:pPr>
      <w:r>
        <w:rPr>
          <w:rFonts w:hint="eastAsia"/>
        </w:rPr>
        <w:t xml:space="preserve">　</w:t>
      </w:r>
      <w:r w:rsidR="00284DA0">
        <w:rPr>
          <w:rFonts w:hint="eastAsia"/>
        </w:rPr>
        <w:t>子若法は、地方公共団体の長が</w:t>
      </w:r>
      <w:r w:rsidR="00922D34">
        <w:rPr>
          <w:rFonts w:hint="eastAsia"/>
        </w:rPr>
        <w:t>子若協議会</w:t>
      </w:r>
      <w:r w:rsidR="00284DA0">
        <w:rPr>
          <w:rFonts w:hint="eastAsia"/>
        </w:rPr>
        <w:t>を設置したときは、内閣府令（子ども・若者育成支援推進法施行規則）で定め</w:t>
      </w:r>
      <w:r w:rsidR="00D95931">
        <w:rPr>
          <w:rFonts w:hint="eastAsia"/>
        </w:rPr>
        <w:t>るところにより、その旨を公示しなければならないと規定している</w:t>
      </w:r>
      <w:r w:rsidR="003221A2">
        <w:rPr>
          <w:rFonts w:hint="eastAsia"/>
        </w:rPr>
        <w:t>（第</w:t>
      </w:r>
      <w:r w:rsidR="003221A2">
        <w:rPr>
          <w:rFonts w:hint="eastAsia"/>
        </w:rPr>
        <w:t>19</w:t>
      </w:r>
      <w:r w:rsidR="003221A2">
        <w:rPr>
          <w:rFonts w:hint="eastAsia"/>
        </w:rPr>
        <w:t>条第</w:t>
      </w:r>
      <w:r w:rsidR="003221A2">
        <w:rPr>
          <w:rFonts w:hint="eastAsia"/>
        </w:rPr>
        <w:t>2</w:t>
      </w:r>
      <w:r w:rsidR="003221A2">
        <w:rPr>
          <w:rFonts w:hint="eastAsia"/>
        </w:rPr>
        <w:t>項）。</w:t>
      </w:r>
      <w:r w:rsidR="00D95931">
        <w:rPr>
          <w:rFonts w:hint="eastAsia"/>
        </w:rPr>
        <w:t>同内閣府令</w:t>
      </w:r>
      <w:r w:rsidR="00284DA0">
        <w:rPr>
          <w:rFonts w:hint="eastAsia"/>
        </w:rPr>
        <w:t>に定める</w:t>
      </w:r>
      <w:r w:rsidR="000761AF">
        <w:rPr>
          <w:rFonts w:hint="eastAsia"/>
        </w:rPr>
        <w:t>公示事項は、次のとおりである。</w:t>
      </w:r>
    </w:p>
    <w:p w:rsidR="00D70681" w:rsidRDefault="00D70681" w:rsidP="00816D09">
      <w:pPr>
        <w:ind w:left="387" w:hangingChars="200" w:hanging="387"/>
      </w:pPr>
      <w:r>
        <w:rPr>
          <w:rFonts w:hint="eastAsia"/>
        </w:rPr>
        <w:t xml:space="preserve">　</w:t>
      </w:r>
      <w:r w:rsidR="00816D09">
        <w:rPr>
          <w:rFonts w:hint="eastAsia"/>
        </w:rPr>
        <w:t xml:space="preserve">　　</w:t>
      </w:r>
      <w:r>
        <w:rPr>
          <w:rFonts w:hint="eastAsia"/>
        </w:rPr>
        <w:t>なお、「公示」の形式については特に定めはなく、地方公共団体の広報誌やホームページへの搭載で行うことができる。</w:t>
      </w:r>
    </w:p>
    <w:p w:rsidR="000761AF" w:rsidRDefault="001A1838" w:rsidP="00260231">
      <w:r>
        <w:rPr>
          <w:noProof/>
        </w:rPr>
        <w:drawing>
          <wp:anchor distT="0" distB="0" distL="114300" distR="114300" simplePos="0" relativeHeight="251665408" behindDoc="0" locked="0" layoutInCell="1" allowOverlap="1" wp14:anchorId="34387D16" wp14:editId="76238F21">
            <wp:simplePos x="0" y="0"/>
            <wp:positionH relativeFrom="column">
              <wp:posOffset>1176020</wp:posOffset>
            </wp:positionH>
            <wp:positionV relativeFrom="paragraph">
              <wp:posOffset>136305</wp:posOffset>
            </wp:positionV>
            <wp:extent cx="3906982" cy="21430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6982" cy="21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AA5" w:rsidRDefault="003E1AA5" w:rsidP="00260231"/>
    <w:p w:rsidR="00D32BD4" w:rsidRDefault="00D32BD4" w:rsidP="00260231"/>
    <w:p w:rsidR="00D32BD4" w:rsidRDefault="00D32BD4" w:rsidP="00260231"/>
    <w:p w:rsidR="00D32BD4" w:rsidRDefault="00D32BD4" w:rsidP="00260231"/>
    <w:p w:rsidR="00D32BD4" w:rsidRDefault="00D32BD4" w:rsidP="00260231"/>
    <w:p w:rsidR="00D32BD4" w:rsidRDefault="00D32BD4" w:rsidP="00260231"/>
    <w:p w:rsidR="00D32BD4" w:rsidRDefault="00D32BD4" w:rsidP="00260231"/>
    <w:p w:rsidR="00D32BD4" w:rsidRDefault="00D32BD4" w:rsidP="00260231"/>
    <w:p w:rsidR="00D32BD4" w:rsidRDefault="00D32BD4" w:rsidP="00260231"/>
    <w:p w:rsidR="00D03D48" w:rsidRDefault="00D03D48">
      <w:pPr>
        <w:widowControl/>
        <w:jc w:val="left"/>
        <w:rPr>
          <w:rFonts w:asciiTheme="majorHAnsi" w:eastAsiaTheme="majorEastAsia" w:hAnsiTheme="majorHAnsi" w:cstheme="majorBidi"/>
          <w:sz w:val="24"/>
          <w:szCs w:val="24"/>
        </w:rPr>
      </w:pPr>
      <w:r>
        <w:br w:type="page"/>
      </w:r>
    </w:p>
    <w:p w:rsidR="006E1A46" w:rsidRDefault="00D32BD4" w:rsidP="00D32BD4">
      <w:pPr>
        <w:pStyle w:val="1"/>
      </w:pPr>
      <w:bookmarkStart w:id="13" w:name="_Toc478115864"/>
      <w:r>
        <w:rPr>
          <w:rFonts w:hint="eastAsia"/>
        </w:rPr>
        <w:lastRenderedPageBreak/>
        <w:t>６．</w:t>
      </w:r>
      <w:r w:rsidR="006E1A46">
        <w:rPr>
          <w:rFonts w:hint="eastAsia"/>
        </w:rPr>
        <w:t>参考資料</w:t>
      </w:r>
      <w:bookmarkEnd w:id="13"/>
    </w:p>
    <w:p w:rsidR="006E1A46" w:rsidRDefault="006E1A46" w:rsidP="006E1A46">
      <w:pPr>
        <w:pStyle w:val="2"/>
        <w:rPr>
          <w:sz w:val="22"/>
        </w:rPr>
      </w:pPr>
      <w:bookmarkStart w:id="14" w:name="_Toc478115865"/>
      <w:r w:rsidRPr="006E1A46">
        <w:rPr>
          <w:rFonts w:hint="eastAsia"/>
          <w:sz w:val="22"/>
        </w:rPr>
        <w:t>（１）堺市</w:t>
      </w:r>
      <w:r>
        <w:rPr>
          <w:rFonts w:hint="eastAsia"/>
          <w:sz w:val="22"/>
        </w:rPr>
        <w:t>子ども・若者支援地域協議会規約</w:t>
      </w:r>
      <w:bookmarkEnd w:id="14"/>
    </w:p>
    <w:p w:rsidR="006E1A46" w:rsidRPr="006E1A46" w:rsidRDefault="006E1A46" w:rsidP="006E1A46"/>
    <w:p w:rsidR="009F005C" w:rsidRPr="009F005C" w:rsidRDefault="009F005C" w:rsidP="009F005C">
      <w:pPr>
        <w:jc w:val="center"/>
        <w:rPr>
          <w:rFonts w:asciiTheme="minorEastAsia" w:eastAsiaTheme="minorEastAsia" w:hAnsiTheme="minorEastAsia"/>
          <w:sz w:val="22"/>
        </w:rPr>
      </w:pPr>
      <w:r w:rsidRPr="009F005C">
        <w:rPr>
          <w:rFonts w:asciiTheme="minorEastAsia" w:eastAsiaTheme="minorEastAsia" w:hAnsiTheme="minorEastAsia" w:hint="eastAsia"/>
          <w:sz w:val="22"/>
        </w:rPr>
        <w:t>堺市子ども・若者支援地域協議会規約</w:t>
      </w:r>
    </w:p>
    <w:p w:rsidR="009F005C" w:rsidRPr="009F005C" w:rsidRDefault="009F005C" w:rsidP="009F005C">
      <w:pPr>
        <w:rPr>
          <w:rFonts w:asciiTheme="minorEastAsia" w:eastAsiaTheme="minorEastAsia" w:hAnsiTheme="minorEastAsia"/>
          <w:sz w:val="22"/>
        </w:rPr>
      </w:pP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（名称）</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第１条　この協議会は、堺市子ども・若者支援地域協議会（以下「協議会」という。）と称する。</w:t>
      </w:r>
    </w:p>
    <w:p w:rsidR="009F005C" w:rsidRPr="009F005C" w:rsidRDefault="009F005C" w:rsidP="009F005C">
      <w:pPr>
        <w:ind w:left="220"/>
        <w:rPr>
          <w:rFonts w:asciiTheme="minorEastAsia" w:eastAsiaTheme="minorEastAsia" w:hAnsiTheme="minorEastAsia"/>
          <w:sz w:val="22"/>
        </w:rPr>
      </w:pPr>
      <w:r w:rsidRPr="009F005C">
        <w:rPr>
          <w:rFonts w:asciiTheme="minorEastAsia" w:eastAsiaTheme="minorEastAsia" w:hAnsiTheme="minorEastAsia" w:hint="eastAsia"/>
          <w:sz w:val="22"/>
        </w:rPr>
        <w:t>（目的）</w:t>
      </w:r>
    </w:p>
    <w:p w:rsidR="009F005C" w:rsidRPr="009F005C" w:rsidRDefault="009F005C" w:rsidP="009F005C">
      <w:pPr>
        <w:ind w:leftChars="2" w:left="207"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第２条　協議会は、子ども・若者育成支援推進法（平成２１年法律第７１号。）第１９条第１項の規定に基づき、社会生活を円滑に営む上での困難を有する子ども・若者（以下単に「子ども・若者」という。）に対し、教育、福祉、保健、医療、矯正、更生保護、就労支援、総合相談その他の子ども・若者育成支援に関連する分野の関係機関等（以下単に「関係機関等」という。）が連携し、支援に向けたネットワークを構築することにより、子ども・若者への効果的かつ円滑な支援の実施を図ることを目的とする。</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（所掌事務）</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第３条　協議会は、前条の目的を達成するため、次に掲げる事項を所掌する。</w:t>
      </w:r>
    </w:p>
    <w:p w:rsidR="009F005C" w:rsidRPr="009F005C" w:rsidRDefault="009F005C" w:rsidP="009F005C">
      <w:pPr>
        <w:ind w:leftChars="114" w:left="42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(1) 子ども・若者への支援に係る情報交換及び連絡調整に関すること。</w:t>
      </w:r>
    </w:p>
    <w:p w:rsidR="009F005C" w:rsidRPr="009F005C" w:rsidRDefault="009F005C" w:rsidP="009F005C">
      <w:pPr>
        <w:ind w:leftChars="114" w:left="42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(2) 子ども・若者への支援に係る関係機関等の連携・協力に関すること。</w:t>
      </w:r>
    </w:p>
    <w:p w:rsidR="009F005C" w:rsidRPr="009F005C" w:rsidRDefault="009F005C" w:rsidP="009F005C">
      <w:pPr>
        <w:ind w:leftChars="114" w:left="627" w:hangingChars="200" w:hanging="407"/>
        <w:rPr>
          <w:rFonts w:asciiTheme="minorEastAsia" w:eastAsiaTheme="minorEastAsia" w:hAnsiTheme="minorEastAsia"/>
          <w:sz w:val="22"/>
        </w:rPr>
      </w:pPr>
      <w:r w:rsidRPr="009F005C">
        <w:rPr>
          <w:rFonts w:asciiTheme="minorEastAsia" w:eastAsiaTheme="minorEastAsia" w:hAnsiTheme="minorEastAsia" w:hint="eastAsia"/>
          <w:sz w:val="22"/>
        </w:rPr>
        <w:t>(3) 子ども・若者への支援に係る広報、啓発、研修等に関すること。</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(4) 前３号に掲げるもののほか、子ども・若者への支援について必要な事項に関すること。</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（構成）</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第４条　協議会は、次に掲げる者をもって構成する。</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(1) 別表に掲げる関係機関等</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(2) 子ども・若者について学識経験を有する者その他協議会が適当と認める者</w:t>
      </w:r>
    </w:p>
    <w:p w:rsidR="009F005C" w:rsidRPr="009F005C" w:rsidRDefault="009F005C" w:rsidP="009F005C">
      <w:pPr>
        <w:ind w:leftChars="18" w:left="35"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（委員）</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第５条　協議会の委員は、別表に掲げる関係機関等から選出された者及び前条第２号に掲げる者をもって充てる。</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（役員）</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第６条　協議会に、次の役員を置く。</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(1) 会　長　１名</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(2) 副会長　１名</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（役員の選任）</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第７条　役員は、委員の互選により選任する。</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（役員の任期）</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第８条　役員の任期は２年とする。ただし、再任を妨げない。</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２　役員が欠けた場合における補欠の役員の任期は、前任者の残任期間とする。</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３　役員の改選に際し、次期役員が選出されるまで、前任者がその職務を行うこととする。</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（役員の職務）</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第９条　会長は、協議会を代表し、会務を総理する。</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２　副会長は、会長を補佐し、会長に事故があるとき、又は会長が欠けたときは、副会長がその職務を代理する。</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 xml:space="preserve">　（代表者会議）</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第１０条　協議会の会議（以下「代表者会議」という。）は、必要に応じて会長が招集し、会長がその議長となる。</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２　代表者会議は、総委員の過半数の出席がなければ、開催することができない。</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lastRenderedPageBreak/>
        <w:t>３　代表者会議の議事は、出席委員の過半数で決し、可否同数のときは、議長の決するところによる。</w:t>
      </w:r>
    </w:p>
    <w:p w:rsidR="009F005C" w:rsidRPr="009F005C" w:rsidRDefault="009F005C" w:rsidP="009F005C">
      <w:pPr>
        <w:ind w:leftChars="50" w:left="97"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（会長専決）</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第１１条　代表者会議の議事は、会長において代表者会議を招集する暇がないと認めるときは、会長はこれらを専決することができる。ただし、この場合、会長は次の代表者会議に報告し、承認を求めなければならない。</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（関係者の出席）</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第１２条　会長は、必要があると認めるときは、代表者会議の議事に関係のある者の出席を求め、その意見若しくは説明を聴き、又は資料の提出を求めることができる。</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（実務者会議）</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第１３条　協議会の所掌事務に関する専門的な事項及び個別事例の支援内容について、必要に応じ調査及び検討を行うため、協議会に実務者会議を置くことができる。</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２　実務者会議は、次に掲げる者をもって構成する。</w:t>
      </w:r>
    </w:p>
    <w:p w:rsidR="009F005C" w:rsidRPr="009F005C" w:rsidRDefault="009F005C" w:rsidP="009F005C">
      <w:pPr>
        <w:ind w:left="220"/>
        <w:rPr>
          <w:rFonts w:asciiTheme="minorEastAsia" w:eastAsiaTheme="minorEastAsia" w:hAnsiTheme="minorEastAsia"/>
          <w:sz w:val="22"/>
        </w:rPr>
      </w:pPr>
      <w:r w:rsidRPr="009F005C">
        <w:rPr>
          <w:rFonts w:asciiTheme="minorEastAsia" w:eastAsiaTheme="minorEastAsia" w:hAnsiTheme="minorEastAsia" w:hint="eastAsia"/>
          <w:sz w:val="22"/>
        </w:rPr>
        <w:t>(1) 別表に掲げる関係機関等から選出された実務担当者</w:t>
      </w:r>
    </w:p>
    <w:p w:rsidR="009F005C" w:rsidRPr="009F005C" w:rsidRDefault="009F005C" w:rsidP="009F005C">
      <w:pPr>
        <w:ind w:left="220"/>
        <w:rPr>
          <w:rFonts w:asciiTheme="minorEastAsia" w:eastAsiaTheme="minorEastAsia" w:hAnsiTheme="minorEastAsia"/>
          <w:sz w:val="22"/>
        </w:rPr>
      </w:pPr>
      <w:r w:rsidRPr="009F005C">
        <w:rPr>
          <w:rFonts w:asciiTheme="minorEastAsia" w:eastAsiaTheme="minorEastAsia" w:hAnsiTheme="minorEastAsia" w:hint="eastAsia"/>
          <w:sz w:val="22"/>
        </w:rPr>
        <w:t>(2) 子ども・若者について学識経験を有する者その他協議会が適当と認める者</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３　実務者会議に代表及び</w:t>
      </w:r>
      <w:r w:rsidRPr="009F005C">
        <w:rPr>
          <w:rFonts w:asciiTheme="minorEastAsia" w:eastAsiaTheme="minorEastAsia" w:hAnsiTheme="minorEastAsia" w:hint="eastAsia"/>
          <w:kern w:val="0"/>
          <w:sz w:val="22"/>
        </w:rPr>
        <w:t>副代表を置き、前項に掲げる者（以下「実務者」という。）の互選により選任する。</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４　実務者会議は、必要に応じて会長が招集する。</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５　第９条第１項及び第２項、第１０条第２項及び第３項、第１１条並びに前条の規定は、実務者会議について準用する。この場合において、これらの規定中「会長」とあるのは「代表」と、「副会長」とあるのは「副代表」と、「委員」とあるのは「実務者」と読み替えるものとする。</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６　代表は、実務者会議における調査及び検討の状況並びにその結果を、代表者会議に報告するものとする。</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（事務局）</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第１４条　協議会の事務局は、堺市子ども青少年局子ども青少年育成部子ども家庭課に置く。</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（解散）</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第１５条　協議会は、第２条に規定する目的が達成されたとき、又は総委員の３分の２以上の議決により解散する。</w:t>
      </w:r>
    </w:p>
    <w:p w:rsidR="009F005C" w:rsidRPr="009F005C" w:rsidRDefault="009F005C" w:rsidP="009F005C">
      <w:pPr>
        <w:ind w:leftChars="100" w:left="193"/>
        <w:rPr>
          <w:rFonts w:asciiTheme="minorEastAsia" w:eastAsiaTheme="minorEastAsia" w:hAnsiTheme="minorEastAsia"/>
          <w:sz w:val="22"/>
        </w:rPr>
      </w:pPr>
      <w:r w:rsidRPr="009F005C">
        <w:rPr>
          <w:rFonts w:asciiTheme="minorEastAsia" w:eastAsiaTheme="minorEastAsia" w:hAnsiTheme="minorEastAsia" w:hint="eastAsia"/>
          <w:sz w:val="22"/>
        </w:rPr>
        <w:t>（守秘義務）</w:t>
      </w:r>
    </w:p>
    <w:p w:rsidR="009F005C" w:rsidRPr="009F005C" w:rsidRDefault="009F005C" w:rsidP="009F005C">
      <w:pPr>
        <w:pStyle w:val="30"/>
        <w:ind w:leftChars="1" w:left="205" w:hanging="203"/>
        <w:rPr>
          <w:rFonts w:asciiTheme="minorEastAsia" w:eastAsiaTheme="minorEastAsia" w:hAnsiTheme="minorEastAsia"/>
          <w:sz w:val="22"/>
          <w:szCs w:val="22"/>
        </w:rPr>
      </w:pPr>
      <w:r w:rsidRPr="009F005C">
        <w:rPr>
          <w:rFonts w:asciiTheme="minorEastAsia" w:eastAsiaTheme="minorEastAsia" w:hAnsiTheme="minorEastAsia" w:hint="eastAsia"/>
          <w:sz w:val="22"/>
          <w:szCs w:val="22"/>
        </w:rPr>
        <w:t>第１６条　協議会の委員並びに代表者会議及び実務者会議に出席した者は、協議会を通じて知り得た秘密を他に漏らしてはならない。その職を退いた後も、また、同様とする。</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（委任）</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第１７条　この規約に定めるもののほか、協議会の運営について必要な事項は、会長が代表者会議に諮って定める。</w:t>
      </w:r>
    </w:p>
    <w:p w:rsidR="009F005C" w:rsidRPr="009F005C" w:rsidRDefault="009F005C" w:rsidP="009F005C">
      <w:pPr>
        <w:rPr>
          <w:rFonts w:asciiTheme="minorEastAsia" w:eastAsiaTheme="minorEastAsia" w:hAnsiTheme="minorEastAsia"/>
          <w:sz w:val="22"/>
        </w:rPr>
      </w:pP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附　則</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（施行期日）</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１　この規約は、平成２４年３月２７日から施行する。</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（経過措置）</w:t>
      </w:r>
    </w:p>
    <w:p w:rsidR="009F005C" w:rsidRPr="009F005C" w:rsidRDefault="009F005C" w:rsidP="009F005C">
      <w:pPr>
        <w:ind w:left="203" w:hangingChars="100" w:hanging="203"/>
        <w:rPr>
          <w:rFonts w:asciiTheme="minorEastAsia" w:eastAsiaTheme="minorEastAsia" w:hAnsiTheme="minorEastAsia"/>
          <w:sz w:val="22"/>
        </w:rPr>
      </w:pPr>
      <w:r w:rsidRPr="009F005C">
        <w:rPr>
          <w:rFonts w:asciiTheme="minorEastAsia" w:eastAsiaTheme="minorEastAsia" w:hAnsiTheme="minorEastAsia" w:hint="eastAsia"/>
          <w:sz w:val="22"/>
        </w:rPr>
        <w:t>２　協議会の初年度における会計年度については、第１４条の規定にかかわらず、この規約の施行の日に始まり、平成２４年３月３１日に終わるものとする。</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附　則</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この規約は、平成２４年９月５日から施行する。ただし、改正後の規約第１４条の規定については、平成２４年度から適用する。</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附　則</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この規約は、平成２７年７月１日から施行する。</w:t>
      </w:r>
    </w:p>
    <w:p w:rsidR="009F005C" w:rsidRPr="009F005C" w:rsidRDefault="009F005C" w:rsidP="009F005C">
      <w:pPr>
        <w:rPr>
          <w:rFonts w:asciiTheme="minorEastAsia" w:eastAsiaTheme="minorEastAsia" w:hAnsiTheme="minorEastAsia"/>
          <w:sz w:val="22"/>
        </w:rPr>
      </w:pP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別表（第４条関係）</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大阪府立子どもライフサポートセンター</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大阪府警察本部　生活安全部　少年課</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大阪府教育委員会　教育センター</w:t>
      </w:r>
    </w:p>
    <w:p w:rsidR="009F005C" w:rsidRPr="009F005C" w:rsidRDefault="009F005C" w:rsidP="009F005C">
      <w:pPr>
        <w:ind w:firstLineChars="100" w:firstLine="203"/>
        <w:rPr>
          <w:rFonts w:asciiTheme="minorEastAsia" w:eastAsiaTheme="minorEastAsia" w:hAnsiTheme="minorEastAsia"/>
          <w:sz w:val="22"/>
        </w:rPr>
      </w:pPr>
      <w:r w:rsidRPr="009F005C">
        <w:rPr>
          <w:rFonts w:asciiTheme="minorEastAsia" w:eastAsiaTheme="minorEastAsia" w:hAnsiTheme="minorEastAsia" w:hint="eastAsia"/>
          <w:sz w:val="22"/>
        </w:rPr>
        <w:t>さかいＪＯＢステーション</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堺市発達障害者支援センター</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堺市子ども・若者総合相談センター</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sz w:val="22"/>
        </w:rPr>
        <w:t xml:space="preserve">　堺市</w:t>
      </w:r>
    </w:p>
    <w:p w:rsidR="009F005C" w:rsidRPr="009F005C" w:rsidRDefault="009F005C" w:rsidP="009F005C">
      <w:pPr>
        <w:rPr>
          <w:rFonts w:asciiTheme="minorEastAsia" w:eastAsiaTheme="minorEastAsia" w:hAnsiTheme="minorEastAsia"/>
          <w:sz w:val="22"/>
        </w:rPr>
      </w:pPr>
      <w:r w:rsidRPr="009F005C">
        <w:rPr>
          <w:rFonts w:asciiTheme="minorEastAsia" w:eastAsiaTheme="minorEastAsia" w:hAnsiTheme="minorEastAsia" w:hint="eastAsia"/>
          <w:noProof/>
          <w:sz w:val="22"/>
        </w:rPr>
        <mc:AlternateContent>
          <mc:Choice Requires="wps">
            <w:drawing>
              <wp:anchor distT="0" distB="0" distL="114300" distR="114300" simplePos="0" relativeHeight="251677696" behindDoc="0" locked="0" layoutInCell="1" allowOverlap="1" wp14:anchorId="4CBBECA8" wp14:editId="6072BD19">
                <wp:simplePos x="0" y="0"/>
                <wp:positionH relativeFrom="column">
                  <wp:posOffset>2958465</wp:posOffset>
                </wp:positionH>
                <wp:positionV relativeFrom="paragraph">
                  <wp:posOffset>7940675</wp:posOffset>
                </wp:positionV>
                <wp:extent cx="228600" cy="257175"/>
                <wp:effectExtent l="0" t="0" r="0"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3DD" w:rsidRPr="00395179" w:rsidRDefault="004813DD" w:rsidP="009F005C">
                            <w:pPr>
                              <w:rPr>
                                <w:rFonts w:ascii="HGｺﾞｼｯｸE" w:eastAsia="HGｺﾞｼｯｸE"/>
                                <w:szCs w:val="21"/>
                              </w:rPr>
                            </w:pPr>
                            <w:r>
                              <w:rPr>
                                <w:rFonts w:ascii="HGｺﾞｼｯｸE" w:eastAsia="HGｺﾞｼｯｸE" w:hint="eastAsia"/>
                                <w:szCs w:val="21"/>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7" type="#_x0000_t202" style="position:absolute;left:0;text-align:left;margin-left:232.95pt;margin-top:625.25pt;width:18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dIpAIAACYFAAAOAAAAZHJzL2Uyb0RvYy54bWysVFuO0zAU/UdiD5b/O3kobZNo0tG0QxHS&#10;8JAGFuAmTmOR2MZ2mwyIn6mEWARbQHyznmyEa6ftdHhICJEPx/a999zXuT6/6JoabanSTPAMB2c+&#10;RpTnomB8neE3r5ejGCNtCC9ILTjN8C3V+GL2+NF5K1MaikrUBVUIQLhOW5nhyhiZep7OK9oQfSYk&#10;5SAshWqIgaNae4UiLaA3tRf6/sRrhSqkEjnVGm6vBiGeOfyypLl5WZaaGlRnGGIzblVuXdnVm52T&#10;dK2IrFi+D4P8QxQNYRycHqGuiCFoo9gvUA3LldCiNGe5aDxRliynLgfIJvB/yuamIpK6XKA4Wh7L&#10;pP8fbP5i+0ohVkDvIow4aaBH/e5Tf/e1v/ve7z6jfvel3+36u29wRqADBWulTsHuRoKl6eaiA2OX&#10;vJbXIn+rEReLivA1vVRKtBUlBQQcWEvvxHTA0RZk1T4XBTgmGyMcUFeqxlYT6oMAHRp3e2wW7QzK&#10;4TIM44kPkhxE4XgaTMfOA0kPxlJp85SKBtlNhhVwwYGT7bU2NhiSHlSsLy1qVixZXbuDWq8WtUJb&#10;ArxZum+P/kCt5laZC2s2IA43ECP4sDIbrePBhyQII38eJqPlJJ6OomU0HiVTPx75QTJPJn6URFfL&#10;jzbAIEorVhSUXzNOD5wMor/r+X46BjY5VqI2w8k4HA8d+mOSvvt+l2TDDIxozZoMx0clktq+PuEF&#10;pE1SQ1g97L2H4bsqQw0Of1cVxwLb+IECplt1AwOtd8uQlShugRZKQNugw/C8wKYS6j1GLYxqhvW7&#10;DVEUo/oZB2pNozAZw2y7QxwnYKJOBasTAeE5AGXYYDRsF2Z4DTZSsXUFfgYqc3EJZCyZI8p9THsK&#10;wzC6jPYPh53207PTun/eZj8AAAD//wMAUEsDBBQABgAIAAAAIQByywOR3wAAAA0BAAAPAAAAZHJz&#10;L2Rvd25yZXYueG1sTI/NbsIwEITvlfoO1iL1VuygBkEaB1GkquIIVD2beJsE/BPFhpg+fZdTe9yZ&#10;T7Mz5SpZw644hM47CdlUAENXe925RsLn4f15ASxE5bQy3qGEGwZYVY8PpSq0H90Or/vYMApxoVAS&#10;2hj7gvNQt2hVmPoeHXnffrAq0jk0XA9qpHBr+EyIObeqc/ShVT1uWqzP+4uVsP3C28dCmV2/OZ3H&#10;n9S8bdc6Sfk0SetXYBFT/IPhXp+qQ0Wdjv7idGBGwss8XxJKxiwXOTBCcpGRdLxLy0wAr0r+f0X1&#10;CwAA//8DAFBLAQItABQABgAIAAAAIQC2gziS/gAAAOEBAAATAAAAAAAAAAAAAAAAAAAAAABbQ29u&#10;dGVudF9UeXBlc10ueG1sUEsBAi0AFAAGAAgAAAAhADj9If/WAAAAlAEAAAsAAAAAAAAAAAAAAAAA&#10;LwEAAF9yZWxzLy5yZWxzUEsBAi0AFAAGAAgAAAAhAAPKB0ikAgAAJgUAAA4AAAAAAAAAAAAAAAAA&#10;LgIAAGRycy9lMm9Eb2MueG1sUEsBAi0AFAAGAAgAAAAhAHLLA5HfAAAADQEAAA8AAAAAAAAAAAAA&#10;AAAA/gQAAGRycy9kb3ducmV2LnhtbFBLBQYAAAAABAAEAPMAAAAKBgAAAAA=&#10;" stroked="f">
                <v:textbox inset="5.85pt,.7pt,5.85pt,.7pt">
                  <w:txbxContent>
                    <w:p w:rsidR="004813DD" w:rsidRPr="00395179" w:rsidRDefault="004813DD" w:rsidP="009F005C">
                      <w:pPr>
                        <w:rPr>
                          <w:rFonts w:ascii="HGｺﾞｼｯｸE" w:eastAsia="HGｺﾞｼｯｸE"/>
                          <w:szCs w:val="21"/>
                        </w:rPr>
                      </w:pPr>
                      <w:r>
                        <w:rPr>
                          <w:rFonts w:ascii="HGｺﾞｼｯｸE" w:eastAsia="HGｺﾞｼｯｸE" w:hint="eastAsia"/>
                          <w:szCs w:val="21"/>
                        </w:rPr>
                        <w:t>３</w:t>
                      </w:r>
                    </w:p>
                  </w:txbxContent>
                </v:textbox>
              </v:shape>
            </w:pict>
          </mc:Fallback>
        </mc:AlternateContent>
      </w:r>
      <w:r w:rsidRPr="009F005C">
        <w:rPr>
          <w:rFonts w:asciiTheme="minorEastAsia" w:eastAsiaTheme="minorEastAsia" w:hAnsiTheme="minorEastAsia" w:hint="eastAsia"/>
          <w:sz w:val="22"/>
        </w:rPr>
        <w:t xml:space="preserve">　堺市教育委員会</w:t>
      </w:r>
    </w:p>
    <w:p w:rsidR="006E1A46" w:rsidRDefault="006E1A46" w:rsidP="006E1A46"/>
    <w:p w:rsidR="006E1A46" w:rsidRPr="006E1A46" w:rsidRDefault="006E1A46" w:rsidP="006E1A46"/>
    <w:p w:rsidR="006E1A46" w:rsidRDefault="006E1A46">
      <w:pPr>
        <w:widowControl/>
        <w:jc w:val="left"/>
      </w:pPr>
      <w:r>
        <w:br w:type="page"/>
      </w:r>
    </w:p>
    <w:p w:rsidR="006E1A46" w:rsidRDefault="006E1A46" w:rsidP="009F005C">
      <w:pPr>
        <w:widowControl/>
        <w:jc w:val="left"/>
        <w:rPr>
          <w:sz w:val="22"/>
        </w:rPr>
      </w:pPr>
      <w:bookmarkStart w:id="15" w:name="_Toc478115866"/>
      <w:r>
        <w:rPr>
          <w:rFonts w:hint="eastAsia"/>
          <w:sz w:val="22"/>
        </w:rPr>
        <w:lastRenderedPageBreak/>
        <w:t>（２）茨木市子ども・若者支援地域協議会設置要綱</w:t>
      </w:r>
      <w:bookmarkEnd w:id="15"/>
    </w:p>
    <w:p w:rsidR="006E1A46" w:rsidRDefault="006E1A46" w:rsidP="006E1A46"/>
    <w:p w:rsidR="003F317F" w:rsidRPr="003F317F" w:rsidRDefault="003F317F" w:rsidP="003F317F">
      <w:pPr>
        <w:ind w:firstLineChars="200" w:firstLine="387"/>
        <w:rPr>
          <w:rFonts w:asciiTheme="minorEastAsia" w:eastAsiaTheme="minorEastAsia" w:hAnsiTheme="minorEastAsia" w:hint="eastAsia"/>
        </w:rPr>
      </w:pPr>
      <w:r w:rsidRPr="003F317F">
        <w:rPr>
          <w:rFonts w:asciiTheme="minorEastAsia" w:eastAsiaTheme="minorEastAsia" w:hAnsiTheme="minorEastAsia" w:hint="eastAsia"/>
        </w:rPr>
        <w:t>茨木市子ども・若者支援地域協議会設置要綱</w:t>
      </w:r>
    </w:p>
    <w:p w:rsidR="003F317F" w:rsidRPr="003F317F" w:rsidRDefault="003F317F" w:rsidP="003F317F">
      <w:pPr>
        <w:rPr>
          <w:rFonts w:asciiTheme="minorEastAsia" w:eastAsiaTheme="minorEastAsia" w:hAnsiTheme="minorEastAsia"/>
        </w:rPr>
      </w:pP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（設置） </w:t>
      </w:r>
    </w:p>
    <w:p w:rsidR="003F317F" w:rsidRPr="003F317F" w:rsidRDefault="003F317F" w:rsidP="003F317F">
      <w:pPr>
        <w:ind w:left="193" w:hangingChars="100" w:hanging="193"/>
        <w:rPr>
          <w:rFonts w:asciiTheme="minorEastAsia" w:eastAsiaTheme="minorEastAsia" w:hAnsiTheme="minorEastAsia" w:hint="eastAsia"/>
        </w:rPr>
      </w:pPr>
      <w:r w:rsidRPr="003F317F">
        <w:rPr>
          <w:rFonts w:asciiTheme="minorEastAsia" w:eastAsiaTheme="minorEastAsia" w:hAnsiTheme="minorEastAsia" w:hint="eastAsia"/>
        </w:rPr>
        <w:t xml:space="preserve">第１ 子ども・若者育成支援推進法（平成21年法律第71号。以下「法」という。）第19条第１項の規定により、社会生活を円滑に営む上での困難を有する子ども・若者を包括的に支援するため、茨木市子ども・若者支援地域協議会（以下「協議会」という。）を設置する。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（所掌事務）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第２ 協議会は、次に掲げる事務を所掌する。 </w:t>
      </w:r>
    </w:p>
    <w:p w:rsidR="003F317F" w:rsidRPr="003F317F" w:rsidRDefault="003F317F" w:rsidP="003F317F">
      <w:pPr>
        <w:ind w:leftChars="100" w:left="483" w:hangingChars="150" w:hanging="290"/>
        <w:rPr>
          <w:rFonts w:asciiTheme="minorEastAsia" w:eastAsiaTheme="minorEastAsia" w:hAnsiTheme="minorEastAsia" w:hint="eastAsia"/>
        </w:rPr>
      </w:pPr>
      <w:r w:rsidRPr="003F317F">
        <w:rPr>
          <w:rFonts w:asciiTheme="minorEastAsia" w:eastAsiaTheme="minorEastAsia" w:hAnsiTheme="minorEastAsia" w:hint="eastAsia"/>
        </w:rPr>
        <w:t>(1)</w:t>
      </w:r>
      <w:r>
        <w:rPr>
          <w:rFonts w:asciiTheme="minorEastAsia" w:eastAsiaTheme="minorEastAsia" w:hAnsiTheme="minorEastAsia" w:hint="eastAsia"/>
        </w:rPr>
        <w:t xml:space="preserve">　</w:t>
      </w:r>
      <w:r w:rsidRPr="003F317F">
        <w:rPr>
          <w:rFonts w:asciiTheme="minorEastAsia" w:eastAsiaTheme="minorEastAsia" w:hAnsiTheme="minorEastAsia" w:hint="eastAsia"/>
        </w:rPr>
        <w:t xml:space="preserve">社会生活を円滑に営む上での困難を有する子ども・若者の支援に関する情報交換及び連絡調整に関すること。 </w:t>
      </w:r>
    </w:p>
    <w:p w:rsidR="003F317F" w:rsidRPr="003F317F" w:rsidRDefault="003F317F" w:rsidP="003F317F">
      <w:pPr>
        <w:ind w:firstLineChars="100" w:firstLine="193"/>
        <w:rPr>
          <w:rFonts w:asciiTheme="minorEastAsia" w:eastAsiaTheme="minorEastAsia" w:hAnsiTheme="minorEastAsia" w:hint="eastAsia"/>
        </w:rPr>
      </w:pPr>
      <w:r w:rsidRPr="003F317F">
        <w:rPr>
          <w:rFonts w:asciiTheme="minorEastAsia" w:eastAsiaTheme="minorEastAsia" w:hAnsiTheme="minorEastAsia" w:hint="eastAsia"/>
        </w:rPr>
        <w:t xml:space="preserve">(2)　社会生活を円滑に営む上での困難を有する子ども・若者の支援に必要な体制の整備に関すること。 </w:t>
      </w:r>
    </w:p>
    <w:p w:rsidR="003F317F" w:rsidRPr="003F317F" w:rsidRDefault="003F317F" w:rsidP="003F317F">
      <w:pPr>
        <w:ind w:leftChars="100" w:left="386" w:hangingChars="100" w:hanging="193"/>
        <w:rPr>
          <w:rFonts w:asciiTheme="minorEastAsia" w:eastAsiaTheme="minorEastAsia" w:hAnsiTheme="minorEastAsia" w:hint="eastAsia"/>
        </w:rPr>
      </w:pPr>
      <w:r w:rsidRPr="003F317F">
        <w:rPr>
          <w:rFonts w:asciiTheme="minorEastAsia" w:eastAsiaTheme="minorEastAsia" w:hAnsiTheme="minorEastAsia" w:hint="eastAsia"/>
        </w:rPr>
        <w:t xml:space="preserve">(3)　社会生活を円滑に営む上での困難を有する子ども・若者の支援に関する調査・研究、研修及び広報・啓発に関すること。 </w:t>
      </w:r>
    </w:p>
    <w:p w:rsidR="003F317F" w:rsidRPr="003F317F" w:rsidRDefault="003F317F" w:rsidP="003F317F">
      <w:pPr>
        <w:ind w:firstLineChars="100" w:firstLine="193"/>
        <w:rPr>
          <w:rFonts w:asciiTheme="minorEastAsia" w:eastAsiaTheme="minorEastAsia" w:hAnsiTheme="minorEastAsia" w:hint="eastAsia"/>
        </w:rPr>
      </w:pPr>
      <w:r w:rsidRPr="003F317F">
        <w:rPr>
          <w:rFonts w:asciiTheme="minorEastAsia" w:eastAsiaTheme="minorEastAsia" w:hAnsiTheme="minorEastAsia" w:hint="eastAsia"/>
        </w:rPr>
        <w:t xml:space="preserve">(4) 　その他協議会の目的を達成するために必要な事務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（組織）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第３ 協議会は、別表第１及び別表第２に掲げる機関等に属する者をもって組織する。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（会議）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第４ 協議会に、代表者会議及び実務者会議を置く。 </w:t>
      </w:r>
    </w:p>
    <w:p w:rsidR="003F317F" w:rsidRPr="003F317F" w:rsidRDefault="003F317F" w:rsidP="003F317F">
      <w:pPr>
        <w:ind w:left="193" w:hangingChars="100" w:hanging="193"/>
        <w:rPr>
          <w:rFonts w:asciiTheme="minorEastAsia" w:eastAsiaTheme="minorEastAsia" w:hAnsiTheme="minorEastAsia" w:hint="eastAsia"/>
        </w:rPr>
      </w:pPr>
      <w:r w:rsidRPr="003F317F">
        <w:rPr>
          <w:rFonts w:asciiTheme="minorEastAsia" w:eastAsiaTheme="minorEastAsia" w:hAnsiTheme="minorEastAsia" w:hint="eastAsia"/>
        </w:rPr>
        <w:t>２</w:t>
      </w:r>
      <w:r>
        <w:rPr>
          <w:rFonts w:asciiTheme="minorEastAsia" w:eastAsiaTheme="minorEastAsia" w:hAnsiTheme="minorEastAsia" w:hint="eastAsia"/>
        </w:rPr>
        <w:t xml:space="preserve">　</w:t>
      </w:r>
      <w:r w:rsidRPr="003F317F">
        <w:rPr>
          <w:rFonts w:asciiTheme="minorEastAsia" w:eastAsiaTheme="minorEastAsia" w:hAnsiTheme="minorEastAsia" w:hint="eastAsia"/>
        </w:rPr>
        <w:t xml:space="preserve">代表者会議は、別表第１に掲げる機関の長及び別表第２に掲げる機関等の代表者により構成し、協議会の運営方針、協議会が円滑に機能するための環境の整備等について協議する。 </w:t>
      </w:r>
    </w:p>
    <w:p w:rsidR="003F317F" w:rsidRPr="003F317F" w:rsidRDefault="003F317F" w:rsidP="003F317F">
      <w:pPr>
        <w:ind w:left="193" w:hangingChars="100" w:hanging="193"/>
        <w:rPr>
          <w:rFonts w:asciiTheme="minorEastAsia" w:eastAsiaTheme="minorEastAsia" w:hAnsiTheme="minorEastAsia" w:hint="eastAsia"/>
        </w:rPr>
      </w:pPr>
      <w:r w:rsidRPr="003F317F">
        <w:rPr>
          <w:rFonts w:asciiTheme="minorEastAsia" w:eastAsiaTheme="minorEastAsia" w:hAnsiTheme="minorEastAsia" w:hint="eastAsia"/>
        </w:rPr>
        <w:t>３</w:t>
      </w:r>
      <w:r>
        <w:rPr>
          <w:rFonts w:asciiTheme="minorEastAsia" w:eastAsiaTheme="minorEastAsia" w:hAnsiTheme="minorEastAsia" w:hint="eastAsia"/>
        </w:rPr>
        <w:t xml:space="preserve">　</w:t>
      </w:r>
      <w:r w:rsidRPr="003F317F">
        <w:rPr>
          <w:rFonts w:asciiTheme="minorEastAsia" w:eastAsiaTheme="minorEastAsia" w:hAnsiTheme="minorEastAsia" w:hint="eastAsia"/>
        </w:rPr>
        <w:t xml:space="preserve">実務者会議は、別表第１及び別表第２に掲げる機関等の実務担当者により構成し、次に掲げる事項を行う。 </w:t>
      </w:r>
    </w:p>
    <w:p w:rsidR="003F317F" w:rsidRPr="003F317F" w:rsidRDefault="003F317F" w:rsidP="003F317F">
      <w:pPr>
        <w:ind w:firstLineChars="100" w:firstLine="193"/>
        <w:rPr>
          <w:rFonts w:asciiTheme="minorEastAsia" w:eastAsiaTheme="minorEastAsia" w:hAnsiTheme="minorEastAsia" w:hint="eastAsia"/>
        </w:rPr>
      </w:pPr>
      <w:r w:rsidRPr="003F317F">
        <w:rPr>
          <w:rFonts w:asciiTheme="minorEastAsia" w:eastAsiaTheme="minorEastAsia" w:hAnsiTheme="minorEastAsia" w:hint="eastAsia"/>
        </w:rPr>
        <w:t xml:space="preserve">(1) 定期的な支援状況の進行管理及び情報交換 </w:t>
      </w:r>
    </w:p>
    <w:p w:rsidR="003F317F" w:rsidRPr="003F317F" w:rsidRDefault="003F317F" w:rsidP="003F317F">
      <w:pPr>
        <w:ind w:firstLineChars="100" w:firstLine="193"/>
        <w:rPr>
          <w:rFonts w:asciiTheme="minorEastAsia" w:eastAsiaTheme="minorEastAsia" w:hAnsiTheme="minorEastAsia" w:hint="eastAsia"/>
        </w:rPr>
      </w:pPr>
      <w:r w:rsidRPr="003F317F">
        <w:rPr>
          <w:rFonts w:asciiTheme="minorEastAsia" w:eastAsiaTheme="minorEastAsia" w:hAnsiTheme="minorEastAsia" w:hint="eastAsia"/>
        </w:rPr>
        <w:t xml:space="preserve">(2) 個々の子ども・若者の課題の把握及び具体的な支援内容の決定 </w:t>
      </w:r>
    </w:p>
    <w:p w:rsidR="003F317F" w:rsidRPr="003F317F" w:rsidRDefault="003F317F" w:rsidP="003F317F">
      <w:pPr>
        <w:ind w:left="193" w:hangingChars="100" w:hanging="193"/>
        <w:rPr>
          <w:rFonts w:asciiTheme="minorEastAsia" w:eastAsiaTheme="minorEastAsia" w:hAnsiTheme="minorEastAsia" w:hint="eastAsia"/>
        </w:rPr>
      </w:pPr>
      <w:r w:rsidRPr="003F317F">
        <w:rPr>
          <w:rFonts w:asciiTheme="minorEastAsia" w:eastAsiaTheme="minorEastAsia" w:hAnsiTheme="minorEastAsia" w:hint="eastAsia"/>
        </w:rPr>
        <w:t>４</w:t>
      </w:r>
      <w:r>
        <w:rPr>
          <w:rFonts w:asciiTheme="minorEastAsia" w:eastAsiaTheme="minorEastAsia" w:hAnsiTheme="minorEastAsia" w:hint="eastAsia"/>
        </w:rPr>
        <w:t xml:space="preserve">　</w:t>
      </w:r>
      <w:r w:rsidRPr="003F317F">
        <w:rPr>
          <w:rFonts w:asciiTheme="minorEastAsia" w:eastAsiaTheme="minorEastAsia" w:hAnsiTheme="minorEastAsia" w:hint="eastAsia"/>
        </w:rPr>
        <w:t xml:space="preserve">協議会は、必要と認めたときは、別表第１及び別表第２に掲げる機関等に属する者以外の者を会議に出席させ、説明又は意見を聴くことができる。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（子ども・若者支援調整機関） </w:t>
      </w:r>
    </w:p>
    <w:p w:rsidR="003F317F" w:rsidRPr="003F317F" w:rsidRDefault="003F317F" w:rsidP="003F317F">
      <w:pPr>
        <w:rPr>
          <w:rFonts w:asciiTheme="minorEastAsia" w:eastAsiaTheme="minorEastAsia" w:hAnsiTheme="minorEastAsia" w:hint="eastAsia"/>
        </w:rPr>
      </w:pPr>
      <w:r>
        <w:rPr>
          <w:rFonts w:asciiTheme="minorEastAsia" w:eastAsiaTheme="minorEastAsia" w:hAnsiTheme="minorEastAsia" w:hint="eastAsia"/>
        </w:rPr>
        <w:t xml:space="preserve">第５　</w:t>
      </w:r>
      <w:r w:rsidRPr="003F317F">
        <w:rPr>
          <w:rFonts w:asciiTheme="minorEastAsia" w:eastAsiaTheme="minorEastAsia" w:hAnsiTheme="minorEastAsia" w:hint="eastAsia"/>
        </w:rPr>
        <w:t xml:space="preserve"> 法第21条第１項に規定する子ども・若者支援調整機関は、こども政策課とする。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（子ども・若者指定支援機関） </w:t>
      </w:r>
    </w:p>
    <w:p w:rsidR="003F317F" w:rsidRPr="003F317F" w:rsidRDefault="003F317F" w:rsidP="003F317F">
      <w:pPr>
        <w:ind w:left="387" w:hangingChars="200" w:hanging="387"/>
        <w:rPr>
          <w:rFonts w:asciiTheme="minorEastAsia" w:eastAsiaTheme="minorEastAsia" w:hAnsiTheme="minorEastAsia" w:hint="eastAsia"/>
        </w:rPr>
      </w:pPr>
      <w:r w:rsidRPr="003F317F">
        <w:rPr>
          <w:rFonts w:asciiTheme="minorEastAsia" w:eastAsiaTheme="minorEastAsia" w:hAnsiTheme="minorEastAsia" w:hint="eastAsia"/>
        </w:rPr>
        <w:t>第６</w:t>
      </w:r>
      <w:r>
        <w:rPr>
          <w:rFonts w:asciiTheme="minorEastAsia" w:eastAsiaTheme="minorEastAsia" w:hAnsiTheme="minorEastAsia" w:hint="eastAsia"/>
        </w:rPr>
        <w:t xml:space="preserve">　</w:t>
      </w:r>
      <w:r w:rsidRPr="003F317F">
        <w:rPr>
          <w:rFonts w:asciiTheme="minorEastAsia" w:eastAsiaTheme="minorEastAsia" w:hAnsiTheme="minorEastAsia" w:hint="eastAsia"/>
        </w:rPr>
        <w:t xml:space="preserve">法第22条第１項に規定する子ども・若者指定支援機関は、茨木市子ども・若者自立支援センターとする。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（秘密保持義務）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第７</w:t>
      </w:r>
      <w:r>
        <w:rPr>
          <w:rFonts w:asciiTheme="minorEastAsia" w:eastAsiaTheme="minorEastAsia" w:hAnsiTheme="minorEastAsia" w:hint="eastAsia"/>
        </w:rPr>
        <w:t xml:space="preserve">　</w:t>
      </w:r>
      <w:r w:rsidRPr="003F317F">
        <w:rPr>
          <w:rFonts w:asciiTheme="minorEastAsia" w:eastAsiaTheme="minorEastAsia" w:hAnsiTheme="minorEastAsia" w:hint="eastAsia"/>
        </w:rPr>
        <w:t xml:space="preserve">協議会の構成員及び協議会の運営に携わったものは、法第24条の規定により秘密保持義務を負う。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（その他）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第８</w:t>
      </w:r>
      <w:r>
        <w:rPr>
          <w:rFonts w:asciiTheme="minorEastAsia" w:eastAsiaTheme="minorEastAsia" w:hAnsiTheme="minorEastAsia" w:hint="eastAsia"/>
        </w:rPr>
        <w:t xml:space="preserve">　</w:t>
      </w:r>
      <w:r w:rsidRPr="003F317F">
        <w:rPr>
          <w:rFonts w:asciiTheme="minorEastAsia" w:eastAsiaTheme="minorEastAsia" w:hAnsiTheme="minorEastAsia" w:hint="eastAsia"/>
        </w:rPr>
        <w:t xml:space="preserve">この要綱に定めるもののほか、協議会の組織及び運営について必要な事項は、協議会が定める。 </w:t>
      </w:r>
    </w:p>
    <w:p w:rsidR="003F317F" w:rsidRDefault="003F317F" w:rsidP="003F317F">
      <w:pPr>
        <w:rPr>
          <w:rFonts w:asciiTheme="minorEastAsia" w:eastAsiaTheme="minorEastAsia" w:hAnsiTheme="minorEastAsia" w:hint="eastAsia"/>
        </w:rPr>
      </w:pPr>
    </w:p>
    <w:p w:rsidR="003F317F" w:rsidRPr="003F317F" w:rsidRDefault="003F317F" w:rsidP="003F317F">
      <w:pPr>
        <w:ind w:firstLineChars="200" w:firstLine="387"/>
        <w:rPr>
          <w:rFonts w:asciiTheme="minorEastAsia" w:eastAsiaTheme="minorEastAsia" w:hAnsiTheme="minorEastAsia" w:hint="eastAsia"/>
        </w:rPr>
      </w:pPr>
      <w:r w:rsidRPr="003F317F">
        <w:rPr>
          <w:rFonts w:asciiTheme="minorEastAsia" w:eastAsiaTheme="minorEastAsia" w:hAnsiTheme="minorEastAsia" w:hint="eastAsia"/>
        </w:rPr>
        <w:t xml:space="preserve">附 則 </w:t>
      </w:r>
    </w:p>
    <w:p w:rsidR="003F317F" w:rsidRPr="003F317F" w:rsidRDefault="003F317F" w:rsidP="003F317F">
      <w:pPr>
        <w:rPr>
          <w:rFonts w:asciiTheme="minorEastAsia" w:eastAsiaTheme="minorEastAsia" w:hAnsiTheme="minorEastAsia" w:hint="eastAsia"/>
        </w:rPr>
      </w:pPr>
      <w:r w:rsidRPr="003F317F">
        <w:rPr>
          <w:rFonts w:asciiTheme="minorEastAsia" w:eastAsiaTheme="minorEastAsia" w:hAnsiTheme="minorEastAsia" w:hint="eastAsia"/>
        </w:rPr>
        <w:t xml:space="preserve">この要綱は、平成27年３月１日から実施する。 </w:t>
      </w:r>
    </w:p>
    <w:p w:rsidR="003F317F" w:rsidRPr="003F317F" w:rsidRDefault="003F317F" w:rsidP="003F317F">
      <w:pPr>
        <w:ind w:firstLineChars="200" w:firstLine="387"/>
        <w:rPr>
          <w:rFonts w:asciiTheme="minorEastAsia" w:eastAsiaTheme="minorEastAsia" w:hAnsiTheme="minorEastAsia" w:hint="eastAsia"/>
        </w:rPr>
      </w:pPr>
      <w:r w:rsidRPr="003F317F">
        <w:rPr>
          <w:rFonts w:asciiTheme="minorEastAsia" w:eastAsiaTheme="minorEastAsia" w:hAnsiTheme="minorEastAsia" w:hint="eastAsia"/>
        </w:rPr>
        <w:t xml:space="preserve">附 則 </w:t>
      </w:r>
    </w:p>
    <w:p w:rsidR="006E1A46" w:rsidRPr="003F317F" w:rsidRDefault="003F317F" w:rsidP="003F317F">
      <w:pPr>
        <w:rPr>
          <w:rFonts w:asciiTheme="minorEastAsia" w:eastAsiaTheme="minorEastAsia" w:hAnsiTheme="minorEastAsia"/>
        </w:rPr>
      </w:pPr>
      <w:r w:rsidRPr="003F317F">
        <w:rPr>
          <w:rFonts w:asciiTheme="minorEastAsia" w:eastAsiaTheme="minorEastAsia" w:hAnsiTheme="minorEastAsia" w:hint="eastAsia"/>
        </w:rPr>
        <w:t>この要綱は、平成27年５月14日から実施する。</w:t>
      </w:r>
    </w:p>
    <w:p w:rsidR="006E1A46" w:rsidRPr="003F317F" w:rsidRDefault="006E1A46" w:rsidP="006E1A46">
      <w:pPr>
        <w:rPr>
          <w:rFonts w:asciiTheme="minorEastAsia" w:eastAsiaTheme="minorEastAsia" w:hAnsiTheme="minorEastAsia"/>
        </w:rPr>
      </w:pPr>
    </w:p>
    <w:p w:rsidR="006E1A46" w:rsidRPr="003F317F" w:rsidRDefault="006E1A46">
      <w:pPr>
        <w:widowControl/>
        <w:jc w:val="left"/>
        <w:rPr>
          <w:rFonts w:asciiTheme="minorEastAsia" w:eastAsiaTheme="minorEastAsia" w:hAnsiTheme="minorEastAsia"/>
        </w:rPr>
      </w:pPr>
      <w:r w:rsidRPr="003F317F">
        <w:rPr>
          <w:rFonts w:asciiTheme="minorEastAsia" w:eastAsiaTheme="minorEastAsia" w:hAnsiTheme="minorEastAsia"/>
        </w:rPr>
        <w:br w:type="page"/>
      </w:r>
    </w:p>
    <w:p w:rsidR="006E1A46" w:rsidRPr="006E1A46" w:rsidRDefault="006E1A46" w:rsidP="006E1A46"/>
    <w:p w:rsidR="00D3079D" w:rsidRPr="006B043F" w:rsidRDefault="00D3079D" w:rsidP="00D3079D">
      <w:pPr>
        <w:pStyle w:val="Default"/>
        <w:rPr>
          <w:sz w:val="21"/>
          <w:szCs w:val="23"/>
        </w:rPr>
      </w:pPr>
      <w:r w:rsidRPr="006B043F">
        <w:rPr>
          <w:rFonts w:hint="eastAsia"/>
          <w:sz w:val="21"/>
        </w:rPr>
        <w:t xml:space="preserve">　</w:t>
      </w:r>
      <w:r w:rsidRPr="006B043F">
        <w:rPr>
          <w:rFonts w:hint="eastAsia"/>
          <w:sz w:val="21"/>
          <w:szCs w:val="23"/>
        </w:rPr>
        <w:t>別表第１</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797"/>
      </w:tblGrid>
      <w:tr w:rsidR="00D3079D" w:rsidRPr="006B043F" w:rsidTr="00D3079D">
        <w:trPr>
          <w:trHeight w:val="120"/>
        </w:trPr>
        <w:tc>
          <w:tcPr>
            <w:tcW w:w="1843" w:type="dxa"/>
          </w:tcPr>
          <w:p w:rsidR="00D3079D" w:rsidRPr="006B043F" w:rsidRDefault="00D3079D" w:rsidP="001F45FE">
            <w:pPr>
              <w:pStyle w:val="Default"/>
              <w:jc w:val="center"/>
              <w:rPr>
                <w:sz w:val="21"/>
                <w:szCs w:val="23"/>
              </w:rPr>
            </w:pPr>
            <w:r w:rsidRPr="006B043F">
              <w:rPr>
                <w:rFonts w:hint="eastAsia"/>
                <w:sz w:val="21"/>
                <w:szCs w:val="23"/>
              </w:rPr>
              <w:t>分野</w:t>
            </w:r>
          </w:p>
        </w:tc>
        <w:tc>
          <w:tcPr>
            <w:tcW w:w="4797" w:type="dxa"/>
          </w:tcPr>
          <w:p w:rsidR="00D3079D" w:rsidRPr="006B043F" w:rsidRDefault="00D3079D" w:rsidP="001F45FE">
            <w:pPr>
              <w:pStyle w:val="Default"/>
              <w:jc w:val="center"/>
              <w:rPr>
                <w:sz w:val="21"/>
                <w:szCs w:val="23"/>
              </w:rPr>
            </w:pPr>
            <w:r w:rsidRPr="006B043F">
              <w:rPr>
                <w:rFonts w:hint="eastAsia"/>
                <w:sz w:val="21"/>
                <w:szCs w:val="23"/>
              </w:rPr>
              <w:t>構成機関</w:t>
            </w:r>
          </w:p>
        </w:tc>
      </w:tr>
      <w:tr w:rsidR="00D3079D" w:rsidRPr="006B043F" w:rsidTr="00D3079D">
        <w:trPr>
          <w:trHeight w:val="540"/>
        </w:trPr>
        <w:tc>
          <w:tcPr>
            <w:tcW w:w="1843" w:type="dxa"/>
          </w:tcPr>
          <w:p w:rsidR="00D3079D" w:rsidRPr="006B043F" w:rsidRDefault="00D3079D" w:rsidP="001F45FE">
            <w:pPr>
              <w:pStyle w:val="Default"/>
              <w:rPr>
                <w:sz w:val="21"/>
                <w:szCs w:val="23"/>
              </w:rPr>
            </w:pPr>
            <w:r w:rsidRPr="006B043F">
              <w:rPr>
                <w:rFonts w:hint="eastAsia"/>
                <w:sz w:val="21"/>
                <w:szCs w:val="23"/>
              </w:rPr>
              <w:t>教育</w:t>
            </w:r>
            <w:r w:rsidRPr="006B043F">
              <w:rPr>
                <w:sz w:val="21"/>
                <w:szCs w:val="23"/>
              </w:rPr>
              <w:t xml:space="preserve"> </w:t>
            </w:r>
          </w:p>
        </w:tc>
        <w:tc>
          <w:tcPr>
            <w:tcW w:w="4797" w:type="dxa"/>
          </w:tcPr>
          <w:p w:rsidR="00D3079D" w:rsidRPr="006B043F" w:rsidRDefault="00D3079D" w:rsidP="001F45FE">
            <w:pPr>
              <w:pStyle w:val="Default"/>
              <w:rPr>
                <w:sz w:val="21"/>
                <w:szCs w:val="23"/>
              </w:rPr>
            </w:pPr>
            <w:r w:rsidRPr="006B043F">
              <w:rPr>
                <w:rFonts w:hint="eastAsia"/>
                <w:sz w:val="21"/>
                <w:szCs w:val="23"/>
              </w:rPr>
              <w:t>教育委員会青少年課</w:t>
            </w:r>
            <w:r w:rsidRPr="006B043F">
              <w:rPr>
                <w:sz w:val="21"/>
                <w:szCs w:val="23"/>
              </w:rPr>
              <w:t xml:space="preserve"> </w:t>
            </w:r>
          </w:p>
          <w:p w:rsidR="00D3079D" w:rsidRPr="006B043F" w:rsidRDefault="00D3079D" w:rsidP="001F45FE">
            <w:pPr>
              <w:pStyle w:val="Default"/>
              <w:rPr>
                <w:sz w:val="21"/>
                <w:szCs w:val="23"/>
              </w:rPr>
            </w:pPr>
            <w:r w:rsidRPr="006B043F">
              <w:rPr>
                <w:rFonts w:hint="eastAsia"/>
                <w:sz w:val="21"/>
                <w:szCs w:val="23"/>
              </w:rPr>
              <w:t>教育委員会学校教育推進課</w:t>
            </w:r>
            <w:r w:rsidRPr="006B043F">
              <w:rPr>
                <w:sz w:val="21"/>
                <w:szCs w:val="23"/>
              </w:rPr>
              <w:t xml:space="preserve"> </w:t>
            </w:r>
          </w:p>
          <w:p w:rsidR="00D3079D" w:rsidRPr="006B043F" w:rsidRDefault="00D3079D" w:rsidP="001F45FE">
            <w:pPr>
              <w:pStyle w:val="Default"/>
              <w:rPr>
                <w:sz w:val="21"/>
                <w:szCs w:val="23"/>
              </w:rPr>
            </w:pPr>
            <w:r w:rsidRPr="006B043F">
              <w:rPr>
                <w:rFonts w:hint="eastAsia"/>
                <w:sz w:val="21"/>
                <w:szCs w:val="23"/>
              </w:rPr>
              <w:t>教育委員会教育センター</w:t>
            </w:r>
            <w:r w:rsidRPr="006B043F">
              <w:rPr>
                <w:sz w:val="21"/>
                <w:szCs w:val="23"/>
              </w:rPr>
              <w:t xml:space="preserve"> </w:t>
            </w:r>
          </w:p>
        </w:tc>
      </w:tr>
      <w:tr w:rsidR="00D3079D" w:rsidRPr="006B043F" w:rsidTr="00D3079D">
        <w:trPr>
          <w:trHeight w:val="1170"/>
        </w:trPr>
        <w:tc>
          <w:tcPr>
            <w:tcW w:w="1843" w:type="dxa"/>
          </w:tcPr>
          <w:p w:rsidR="00D3079D" w:rsidRPr="006B043F" w:rsidRDefault="00D3079D" w:rsidP="001F45FE">
            <w:pPr>
              <w:pStyle w:val="Default"/>
              <w:rPr>
                <w:sz w:val="21"/>
                <w:szCs w:val="23"/>
              </w:rPr>
            </w:pPr>
            <w:r w:rsidRPr="006B043F">
              <w:rPr>
                <w:rFonts w:hint="eastAsia"/>
                <w:sz w:val="21"/>
                <w:szCs w:val="23"/>
              </w:rPr>
              <w:t>福祉</w:t>
            </w:r>
            <w:r w:rsidRPr="006B043F">
              <w:rPr>
                <w:sz w:val="21"/>
                <w:szCs w:val="23"/>
              </w:rPr>
              <w:t xml:space="preserve"> </w:t>
            </w:r>
          </w:p>
        </w:tc>
        <w:tc>
          <w:tcPr>
            <w:tcW w:w="4797" w:type="dxa"/>
          </w:tcPr>
          <w:p w:rsidR="00D3079D" w:rsidRPr="006B043F" w:rsidRDefault="00D3079D" w:rsidP="001F45FE">
            <w:pPr>
              <w:pStyle w:val="Default"/>
              <w:rPr>
                <w:sz w:val="21"/>
                <w:szCs w:val="23"/>
              </w:rPr>
            </w:pPr>
            <w:r w:rsidRPr="006B043F">
              <w:rPr>
                <w:rFonts w:hint="eastAsia"/>
                <w:sz w:val="21"/>
                <w:szCs w:val="23"/>
              </w:rPr>
              <w:t>福祉政策課</w:t>
            </w:r>
            <w:r w:rsidRPr="006B043F">
              <w:rPr>
                <w:sz w:val="21"/>
                <w:szCs w:val="23"/>
              </w:rPr>
              <w:t xml:space="preserve"> </w:t>
            </w:r>
          </w:p>
          <w:p w:rsidR="00D3079D" w:rsidRPr="006B043F" w:rsidRDefault="00D3079D" w:rsidP="001F45FE">
            <w:pPr>
              <w:pStyle w:val="Default"/>
              <w:rPr>
                <w:sz w:val="21"/>
                <w:szCs w:val="23"/>
              </w:rPr>
            </w:pPr>
            <w:r w:rsidRPr="006B043F">
              <w:rPr>
                <w:rFonts w:hint="eastAsia"/>
                <w:sz w:val="21"/>
                <w:szCs w:val="23"/>
              </w:rPr>
              <w:t>生活福祉課</w:t>
            </w:r>
            <w:r w:rsidRPr="006B043F">
              <w:rPr>
                <w:sz w:val="21"/>
                <w:szCs w:val="23"/>
              </w:rPr>
              <w:t xml:space="preserve"> </w:t>
            </w:r>
          </w:p>
          <w:p w:rsidR="00D3079D" w:rsidRPr="006B043F" w:rsidRDefault="00D3079D" w:rsidP="001F45FE">
            <w:pPr>
              <w:pStyle w:val="Default"/>
              <w:rPr>
                <w:sz w:val="21"/>
                <w:szCs w:val="23"/>
              </w:rPr>
            </w:pPr>
            <w:r w:rsidRPr="006B043F">
              <w:rPr>
                <w:rFonts w:hint="eastAsia"/>
                <w:sz w:val="21"/>
                <w:szCs w:val="23"/>
              </w:rPr>
              <w:t>障害福祉課</w:t>
            </w:r>
            <w:r w:rsidRPr="006B043F">
              <w:rPr>
                <w:sz w:val="21"/>
                <w:szCs w:val="23"/>
              </w:rPr>
              <w:t xml:space="preserve"> </w:t>
            </w:r>
          </w:p>
          <w:p w:rsidR="00D3079D" w:rsidRPr="006B043F" w:rsidRDefault="00D3079D" w:rsidP="001F45FE">
            <w:pPr>
              <w:pStyle w:val="Default"/>
              <w:rPr>
                <w:sz w:val="21"/>
                <w:szCs w:val="23"/>
              </w:rPr>
            </w:pPr>
            <w:r w:rsidRPr="006B043F">
              <w:rPr>
                <w:rFonts w:hint="eastAsia"/>
                <w:sz w:val="21"/>
                <w:szCs w:val="23"/>
              </w:rPr>
              <w:t>こども政策課</w:t>
            </w:r>
            <w:r w:rsidRPr="006B043F">
              <w:rPr>
                <w:sz w:val="21"/>
                <w:szCs w:val="23"/>
              </w:rPr>
              <w:t xml:space="preserve"> </w:t>
            </w:r>
          </w:p>
          <w:p w:rsidR="00D3079D" w:rsidRPr="006B043F" w:rsidRDefault="00D3079D" w:rsidP="001F45FE">
            <w:pPr>
              <w:pStyle w:val="Default"/>
              <w:rPr>
                <w:sz w:val="21"/>
                <w:szCs w:val="23"/>
              </w:rPr>
            </w:pPr>
            <w:r w:rsidRPr="006B043F">
              <w:rPr>
                <w:rFonts w:hint="eastAsia"/>
                <w:sz w:val="21"/>
                <w:szCs w:val="23"/>
              </w:rPr>
              <w:t>茨木市子ども・若者自立支援センター</w:t>
            </w:r>
            <w:r w:rsidRPr="006B043F">
              <w:rPr>
                <w:sz w:val="21"/>
                <w:szCs w:val="23"/>
              </w:rPr>
              <w:t xml:space="preserve"> </w:t>
            </w:r>
          </w:p>
          <w:p w:rsidR="00D3079D" w:rsidRPr="006B043F" w:rsidRDefault="00D3079D" w:rsidP="001F45FE">
            <w:pPr>
              <w:pStyle w:val="Default"/>
              <w:rPr>
                <w:sz w:val="21"/>
                <w:szCs w:val="23"/>
              </w:rPr>
            </w:pPr>
            <w:r w:rsidRPr="006B043F">
              <w:rPr>
                <w:rFonts w:hint="eastAsia"/>
                <w:sz w:val="21"/>
                <w:szCs w:val="23"/>
              </w:rPr>
              <w:t>茨木市立子育て支援総合センター</w:t>
            </w:r>
            <w:r w:rsidRPr="006B043F">
              <w:rPr>
                <w:sz w:val="21"/>
                <w:szCs w:val="23"/>
              </w:rPr>
              <w:t xml:space="preserve"> </w:t>
            </w:r>
          </w:p>
        </w:tc>
      </w:tr>
      <w:tr w:rsidR="00D3079D" w:rsidRPr="006B043F" w:rsidTr="00D3079D">
        <w:trPr>
          <w:trHeight w:val="120"/>
        </w:trPr>
        <w:tc>
          <w:tcPr>
            <w:tcW w:w="1843" w:type="dxa"/>
          </w:tcPr>
          <w:p w:rsidR="00D3079D" w:rsidRPr="006B043F" w:rsidRDefault="00D3079D" w:rsidP="001F45FE">
            <w:pPr>
              <w:pStyle w:val="Default"/>
              <w:rPr>
                <w:sz w:val="21"/>
                <w:szCs w:val="23"/>
              </w:rPr>
            </w:pPr>
            <w:r w:rsidRPr="006B043F">
              <w:rPr>
                <w:rFonts w:hint="eastAsia"/>
                <w:sz w:val="21"/>
                <w:szCs w:val="23"/>
              </w:rPr>
              <w:t>保健</w:t>
            </w:r>
            <w:r w:rsidRPr="006B043F">
              <w:rPr>
                <w:sz w:val="21"/>
                <w:szCs w:val="23"/>
              </w:rPr>
              <w:t xml:space="preserve"> </w:t>
            </w:r>
          </w:p>
        </w:tc>
        <w:tc>
          <w:tcPr>
            <w:tcW w:w="4797" w:type="dxa"/>
          </w:tcPr>
          <w:p w:rsidR="00D3079D" w:rsidRPr="006B043F" w:rsidRDefault="00D3079D" w:rsidP="001F45FE">
            <w:pPr>
              <w:pStyle w:val="Default"/>
              <w:rPr>
                <w:sz w:val="21"/>
                <w:szCs w:val="23"/>
              </w:rPr>
            </w:pPr>
            <w:r w:rsidRPr="006B043F">
              <w:rPr>
                <w:rFonts w:hint="eastAsia"/>
                <w:sz w:val="21"/>
                <w:szCs w:val="23"/>
              </w:rPr>
              <w:t>保健医療課</w:t>
            </w:r>
            <w:r w:rsidRPr="006B043F">
              <w:rPr>
                <w:sz w:val="21"/>
                <w:szCs w:val="23"/>
              </w:rPr>
              <w:t xml:space="preserve"> </w:t>
            </w:r>
          </w:p>
        </w:tc>
      </w:tr>
      <w:tr w:rsidR="00D3079D" w:rsidRPr="006B043F" w:rsidTr="00D3079D">
        <w:trPr>
          <w:trHeight w:val="120"/>
        </w:trPr>
        <w:tc>
          <w:tcPr>
            <w:tcW w:w="1843" w:type="dxa"/>
          </w:tcPr>
          <w:p w:rsidR="00D3079D" w:rsidRPr="006B043F" w:rsidRDefault="00D3079D" w:rsidP="001F45FE">
            <w:pPr>
              <w:pStyle w:val="Default"/>
              <w:rPr>
                <w:sz w:val="21"/>
                <w:szCs w:val="23"/>
              </w:rPr>
            </w:pPr>
            <w:r w:rsidRPr="006B043F">
              <w:rPr>
                <w:rFonts w:hint="eastAsia"/>
                <w:sz w:val="21"/>
                <w:szCs w:val="23"/>
              </w:rPr>
              <w:t>雇用</w:t>
            </w:r>
            <w:r w:rsidRPr="006B043F">
              <w:rPr>
                <w:sz w:val="21"/>
                <w:szCs w:val="23"/>
              </w:rPr>
              <w:t xml:space="preserve"> </w:t>
            </w:r>
          </w:p>
        </w:tc>
        <w:tc>
          <w:tcPr>
            <w:tcW w:w="4797" w:type="dxa"/>
          </w:tcPr>
          <w:p w:rsidR="00D3079D" w:rsidRPr="006B043F" w:rsidRDefault="00D3079D" w:rsidP="001F45FE">
            <w:pPr>
              <w:pStyle w:val="Default"/>
              <w:rPr>
                <w:sz w:val="21"/>
                <w:szCs w:val="23"/>
              </w:rPr>
            </w:pPr>
            <w:r w:rsidRPr="006B043F">
              <w:rPr>
                <w:rFonts w:hint="eastAsia"/>
                <w:sz w:val="21"/>
                <w:szCs w:val="23"/>
              </w:rPr>
              <w:t>商工労政課</w:t>
            </w:r>
            <w:r w:rsidRPr="006B043F">
              <w:rPr>
                <w:sz w:val="21"/>
                <w:szCs w:val="23"/>
              </w:rPr>
              <w:t xml:space="preserve"> </w:t>
            </w:r>
          </w:p>
        </w:tc>
      </w:tr>
    </w:tbl>
    <w:p w:rsidR="00D3079D" w:rsidRPr="006B043F" w:rsidRDefault="00D3079D" w:rsidP="00D3079D">
      <w:pPr>
        <w:rPr>
          <w:rFonts w:ascii="ＭＳ 明朝" w:eastAsia="ＭＳ 明朝" w:cs="ＭＳ 明朝"/>
          <w:color w:val="000000"/>
          <w:kern w:val="0"/>
          <w:szCs w:val="23"/>
        </w:rPr>
      </w:pPr>
    </w:p>
    <w:p w:rsidR="00D3079D" w:rsidRPr="006B043F" w:rsidRDefault="00D3079D" w:rsidP="006B043F">
      <w:pPr>
        <w:ind w:firstLineChars="100" w:firstLine="193"/>
        <w:rPr>
          <w:sz w:val="18"/>
        </w:rPr>
      </w:pPr>
      <w:r w:rsidRPr="006B043F">
        <w:rPr>
          <w:rFonts w:ascii="ＭＳ 明朝" w:eastAsia="ＭＳ 明朝" w:cs="ＭＳ 明朝" w:hint="eastAsia"/>
          <w:color w:val="000000"/>
          <w:kern w:val="0"/>
          <w:szCs w:val="23"/>
        </w:rPr>
        <w:t>別表第２</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553"/>
      </w:tblGrid>
      <w:tr w:rsidR="00D3079D" w:rsidRPr="006B043F" w:rsidTr="006717E4">
        <w:trPr>
          <w:trHeight w:val="120"/>
        </w:trPr>
        <w:tc>
          <w:tcPr>
            <w:tcW w:w="1843" w:type="dxa"/>
          </w:tcPr>
          <w:p w:rsidR="00D3079D" w:rsidRPr="006B043F" w:rsidRDefault="00971EA7" w:rsidP="001F45FE">
            <w:pPr>
              <w:autoSpaceDE w:val="0"/>
              <w:autoSpaceDN w:val="0"/>
              <w:adjustRightInd w:val="0"/>
              <w:jc w:val="center"/>
              <w:rPr>
                <w:rFonts w:ascii="ＭＳ 明朝" w:eastAsia="ＭＳ 明朝" w:cs="ＭＳ 明朝"/>
                <w:color w:val="000000"/>
                <w:kern w:val="0"/>
                <w:szCs w:val="23"/>
              </w:rPr>
            </w:pPr>
            <w:r>
              <w:rPr>
                <w:rFonts w:ascii="ＭＳ 明朝" w:eastAsia="ＭＳ 明朝" w:cs="ＭＳ 明朝" w:hint="eastAsia"/>
                <w:color w:val="000000"/>
                <w:kern w:val="0"/>
                <w:szCs w:val="23"/>
              </w:rPr>
              <w:t>分野</w:t>
            </w:r>
          </w:p>
        </w:tc>
        <w:tc>
          <w:tcPr>
            <w:tcW w:w="4553" w:type="dxa"/>
          </w:tcPr>
          <w:p w:rsidR="00D3079D" w:rsidRPr="006B043F" w:rsidRDefault="00D3079D" w:rsidP="001F45FE">
            <w:pPr>
              <w:autoSpaceDE w:val="0"/>
              <w:autoSpaceDN w:val="0"/>
              <w:adjustRightInd w:val="0"/>
              <w:jc w:val="center"/>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構成機関等</w:t>
            </w:r>
          </w:p>
        </w:tc>
      </w:tr>
      <w:tr w:rsidR="00D3079D" w:rsidRPr="006B043F" w:rsidTr="006717E4">
        <w:trPr>
          <w:trHeight w:val="120"/>
        </w:trPr>
        <w:tc>
          <w:tcPr>
            <w:tcW w:w="1843" w:type="dxa"/>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教育</w:t>
            </w:r>
            <w:r w:rsidRPr="006B043F">
              <w:rPr>
                <w:rFonts w:ascii="ＭＳ 明朝" w:eastAsia="ＭＳ 明朝" w:cs="ＭＳ 明朝"/>
                <w:color w:val="000000"/>
                <w:kern w:val="0"/>
                <w:szCs w:val="23"/>
              </w:rPr>
              <w:t xml:space="preserve"> </w:t>
            </w:r>
          </w:p>
        </w:tc>
        <w:tc>
          <w:tcPr>
            <w:tcW w:w="4553" w:type="dxa"/>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大阪府立春日丘高等学校（定時制）</w:t>
            </w:r>
            <w:r w:rsidRPr="006B043F">
              <w:rPr>
                <w:rFonts w:ascii="ＭＳ 明朝" w:eastAsia="ＭＳ 明朝" w:cs="ＭＳ 明朝"/>
                <w:color w:val="000000"/>
                <w:kern w:val="0"/>
                <w:szCs w:val="23"/>
              </w:rPr>
              <w:t xml:space="preserve"> </w:t>
            </w:r>
          </w:p>
        </w:tc>
      </w:tr>
      <w:tr w:rsidR="00D3079D" w:rsidRPr="006B043F" w:rsidTr="006717E4">
        <w:trPr>
          <w:trHeight w:val="330"/>
        </w:trPr>
        <w:tc>
          <w:tcPr>
            <w:tcW w:w="1843" w:type="dxa"/>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福祉</w:t>
            </w:r>
            <w:r w:rsidRPr="006B043F">
              <w:rPr>
                <w:rFonts w:ascii="ＭＳ 明朝" w:eastAsia="ＭＳ 明朝" w:cs="ＭＳ 明朝"/>
                <w:color w:val="000000"/>
                <w:kern w:val="0"/>
                <w:szCs w:val="23"/>
              </w:rPr>
              <w:t xml:space="preserve"> </w:t>
            </w:r>
          </w:p>
        </w:tc>
        <w:tc>
          <w:tcPr>
            <w:tcW w:w="4553" w:type="dxa"/>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茨木市社会福祉協議会</w:t>
            </w:r>
            <w:r w:rsidRPr="006B043F">
              <w:rPr>
                <w:rFonts w:ascii="ＭＳ 明朝" w:eastAsia="ＭＳ 明朝" w:cs="ＭＳ 明朝"/>
                <w:color w:val="000000"/>
                <w:kern w:val="0"/>
                <w:szCs w:val="23"/>
              </w:rPr>
              <w:t xml:space="preserve"> </w:t>
            </w:r>
          </w:p>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大阪府吹田子ども家庭センター</w:t>
            </w:r>
            <w:r w:rsidRPr="006B043F">
              <w:rPr>
                <w:rFonts w:ascii="ＭＳ 明朝" w:eastAsia="ＭＳ 明朝" w:cs="ＭＳ 明朝"/>
                <w:color w:val="000000"/>
                <w:kern w:val="0"/>
                <w:szCs w:val="23"/>
              </w:rPr>
              <w:t xml:space="preserve"> </w:t>
            </w:r>
          </w:p>
        </w:tc>
      </w:tr>
      <w:tr w:rsidR="00D3079D" w:rsidRPr="006B043F" w:rsidTr="006717E4">
        <w:trPr>
          <w:trHeight w:val="120"/>
        </w:trPr>
        <w:tc>
          <w:tcPr>
            <w:tcW w:w="1843" w:type="dxa"/>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保健</w:t>
            </w:r>
            <w:r w:rsidRPr="006B043F">
              <w:rPr>
                <w:rFonts w:ascii="ＭＳ 明朝" w:eastAsia="ＭＳ 明朝" w:cs="ＭＳ 明朝"/>
                <w:color w:val="000000"/>
                <w:kern w:val="0"/>
                <w:szCs w:val="23"/>
              </w:rPr>
              <w:t xml:space="preserve"> </w:t>
            </w:r>
          </w:p>
        </w:tc>
        <w:tc>
          <w:tcPr>
            <w:tcW w:w="4553" w:type="dxa"/>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大阪府茨木保健所</w:t>
            </w:r>
            <w:r w:rsidRPr="006B043F">
              <w:rPr>
                <w:rFonts w:ascii="ＭＳ 明朝" w:eastAsia="ＭＳ 明朝" w:cs="ＭＳ 明朝"/>
                <w:color w:val="000000"/>
                <w:kern w:val="0"/>
                <w:szCs w:val="23"/>
              </w:rPr>
              <w:t xml:space="preserve"> </w:t>
            </w:r>
          </w:p>
        </w:tc>
      </w:tr>
      <w:tr w:rsidR="00D3079D" w:rsidRPr="006B043F" w:rsidTr="006717E4">
        <w:trPr>
          <w:trHeight w:val="120"/>
        </w:trPr>
        <w:tc>
          <w:tcPr>
            <w:tcW w:w="1843" w:type="dxa"/>
            <w:tcBorders>
              <w:top w:val="single" w:sz="4" w:space="0" w:color="auto"/>
              <w:left w:val="single" w:sz="4" w:space="0" w:color="auto"/>
              <w:bottom w:val="single" w:sz="4" w:space="0" w:color="auto"/>
              <w:right w:val="single" w:sz="4" w:space="0" w:color="auto"/>
            </w:tcBorders>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更生保護</w:t>
            </w:r>
            <w:r w:rsidRPr="006B043F">
              <w:rPr>
                <w:rFonts w:ascii="ＭＳ 明朝" w:eastAsia="ＭＳ 明朝" w:cs="ＭＳ 明朝"/>
                <w:color w:val="000000"/>
                <w:kern w:val="0"/>
                <w:szCs w:val="23"/>
              </w:rPr>
              <w:t xml:space="preserve"> </w:t>
            </w:r>
          </w:p>
        </w:tc>
        <w:tc>
          <w:tcPr>
            <w:tcW w:w="4553" w:type="dxa"/>
            <w:tcBorders>
              <w:top w:val="single" w:sz="4" w:space="0" w:color="auto"/>
              <w:left w:val="single" w:sz="4" w:space="0" w:color="auto"/>
              <w:bottom w:val="single" w:sz="4" w:space="0" w:color="auto"/>
              <w:right w:val="single" w:sz="4" w:space="0" w:color="auto"/>
            </w:tcBorders>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茨木少年サポートセンター</w:t>
            </w:r>
            <w:r w:rsidRPr="006B043F">
              <w:rPr>
                <w:rFonts w:ascii="ＭＳ 明朝" w:eastAsia="ＭＳ 明朝" w:cs="ＭＳ 明朝"/>
                <w:color w:val="000000"/>
                <w:kern w:val="0"/>
                <w:szCs w:val="23"/>
              </w:rPr>
              <w:t xml:space="preserve"> </w:t>
            </w:r>
          </w:p>
        </w:tc>
      </w:tr>
      <w:tr w:rsidR="00D3079D" w:rsidRPr="006B043F" w:rsidTr="006717E4">
        <w:trPr>
          <w:trHeight w:val="120"/>
        </w:trPr>
        <w:tc>
          <w:tcPr>
            <w:tcW w:w="1843" w:type="dxa"/>
            <w:tcBorders>
              <w:top w:val="single" w:sz="4" w:space="0" w:color="auto"/>
              <w:left w:val="single" w:sz="4" w:space="0" w:color="auto"/>
              <w:bottom w:val="single" w:sz="4" w:space="0" w:color="auto"/>
              <w:right w:val="single" w:sz="4" w:space="0" w:color="auto"/>
            </w:tcBorders>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雇用</w:t>
            </w:r>
            <w:r w:rsidRPr="006B043F">
              <w:rPr>
                <w:rFonts w:ascii="ＭＳ 明朝" w:eastAsia="ＭＳ 明朝" w:cs="ＭＳ 明朝"/>
                <w:color w:val="000000"/>
                <w:kern w:val="0"/>
                <w:szCs w:val="23"/>
              </w:rPr>
              <w:t xml:space="preserve"> </w:t>
            </w:r>
          </w:p>
        </w:tc>
        <w:tc>
          <w:tcPr>
            <w:tcW w:w="4553" w:type="dxa"/>
            <w:tcBorders>
              <w:top w:val="single" w:sz="4" w:space="0" w:color="auto"/>
              <w:left w:val="single" w:sz="4" w:space="0" w:color="auto"/>
              <w:bottom w:val="single" w:sz="4" w:space="0" w:color="auto"/>
              <w:right w:val="single" w:sz="4" w:space="0" w:color="auto"/>
            </w:tcBorders>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ハローワーク茨木</w:t>
            </w:r>
            <w:r w:rsidRPr="006B043F">
              <w:rPr>
                <w:rFonts w:ascii="ＭＳ 明朝" w:eastAsia="ＭＳ 明朝" w:cs="ＭＳ 明朝"/>
                <w:color w:val="000000"/>
                <w:kern w:val="0"/>
                <w:szCs w:val="23"/>
              </w:rPr>
              <w:t xml:space="preserve"> </w:t>
            </w:r>
          </w:p>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北大阪若者サポートステーション</w:t>
            </w:r>
            <w:r w:rsidRPr="006B043F">
              <w:rPr>
                <w:rFonts w:ascii="ＭＳ 明朝" w:eastAsia="ＭＳ 明朝" w:cs="ＭＳ 明朝"/>
                <w:color w:val="000000"/>
                <w:kern w:val="0"/>
                <w:szCs w:val="23"/>
              </w:rPr>
              <w:t xml:space="preserve"> </w:t>
            </w:r>
          </w:p>
        </w:tc>
      </w:tr>
      <w:tr w:rsidR="00D3079D" w:rsidRPr="006B043F" w:rsidTr="006717E4">
        <w:trPr>
          <w:trHeight w:val="120"/>
        </w:trPr>
        <w:tc>
          <w:tcPr>
            <w:tcW w:w="1843" w:type="dxa"/>
            <w:tcBorders>
              <w:top w:val="single" w:sz="4" w:space="0" w:color="auto"/>
              <w:left w:val="single" w:sz="4" w:space="0" w:color="auto"/>
              <w:bottom w:val="single" w:sz="4" w:space="0" w:color="auto"/>
              <w:right w:val="single" w:sz="4" w:space="0" w:color="auto"/>
            </w:tcBorders>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その他</w:t>
            </w:r>
            <w:r w:rsidRPr="006B043F">
              <w:rPr>
                <w:rFonts w:ascii="ＭＳ 明朝" w:eastAsia="ＭＳ 明朝" w:cs="ＭＳ 明朝"/>
                <w:color w:val="000000"/>
                <w:kern w:val="0"/>
                <w:szCs w:val="23"/>
              </w:rPr>
              <w:t xml:space="preserve"> </w:t>
            </w:r>
          </w:p>
        </w:tc>
        <w:tc>
          <w:tcPr>
            <w:tcW w:w="4553" w:type="dxa"/>
            <w:tcBorders>
              <w:top w:val="single" w:sz="4" w:space="0" w:color="auto"/>
              <w:left w:val="single" w:sz="4" w:space="0" w:color="auto"/>
              <w:bottom w:val="single" w:sz="4" w:space="0" w:color="auto"/>
              <w:right w:val="single" w:sz="4" w:space="0" w:color="auto"/>
            </w:tcBorders>
          </w:tcPr>
          <w:p w:rsidR="00D3079D" w:rsidRPr="006B043F" w:rsidRDefault="00D3079D" w:rsidP="001F45FE">
            <w:pPr>
              <w:autoSpaceDE w:val="0"/>
              <w:autoSpaceDN w:val="0"/>
              <w:adjustRightInd w:val="0"/>
              <w:jc w:val="left"/>
              <w:rPr>
                <w:rFonts w:ascii="ＭＳ 明朝" w:eastAsia="ＭＳ 明朝" w:cs="ＭＳ 明朝"/>
                <w:color w:val="000000"/>
                <w:kern w:val="0"/>
                <w:szCs w:val="23"/>
              </w:rPr>
            </w:pPr>
            <w:r w:rsidRPr="006B043F">
              <w:rPr>
                <w:rFonts w:ascii="ＭＳ 明朝" w:eastAsia="ＭＳ 明朝" w:cs="ＭＳ 明朝" w:hint="eastAsia"/>
                <w:color w:val="000000"/>
                <w:kern w:val="0"/>
                <w:szCs w:val="23"/>
              </w:rPr>
              <w:t>ひきこもり・家族支援ネット</w:t>
            </w:r>
            <w:r w:rsidRPr="006B043F">
              <w:rPr>
                <w:rFonts w:ascii="ＭＳ 明朝" w:eastAsia="ＭＳ 明朝" w:cs="ＭＳ 明朝"/>
                <w:color w:val="000000"/>
                <w:kern w:val="0"/>
                <w:szCs w:val="23"/>
              </w:rPr>
              <w:t xml:space="preserve"> </w:t>
            </w:r>
          </w:p>
        </w:tc>
      </w:tr>
    </w:tbl>
    <w:p w:rsidR="00D3079D" w:rsidRPr="00FA7252" w:rsidRDefault="00D3079D" w:rsidP="00D3079D"/>
    <w:p w:rsidR="006E1A46" w:rsidRPr="00D3079D" w:rsidRDefault="006E1A46">
      <w:pPr>
        <w:widowControl/>
        <w:jc w:val="left"/>
      </w:pPr>
    </w:p>
    <w:p w:rsidR="005F4AE8" w:rsidRDefault="005F4AE8">
      <w:pPr>
        <w:widowControl/>
        <w:jc w:val="left"/>
      </w:pPr>
    </w:p>
    <w:p w:rsidR="005F4AE8" w:rsidRDefault="005F4AE8">
      <w:pPr>
        <w:widowControl/>
        <w:jc w:val="left"/>
      </w:pPr>
      <w:r>
        <w:br w:type="page"/>
      </w:r>
    </w:p>
    <w:p w:rsidR="005F4AE8" w:rsidRDefault="005F4AE8" w:rsidP="005F4AE8">
      <w:pPr>
        <w:pStyle w:val="2"/>
        <w:rPr>
          <w:sz w:val="22"/>
        </w:rPr>
      </w:pPr>
      <w:bookmarkStart w:id="16" w:name="_Toc478115867"/>
      <w:r>
        <w:rPr>
          <w:rFonts w:hint="eastAsia"/>
          <w:sz w:val="22"/>
        </w:rPr>
        <w:lastRenderedPageBreak/>
        <w:t>（３）豊中市子ども・若者支援協議会設置要綱</w:t>
      </w:r>
      <w:bookmarkEnd w:id="16"/>
    </w:p>
    <w:p w:rsidR="005F4AE8" w:rsidRDefault="005F4AE8" w:rsidP="005F4AE8"/>
    <w:p w:rsidR="006B043F" w:rsidRPr="006B043F" w:rsidRDefault="006B043F" w:rsidP="006B043F">
      <w:pPr>
        <w:ind w:firstLineChars="100" w:firstLine="193"/>
        <w:rPr>
          <w:rFonts w:asciiTheme="minorEastAsia" w:eastAsiaTheme="minorEastAsia" w:hAnsiTheme="minorEastAsia" w:hint="eastAsia"/>
        </w:rPr>
      </w:pPr>
      <w:r w:rsidRPr="006B043F">
        <w:rPr>
          <w:rFonts w:asciiTheme="minorEastAsia" w:eastAsiaTheme="minorEastAsia" w:hAnsiTheme="minorEastAsia" w:hint="eastAsia"/>
        </w:rPr>
        <w:t>豊中市子ども・若者支援協議会設置要綱</w:t>
      </w:r>
    </w:p>
    <w:p w:rsidR="006B043F" w:rsidRDefault="006B043F" w:rsidP="006B043F">
      <w:pPr>
        <w:rPr>
          <w:rFonts w:asciiTheme="minorEastAsia" w:eastAsiaTheme="minorEastAsia" w:hAnsiTheme="minorEastAsia" w:hint="eastAsia"/>
        </w:rPr>
      </w:pP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（趣旨）</w:t>
      </w:r>
    </w:p>
    <w:p w:rsidR="006B043F" w:rsidRDefault="006B043F" w:rsidP="006B043F">
      <w:pPr>
        <w:ind w:left="193" w:hangingChars="100" w:hanging="193"/>
        <w:rPr>
          <w:rFonts w:asciiTheme="minorEastAsia" w:eastAsiaTheme="minorEastAsia" w:hAnsiTheme="minorEastAsia" w:hint="eastAsia"/>
        </w:rPr>
      </w:pPr>
      <w:r w:rsidRPr="006B043F">
        <w:rPr>
          <w:rFonts w:asciiTheme="minorEastAsia" w:eastAsiaTheme="minorEastAsia" w:hAnsiTheme="minorEastAsia" w:hint="eastAsia"/>
        </w:rPr>
        <w:t>第１条　この要綱は，子ども・若者育成支援推進法（平成21年法律第71号。以下「法」という。）第19条第1項の規定に基づき，社会生活を円滑に営むうえでの困難を有するものに対し，法第15条第1項に規定する関係機関等が協働して行う支援を適切に組み合わせることによりその効果的かつ円滑な実施を図ることを目的として，「豊中市子ども・若者支援協議会」（以下「協議会」という。）を設置し，子ども・若者を総合的に支援する環境づくりを行う。</w:t>
      </w:r>
    </w:p>
    <w:p w:rsidR="006B043F" w:rsidRPr="006B043F" w:rsidRDefault="006B043F" w:rsidP="006B043F">
      <w:pPr>
        <w:rPr>
          <w:rFonts w:asciiTheme="minorEastAsia" w:eastAsiaTheme="minorEastAsia" w:hAnsiTheme="minorEastAsia" w:hint="eastAsia"/>
        </w:rPr>
      </w:pP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（協議事項）</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第２条　協議会は，前条の目的を達するため，次に掲げる事項について協議する。</w:t>
      </w:r>
    </w:p>
    <w:p w:rsidR="006B043F" w:rsidRPr="006B043F" w:rsidRDefault="006B043F" w:rsidP="006B043F">
      <w:pPr>
        <w:ind w:left="580" w:hangingChars="300" w:hanging="580"/>
        <w:rPr>
          <w:rFonts w:asciiTheme="minorEastAsia" w:eastAsiaTheme="minorEastAsia" w:hAnsiTheme="minorEastAsia" w:hint="eastAsia"/>
        </w:rPr>
      </w:pPr>
      <w:r w:rsidRPr="006B043F">
        <w:rPr>
          <w:rFonts w:asciiTheme="minorEastAsia" w:eastAsiaTheme="minorEastAsia" w:hAnsiTheme="minorEastAsia" w:hint="eastAsia"/>
        </w:rPr>
        <w:t>(１</w:t>
      </w:r>
      <w:r>
        <w:rPr>
          <w:rFonts w:asciiTheme="minorEastAsia" w:eastAsiaTheme="minorEastAsia" w:hAnsiTheme="minorEastAsia" w:hint="eastAsia"/>
        </w:rPr>
        <w:t xml:space="preserve">)　</w:t>
      </w:r>
      <w:r w:rsidRPr="006B043F">
        <w:rPr>
          <w:rFonts w:asciiTheme="minorEastAsia" w:eastAsiaTheme="minorEastAsia" w:hAnsiTheme="minorEastAsia" w:hint="eastAsia"/>
        </w:rPr>
        <w:t>協議会を構成する関係機関等（以下「構成機関」という。）による支援に係る情報交換及び連絡調整に関すること。</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(２</w:t>
      </w:r>
      <w:r>
        <w:rPr>
          <w:rFonts w:asciiTheme="minorEastAsia" w:eastAsiaTheme="minorEastAsia" w:hAnsiTheme="minorEastAsia" w:hint="eastAsia"/>
        </w:rPr>
        <w:t xml:space="preserve">)　</w:t>
      </w:r>
      <w:r w:rsidRPr="006B043F">
        <w:rPr>
          <w:rFonts w:asciiTheme="minorEastAsia" w:eastAsiaTheme="minorEastAsia" w:hAnsiTheme="minorEastAsia" w:hint="eastAsia"/>
        </w:rPr>
        <w:t>構成機関が連携して行う支援の実施に関すること。</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(３</w:t>
      </w:r>
      <w:r>
        <w:rPr>
          <w:rFonts w:asciiTheme="minorEastAsia" w:eastAsiaTheme="minorEastAsia" w:hAnsiTheme="minorEastAsia" w:hint="eastAsia"/>
        </w:rPr>
        <w:t xml:space="preserve">)　</w:t>
      </w:r>
      <w:r w:rsidRPr="006B043F">
        <w:rPr>
          <w:rFonts w:asciiTheme="minorEastAsia" w:eastAsiaTheme="minorEastAsia" w:hAnsiTheme="minorEastAsia" w:hint="eastAsia"/>
        </w:rPr>
        <w:t>構成機関が，構成機関以外の関係機関等と連携して行う支援に関すること。</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(４</w:t>
      </w:r>
      <w:r>
        <w:rPr>
          <w:rFonts w:asciiTheme="minorEastAsia" w:eastAsiaTheme="minorEastAsia" w:hAnsiTheme="minorEastAsia" w:hint="eastAsia"/>
        </w:rPr>
        <w:t xml:space="preserve">)　</w:t>
      </w:r>
      <w:r w:rsidRPr="006B043F">
        <w:rPr>
          <w:rFonts w:asciiTheme="minorEastAsia" w:eastAsiaTheme="minorEastAsia" w:hAnsiTheme="minorEastAsia" w:hint="eastAsia"/>
        </w:rPr>
        <w:t>支援を総合的に推進するための連絡調整に関すること。</w:t>
      </w:r>
    </w:p>
    <w:p w:rsid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(５)</w:t>
      </w:r>
      <w:r>
        <w:rPr>
          <w:rFonts w:asciiTheme="minorEastAsia" w:eastAsiaTheme="minorEastAsia" w:hAnsiTheme="minorEastAsia" w:hint="eastAsia"/>
        </w:rPr>
        <w:t xml:space="preserve">　</w:t>
      </w:r>
      <w:r w:rsidRPr="006B043F">
        <w:rPr>
          <w:rFonts w:asciiTheme="minorEastAsia" w:eastAsiaTheme="minorEastAsia" w:hAnsiTheme="minorEastAsia" w:hint="eastAsia"/>
        </w:rPr>
        <w:t>その他協議会の目的を達成するために必要な事項</w:t>
      </w:r>
    </w:p>
    <w:p w:rsidR="006B043F" w:rsidRPr="006B043F" w:rsidRDefault="006B043F" w:rsidP="006B043F">
      <w:pPr>
        <w:rPr>
          <w:rFonts w:asciiTheme="minorEastAsia" w:eastAsiaTheme="minorEastAsia" w:hAnsiTheme="minorEastAsia" w:hint="eastAsia"/>
        </w:rPr>
      </w:pP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（組織）</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第３条　協議会は，別表第1に掲げる構成機関で組織する。</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２</w:t>
      </w:r>
      <w:r>
        <w:rPr>
          <w:rFonts w:asciiTheme="minorEastAsia" w:eastAsiaTheme="minorEastAsia" w:hAnsiTheme="minorEastAsia" w:hint="eastAsia"/>
        </w:rPr>
        <w:t xml:space="preserve">　</w:t>
      </w:r>
      <w:r w:rsidRPr="006B043F">
        <w:rPr>
          <w:rFonts w:asciiTheme="minorEastAsia" w:eastAsiaTheme="minorEastAsia" w:hAnsiTheme="minorEastAsia" w:hint="eastAsia"/>
        </w:rPr>
        <w:t>協議会に会長を置き，市民協働部長の職にある者をもって充てる。</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３</w:t>
      </w:r>
      <w:r>
        <w:rPr>
          <w:rFonts w:asciiTheme="minorEastAsia" w:eastAsiaTheme="minorEastAsia" w:hAnsiTheme="minorEastAsia" w:hint="eastAsia"/>
        </w:rPr>
        <w:t xml:space="preserve">　</w:t>
      </w:r>
      <w:r w:rsidRPr="006B043F">
        <w:rPr>
          <w:rFonts w:asciiTheme="minorEastAsia" w:eastAsiaTheme="minorEastAsia" w:hAnsiTheme="minorEastAsia" w:hint="eastAsia"/>
        </w:rPr>
        <w:t>会長は，協議会の会務を総理し，協議会を代表する。</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４</w:t>
      </w:r>
      <w:r>
        <w:rPr>
          <w:rFonts w:asciiTheme="minorEastAsia" w:eastAsiaTheme="minorEastAsia" w:hAnsiTheme="minorEastAsia" w:hint="eastAsia"/>
        </w:rPr>
        <w:t xml:space="preserve">　</w:t>
      </w:r>
      <w:r w:rsidRPr="006B043F">
        <w:rPr>
          <w:rFonts w:asciiTheme="minorEastAsia" w:eastAsiaTheme="minorEastAsia" w:hAnsiTheme="minorEastAsia" w:hint="eastAsia"/>
        </w:rPr>
        <w:t>会長に事故があるとき，又は会長が欠けたときは，教育監の職にある者がその職務を代理する。</w:t>
      </w:r>
    </w:p>
    <w:p w:rsidR="006B043F" w:rsidRPr="006B043F" w:rsidRDefault="006B043F" w:rsidP="006B043F">
      <w:pPr>
        <w:ind w:left="193" w:hangingChars="100" w:hanging="193"/>
        <w:rPr>
          <w:rFonts w:asciiTheme="minorEastAsia" w:eastAsiaTheme="minorEastAsia" w:hAnsiTheme="minorEastAsia" w:hint="eastAsia"/>
        </w:rPr>
      </w:pPr>
      <w:r w:rsidRPr="006B043F">
        <w:rPr>
          <w:rFonts w:asciiTheme="minorEastAsia" w:eastAsiaTheme="minorEastAsia" w:hAnsiTheme="minorEastAsia" w:hint="eastAsia"/>
        </w:rPr>
        <w:t>５</w:t>
      </w:r>
      <w:r>
        <w:rPr>
          <w:rFonts w:asciiTheme="minorEastAsia" w:eastAsiaTheme="minorEastAsia" w:hAnsiTheme="minorEastAsia" w:hint="eastAsia"/>
        </w:rPr>
        <w:t xml:space="preserve">　</w:t>
      </w:r>
      <w:r w:rsidRPr="006B043F">
        <w:rPr>
          <w:rFonts w:asciiTheme="minorEastAsia" w:eastAsiaTheme="minorEastAsia" w:hAnsiTheme="minorEastAsia" w:hint="eastAsia"/>
        </w:rPr>
        <w:t>会長は，第2条各号の事項に取り組むに際し必要があると認めるときは，別表第1に掲げる構成機関以外の関係者の出席を求め，支援の対象となる子ども・若者に関する情報の提供，意見の開陳その他必要な協力を求めることができる。</w:t>
      </w:r>
    </w:p>
    <w:p w:rsidR="006B043F" w:rsidRDefault="006B043F" w:rsidP="006B043F">
      <w:pPr>
        <w:ind w:left="193" w:hangingChars="100" w:hanging="193"/>
        <w:rPr>
          <w:rFonts w:asciiTheme="minorEastAsia" w:eastAsiaTheme="minorEastAsia" w:hAnsiTheme="minorEastAsia" w:hint="eastAsia"/>
        </w:rPr>
      </w:pPr>
      <w:r w:rsidRPr="006B043F">
        <w:rPr>
          <w:rFonts w:asciiTheme="minorEastAsia" w:eastAsiaTheme="minorEastAsia" w:hAnsiTheme="minorEastAsia" w:hint="eastAsia"/>
        </w:rPr>
        <w:t>６</w:t>
      </w:r>
      <w:r>
        <w:rPr>
          <w:rFonts w:asciiTheme="minorEastAsia" w:eastAsiaTheme="minorEastAsia" w:hAnsiTheme="minorEastAsia" w:hint="eastAsia"/>
        </w:rPr>
        <w:t xml:space="preserve">　</w:t>
      </w:r>
      <w:r w:rsidRPr="006B043F">
        <w:rPr>
          <w:rFonts w:asciiTheme="minorEastAsia" w:eastAsiaTheme="minorEastAsia" w:hAnsiTheme="minorEastAsia" w:hint="eastAsia"/>
        </w:rPr>
        <w:t>会長は，第2条各号に掲げる事項について専門的な見地からの助言や専門知識の提供を求めるため，協議会のもとにアドバイザーを置くことができる。</w:t>
      </w:r>
    </w:p>
    <w:p w:rsidR="006B043F" w:rsidRPr="006B043F" w:rsidRDefault="006B043F" w:rsidP="006B043F">
      <w:pPr>
        <w:ind w:left="193" w:hangingChars="100" w:hanging="193"/>
        <w:rPr>
          <w:rFonts w:asciiTheme="minorEastAsia" w:eastAsiaTheme="minorEastAsia" w:hAnsiTheme="minorEastAsia" w:hint="eastAsia"/>
        </w:rPr>
      </w:pP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（会議）</w:t>
      </w:r>
    </w:p>
    <w:p w:rsid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第４条　協議会は，代表者会議，実務者会議，ケース会議に分けて運営する。</w:t>
      </w:r>
    </w:p>
    <w:p w:rsidR="006B043F" w:rsidRPr="006B043F" w:rsidRDefault="006B043F" w:rsidP="006B043F">
      <w:pPr>
        <w:rPr>
          <w:rFonts w:asciiTheme="minorEastAsia" w:eastAsiaTheme="minorEastAsia" w:hAnsiTheme="minorEastAsia" w:hint="eastAsia"/>
        </w:rPr>
      </w:pP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（代表者会議）</w:t>
      </w:r>
    </w:p>
    <w:p w:rsidR="006B043F" w:rsidRPr="006B043F" w:rsidRDefault="006B043F" w:rsidP="006B043F">
      <w:pPr>
        <w:ind w:left="193" w:hangingChars="100" w:hanging="193"/>
        <w:rPr>
          <w:rFonts w:asciiTheme="minorEastAsia" w:eastAsiaTheme="minorEastAsia" w:hAnsiTheme="minorEastAsia" w:hint="eastAsia"/>
        </w:rPr>
      </w:pPr>
      <w:r w:rsidRPr="006B043F">
        <w:rPr>
          <w:rFonts w:asciiTheme="minorEastAsia" w:eastAsiaTheme="minorEastAsia" w:hAnsiTheme="minorEastAsia" w:hint="eastAsia"/>
        </w:rPr>
        <w:t>第５条　代表者会議は，別表第2に掲げる構成機関の代表で構成し，第1条の目的を達するため，情報の交換を行うとともに，同条の目的を達するための運営方針及び支援に係る総括的事項について協議する。</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２</w:t>
      </w:r>
      <w:r>
        <w:rPr>
          <w:rFonts w:asciiTheme="minorEastAsia" w:eastAsiaTheme="minorEastAsia" w:hAnsiTheme="minorEastAsia" w:hint="eastAsia"/>
        </w:rPr>
        <w:t xml:space="preserve">　</w:t>
      </w:r>
      <w:r w:rsidRPr="006B043F">
        <w:rPr>
          <w:rFonts w:asciiTheme="minorEastAsia" w:eastAsiaTheme="minorEastAsia" w:hAnsiTheme="minorEastAsia" w:hint="eastAsia"/>
        </w:rPr>
        <w:t>代表者会議の会長は，市民協働部長の職にある者をもって充て，代表者会議の招集及び進行を行う。</w:t>
      </w:r>
    </w:p>
    <w:p w:rsid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３</w:t>
      </w:r>
      <w:r>
        <w:rPr>
          <w:rFonts w:asciiTheme="minorEastAsia" w:eastAsiaTheme="minorEastAsia" w:hAnsiTheme="minorEastAsia" w:hint="eastAsia"/>
        </w:rPr>
        <w:t xml:space="preserve">　</w:t>
      </w:r>
      <w:r w:rsidRPr="006B043F">
        <w:rPr>
          <w:rFonts w:asciiTheme="minorEastAsia" w:eastAsiaTheme="minorEastAsia" w:hAnsiTheme="minorEastAsia" w:hint="eastAsia"/>
        </w:rPr>
        <w:t>代表者会議は，原則として年1回以上開催する。</w:t>
      </w:r>
    </w:p>
    <w:p w:rsidR="006B043F" w:rsidRPr="006B043F" w:rsidRDefault="006B043F" w:rsidP="006B043F">
      <w:pPr>
        <w:rPr>
          <w:rFonts w:asciiTheme="minorEastAsia" w:eastAsiaTheme="minorEastAsia" w:hAnsiTheme="minorEastAsia" w:hint="eastAsia"/>
        </w:rPr>
      </w:pP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（実務者会議）</w:t>
      </w:r>
    </w:p>
    <w:p w:rsidR="006B043F" w:rsidRPr="006B043F" w:rsidRDefault="006B043F" w:rsidP="006B043F">
      <w:pPr>
        <w:ind w:left="193" w:hangingChars="100" w:hanging="193"/>
        <w:rPr>
          <w:rFonts w:asciiTheme="minorEastAsia" w:eastAsiaTheme="minorEastAsia" w:hAnsiTheme="minorEastAsia" w:hint="eastAsia"/>
        </w:rPr>
      </w:pPr>
      <w:r w:rsidRPr="006B043F">
        <w:rPr>
          <w:rFonts w:asciiTheme="minorEastAsia" w:eastAsiaTheme="minorEastAsia" w:hAnsiTheme="minorEastAsia" w:hint="eastAsia"/>
        </w:rPr>
        <w:t>第６条　実務者会議は，別表第1に掲げる構成機関より選任された支援に関わる実務者等で構成し，次に掲げる事項について協議する。</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(１)</w:t>
      </w:r>
      <w:r>
        <w:rPr>
          <w:rFonts w:asciiTheme="minorEastAsia" w:eastAsiaTheme="minorEastAsia" w:hAnsiTheme="minorEastAsia" w:hint="eastAsia"/>
        </w:rPr>
        <w:t xml:space="preserve">　</w:t>
      </w:r>
      <w:r w:rsidRPr="006B043F">
        <w:rPr>
          <w:rFonts w:asciiTheme="minorEastAsia" w:eastAsiaTheme="minorEastAsia" w:hAnsiTheme="minorEastAsia" w:hint="eastAsia"/>
        </w:rPr>
        <w:t>構成機関の活動状況等の情報の交換及び役割分担の明確化に関すること。</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(２)</w:t>
      </w:r>
      <w:r>
        <w:rPr>
          <w:rFonts w:asciiTheme="minorEastAsia" w:eastAsiaTheme="minorEastAsia" w:hAnsiTheme="minorEastAsia" w:hint="eastAsia"/>
        </w:rPr>
        <w:t xml:space="preserve">　</w:t>
      </w:r>
      <w:r w:rsidRPr="006B043F">
        <w:rPr>
          <w:rFonts w:asciiTheme="minorEastAsia" w:eastAsiaTheme="minorEastAsia" w:hAnsiTheme="minorEastAsia" w:hint="eastAsia"/>
        </w:rPr>
        <w:t>ケース会議での課題を踏まえた対応策の検討に関すること。</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lastRenderedPageBreak/>
        <w:t>(３)</w:t>
      </w:r>
      <w:r>
        <w:rPr>
          <w:rFonts w:asciiTheme="minorEastAsia" w:eastAsiaTheme="minorEastAsia" w:hAnsiTheme="minorEastAsia" w:hint="eastAsia"/>
        </w:rPr>
        <w:t xml:space="preserve">　</w:t>
      </w:r>
      <w:r w:rsidRPr="006B043F">
        <w:rPr>
          <w:rFonts w:asciiTheme="minorEastAsia" w:eastAsiaTheme="minorEastAsia" w:hAnsiTheme="minorEastAsia" w:hint="eastAsia"/>
        </w:rPr>
        <w:t>前2号に掲げるもののほか，第1条の目的を達するために必要な実務に関する事項</w:t>
      </w:r>
    </w:p>
    <w:p w:rsidR="006B043F" w:rsidRPr="006B043F" w:rsidRDefault="006B043F" w:rsidP="00670F5C">
      <w:pPr>
        <w:ind w:left="193" w:hangingChars="100" w:hanging="193"/>
        <w:rPr>
          <w:rFonts w:asciiTheme="minorEastAsia" w:eastAsiaTheme="minorEastAsia" w:hAnsiTheme="minorEastAsia" w:hint="eastAsia"/>
        </w:rPr>
      </w:pPr>
      <w:r w:rsidRPr="006B043F">
        <w:rPr>
          <w:rFonts w:asciiTheme="minorEastAsia" w:eastAsiaTheme="minorEastAsia" w:hAnsiTheme="minorEastAsia" w:hint="eastAsia"/>
        </w:rPr>
        <w:t>２</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実務者会議に座長を置き，くらし支援課長の職にある者をもって充て，実務者会議の招集及び進行を行う。</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３</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実務者会議は，原則として年２回以上開催する。</w:t>
      </w:r>
    </w:p>
    <w:p w:rsidR="00670F5C" w:rsidRDefault="00670F5C" w:rsidP="006B043F">
      <w:pPr>
        <w:rPr>
          <w:rFonts w:asciiTheme="minorEastAsia" w:eastAsiaTheme="minorEastAsia" w:hAnsiTheme="minorEastAsia" w:hint="eastAsia"/>
        </w:rPr>
      </w:pP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（ケース会議）</w:t>
      </w:r>
    </w:p>
    <w:p w:rsidR="006B043F" w:rsidRPr="006B043F" w:rsidRDefault="006B043F" w:rsidP="00670F5C">
      <w:pPr>
        <w:ind w:left="193" w:hangingChars="100" w:hanging="193"/>
        <w:rPr>
          <w:rFonts w:asciiTheme="minorEastAsia" w:eastAsiaTheme="minorEastAsia" w:hAnsiTheme="minorEastAsia" w:hint="eastAsia"/>
        </w:rPr>
      </w:pPr>
      <w:r w:rsidRPr="006B043F">
        <w:rPr>
          <w:rFonts w:asciiTheme="minorEastAsia" w:eastAsiaTheme="minorEastAsia" w:hAnsiTheme="minorEastAsia" w:hint="eastAsia"/>
        </w:rPr>
        <w:t>第７条　ケース会議は，別表第1に掲げる構成機関のうち，個別のケースに直接関わりを有している担当者や今後関わりを有する可能性のある担当者により構成する。</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２</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ケース会議は，第1条の目的を達するため，子ども・若者に関する個々の支援について，次に掲げる事項を協議する。</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(１)</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対象者の状況把握及び課題の確認に関すること。</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(２)  対象者に対する具体的な支援内容の検討に関すること。</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(３)</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対象者に対する支援方針の策定と役割分担の決定及びその認識の共有に関すること。</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 xml:space="preserve">(４) </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前3号に掲げるもののほか，ケース会議による個々の支援を実施するために必要な事項</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３</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ケース会議は，必要に応じて随時開催する。</w:t>
      </w:r>
    </w:p>
    <w:p w:rsid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４</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ケース会議は，次条第1項に定める子ども・若者支援調整機関が招集する。</w:t>
      </w:r>
    </w:p>
    <w:p w:rsidR="00670F5C" w:rsidRPr="006B043F" w:rsidRDefault="00670F5C" w:rsidP="006B043F">
      <w:pPr>
        <w:rPr>
          <w:rFonts w:asciiTheme="minorEastAsia" w:eastAsiaTheme="minorEastAsia" w:hAnsiTheme="minorEastAsia" w:hint="eastAsia"/>
        </w:rPr>
      </w:pP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（調整機関）</w:t>
      </w:r>
    </w:p>
    <w:p w:rsidR="006B043F" w:rsidRPr="006B043F" w:rsidRDefault="006B043F" w:rsidP="00670F5C">
      <w:pPr>
        <w:ind w:left="193" w:hangingChars="100" w:hanging="193"/>
        <w:rPr>
          <w:rFonts w:asciiTheme="minorEastAsia" w:eastAsiaTheme="minorEastAsia" w:hAnsiTheme="minorEastAsia" w:hint="eastAsia"/>
        </w:rPr>
      </w:pPr>
      <w:r w:rsidRPr="006B043F">
        <w:rPr>
          <w:rFonts w:asciiTheme="minorEastAsia" w:eastAsiaTheme="minorEastAsia" w:hAnsiTheme="minorEastAsia" w:hint="eastAsia"/>
        </w:rPr>
        <w:t>第８条　市長は，法第21条第1項の規定に基づき，豊中市市民協働部を子ども・若者支援調整機関（以下「調整機関」という。）として指定する。</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２</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調整機関は，協議会の事務局として，次に掲げる事務を行う。</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(１)</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協議会に関する事務の総括及び連絡調整に関すること</w:t>
      </w: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(２</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その他協議会の運営及び支援を円滑に推進するために必要な事項</w:t>
      </w:r>
    </w:p>
    <w:p w:rsidR="00670F5C" w:rsidRDefault="00670F5C" w:rsidP="006B043F">
      <w:pPr>
        <w:rPr>
          <w:rFonts w:asciiTheme="minorEastAsia" w:eastAsiaTheme="minorEastAsia" w:hAnsiTheme="minorEastAsia" w:hint="eastAsia"/>
        </w:rPr>
      </w:pP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（秘密保持義務）</w:t>
      </w:r>
    </w:p>
    <w:p w:rsidR="006B043F" w:rsidRPr="006B043F" w:rsidRDefault="006B043F" w:rsidP="00670F5C">
      <w:pPr>
        <w:ind w:left="193" w:hangingChars="100" w:hanging="193"/>
        <w:rPr>
          <w:rFonts w:asciiTheme="minorEastAsia" w:eastAsiaTheme="minorEastAsia" w:hAnsiTheme="minorEastAsia" w:hint="eastAsia"/>
        </w:rPr>
      </w:pPr>
      <w:r w:rsidRPr="006B043F">
        <w:rPr>
          <w:rFonts w:asciiTheme="minorEastAsia" w:eastAsiaTheme="minorEastAsia" w:hAnsiTheme="minorEastAsia" w:hint="eastAsia"/>
        </w:rPr>
        <w:t>第９条　協議会に出席した者は，法第24条の規定に基づき，正当な理由なく，協議会の事務に関して知り得た秘密を漏らしてはならない。また，その職を退いた後においても同様とする。</w:t>
      </w:r>
    </w:p>
    <w:p w:rsidR="00670F5C" w:rsidRDefault="00670F5C" w:rsidP="006B043F">
      <w:pPr>
        <w:rPr>
          <w:rFonts w:asciiTheme="minorEastAsia" w:eastAsiaTheme="minorEastAsia" w:hAnsiTheme="minorEastAsia" w:hint="eastAsia"/>
        </w:rPr>
      </w:pP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（経費負担）</w:t>
      </w:r>
    </w:p>
    <w:p w:rsidR="006B043F" w:rsidRPr="006B043F" w:rsidRDefault="006B043F" w:rsidP="00670F5C">
      <w:pPr>
        <w:ind w:left="193" w:hangingChars="100" w:hanging="193"/>
        <w:rPr>
          <w:rFonts w:asciiTheme="minorEastAsia" w:eastAsiaTheme="minorEastAsia" w:hAnsiTheme="minorEastAsia" w:hint="eastAsia"/>
        </w:rPr>
      </w:pPr>
      <w:r w:rsidRPr="006B043F">
        <w:rPr>
          <w:rFonts w:asciiTheme="minorEastAsia" w:eastAsiaTheme="minorEastAsia" w:hAnsiTheme="minorEastAsia" w:hint="eastAsia"/>
        </w:rPr>
        <w:t>第１０条　協議会に出席するために必要となる経費については，構成機関において負担する。ただし，第3条第5項及び第6項に規定する者の出席については，この限りでない。</w:t>
      </w:r>
    </w:p>
    <w:p w:rsidR="00670F5C" w:rsidRDefault="00670F5C" w:rsidP="006B043F">
      <w:pPr>
        <w:rPr>
          <w:rFonts w:asciiTheme="minorEastAsia" w:eastAsiaTheme="minorEastAsia" w:hAnsiTheme="minorEastAsia" w:hint="eastAsia"/>
        </w:rPr>
      </w:pPr>
    </w:p>
    <w:p w:rsidR="006B043F" w:rsidRPr="006B043F"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（その他）</w:t>
      </w:r>
    </w:p>
    <w:p w:rsidR="006B043F" w:rsidRPr="006B043F" w:rsidRDefault="006B043F" w:rsidP="00670F5C">
      <w:pPr>
        <w:ind w:left="193" w:hangingChars="100" w:hanging="193"/>
        <w:rPr>
          <w:rFonts w:asciiTheme="minorEastAsia" w:eastAsiaTheme="minorEastAsia" w:hAnsiTheme="minorEastAsia" w:hint="eastAsia"/>
        </w:rPr>
      </w:pPr>
      <w:r w:rsidRPr="006B043F">
        <w:rPr>
          <w:rFonts w:asciiTheme="minorEastAsia" w:eastAsiaTheme="minorEastAsia" w:hAnsiTheme="minorEastAsia" w:hint="eastAsia"/>
        </w:rPr>
        <w:t>第１１条　この要綱に定めるもののほか，協議会の組織及び運営に関し必要な事項は，会長が別に定める。</w:t>
      </w:r>
    </w:p>
    <w:p w:rsidR="00670F5C" w:rsidRDefault="00670F5C" w:rsidP="006B043F">
      <w:pPr>
        <w:rPr>
          <w:rFonts w:asciiTheme="minorEastAsia" w:eastAsiaTheme="minorEastAsia" w:hAnsiTheme="minorEastAsia" w:hint="eastAsia"/>
        </w:rPr>
      </w:pPr>
    </w:p>
    <w:p w:rsidR="006B043F" w:rsidRPr="006B043F" w:rsidRDefault="006B043F" w:rsidP="00670F5C">
      <w:pPr>
        <w:ind w:firstLineChars="200" w:firstLine="387"/>
        <w:rPr>
          <w:rFonts w:asciiTheme="minorEastAsia" w:eastAsiaTheme="minorEastAsia" w:hAnsiTheme="minorEastAsia" w:hint="eastAsia"/>
        </w:rPr>
      </w:pPr>
      <w:r w:rsidRPr="006B043F">
        <w:rPr>
          <w:rFonts w:asciiTheme="minorEastAsia" w:eastAsiaTheme="minorEastAsia" w:hAnsiTheme="minorEastAsia" w:hint="eastAsia"/>
        </w:rPr>
        <w:t>附</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則</w:t>
      </w:r>
    </w:p>
    <w:p w:rsidR="006B043F" w:rsidRPr="006B043F" w:rsidRDefault="00670F5C" w:rsidP="006B043F">
      <w:pPr>
        <w:rPr>
          <w:rFonts w:asciiTheme="minorEastAsia" w:eastAsiaTheme="minorEastAsia" w:hAnsiTheme="minorEastAsia" w:hint="eastAsia"/>
        </w:rPr>
      </w:pPr>
      <w:r>
        <w:rPr>
          <w:rFonts w:asciiTheme="minorEastAsia" w:eastAsiaTheme="minorEastAsia" w:hAnsiTheme="minorEastAsia" w:hint="eastAsia"/>
        </w:rPr>
        <w:t xml:space="preserve">１　</w:t>
      </w:r>
      <w:r w:rsidR="006B043F" w:rsidRPr="006B043F">
        <w:rPr>
          <w:rFonts w:asciiTheme="minorEastAsia" w:eastAsiaTheme="minorEastAsia" w:hAnsiTheme="minorEastAsia" w:hint="eastAsia"/>
        </w:rPr>
        <w:t>この要綱は，平成２７年１０月１日から実施する。</w:t>
      </w:r>
    </w:p>
    <w:p w:rsidR="00670F5C" w:rsidRDefault="006B043F" w:rsidP="006B043F">
      <w:pPr>
        <w:rPr>
          <w:rFonts w:asciiTheme="minorEastAsia" w:eastAsiaTheme="minorEastAsia" w:hAnsiTheme="minorEastAsia" w:hint="eastAsia"/>
        </w:rPr>
      </w:pPr>
      <w:r w:rsidRPr="006B043F">
        <w:rPr>
          <w:rFonts w:asciiTheme="minorEastAsia" w:eastAsiaTheme="minorEastAsia" w:hAnsiTheme="minorEastAsia" w:hint="eastAsia"/>
        </w:rPr>
        <w:t>２</w:t>
      </w:r>
      <w:r w:rsidR="00670F5C">
        <w:rPr>
          <w:rFonts w:asciiTheme="minorEastAsia" w:eastAsiaTheme="minorEastAsia" w:hAnsiTheme="minorEastAsia" w:hint="eastAsia"/>
        </w:rPr>
        <w:t xml:space="preserve">　</w:t>
      </w:r>
      <w:r w:rsidRPr="006B043F">
        <w:rPr>
          <w:rFonts w:asciiTheme="minorEastAsia" w:eastAsiaTheme="minorEastAsia" w:hAnsiTheme="minorEastAsia" w:hint="eastAsia"/>
        </w:rPr>
        <w:t>平成２２年２月１８日制定の「豊中市若年者就労問題等連絡会議設置要綱」及び平成２２年６月</w:t>
      </w:r>
    </w:p>
    <w:p w:rsidR="00670F5C" w:rsidRDefault="006B043F" w:rsidP="00670F5C">
      <w:pPr>
        <w:ind w:firstLineChars="100" w:firstLine="193"/>
        <w:rPr>
          <w:rFonts w:asciiTheme="minorEastAsia" w:eastAsiaTheme="minorEastAsia" w:hAnsiTheme="minorEastAsia" w:hint="eastAsia"/>
        </w:rPr>
      </w:pPr>
      <w:r w:rsidRPr="006B043F">
        <w:rPr>
          <w:rFonts w:asciiTheme="minorEastAsia" w:eastAsiaTheme="minorEastAsia" w:hAnsiTheme="minorEastAsia" w:hint="eastAsia"/>
        </w:rPr>
        <w:t>１８日制定の「豊中市子ども・若者育成支援推進検討会議設置要綱」は，平成２７年９月３０日を</w:t>
      </w:r>
    </w:p>
    <w:p w:rsidR="006B043F" w:rsidRPr="006B043F" w:rsidRDefault="006B043F" w:rsidP="00670F5C">
      <w:pPr>
        <w:ind w:firstLineChars="100" w:firstLine="193"/>
        <w:rPr>
          <w:rFonts w:asciiTheme="minorEastAsia" w:eastAsiaTheme="minorEastAsia" w:hAnsiTheme="minorEastAsia" w:hint="eastAsia"/>
        </w:rPr>
      </w:pPr>
      <w:r w:rsidRPr="006B043F">
        <w:rPr>
          <w:rFonts w:asciiTheme="minorEastAsia" w:eastAsiaTheme="minorEastAsia" w:hAnsiTheme="minorEastAsia" w:hint="eastAsia"/>
        </w:rPr>
        <w:t xml:space="preserve">もって廃止する。 </w:t>
      </w:r>
    </w:p>
    <w:p w:rsidR="00670F5C" w:rsidRDefault="00670F5C" w:rsidP="006B043F">
      <w:pPr>
        <w:rPr>
          <w:rFonts w:asciiTheme="minorEastAsia" w:eastAsiaTheme="minorEastAsia" w:hAnsiTheme="minorEastAsia" w:hint="eastAsia"/>
        </w:rPr>
      </w:pPr>
    </w:p>
    <w:p w:rsidR="006B043F" w:rsidRPr="006B043F" w:rsidRDefault="006B043F" w:rsidP="00670F5C">
      <w:pPr>
        <w:ind w:firstLineChars="200" w:firstLine="387"/>
        <w:rPr>
          <w:rFonts w:asciiTheme="minorEastAsia" w:eastAsiaTheme="minorEastAsia" w:hAnsiTheme="minorEastAsia" w:hint="eastAsia"/>
        </w:rPr>
      </w:pPr>
      <w:r w:rsidRPr="006B043F">
        <w:rPr>
          <w:rFonts w:asciiTheme="minorEastAsia" w:eastAsiaTheme="minorEastAsia" w:hAnsiTheme="minorEastAsia" w:hint="eastAsia"/>
        </w:rPr>
        <w:t xml:space="preserve">附 則 </w:t>
      </w:r>
    </w:p>
    <w:p w:rsidR="005F4AE8" w:rsidRPr="006B043F" w:rsidRDefault="006B043F" w:rsidP="006B043F">
      <w:pPr>
        <w:rPr>
          <w:rFonts w:asciiTheme="minorEastAsia" w:eastAsiaTheme="minorEastAsia" w:hAnsiTheme="minorEastAsia"/>
        </w:rPr>
      </w:pPr>
      <w:r w:rsidRPr="006B043F">
        <w:rPr>
          <w:rFonts w:asciiTheme="minorEastAsia" w:eastAsiaTheme="minorEastAsia" w:hAnsiTheme="minorEastAsia" w:hint="eastAsia"/>
        </w:rPr>
        <w:t>１ この要綱は, 平成２８年４月１日から実施する。</w:t>
      </w:r>
    </w:p>
    <w:p w:rsidR="005F4AE8" w:rsidRPr="006B043F" w:rsidRDefault="005F4AE8">
      <w:pPr>
        <w:widowControl/>
        <w:jc w:val="left"/>
        <w:rPr>
          <w:rFonts w:asciiTheme="minorEastAsia" w:eastAsiaTheme="minorEastAsia" w:hAnsiTheme="minorEastAsia"/>
        </w:rPr>
      </w:pPr>
      <w:r w:rsidRPr="006B043F">
        <w:rPr>
          <w:rFonts w:asciiTheme="minorEastAsia" w:eastAsiaTheme="minorEastAsia" w:hAnsiTheme="minorEastAsia"/>
        </w:rPr>
        <w:br w:type="page"/>
      </w:r>
    </w:p>
    <w:p w:rsidR="005F4AE8" w:rsidRDefault="005F4AE8" w:rsidP="005F4AE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242"/>
      </w:tblGrid>
      <w:tr w:rsidR="00132B79" w:rsidTr="00132B79">
        <w:trPr>
          <w:trHeight w:val="110"/>
        </w:trPr>
        <w:tc>
          <w:tcPr>
            <w:tcW w:w="8227" w:type="dxa"/>
            <w:gridSpan w:val="2"/>
            <w:tcBorders>
              <w:top w:val="nil"/>
              <w:left w:val="nil"/>
              <w:right w:val="nil"/>
            </w:tcBorders>
          </w:tcPr>
          <w:p w:rsidR="00132B79" w:rsidRDefault="00132B79" w:rsidP="001F45FE">
            <w:pPr>
              <w:pStyle w:val="Default"/>
              <w:rPr>
                <w:rFonts w:ascii="ＭＳ Ｐゴシック" w:eastAsia="ＭＳ Ｐゴシック" w:cs="ＭＳ Ｐゴシック"/>
                <w:sz w:val="22"/>
                <w:szCs w:val="22"/>
              </w:rPr>
            </w:pPr>
            <w:r w:rsidRPr="004A3566">
              <w:rPr>
                <w:rFonts w:ascii="ＭＳ Ｐゴシック" w:eastAsia="ＭＳ Ｐゴシック" w:cs="ＭＳ Ｐゴシック" w:hint="eastAsia"/>
                <w:sz w:val="21"/>
                <w:szCs w:val="22"/>
              </w:rPr>
              <w:t>別表第</w:t>
            </w:r>
            <w:r w:rsidRPr="004A3566">
              <w:rPr>
                <w:rFonts w:ascii="ＭＳ Ｐゴシック" w:eastAsia="ＭＳ Ｐゴシック" w:cs="ＭＳ Ｐゴシック"/>
                <w:sz w:val="21"/>
                <w:szCs w:val="22"/>
              </w:rPr>
              <w:t>1 (</w:t>
            </w:r>
            <w:r w:rsidRPr="004A3566">
              <w:rPr>
                <w:rFonts w:ascii="ＭＳ Ｐゴシック" w:eastAsia="ＭＳ Ｐゴシック" w:cs="ＭＳ Ｐゴシック" w:hint="eastAsia"/>
                <w:sz w:val="21"/>
                <w:szCs w:val="22"/>
              </w:rPr>
              <w:t>第３条関係</w:t>
            </w:r>
            <w:r w:rsidRPr="004A3566">
              <w:rPr>
                <w:rFonts w:ascii="ＭＳ Ｐゴシック" w:eastAsia="ＭＳ Ｐゴシック" w:cs="ＭＳ Ｐゴシック"/>
                <w:sz w:val="21"/>
                <w:szCs w:val="22"/>
              </w:rPr>
              <w:t>)</w:t>
            </w:r>
            <w:r w:rsidRPr="004A3566">
              <w:rPr>
                <w:rFonts w:ascii="ＭＳ Ｐゴシック" w:eastAsia="ＭＳ Ｐゴシック" w:cs="ＭＳ Ｐゴシック" w:hint="eastAsia"/>
                <w:sz w:val="21"/>
                <w:szCs w:val="22"/>
              </w:rPr>
              <w:t>【関係機関・団体等】</w:t>
            </w:r>
            <w:r w:rsidRPr="004A3566">
              <w:rPr>
                <w:rFonts w:ascii="ＭＳ Ｐゴシック" w:eastAsia="ＭＳ Ｐゴシック" w:cs="ＭＳ Ｐゴシック"/>
                <w:sz w:val="21"/>
                <w:szCs w:val="22"/>
              </w:rPr>
              <w:t xml:space="preserve"> </w:t>
            </w:r>
          </w:p>
        </w:tc>
      </w:tr>
      <w:tr w:rsidR="00132B79" w:rsidTr="00132B79">
        <w:trPr>
          <w:trHeight w:val="110"/>
        </w:trPr>
        <w:tc>
          <w:tcPr>
            <w:tcW w:w="1985" w:type="dxa"/>
          </w:tcPr>
          <w:p w:rsidR="00132B79" w:rsidRDefault="00132B79" w:rsidP="001F45FE">
            <w:pPr>
              <w:pStyle w:val="Default"/>
              <w:jc w:val="center"/>
              <w:rPr>
                <w:rFonts w:ascii="ＭＳ Ｐゴシック" w:eastAsia="ＭＳ Ｐゴシック" w:cs="ＭＳ Ｐゴシック"/>
                <w:sz w:val="22"/>
                <w:szCs w:val="22"/>
              </w:rPr>
            </w:pPr>
            <w:r>
              <w:rPr>
                <w:rFonts w:ascii="ＭＳ Ｐゴシック" w:eastAsia="ＭＳ Ｐゴシック" w:cs="ＭＳ Ｐゴシック" w:hint="eastAsia"/>
                <w:sz w:val="22"/>
                <w:szCs w:val="22"/>
              </w:rPr>
              <w:t>分野</w:t>
            </w:r>
          </w:p>
        </w:tc>
        <w:tc>
          <w:tcPr>
            <w:tcW w:w="6242" w:type="dxa"/>
          </w:tcPr>
          <w:p w:rsidR="00132B79" w:rsidRDefault="00132B79" w:rsidP="001F45FE">
            <w:pPr>
              <w:pStyle w:val="Default"/>
              <w:jc w:val="center"/>
              <w:rPr>
                <w:rFonts w:ascii="ＭＳ Ｐゴシック" w:eastAsia="ＭＳ Ｐゴシック" w:cs="ＭＳ Ｐゴシック"/>
                <w:sz w:val="22"/>
                <w:szCs w:val="22"/>
              </w:rPr>
            </w:pPr>
            <w:r>
              <w:rPr>
                <w:rFonts w:ascii="ＭＳ Ｐゴシック" w:eastAsia="ＭＳ Ｐゴシック" w:cs="ＭＳ Ｐゴシック" w:hint="eastAsia"/>
                <w:sz w:val="22"/>
                <w:szCs w:val="22"/>
              </w:rPr>
              <w:t>構成機関等</w:t>
            </w:r>
          </w:p>
        </w:tc>
      </w:tr>
      <w:tr w:rsidR="00132B79" w:rsidRPr="004A3566" w:rsidTr="00132B79">
        <w:trPr>
          <w:trHeight w:val="110"/>
        </w:trPr>
        <w:tc>
          <w:tcPr>
            <w:tcW w:w="1985" w:type="dxa"/>
            <w:vMerge w:val="restart"/>
          </w:tcPr>
          <w:p w:rsidR="00132B79" w:rsidRPr="004A3566" w:rsidRDefault="00132B79" w:rsidP="001F45FE">
            <w:pPr>
              <w:pStyle w:val="Default"/>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教育関係</w:t>
            </w:r>
            <w:r w:rsidRPr="004A3566">
              <w:rPr>
                <w:rFonts w:ascii="ＭＳ Ｐゴシック" w:eastAsia="ＭＳ Ｐゴシック" w:cs="ＭＳ Ｐゴシック"/>
                <w:sz w:val="21"/>
                <w:szCs w:val="21"/>
              </w:rPr>
              <w:t xml:space="preserve"> </w:t>
            </w:r>
          </w:p>
        </w:tc>
        <w:tc>
          <w:tcPr>
            <w:tcW w:w="6242" w:type="dxa"/>
          </w:tcPr>
          <w:p w:rsidR="00132B79" w:rsidRPr="004A3566" w:rsidRDefault="00132B79" w:rsidP="00132B79">
            <w:pPr>
              <w:pStyle w:val="Default"/>
              <w:ind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大阪府教育庁教育振興室高等学校課</w:t>
            </w:r>
            <w:r w:rsidRPr="004A3566">
              <w:rPr>
                <w:rFonts w:ascii="ＭＳ Ｐゴシック" w:eastAsia="ＭＳ Ｐゴシック" w:cs="ＭＳ Ｐゴシック"/>
                <w:sz w:val="21"/>
                <w:szCs w:val="21"/>
              </w:rPr>
              <w:t xml:space="preserve"> </w:t>
            </w:r>
          </w:p>
        </w:tc>
      </w:tr>
      <w:tr w:rsidR="00132B79" w:rsidRPr="004A3566" w:rsidTr="00132B79">
        <w:trPr>
          <w:trHeight w:val="110"/>
        </w:trPr>
        <w:tc>
          <w:tcPr>
            <w:tcW w:w="1985" w:type="dxa"/>
            <w:vMerge/>
          </w:tcPr>
          <w:p w:rsidR="00132B79" w:rsidRPr="004A3566" w:rsidRDefault="00132B79" w:rsidP="001F45FE">
            <w:pPr>
              <w:pStyle w:val="Default"/>
              <w:rPr>
                <w:rFonts w:ascii="ＭＳ Ｐゴシック" w:eastAsia="ＭＳ Ｐゴシック" w:cs="ＭＳ Ｐゴシック"/>
                <w:sz w:val="21"/>
                <w:szCs w:val="21"/>
              </w:rPr>
            </w:pPr>
          </w:p>
        </w:tc>
        <w:tc>
          <w:tcPr>
            <w:tcW w:w="6242" w:type="dxa"/>
            <w:tcBorders>
              <w:top w:val="nil"/>
            </w:tcBorders>
          </w:tcPr>
          <w:p w:rsidR="00132B79" w:rsidRPr="004A3566" w:rsidRDefault="00132B79" w:rsidP="00132B79">
            <w:pPr>
              <w:pStyle w:val="Default"/>
              <w:ind w:left="30"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大阪府教育センター教育企画部教育相談室</w:t>
            </w:r>
            <w:r w:rsidRPr="004A3566">
              <w:rPr>
                <w:rFonts w:ascii="ＭＳ Ｐゴシック" w:eastAsia="ＭＳ Ｐゴシック" w:cs="ＭＳ Ｐゴシック"/>
                <w:sz w:val="21"/>
                <w:szCs w:val="21"/>
              </w:rPr>
              <w:t xml:space="preserve"> </w:t>
            </w:r>
          </w:p>
        </w:tc>
      </w:tr>
      <w:tr w:rsidR="00132B79" w:rsidRPr="004A3566" w:rsidTr="00132B79">
        <w:trPr>
          <w:trHeight w:val="110"/>
        </w:trPr>
        <w:tc>
          <w:tcPr>
            <w:tcW w:w="1985" w:type="dxa"/>
            <w:vMerge/>
          </w:tcPr>
          <w:p w:rsidR="00132B79" w:rsidRPr="004A3566" w:rsidRDefault="00132B79" w:rsidP="001F45FE">
            <w:pPr>
              <w:pStyle w:val="Default"/>
              <w:rPr>
                <w:rFonts w:ascii="ＭＳ Ｐゴシック" w:eastAsia="ＭＳ Ｐゴシック" w:cs="ＭＳ Ｐゴシック"/>
                <w:sz w:val="21"/>
                <w:szCs w:val="21"/>
              </w:rPr>
            </w:pPr>
          </w:p>
        </w:tc>
        <w:tc>
          <w:tcPr>
            <w:tcW w:w="6242" w:type="dxa"/>
          </w:tcPr>
          <w:p w:rsidR="00132B79" w:rsidRPr="004A3566" w:rsidRDefault="00132B79" w:rsidP="00132B79">
            <w:pPr>
              <w:pStyle w:val="Default"/>
              <w:ind w:left="30"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大阪府立箕面東高等学校</w:t>
            </w:r>
            <w:r w:rsidRPr="004A3566">
              <w:rPr>
                <w:rFonts w:ascii="ＭＳ Ｐゴシック" w:eastAsia="ＭＳ Ｐゴシック" w:cs="ＭＳ Ｐゴシック"/>
                <w:sz w:val="21"/>
                <w:szCs w:val="21"/>
              </w:rPr>
              <w:t xml:space="preserve"> </w:t>
            </w:r>
          </w:p>
        </w:tc>
      </w:tr>
      <w:tr w:rsidR="00132B79" w:rsidRPr="004A3566" w:rsidTr="00132B79">
        <w:trPr>
          <w:trHeight w:val="110"/>
        </w:trPr>
        <w:tc>
          <w:tcPr>
            <w:tcW w:w="1985" w:type="dxa"/>
            <w:vMerge/>
          </w:tcPr>
          <w:p w:rsidR="00132B79" w:rsidRPr="004A3566" w:rsidRDefault="00132B79" w:rsidP="001F45FE">
            <w:pPr>
              <w:pStyle w:val="Default"/>
              <w:rPr>
                <w:rFonts w:ascii="ＭＳ Ｐゴシック" w:eastAsia="ＭＳ Ｐゴシック" w:cs="ＭＳ Ｐゴシック"/>
                <w:sz w:val="21"/>
                <w:szCs w:val="21"/>
              </w:rPr>
            </w:pPr>
          </w:p>
        </w:tc>
        <w:tc>
          <w:tcPr>
            <w:tcW w:w="6242" w:type="dxa"/>
          </w:tcPr>
          <w:p w:rsidR="00132B79" w:rsidRPr="004A3566" w:rsidRDefault="00132B79" w:rsidP="00132B79">
            <w:pPr>
              <w:pStyle w:val="Default"/>
              <w:ind w:left="30"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豊中市教育委員会</w:t>
            </w:r>
            <w:r w:rsidRPr="004A3566">
              <w:rPr>
                <w:rFonts w:ascii="ＭＳ Ｐゴシック" w:eastAsia="ＭＳ Ｐゴシック" w:cs="ＭＳ Ｐゴシック"/>
                <w:sz w:val="21"/>
                <w:szCs w:val="21"/>
              </w:rPr>
              <w:t xml:space="preserve"> </w:t>
            </w:r>
          </w:p>
        </w:tc>
      </w:tr>
      <w:tr w:rsidR="00132B79" w:rsidRPr="004A3566" w:rsidTr="00132B79">
        <w:trPr>
          <w:trHeight w:val="110"/>
        </w:trPr>
        <w:tc>
          <w:tcPr>
            <w:tcW w:w="1985" w:type="dxa"/>
            <w:vMerge/>
          </w:tcPr>
          <w:p w:rsidR="00132B79" w:rsidRPr="004A3566" w:rsidRDefault="00132B79" w:rsidP="001F45FE">
            <w:pPr>
              <w:pStyle w:val="Default"/>
              <w:rPr>
                <w:rFonts w:ascii="ＭＳ Ｐゴシック" w:eastAsia="ＭＳ Ｐゴシック" w:cs="ＭＳ Ｐゴシック"/>
                <w:sz w:val="21"/>
                <w:szCs w:val="21"/>
              </w:rPr>
            </w:pPr>
          </w:p>
        </w:tc>
        <w:tc>
          <w:tcPr>
            <w:tcW w:w="6242" w:type="dxa"/>
          </w:tcPr>
          <w:p w:rsidR="00132B79" w:rsidRPr="004A3566" w:rsidRDefault="00132B79" w:rsidP="00132B79">
            <w:pPr>
              <w:pStyle w:val="Default"/>
              <w:ind w:left="30"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豊中市人権教育推進委員協議会</w:t>
            </w:r>
            <w:r w:rsidRPr="004A3566">
              <w:rPr>
                <w:rFonts w:ascii="ＭＳ Ｐゴシック" w:eastAsia="ＭＳ Ｐゴシック" w:cs="ＭＳ Ｐゴシック"/>
                <w:sz w:val="21"/>
                <w:szCs w:val="21"/>
              </w:rPr>
              <w:t xml:space="preserve"> </w:t>
            </w:r>
          </w:p>
        </w:tc>
      </w:tr>
      <w:tr w:rsidR="00132B79" w:rsidRPr="004A3566" w:rsidTr="00132B79">
        <w:trPr>
          <w:trHeight w:val="110"/>
        </w:trPr>
        <w:tc>
          <w:tcPr>
            <w:tcW w:w="1985" w:type="dxa"/>
            <w:vMerge w:val="restart"/>
          </w:tcPr>
          <w:p w:rsidR="00132B79" w:rsidRPr="004A3566" w:rsidRDefault="00132B79" w:rsidP="001F45FE">
            <w:pPr>
              <w:pStyle w:val="Default"/>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福祉関係</w:t>
            </w:r>
            <w:r w:rsidRPr="004A3566">
              <w:rPr>
                <w:rFonts w:ascii="ＭＳ Ｐゴシック" w:eastAsia="ＭＳ Ｐゴシック" w:cs="ＭＳ Ｐゴシック"/>
                <w:sz w:val="21"/>
                <w:szCs w:val="21"/>
              </w:rPr>
              <w:t xml:space="preserve"> </w:t>
            </w:r>
          </w:p>
        </w:tc>
        <w:tc>
          <w:tcPr>
            <w:tcW w:w="6242" w:type="dxa"/>
          </w:tcPr>
          <w:p w:rsidR="00132B79" w:rsidRPr="004A3566" w:rsidRDefault="00132B79" w:rsidP="00132B79">
            <w:pPr>
              <w:pStyle w:val="Default"/>
              <w:ind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大阪府池田子ども家庭センター</w:t>
            </w:r>
            <w:r w:rsidRPr="004A3566">
              <w:rPr>
                <w:rFonts w:ascii="ＭＳ Ｐゴシック" w:eastAsia="ＭＳ Ｐゴシック" w:cs="ＭＳ Ｐゴシック"/>
                <w:sz w:val="21"/>
                <w:szCs w:val="21"/>
              </w:rPr>
              <w:t xml:space="preserve"> </w:t>
            </w:r>
          </w:p>
        </w:tc>
      </w:tr>
      <w:tr w:rsidR="00132B79" w:rsidRPr="004A3566" w:rsidTr="00132B79">
        <w:trPr>
          <w:trHeight w:val="110"/>
        </w:trPr>
        <w:tc>
          <w:tcPr>
            <w:tcW w:w="1985" w:type="dxa"/>
            <w:vMerge/>
          </w:tcPr>
          <w:p w:rsidR="00132B79" w:rsidRPr="004A3566" w:rsidRDefault="00132B79" w:rsidP="001F45FE">
            <w:pPr>
              <w:pStyle w:val="Default"/>
              <w:rPr>
                <w:rFonts w:ascii="ＭＳ Ｐゴシック" w:eastAsia="ＭＳ Ｐゴシック" w:cs="ＭＳ Ｐゴシック"/>
                <w:sz w:val="21"/>
                <w:szCs w:val="21"/>
              </w:rPr>
            </w:pPr>
          </w:p>
        </w:tc>
        <w:tc>
          <w:tcPr>
            <w:tcW w:w="6242" w:type="dxa"/>
          </w:tcPr>
          <w:p w:rsidR="00132B79" w:rsidRPr="004A3566" w:rsidRDefault="00132B79" w:rsidP="00132B79">
            <w:pPr>
              <w:pStyle w:val="Default"/>
              <w:ind w:left="30"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社会福祉法人豊中市社会福祉協議会</w:t>
            </w:r>
            <w:r w:rsidRPr="004A3566">
              <w:rPr>
                <w:rFonts w:ascii="ＭＳ Ｐゴシック" w:eastAsia="ＭＳ Ｐゴシック" w:cs="ＭＳ Ｐゴシック"/>
                <w:sz w:val="21"/>
                <w:szCs w:val="21"/>
              </w:rPr>
              <w:t xml:space="preserve"> </w:t>
            </w:r>
          </w:p>
        </w:tc>
      </w:tr>
      <w:tr w:rsidR="00132B79" w:rsidRPr="004A3566" w:rsidTr="00132B79">
        <w:trPr>
          <w:trHeight w:val="110"/>
        </w:trPr>
        <w:tc>
          <w:tcPr>
            <w:tcW w:w="1985" w:type="dxa"/>
            <w:vMerge/>
          </w:tcPr>
          <w:p w:rsidR="00132B79" w:rsidRPr="004A3566" w:rsidRDefault="00132B79" w:rsidP="001F45FE">
            <w:pPr>
              <w:pStyle w:val="Default"/>
              <w:rPr>
                <w:rFonts w:ascii="ＭＳ Ｐゴシック" w:eastAsia="ＭＳ Ｐゴシック" w:cs="ＭＳ Ｐゴシック"/>
                <w:sz w:val="21"/>
                <w:szCs w:val="21"/>
              </w:rPr>
            </w:pPr>
          </w:p>
        </w:tc>
        <w:tc>
          <w:tcPr>
            <w:tcW w:w="6242" w:type="dxa"/>
          </w:tcPr>
          <w:p w:rsidR="00132B79" w:rsidRPr="004A3566" w:rsidRDefault="00132B79" w:rsidP="00132B79">
            <w:pPr>
              <w:pStyle w:val="Default"/>
              <w:ind w:left="30"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豊中市健康福祉部</w:t>
            </w:r>
            <w:r w:rsidRPr="004A3566">
              <w:rPr>
                <w:rFonts w:ascii="ＭＳ Ｐゴシック" w:eastAsia="ＭＳ Ｐゴシック" w:cs="ＭＳ Ｐゴシック"/>
                <w:sz w:val="21"/>
                <w:szCs w:val="21"/>
              </w:rPr>
              <w:t xml:space="preserve"> </w:t>
            </w:r>
          </w:p>
        </w:tc>
      </w:tr>
      <w:tr w:rsidR="00132B79" w:rsidRPr="004A3566" w:rsidTr="00132B79">
        <w:trPr>
          <w:trHeight w:val="110"/>
        </w:trPr>
        <w:tc>
          <w:tcPr>
            <w:tcW w:w="1985" w:type="dxa"/>
            <w:vMerge/>
          </w:tcPr>
          <w:p w:rsidR="00132B79" w:rsidRPr="004A3566" w:rsidRDefault="00132B79" w:rsidP="001F45FE">
            <w:pPr>
              <w:pStyle w:val="Default"/>
              <w:rPr>
                <w:rFonts w:ascii="ＭＳ Ｐゴシック" w:eastAsia="ＭＳ Ｐゴシック" w:cs="ＭＳ Ｐゴシック"/>
                <w:sz w:val="21"/>
                <w:szCs w:val="21"/>
              </w:rPr>
            </w:pPr>
          </w:p>
        </w:tc>
        <w:tc>
          <w:tcPr>
            <w:tcW w:w="6242" w:type="dxa"/>
          </w:tcPr>
          <w:p w:rsidR="00132B79" w:rsidRPr="004A3566" w:rsidRDefault="00132B79" w:rsidP="00132B79">
            <w:pPr>
              <w:pStyle w:val="Default"/>
              <w:ind w:left="30"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豊中市こども未来部</w:t>
            </w:r>
            <w:r w:rsidRPr="004A3566">
              <w:rPr>
                <w:rFonts w:ascii="ＭＳ Ｐゴシック" w:eastAsia="ＭＳ Ｐゴシック" w:cs="ＭＳ Ｐゴシック"/>
                <w:sz w:val="21"/>
                <w:szCs w:val="21"/>
              </w:rPr>
              <w:t xml:space="preserve"> </w:t>
            </w:r>
          </w:p>
        </w:tc>
      </w:tr>
      <w:tr w:rsidR="00132B79" w:rsidRPr="004A3566" w:rsidTr="00132B79">
        <w:trPr>
          <w:trHeight w:val="110"/>
        </w:trPr>
        <w:tc>
          <w:tcPr>
            <w:tcW w:w="1985" w:type="dxa"/>
            <w:vMerge/>
          </w:tcPr>
          <w:p w:rsidR="00132B79" w:rsidRPr="004A3566" w:rsidRDefault="00132B79" w:rsidP="001F45FE">
            <w:pPr>
              <w:pStyle w:val="Default"/>
              <w:rPr>
                <w:rFonts w:ascii="ＭＳ Ｐゴシック" w:eastAsia="ＭＳ Ｐゴシック" w:cs="ＭＳ Ｐゴシック"/>
                <w:sz w:val="21"/>
                <w:szCs w:val="21"/>
              </w:rPr>
            </w:pPr>
          </w:p>
        </w:tc>
        <w:tc>
          <w:tcPr>
            <w:tcW w:w="6242" w:type="dxa"/>
          </w:tcPr>
          <w:p w:rsidR="00132B79" w:rsidRPr="004A3566" w:rsidRDefault="00132B79" w:rsidP="00132B79">
            <w:pPr>
              <w:pStyle w:val="Default"/>
              <w:ind w:left="30"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豊中市民生・児童委員協議会連合会</w:t>
            </w:r>
            <w:r w:rsidRPr="004A3566">
              <w:rPr>
                <w:rFonts w:ascii="ＭＳ Ｐゴシック" w:eastAsia="ＭＳ Ｐゴシック" w:cs="ＭＳ Ｐゴシック"/>
                <w:sz w:val="21"/>
                <w:szCs w:val="21"/>
              </w:rPr>
              <w:t xml:space="preserve"> </w:t>
            </w:r>
          </w:p>
        </w:tc>
      </w:tr>
      <w:tr w:rsidR="00132B79" w:rsidRPr="004A3566" w:rsidTr="00132B79">
        <w:trPr>
          <w:trHeight w:val="110"/>
        </w:trPr>
        <w:tc>
          <w:tcPr>
            <w:tcW w:w="1985" w:type="dxa"/>
            <w:vMerge w:val="restart"/>
          </w:tcPr>
          <w:p w:rsidR="00132B79" w:rsidRPr="004A3566" w:rsidRDefault="00132B79" w:rsidP="001F45FE">
            <w:pPr>
              <w:pStyle w:val="Default"/>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保健・医療関係</w:t>
            </w:r>
            <w:r w:rsidRPr="004A3566">
              <w:rPr>
                <w:rFonts w:ascii="ＭＳ Ｐゴシック" w:eastAsia="ＭＳ Ｐゴシック" w:cs="ＭＳ Ｐゴシック"/>
                <w:sz w:val="21"/>
                <w:szCs w:val="21"/>
              </w:rPr>
              <w:t xml:space="preserve"> </w:t>
            </w:r>
          </w:p>
        </w:tc>
        <w:tc>
          <w:tcPr>
            <w:tcW w:w="6242" w:type="dxa"/>
          </w:tcPr>
          <w:p w:rsidR="00132B79" w:rsidRPr="004A3566" w:rsidRDefault="00132B79" w:rsidP="00132B79">
            <w:pPr>
              <w:pStyle w:val="Default"/>
              <w:ind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一般社団法人豊中市医師会</w:t>
            </w:r>
            <w:r w:rsidRPr="004A3566">
              <w:rPr>
                <w:rFonts w:ascii="ＭＳ Ｐゴシック" w:eastAsia="ＭＳ Ｐゴシック" w:cs="ＭＳ Ｐゴシック"/>
                <w:sz w:val="21"/>
                <w:szCs w:val="21"/>
              </w:rPr>
              <w:t xml:space="preserve"> </w:t>
            </w:r>
          </w:p>
        </w:tc>
      </w:tr>
      <w:tr w:rsidR="00132B79" w:rsidRPr="004A3566" w:rsidTr="00132B79">
        <w:trPr>
          <w:trHeight w:val="110"/>
        </w:trPr>
        <w:tc>
          <w:tcPr>
            <w:tcW w:w="1985" w:type="dxa"/>
            <w:vMerge/>
            <w:tcBorders>
              <w:bottom w:val="single" w:sz="4" w:space="0" w:color="auto"/>
            </w:tcBorders>
          </w:tcPr>
          <w:p w:rsidR="00132B79" w:rsidRPr="004A3566" w:rsidRDefault="00132B79" w:rsidP="001F45FE">
            <w:pPr>
              <w:pStyle w:val="Default"/>
              <w:rPr>
                <w:rFonts w:ascii="ＭＳ Ｐゴシック" w:eastAsia="ＭＳ Ｐゴシック" w:cs="ＭＳ Ｐゴシック"/>
                <w:sz w:val="21"/>
                <w:szCs w:val="21"/>
              </w:rPr>
            </w:pPr>
          </w:p>
        </w:tc>
        <w:tc>
          <w:tcPr>
            <w:tcW w:w="6242" w:type="dxa"/>
            <w:tcBorders>
              <w:bottom w:val="single" w:sz="4" w:space="0" w:color="auto"/>
            </w:tcBorders>
          </w:tcPr>
          <w:p w:rsidR="00132B79" w:rsidRPr="004A3566" w:rsidRDefault="00132B79" w:rsidP="00132B79">
            <w:pPr>
              <w:pStyle w:val="Default"/>
              <w:ind w:left="30" w:firstLineChars="50" w:firstLine="97"/>
              <w:rPr>
                <w:rFonts w:ascii="ＭＳ Ｐゴシック" w:eastAsia="ＭＳ Ｐゴシック" w:cs="ＭＳ Ｐゴシック"/>
                <w:sz w:val="21"/>
                <w:szCs w:val="21"/>
              </w:rPr>
            </w:pPr>
            <w:r w:rsidRPr="004A3566">
              <w:rPr>
                <w:rFonts w:ascii="ＭＳ Ｐゴシック" w:eastAsia="ＭＳ Ｐゴシック" w:cs="ＭＳ Ｐゴシック" w:hint="eastAsia"/>
                <w:sz w:val="21"/>
                <w:szCs w:val="21"/>
              </w:rPr>
              <w:t>一般社団法人豊中市薬剤師会</w:t>
            </w:r>
            <w:r w:rsidRPr="004A3566">
              <w:rPr>
                <w:rFonts w:ascii="ＭＳ Ｐゴシック" w:eastAsia="ＭＳ Ｐゴシック" w:cs="ＭＳ Ｐゴシック"/>
                <w:sz w:val="21"/>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290"/>
        </w:trPr>
        <w:tc>
          <w:tcPr>
            <w:tcW w:w="1985" w:type="dxa"/>
            <w:vMerge w:val="restart"/>
            <w:tcBorders>
              <w:top w:val="single" w:sz="4" w:space="0" w:color="auto"/>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矯正・更生保護関係</w:t>
            </w:r>
            <w:r w:rsidRPr="004A3566">
              <w:rPr>
                <w:rFonts w:ascii="ＭＳ Ｐゴシック" w:eastAsia="ＭＳ Ｐゴシック" w:cs="ＭＳ Ｐゴシック"/>
                <w:color w:val="000000"/>
                <w:kern w:val="0"/>
                <w:szCs w:val="21"/>
              </w:rPr>
              <w:t xml:space="preserve"> </w:t>
            </w: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32B79">
            <w:pPr>
              <w:autoSpaceDE w:val="0"/>
              <w:autoSpaceDN w:val="0"/>
              <w:adjustRightInd w:val="0"/>
              <w:ind w:firstLineChars="50" w:firstLine="97"/>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大阪少年鑑別所</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32B79">
            <w:pPr>
              <w:autoSpaceDE w:val="0"/>
              <w:autoSpaceDN w:val="0"/>
              <w:adjustRightInd w:val="0"/>
              <w:ind w:firstLineChars="50" w:firstLine="97"/>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大阪府豊中警察署</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32B79">
            <w:pPr>
              <w:autoSpaceDE w:val="0"/>
              <w:autoSpaceDN w:val="0"/>
              <w:adjustRightInd w:val="0"/>
              <w:ind w:firstLineChars="50" w:firstLine="97"/>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大阪府豊中少年サポートセンター</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32B79">
            <w:pPr>
              <w:autoSpaceDE w:val="0"/>
              <w:autoSpaceDN w:val="0"/>
              <w:adjustRightInd w:val="0"/>
              <w:ind w:firstLineChars="50" w:firstLine="97"/>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大阪府豊中南警察署</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32B79">
            <w:pPr>
              <w:autoSpaceDE w:val="0"/>
              <w:autoSpaceDN w:val="0"/>
              <w:adjustRightInd w:val="0"/>
              <w:ind w:firstLineChars="50" w:firstLine="97"/>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豊中地区保護司会</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tcBorders>
              <w:top w:val="single" w:sz="4" w:space="0" w:color="auto"/>
              <w:left w:val="single" w:sz="4" w:space="0" w:color="auto"/>
              <w:bottom w:val="nil"/>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雇用関係</w:t>
            </w:r>
            <w:r w:rsidRPr="004A3566">
              <w:rPr>
                <w:rFonts w:ascii="ＭＳ Ｐゴシック" w:eastAsia="ＭＳ Ｐゴシック" w:cs="ＭＳ Ｐゴシック"/>
                <w:color w:val="000000"/>
                <w:kern w:val="0"/>
                <w:szCs w:val="21"/>
              </w:rPr>
              <w:t xml:space="preserve"> </w:t>
            </w: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32B79">
            <w:pPr>
              <w:autoSpaceDE w:val="0"/>
              <w:autoSpaceDN w:val="0"/>
              <w:adjustRightInd w:val="0"/>
              <w:ind w:firstLineChars="50" w:firstLine="97"/>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池田公共職業安定所</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val="restart"/>
            <w:tcBorders>
              <w:top w:val="nil"/>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ind w:left="10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大阪府商工労働部雇用促進室就業促進課</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top w:val="nil"/>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ind w:left="10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特定非営利活動法人豊中市障害者就労雇用支援センター</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top w:val="nil"/>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ind w:left="10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豊中市市民協働部</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top w:val="nil"/>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ind w:left="10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豊中商工会議所</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top w:val="nil"/>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ind w:left="10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とよなか若者サポートステーション</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top w:val="nil"/>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ind w:left="10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連合大阪北大阪地域協議会豊中地区協議会</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tcBorders>
              <w:top w:val="single" w:sz="4" w:space="0" w:color="auto"/>
              <w:left w:val="single" w:sz="4" w:space="0" w:color="auto"/>
              <w:bottom w:val="nil"/>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相談・その他</w:t>
            </w:r>
            <w:r w:rsidRPr="004A3566">
              <w:rPr>
                <w:rFonts w:ascii="ＭＳ Ｐゴシック" w:eastAsia="ＭＳ Ｐゴシック" w:cs="ＭＳ Ｐゴシック"/>
                <w:color w:val="000000"/>
                <w:kern w:val="0"/>
                <w:szCs w:val="21"/>
              </w:rPr>
              <w:t xml:space="preserve"> </w:t>
            </w: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一般財団法人とよなか人権文化まちづくり協会</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val="restart"/>
            <w:tcBorders>
              <w:top w:val="nil"/>
              <w:left w:val="single" w:sz="4" w:space="0" w:color="auto"/>
              <w:right w:val="single" w:sz="4" w:space="0" w:color="auto"/>
            </w:tcBorders>
          </w:tcPr>
          <w:p w:rsidR="00132B79" w:rsidRPr="004A3566" w:rsidRDefault="00132B79" w:rsidP="001F45FE">
            <w:pPr>
              <w:autoSpaceDE w:val="0"/>
              <w:autoSpaceDN w:val="0"/>
              <w:adjustRightInd w:val="0"/>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一般財団法人とよなか男女共同参画推進財団</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大阪府子ども・若者支援地域協議会調整機関</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大阪府政策企画部青少年・地域安全室青少年課</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公益財団法人とよなか国際交流協会</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市立豊中病院事務局</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人権擁護委員豊中地区委員会</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豊中市消防局</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豊中市人権政策課</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豊中市政策企画部</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bottom w:val="nil"/>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豊中市都市計画推進部</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290"/>
        </w:trPr>
        <w:tc>
          <w:tcPr>
            <w:tcW w:w="1985" w:type="dxa"/>
            <w:tcBorders>
              <w:top w:val="nil"/>
              <w:left w:val="single" w:sz="4" w:space="0" w:color="auto"/>
              <w:bottom w:val="single" w:sz="4" w:space="0" w:color="auto"/>
              <w:right w:val="single" w:sz="4" w:space="0" w:color="auto"/>
            </w:tcBorders>
          </w:tcPr>
          <w:p w:rsidR="00132B79" w:rsidRPr="004A3566" w:rsidRDefault="00132B79" w:rsidP="00132B79">
            <w:pPr>
              <w:autoSpaceDE w:val="0"/>
              <w:autoSpaceDN w:val="0"/>
              <w:adjustRightInd w:val="0"/>
              <w:ind w:firstLineChars="850" w:firstLine="1643"/>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子ども・若者分野について学識経験等を持つ者で協議会の会長が指定するもの</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8227" w:type="dxa"/>
            <w:gridSpan w:val="2"/>
            <w:tcBorders>
              <w:top w:val="nil"/>
              <w:left w:val="nil"/>
              <w:bottom w:val="single" w:sz="4" w:space="0" w:color="auto"/>
              <w:right w:val="nil"/>
            </w:tcBorders>
          </w:tcPr>
          <w:p w:rsidR="00132B79" w:rsidRDefault="00B0584D" w:rsidP="001F45FE">
            <w:pPr>
              <w:autoSpaceDE w:val="0"/>
              <w:autoSpaceDN w:val="0"/>
              <w:adjustRightInd w:val="0"/>
              <w:jc w:val="left"/>
              <w:rPr>
                <w:rFonts w:ascii="ＭＳ Ｐゴシック" w:eastAsia="ＭＳ Ｐゴシック" w:cs="ＭＳ Ｐゴシック" w:hint="eastAsia"/>
                <w:color w:val="000000"/>
                <w:kern w:val="0"/>
                <w:szCs w:val="21"/>
              </w:rPr>
            </w:pPr>
            <w:r>
              <w:rPr>
                <w:rFonts w:ascii="ＭＳ Ｐゴシック" w:eastAsia="ＭＳ Ｐゴシック" w:cs="ＭＳ Ｐゴシック" w:hint="eastAsia"/>
                <w:noProof/>
                <w:color w:val="000000"/>
                <w:kern w:val="0"/>
                <w:szCs w:val="21"/>
              </w:rPr>
              <mc:AlternateContent>
                <mc:Choice Requires="wps">
                  <w:drawing>
                    <wp:anchor distT="0" distB="0" distL="114300" distR="114300" simplePos="0" relativeHeight="251679744" behindDoc="0" locked="0" layoutInCell="1" allowOverlap="1" wp14:anchorId="12F5DD50" wp14:editId="7D381243">
                      <wp:simplePos x="0" y="0"/>
                      <wp:positionH relativeFrom="column">
                        <wp:posOffset>-69519</wp:posOffset>
                      </wp:positionH>
                      <wp:positionV relativeFrom="paragraph">
                        <wp:posOffset>2374</wp:posOffset>
                      </wp:positionV>
                      <wp:extent cx="5216056" cy="0"/>
                      <wp:effectExtent l="0" t="0" r="22860" b="19050"/>
                      <wp:wrapNone/>
                      <wp:docPr id="18" name="直線コネクタ 18"/>
                      <wp:cNvGraphicFramePr/>
                      <a:graphic xmlns:a="http://schemas.openxmlformats.org/drawingml/2006/main">
                        <a:graphicData uri="http://schemas.microsoft.com/office/word/2010/wordprocessingShape">
                          <wps:wsp>
                            <wps:cNvCnPr/>
                            <wps:spPr>
                              <a:xfrm>
                                <a:off x="0" y="0"/>
                                <a:ext cx="52160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pt" to="40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C5QEAAAUEAAAOAAAAZHJzL2Uyb0RvYy54bWysU82O0zAQviPxDpbvNEmlrVDUdA+7Wi4I&#10;Kn4ewOuMG0v+k22a9FrOvAA8BAeQOPIwPexrMHbadMWuhEBcJhl7vm9mvhkvLwetyBZ8kNY0tJqV&#10;lIDhtpVm09D3726ePackRGZapqyBhu4g0MvV0yfL3tUwt51VLXiCJCbUvWtoF6OriyLwDjQLM+vA&#10;4KWwXrOIrt8UrWc9smtVzMtyUfTWt85bDiHg6fV4SVeZXwjg8bUQASJRDcXaYrY+29tki9WS1RvP&#10;XCf5sQz2D1VoJg0mnaiuWWTkg5cPqLTk3gYr4oxbXVghJIfcA3ZTlb9187ZjDnIvKE5wk0zh/9Hy&#10;V9u1J7LF2eGkDNM4o7sv3+9+fD7svx0+fjrsvx72PwleolK9CzUCrszaH73g1j61PQiv0xcbIkNW&#10;dzepC0MkHA8v5tWivFhQwk93xRnofIgvwGqSfhqqpEmNs5ptX4aIyTD0FJKOlUk2WCXbG6lUdtLK&#10;wJXyZMtw2HGoUsmIuxeFXkIWqZGx9PwXdwpG1jcgUAwstsrZ8xqeORnnYOKJVxmMTjCBFUzA8s/A&#10;Y3yCQl7RvwFPiJzZmjiBtTTWP5b9LIUY408KjH0nCW5tu8tDzdLgrmXlju8iLfN9P8PPr3f1CwAA&#10;//8DAFBLAwQUAAYACAAAACEArGrwVNsAAAAFAQAADwAAAGRycy9kb3ducmV2LnhtbEyOUWvCMBSF&#10;3wf7D+EO9jI0qU5xtalIwZc9DGaH7DE216bY3JQm2vrvjU/b4+EcvvNlm9G27Iq9bxxJSKYCGFLl&#10;dEO1hJ9yN1kB80GRVq0jlHBDD5v8+SlTqXYDfeN1H2oWIeRTJcGE0KWc+8qgVX7qOqTYnVxvVYix&#10;r7nu1RDhtuUzIZbcqobig1EdFgar8/5iJfzWb/PdoaRyKMLXaWnG2+FzUUj5+jJu18ACjuFvDA/9&#10;qA55dDq6C2nPWgmTRHzEqYR3YLFeJWIB7PiIPM/4f/v8DgAA//8DAFBLAQItABQABgAIAAAAIQC2&#10;gziS/gAAAOEBAAATAAAAAAAAAAAAAAAAAAAAAABbQ29udGVudF9UeXBlc10ueG1sUEsBAi0AFAAG&#10;AAgAAAAhADj9If/WAAAAlAEAAAsAAAAAAAAAAAAAAAAALwEAAF9yZWxzLy5yZWxzUEsBAi0AFAAG&#10;AAgAAAAhANr9iMLlAQAABQQAAA4AAAAAAAAAAAAAAAAALgIAAGRycy9lMm9Eb2MueG1sUEsBAi0A&#10;FAAGAAgAAAAhAKxq8FTbAAAABQEAAA8AAAAAAAAAAAAAAAAAPwQAAGRycy9kb3ducmV2LnhtbFBL&#10;BQYAAAAABAAEAPMAAABHBQAAAAA=&#10;" strokecolor="black [3213]" strokeweight=".5pt">
                      <v:stroke joinstyle="miter"/>
                    </v:line>
                  </w:pict>
                </mc:Fallback>
              </mc:AlternateContent>
            </w:r>
          </w:p>
          <w:p w:rsidR="00132B79" w:rsidRDefault="00132B79" w:rsidP="001F45FE">
            <w:pPr>
              <w:autoSpaceDE w:val="0"/>
              <w:autoSpaceDN w:val="0"/>
              <w:adjustRightInd w:val="0"/>
              <w:jc w:val="left"/>
              <w:rPr>
                <w:rFonts w:ascii="ＭＳ Ｐゴシック" w:eastAsia="ＭＳ Ｐゴシック" w:cs="ＭＳ Ｐゴシック" w:hint="eastAsia"/>
                <w:color w:val="000000"/>
                <w:kern w:val="0"/>
                <w:szCs w:val="21"/>
              </w:rPr>
            </w:pPr>
          </w:p>
          <w:p w:rsidR="00E15162" w:rsidRDefault="00E15162" w:rsidP="001F45FE">
            <w:pPr>
              <w:autoSpaceDE w:val="0"/>
              <w:autoSpaceDN w:val="0"/>
              <w:adjustRightInd w:val="0"/>
              <w:jc w:val="left"/>
              <w:rPr>
                <w:rFonts w:ascii="ＭＳ Ｐゴシック" w:eastAsia="ＭＳ Ｐゴシック" w:cs="ＭＳ Ｐゴシック" w:hint="eastAsia"/>
                <w:color w:val="000000"/>
                <w:kern w:val="0"/>
                <w:szCs w:val="21"/>
              </w:rPr>
            </w:pPr>
            <w:r>
              <w:rPr>
                <w:rFonts w:ascii="ＭＳ Ｐゴシック" w:eastAsia="ＭＳ Ｐゴシック" w:cs="ＭＳ Ｐゴシック" w:hint="eastAsia"/>
                <w:noProof/>
                <w:color w:val="000000"/>
                <w:kern w:val="0"/>
                <w:szCs w:val="21"/>
              </w:rPr>
              <mc:AlternateContent>
                <mc:Choice Requires="wps">
                  <w:drawing>
                    <wp:anchor distT="0" distB="0" distL="114300" distR="114300" simplePos="0" relativeHeight="251678720" behindDoc="0" locked="0" layoutInCell="1" allowOverlap="1" wp14:anchorId="1EDD8A6A" wp14:editId="3413D1C3">
                      <wp:simplePos x="0" y="0"/>
                      <wp:positionH relativeFrom="column">
                        <wp:posOffset>-111087</wp:posOffset>
                      </wp:positionH>
                      <wp:positionV relativeFrom="paragraph">
                        <wp:posOffset>15240</wp:posOffset>
                      </wp:positionV>
                      <wp:extent cx="5567680" cy="68199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5567680" cy="6819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162" w:rsidRDefault="00E15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28" type="#_x0000_t202" style="position:absolute;margin-left:-8.75pt;margin-top:1.2pt;width:438.4pt;height:53.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B5rwIAAKQFAAAOAAAAZHJzL2Uyb0RvYy54bWysVN1u0zAUvkfiHSzfs7Rl7bZq6VQ2DSFN&#10;bGJDu3Ydu41wfIztNimXq4R4CF4Bcc3z5EU4dpK2jN0McZPYPt/5+87P6VlVKLIS1uWgU9o/6FEi&#10;NIcs1/OUfry7fHVMifNMZ0yBFildC0fPJi9fnJZmLAawAJUJS9CIduPSpHThvRknieMLUTB3AEZo&#10;FEqwBfN4tfMks6xE64VKBr3eKCnBZsYCF87h60UjpJNoX0rB/bWUTniiUoqx+fi18TsL32RyysZz&#10;y8wi520Y7B+iKFiu0enW1AXzjCxt/pepIucWHEh/wKFIQMqci5gDZtPvPcrmdsGMiLkgOc5saXL/&#10;zyx/v7qxJM+wdkeUaFZgjerN1/rhR/3wq958I/Xme73Z1A8/8U4Qg4SVxo1R79agpq/eQIXK3bvD&#10;x8BDJW0R/pghQTlSv97SLSpPOD4Oh6Oj0TGKOMpGx/2Tk1iPZKdtrPNvBRQkHFJqsZyRZba6ch4j&#10;QWgHCc4cqDy7zJWKl9BC4lxZsmJY/Nk8xogaf6CUJiU6fz3sRcMagnpjWelgRsQmat2FzJsM48mv&#10;lQgYpT8IiSTGRJ/wzTgX2nf+IzqgJLp6jmKL30X1HOUmD9SInkH7rXKRa7Ax+zh1O8qyT13IssEj&#10;4Xt5h6OvZlXsnkHXADPI1tgXFppRc4Zf5li8K+b8DbM4W1hv3Bf+Gj9SAZIP7YmSBdgvT70HPLY8&#10;SikpcVZT6j4vmRWUqHcah+Gkf3gYhjteDodHA7zYfclsX6KXxTlgR/RxMxkejwHvVXeUFop7XCvT&#10;4BVFTHP0nVLfHc99s0FwLXExnUYQjrNh/krfGh5MB5ZDa95V98yatn89dv576KaajR+1cYMNmhqm&#10;Sw8yjz0eeG5YbfnHVRBbv11bYdfs3yNqt1wnvwEAAP//AwBQSwMEFAAGAAgAAAAhAEAMPHHeAAAA&#10;CQEAAA8AAABkcnMvZG93bnJldi54bWxMj0FPg0AQhe8m/ofNmHhrl1ZRiixNNfZsCh563LJTwLKz&#10;hN22yK93POlx8r689022Hm0nLjj41pGCxTwCgVQ501Kt4LPczhIQPmgyunOECr7Rwzq/vcl0atyV&#10;dngpQi24hHyqFTQh9KmUvmrQaj93PRJnRzdYHfgcamkGfeVy28llFD1Jq1vihUb3+NZgdSrOlndd&#10;+X6aNkGW2wqLVxNPXx/7San7u3HzAiLgGP5g+NVndcjZ6eDOZLzoFMwWzzGjCpaPIDhP4tUDiAOD&#10;0SoBmWfy/wf5DwAAAP//AwBQSwECLQAUAAYACAAAACEAtoM4kv4AAADhAQAAEwAAAAAAAAAAAAAA&#10;AAAAAAAAW0NvbnRlbnRfVHlwZXNdLnhtbFBLAQItABQABgAIAAAAIQA4/SH/1gAAAJQBAAALAAAA&#10;AAAAAAAAAAAAAC8BAABfcmVscy8ucmVsc1BLAQItABQABgAIAAAAIQD9IKB5rwIAAKQFAAAOAAAA&#10;AAAAAAAAAAAAAC4CAABkcnMvZTJvRG9jLnhtbFBLAQItABQABgAIAAAAIQBADDxx3gAAAAkBAAAP&#10;AAAAAAAAAAAAAAAAAAkFAABkcnMvZG93bnJldi54bWxQSwUGAAAAAAQABADzAAAAFAYAAAAA&#10;" fillcolor="white [3212]" stroked="f" strokeweight=".5pt">
                      <v:textbox>
                        <w:txbxContent>
                          <w:p w:rsidR="00E15162" w:rsidRDefault="00E15162"/>
                        </w:txbxContent>
                      </v:textbox>
                    </v:shape>
                  </w:pict>
                </mc:Fallback>
              </mc:AlternateContent>
            </w:r>
          </w:p>
          <w:p w:rsidR="00132B79" w:rsidRDefault="00132B79" w:rsidP="001F45FE">
            <w:pPr>
              <w:autoSpaceDE w:val="0"/>
              <w:autoSpaceDN w:val="0"/>
              <w:adjustRightInd w:val="0"/>
              <w:jc w:val="left"/>
              <w:rPr>
                <w:rFonts w:ascii="ＭＳ Ｐゴシック" w:eastAsia="ＭＳ Ｐゴシック" w:cs="ＭＳ Ｐゴシック" w:hint="eastAsia"/>
                <w:color w:val="000000"/>
                <w:kern w:val="0"/>
                <w:szCs w:val="21"/>
              </w:rPr>
            </w:pPr>
          </w:p>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lastRenderedPageBreak/>
              <w:t>別表第２</w:t>
            </w:r>
            <w:r w:rsidRPr="004A3566">
              <w:rPr>
                <w:rFonts w:ascii="ＭＳ Ｐゴシック" w:eastAsia="ＭＳ Ｐゴシック" w:cs="ＭＳ Ｐゴシック"/>
                <w:color w:val="000000"/>
                <w:kern w:val="0"/>
                <w:szCs w:val="21"/>
              </w:rPr>
              <w:t>(</w:t>
            </w:r>
            <w:r w:rsidRPr="004A3566">
              <w:rPr>
                <w:rFonts w:ascii="ＭＳ Ｐゴシック" w:eastAsia="ＭＳ Ｐゴシック" w:cs="ＭＳ Ｐゴシック" w:hint="eastAsia"/>
                <w:color w:val="000000"/>
                <w:kern w:val="0"/>
                <w:szCs w:val="21"/>
              </w:rPr>
              <w:t>第５条関係</w:t>
            </w:r>
            <w:r w:rsidRPr="004A3566">
              <w:rPr>
                <w:rFonts w:ascii="ＭＳ Ｐゴシック" w:eastAsia="ＭＳ Ｐゴシック" w:cs="ＭＳ Ｐゴシック"/>
                <w:color w:val="000000"/>
                <w:kern w:val="0"/>
                <w:szCs w:val="21"/>
              </w:rPr>
              <w:t>)</w:t>
            </w:r>
            <w:r w:rsidRPr="004A3566">
              <w:rPr>
                <w:rFonts w:ascii="ＭＳ Ｐゴシック" w:eastAsia="ＭＳ Ｐゴシック" w:cs="ＭＳ Ｐゴシック" w:hint="eastAsia"/>
                <w:color w:val="000000"/>
                <w:kern w:val="0"/>
                <w:szCs w:val="21"/>
              </w:rPr>
              <w:t>【代表者会議】</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center"/>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lastRenderedPageBreak/>
              <w:t>分野</w:t>
            </w: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center"/>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構成機関</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教育関係</w:t>
            </w:r>
            <w:r w:rsidRPr="004A3566">
              <w:rPr>
                <w:rFonts w:ascii="ＭＳ Ｐゴシック" w:eastAsia="ＭＳ Ｐゴシック" w:cs="ＭＳ Ｐゴシック"/>
                <w:color w:val="000000"/>
                <w:kern w:val="0"/>
                <w:szCs w:val="21"/>
              </w:rPr>
              <w:t xml:space="preserve"> </w:t>
            </w: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豊中市教育委員会</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val="restart"/>
            <w:tcBorders>
              <w:top w:val="single" w:sz="4" w:space="0" w:color="auto"/>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福祉関係</w:t>
            </w:r>
            <w:r w:rsidRPr="004A3566">
              <w:rPr>
                <w:rFonts w:ascii="ＭＳ Ｐゴシック" w:eastAsia="ＭＳ Ｐゴシック" w:cs="ＭＳ Ｐゴシック"/>
                <w:color w:val="000000"/>
                <w:kern w:val="0"/>
                <w:szCs w:val="21"/>
              </w:rPr>
              <w:t xml:space="preserve"> </w:t>
            </w: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大阪府池田子ども家庭センター</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社会福祉法人豊中市社会福祉協議会</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豊中市健康福祉部</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豊中市こども未来部</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豊中市民生・児童委員協議会連合会</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val="restart"/>
            <w:tcBorders>
              <w:top w:val="single" w:sz="4" w:space="0" w:color="auto"/>
              <w:left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保健・医療関係</w:t>
            </w:r>
            <w:r w:rsidRPr="004A3566">
              <w:rPr>
                <w:rFonts w:ascii="ＭＳ Ｐゴシック" w:eastAsia="ＭＳ Ｐゴシック" w:cs="ＭＳ Ｐゴシック"/>
                <w:color w:val="000000"/>
                <w:kern w:val="0"/>
                <w:szCs w:val="21"/>
              </w:rPr>
              <w:t xml:space="preserve"> </w:t>
            </w: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一般社団法人豊中市医師会</w:t>
            </w:r>
            <w:r w:rsidRPr="004A3566">
              <w:rPr>
                <w:rFonts w:ascii="ＭＳ Ｐゴシック" w:eastAsia="ＭＳ Ｐゴシック" w:cs="ＭＳ Ｐゴシック"/>
                <w:color w:val="000000"/>
                <w:kern w:val="0"/>
                <w:szCs w:val="21"/>
              </w:rPr>
              <w:t xml:space="preserve"> </w:t>
            </w:r>
          </w:p>
        </w:tc>
      </w:tr>
      <w:tr w:rsidR="00132B79" w:rsidRPr="004A3566"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p>
        </w:tc>
        <w:tc>
          <w:tcPr>
            <w:tcW w:w="6242" w:type="dxa"/>
            <w:tcBorders>
              <w:top w:val="single" w:sz="4" w:space="0" w:color="auto"/>
              <w:left w:val="single" w:sz="4" w:space="0" w:color="auto"/>
              <w:bottom w:val="single" w:sz="4" w:space="0" w:color="auto"/>
              <w:right w:val="single" w:sz="4" w:space="0" w:color="auto"/>
            </w:tcBorders>
          </w:tcPr>
          <w:p w:rsidR="00132B79" w:rsidRPr="004A3566" w:rsidRDefault="00132B79" w:rsidP="001F45FE">
            <w:pPr>
              <w:autoSpaceDE w:val="0"/>
              <w:autoSpaceDN w:val="0"/>
              <w:adjustRightInd w:val="0"/>
              <w:jc w:val="left"/>
              <w:rPr>
                <w:rFonts w:ascii="ＭＳ Ｐゴシック" w:eastAsia="ＭＳ Ｐゴシック" w:cs="ＭＳ Ｐゴシック"/>
                <w:color w:val="000000"/>
                <w:kern w:val="0"/>
                <w:szCs w:val="21"/>
              </w:rPr>
            </w:pPr>
            <w:r w:rsidRPr="004A3566">
              <w:rPr>
                <w:rFonts w:ascii="ＭＳ Ｐゴシック" w:eastAsia="ＭＳ Ｐゴシック" w:cs="ＭＳ Ｐゴシック" w:hint="eastAsia"/>
                <w:color w:val="000000"/>
                <w:kern w:val="0"/>
                <w:szCs w:val="21"/>
              </w:rPr>
              <w:t>一般社団法人豊中市薬剤師会</w:t>
            </w:r>
          </w:p>
        </w:tc>
      </w:tr>
      <w:tr w:rsidR="00132B79" w:rsidRPr="00D61452" w:rsidTr="00132B79">
        <w:tblPrEx>
          <w:tblBorders>
            <w:top w:val="nil"/>
            <w:left w:val="nil"/>
            <w:bottom w:val="nil"/>
            <w:right w:val="nil"/>
            <w:insideH w:val="none" w:sz="0" w:space="0" w:color="auto"/>
            <w:insideV w:val="none" w:sz="0" w:space="0" w:color="auto"/>
          </w:tblBorders>
        </w:tblPrEx>
        <w:trPr>
          <w:trHeight w:val="110"/>
        </w:trPr>
        <w:tc>
          <w:tcPr>
            <w:tcW w:w="1985" w:type="dxa"/>
            <w:vMerge w:val="restart"/>
            <w:tcBorders>
              <w:top w:val="single" w:sz="4" w:space="0" w:color="auto"/>
              <w:left w:val="single" w:sz="4" w:space="0" w:color="auto"/>
              <w:right w:val="single" w:sz="4" w:space="0" w:color="auto"/>
            </w:tcBorders>
          </w:tcPr>
          <w:p w:rsidR="00132B79" w:rsidRPr="00D61452" w:rsidRDefault="00132B79" w:rsidP="001F45FE">
            <w:pPr>
              <w:autoSpaceDE w:val="0"/>
              <w:autoSpaceDN w:val="0"/>
              <w:adjustRightInd w:val="0"/>
              <w:jc w:val="left"/>
              <w:rPr>
                <w:rFonts w:ascii="ＭＳ Ｐゴシック" w:eastAsia="ＭＳ Ｐゴシック" w:cs="ＭＳ Ｐゴシック"/>
                <w:color w:val="000000"/>
                <w:kern w:val="0"/>
                <w:sz w:val="22"/>
              </w:rPr>
            </w:pPr>
            <w:r w:rsidRPr="00D61452">
              <w:rPr>
                <w:rFonts w:ascii="ＭＳ Ｐゴシック" w:eastAsia="ＭＳ Ｐゴシック" w:cs="ＭＳ Ｐゴシック" w:hint="eastAsia"/>
                <w:color w:val="000000"/>
                <w:kern w:val="0"/>
                <w:sz w:val="22"/>
              </w:rPr>
              <w:t>就労関係</w:t>
            </w:r>
            <w:r w:rsidRPr="00D61452">
              <w:rPr>
                <w:rFonts w:ascii="ＭＳ Ｐゴシック" w:eastAsia="ＭＳ Ｐゴシック" w:cs="ＭＳ Ｐゴシック"/>
                <w:color w:val="000000"/>
                <w:kern w:val="0"/>
                <w:sz w:val="22"/>
              </w:rPr>
              <w:t xml:space="preserve"> </w:t>
            </w:r>
          </w:p>
        </w:tc>
        <w:tc>
          <w:tcPr>
            <w:tcW w:w="6242" w:type="dxa"/>
            <w:tcBorders>
              <w:top w:val="single" w:sz="4" w:space="0" w:color="auto"/>
              <w:left w:val="single" w:sz="4" w:space="0" w:color="auto"/>
              <w:bottom w:val="single" w:sz="4" w:space="0" w:color="auto"/>
              <w:right w:val="single" w:sz="4" w:space="0" w:color="auto"/>
            </w:tcBorders>
          </w:tcPr>
          <w:p w:rsidR="00132B79" w:rsidRPr="00D61452" w:rsidRDefault="00132B79" w:rsidP="001F45FE">
            <w:pPr>
              <w:autoSpaceDE w:val="0"/>
              <w:autoSpaceDN w:val="0"/>
              <w:adjustRightInd w:val="0"/>
              <w:jc w:val="left"/>
              <w:rPr>
                <w:rFonts w:ascii="ＭＳ Ｐゴシック" w:eastAsia="ＭＳ Ｐゴシック" w:cs="ＭＳ Ｐゴシック"/>
                <w:color w:val="000000"/>
                <w:kern w:val="0"/>
                <w:sz w:val="22"/>
              </w:rPr>
            </w:pPr>
            <w:r w:rsidRPr="00D61452">
              <w:rPr>
                <w:rFonts w:ascii="ＭＳ Ｐゴシック" w:eastAsia="ＭＳ Ｐゴシック" w:cs="ＭＳ Ｐゴシック" w:hint="eastAsia"/>
                <w:color w:val="000000"/>
                <w:kern w:val="0"/>
                <w:sz w:val="22"/>
              </w:rPr>
              <w:t>池田公共職業安定所</w:t>
            </w:r>
            <w:r w:rsidRPr="00D61452">
              <w:rPr>
                <w:rFonts w:ascii="ＭＳ Ｐゴシック" w:eastAsia="ＭＳ Ｐゴシック" w:cs="ＭＳ Ｐゴシック"/>
                <w:color w:val="000000"/>
                <w:kern w:val="0"/>
                <w:sz w:val="22"/>
              </w:rPr>
              <w:t xml:space="preserve"> </w:t>
            </w:r>
          </w:p>
        </w:tc>
      </w:tr>
      <w:tr w:rsidR="00132B79" w:rsidRPr="00D61452"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D61452" w:rsidRDefault="00132B79" w:rsidP="001F45FE">
            <w:pPr>
              <w:autoSpaceDE w:val="0"/>
              <w:autoSpaceDN w:val="0"/>
              <w:adjustRightInd w:val="0"/>
              <w:jc w:val="left"/>
              <w:rPr>
                <w:rFonts w:ascii="ＭＳ Ｐゴシック" w:eastAsia="ＭＳ Ｐゴシック" w:cs="ＭＳ Ｐゴシック"/>
                <w:color w:val="000000"/>
                <w:kern w:val="0"/>
                <w:sz w:val="22"/>
              </w:rPr>
            </w:pPr>
          </w:p>
        </w:tc>
        <w:tc>
          <w:tcPr>
            <w:tcW w:w="6242" w:type="dxa"/>
            <w:tcBorders>
              <w:top w:val="single" w:sz="4" w:space="0" w:color="auto"/>
              <w:left w:val="single" w:sz="4" w:space="0" w:color="auto"/>
              <w:bottom w:val="single" w:sz="4" w:space="0" w:color="auto"/>
              <w:right w:val="single" w:sz="4" w:space="0" w:color="auto"/>
            </w:tcBorders>
          </w:tcPr>
          <w:p w:rsidR="00132B79" w:rsidRPr="00D61452" w:rsidRDefault="00132B79" w:rsidP="001F45FE">
            <w:pPr>
              <w:autoSpaceDE w:val="0"/>
              <w:autoSpaceDN w:val="0"/>
              <w:adjustRightInd w:val="0"/>
              <w:jc w:val="left"/>
              <w:rPr>
                <w:rFonts w:ascii="ＭＳ Ｐゴシック" w:eastAsia="ＭＳ Ｐゴシック" w:cs="ＭＳ Ｐゴシック"/>
                <w:color w:val="000000"/>
                <w:kern w:val="0"/>
                <w:sz w:val="22"/>
              </w:rPr>
            </w:pPr>
            <w:r w:rsidRPr="00D61452">
              <w:rPr>
                <w:rFonts w:ascii="ＭＳ Ｐゴシック" w:eastAsia="ＭＳ Ｐゴシック" w:cs="ＭＳ Ｐゴシック" w:hint="eastAsia"/>
                <w:color w:val="000000"/>
                <w:kern w:val="0"/>
                <w:sz w:val="22"/>
              </w:rPr>
              <w:t>大阪府子ども・若者支援地域協議会調整機関</w:t>
            </w:r>
            <w:r w:rsidRPr="00D61452">
              <w:rPr>
                <w:rFonts w:ascii="ＭＳ Ｐゴシック" w:eastAsia="ＭＳ Ｐゴシック" w:cs="ＭＳ Ｐゴシック"/>
                <w:color w:val="000000"/>
                <w:kern w:val="0"/>
                <w:sz w:val="22"/>
              </w:rPr>
              <w:t xml:space="preserve"> </w:t>
            </w:r>
          </w:p>
        </w:tc>
      </w:tr>
      <w:tr w:rsidR="00132B79" w:rsidRPr="00D61452"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D61452" w:rsidRDefault="00132B79" w:rsidP="001F45FE">
            <w:pPr>
              <w:autoSpaceDE w:val="0"/>
              <w:autoSpaceDN w:val="0"/>
              <w:adjustRightInd w:val="0"/>
              <w:jc w:val="left"/>
              <w:rPr>
                <w:rFonts w:ascii="ＭＳ Ｐゴシック" w:eastAsia="ＭＳ Ｐゴシック" w:cs="ＭＳ Ｐゴシック"/>
                <w:color w:val="000000"/>
                <w:kern w:val="0"/>
                <w:sz w:val="22"/>
              </w:rPr>
            </w:pPr>
          </w:p>
        </w:tc>
        <w:tc>
          <w:tcPr>
            <w:tcW w:w="6242" w:type="dxa"/>
            <w:tcBorders>
              <w:top w:val="single" w:sz="4" w:space="0" w:color="auto"/>
              <w:left w:val="single" w:sz="4" w:space="0" w:color="auto"/>
              <w:bottom w:val="single" w:sz="4" w:space="0" w:color="auto"/>
              <w:right w:val="single" w:sz="4" w:space="0" w:color="auto"/>
            </w:tcBorders>
          </w:tcPr>
          <w:p w:rsidR="00132B79" w:rsidRPr="00D61452" w:rsidRDefault="00132B79" w:rsidP="001F45FE">
            <w:pPr>
              <w:autoSpaceDE w:val="0"/>
              <w:autoSpaceDN w:val="0"/>
              <w:adjustRightInd w:val="0"/>
              <w:jc w:val="left"/>
              <w:rPr>
                <w:rFonts w:ascii="ＭＳ Ｐゴシック" w:eastAsia="ＭＳ Ｐゴシック" w:cs="ＭＳ Ｐゴシック"/>
                <w:color w:val="000000"/>
                <w:kern w:val="0"/>
                <w:sz w:val="22"/>
              </w:rPr>
            </w:pPr>
            <w:r w:rsidRPr="00D61452">
              <w:rPr>
                <w:rFonts w:ascii="ＭＳ Ｐゴシック" w:eastAsia="ＭＳ Ｐゴシック" w:cs="ＭＳ Ｐゴシック" w:hint="eastAsia"/>
                <w:color w:val="000000"/>
                <w:kern w:val="0"/>
                <w:sz w:val="22"/>
              </w:rPr>
              <w:t>人権擁護委員豊中地区委員会</w:t>
            </w:r>
            <w:r w:rsidRPr="00D61452">
              <w:rPr>
                <w:rFonts w:ascii="ＭＳ Ｐゴシック" w:eastAsia="ＭＳ Ｐゴシック" w:cs="ＭＳ Ｐゴシック"/>
                <w:color w:val="000000"/>
                <w:kern w:val="0"/>
                <w:sz w:val="22"/>
              </w:rPr>
              <w:t xml:space="preserve"> </w:t>
            </w:r>
          </w:p>
        </w:tc>
      </w:tr>
      <w:tr w:rsidR="00132B79" w:rsidRPr="00D61452"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bottom w:val="single" w:sz="4" w:space="0" w:color="auto"/>
              <w:right w:val="single" w:sz="4" w:space="0" w:color="auto"/>
            </w:tcBorders>
          </w:tcPr>
          <w:p w:rsidR="00132B79" w:rsidRPr="00D61452" w:rsidRDefault="00132B79" w:rsidP="001F45FE">
            <w:pPr>
              <w:autoSpaceDE w:val="0"/>
              <w:autoSpaceDN w:val="0"/>
              <w:adjustRightInd w:val="0"/>
              <w:jc w:val="left"/>
              <w:rPr>
                <w:rFonts w:ascii="ＭＳ Ｐゴシック" w:eastAsia="ＭＳ Ｐゴシック" w:cs="ＭＳ Ｐゴシック"/>
                <w:color w:val="000000"/>
                <w:kern w:val="0"/>
                <w:sz w:val="22"/>
              </w:rPr>
            </w:pPr>
          </w:p>
        </w:tc>
        <w:tc>
          <w:tcPr>
            <w:tcW w:w="6242" w:type="dxa"/>
            <w:tcBorders>
              <w:top w:val="single" w:sz="4" w:space="0" w:color="auto"/>
              <w:left w:val="single" w:sz="4" w:space="0" w:color="auto"/>
              <w:bottom w:val="single" w:sz="4" w:space="0" w:color="auto"/>
              <w:right w:val="single" w:sz="4" w:space="0" w:color="auto"/>
            </w:tcBorders>
          </w:tcPr>
          <w:p w:rsidR="00132B79" w:rsidRPr="00D61452" w:rsidRDefault="00132B79" w:rsidP="001F45FE">
            <w:pPr>
              <w:autoSpaceDE w:val="0"/>
              <w:autoSpaceDN w:val="0"/>
              <w:adjustRightInd w:val="0"/>
              <w:jc w:val="left"/>
              <w:rPr>
                <w:rFonts w:ascii="ＭＳ Ｐゴシック" w:eastAsia="ＭＳ Ｐゴシック" w:cs="ＭＳ Ｐゴシック"/>
                <w:color w:val="000000"/>
                <w:kern w:val="0"/>
                <w:sz w:val="22"/>
              </w:rPr>
            </w:pPr>
            <w:r w:rsidRPr="00D61452">
              <w:rPr>
                <w:rFonts w:ascii="ＭＳ Ｐゴシック" w:eastAsia="ＭＳ Ｐゴシック" w:cs="ＭＳ Ｐゴシック" w:hint="eastAsia"/>
                <w:color w:val="000000"/>
                <w:kern w:val="0"/>
                <w:sz w:val="22"/>
              </w:rPr>
              <w:t>豊中市市民協働部</w:t>
            </w:r>
            <w:r w:rsidRPr="00D61452">
              <w:rPr>
                <w:rFonts w:ascii="ＭＳ Ｐゴシック" w:eastAsia="ＭＳ Ｐゴシック" w:cs="ＭＳ Ｐゴシック"/>
                <w:color w:val="000000"/>
                <w:kern w:val="0"/>
                <w:sz w:val="22"/>
              </w:rPr>
              <w:t xml:space="preserve"> </w:t>
            </w:r>
          </w:p>
        </w:tc>
      </w:tr>
      <w:tr w:rsidR="00132B79" w:rsidRPr="00D61452" w:rsidTr="00132B79">
        <w:tblPrEx>
          <w:tblBorders>
            <w:top w:val="nil"/>
            <w:left w:val="nil"/>
            <w:bottom w:val="nil"/>
            <w:right w:val="nil"/>
            <w:insideH w:val="none" w:sz="0" w:space="0" w:color="auto"/>
            <w:insideV w:val="none" w:sz="0" w:space="0" w:color="auto"/>
          </w:tblBorders>
        </w:tblPrEx>
        <w:trPr>
          <w:trHeight w:val="110"/>
        </w:trPr>
        <w:tc>
          <w:tcPr>
            <w:tcW w:w="1985" w:type="dxa"/>
            <w:vMerge w:val="restart"/>
            <w:tcBorders>
              <w:top w:val="single" w:sz="4" w:space="0" w:color="auto"/>
              <w:left w:val="single" w:sz="4" w:space="0" w:color="auto"/>
              <w:right w:val="single" w:sz="4" w:space="0" w:color="auto"/>
            </w:tcBorders>
          </w:tcPr>
          <w:p w:rsidR="00132B79" w:rsidRPr="00D61452" w:rsidRDefault="00132B79" w:rsidP="001F45FE">
            <w:pPr>
              <w:autoSpaceDE w:val="0"/>
              <w:autoSpaceDN w:val="0"/>
              <w:adjustRightInd w:val="0"/>
              <w:jc w:val="left"/>
              <w:rPr>
                <w:rFonts w:ascii="ＭＳ Ｐゴシック" w:eastAsia="ＭＳ Ｐゴシック" w:cs="ＭＳ Ｐゴシック"/>
                <w:color w:val="000000"/>
                <w:kern w:val="0"/>
                <w:sz w:val="22"/>
              </w:rPr>
            </w:pPr>
            <w:r w:rsidRPr="00D61452">
              <w:rPr>
                <w:rFonts w:ascii="ＭＳ Ｐゴシック" w:eastAsia="ＭＳ Ｐゴシック" w:cs="ＭＳ Ｐゴシック" w:hint="eastAsia"/>
                <w:color w:val="000000"/>
                <w:kern w:val="0"/>
                <w:sz w:val="22"/>
              </w:rPr>
              <w:t>相談・その他</w:t>
            </w:r>
            <w:r w:rsidRPr="00D61452">
              <w:rPr>
                <w:rFonts w:ascii="ＭＳ Ｐゴシック" w:eastAsia="ＭＳ Ｐゴシック" w:cs="ＭＳ Ｐゴシック"/>
                <w:color w:val="000000"/>
                <w:kern w:val="0"/>
                <w:sz w:val="22"/>
              </w:rPr>
              <w:t xml:space="preserve"> </w:t>
            </w:r>
          </w:p>
          <w:p w:rsidR="00132B79" w:rsidRDefault="00132B79" w:rsidP="00132B79">
            <w:pPr>
              <w:autoSpaceDE w:val="0"/>
              <w:autoSpaceDN w:val="0"/>
              <w:adjustRightInd w:val="0"/>
              <w:ind w:firstLineChars="900" w:firstLine="1829"/>
              <w:jc w:val="left"/>
              <w:rPr>
                <w:rFonts w:ascii="ＭＳ Ｐゴシック" w:eastAsia="ＭＳ Ｐゴシック" w:cs="ＭＳ Ｐゴシック"/>
                <w:color w:val="000000"/>
                <w:kern w:val="0"/>
                <w:sz w:val="22"/>
              </w:rPr>
            </w:pPr>
          </w:p>
          <w:p w:rsidR="00132B79" w:rsidRPr="00D61452" w:rsidRDefault="00132B79" w:rsidP="00132B79">
            <w:pPr>
              <w:autoSpaceDE w:val="0"/>
              <w:autoSpaceDN w:val="0"/>
              <w:adjustRightInd w:val="0"/>
              <w:ind w:firstLineChars="900" w:firstLine="1829"/>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が</w:t>
            </w:r>
          </w:p>
        </w:tc>
        <w:tc>
          <w:tcPr>
            <w:tcW w:w="6242" w:type="dxa"/>
            <w:tcBorders>
              <w:top w:val="single" w:sz="4" w:space="0" w:color="auto"/>
              <w:left w:val="single" w:sz="4" w:space="0" w:color="auto"/>
              <w:bottom w:val="single" w:sz="4" w:space="0" w:color="auto"/>
              <w:right w:val="single" w:sz="4" w:space="0" w:color="auto"/>
            </w:tcBorders>
          </w:tcPr>
          <w:p w:rsidR="00132B79" w:rsidRPr="00D61452" w:rsidRDefault="00132B79" w:rsidP="001F45FE">
            <w:pPr>
              <w:autoSpaceDE w:val="0"/>
              <w:autoSpaceDN w:val="0"/>
              <w:adjustRightInd w:val="0"/>
              <w:jc w:val="left"/>
              <w:rPr>
                <w:rFonts w:ascii="ＭＳ Ｐゴシック" w:eastAsia="ＭＳ Ｐゴシック" w:cs="ＭＳ Ｐゴシック"/>
                <w:color w:val="000000"/>
                <w:kern w:val="0"/>
                <w:sz w:val="22"/>
              </w:rPr>
            </w:pPr>
            <w:r w:rsidRPr="00D61452">
              <w:rPr>
                <w:rFonts w:ascii="ＭＳ Ｐゴシック" w:eastAsia="ＭＳ Ｐゴシック" w:cs="ＭＳ Ｐゴシック" w:hint="eastAsia"/>
                <w:color w:val="000000"/>
                <w:kern w:val="0"/>
                <w:sz w:val="22"/>
              </w:rPr>
              <w:t>豊中商工会議所</w:t>
            </w:r>
            <w:r w:rsidRPr="00D61452">
              <w:rPr>
                <w:rFonts w:ascii="ＭＳ Ｐゴシック" w:eastAsia="ＭＳ Ｐゴシック" w:cs="ＭＳ Ｐゴシック"/>
                <w:color w:val="000000"/>
                <w:kern w:val="0"/>
                <w:sz w:val="22"/>
              </w:rPr>
              <w:t xml:space="preserve"> </w:t>
            </w:r>
          </w:p>
        </w:tc>
      </w:tr>
      <w:tr w:rsidR="00132B79" w:rsidRPr="00D61452" w:rsidTr="00132B79">
        <w:tblPrEx>
          <w:tblBorders>
            <w:top w:val="nil"/>
            <w:left w:val="nil"/>
            <w:bottom w:val="nil"/>
            <w:right w:val="nil"/>
            <w:insideH w:val="none" w:sz="0" w:space="0" w:color="auto"/>
            <w:insideV w:val="none" w:sz="0" w:space="0" w:color="auto"/>
          </w:tblBorders>
        </w:tblPrEx>
        <w:trPr>
          <w:trHeight w:val="110"/>
        </w:trPr>
        <w:tc>
          <w:tcPr>
            <w:tcW w:w="1985" w:type="dxa"/>
            <w:vMerge/>
            <w:tcBorders>
              <w:left w:val="single" w:sz="4" w:space="0" w:color="auto"/>
              <w:right w:val="single" w:sz="4" w:space="0" w:color="auto"/>
            </w:tcBorders>
          </w:tcPr>
          <w:p w:rsidR="00132B79" w:rsidRPr="00D61452" w:rsidRDefault="00132B79" w:rsidP="00132B79">
            <w:pPr>
              <w:autoSpaceDE w:val="0"/>
              <w:autoSpaceDN w:val="0"/>
              <w:adjustRightInd w:val="0"/>
              <w:ind w:firstLineChars="900" w:firstLine="1829"/>
              <w:jc w:val="left"/>
              <w:rPr>
                <w:rFonts w:ascii="ＭＳ Ｐゴシック" w:eastAsia="ＭＳ Ｐゴシック" w:cs="ＭＳ Ｐゴシック"/>
                <w:color w:val="000000"/>
                <w:kern w:val="0"/>
                <w:sz w:val="22"/>
              </w:rPr>
            </w:pPr>
          </w:p>
        </w:tc>
        <w:tc>
          <w:tcPr>
            <w:tcW w:w="6242" w:type="dxa"/>
            <w:tcBorders>
              <w:top w:val="single" w:sz="4" w:space="0" w:color="auto"/>
              <w:left w:val="single" w:sz="4" w:space="0" w:color="auto"/>
              <w:bottom w:val="single" w:sz="4" w:space="0" w:color="auto"/>
              <w:right w:val="single" w:sz="4" w:space="0" w:color="auto"/>
            </w:tcBorders>
          </w:tcPr>
          <w:p w:rsidR="00132B79" w:rsidRPr="00D61452" w:rsidRDefault="00132B79" w:rsidP="001F45FE">
            <w:pPr>
              <w:autoSpaceDE w:val="0"/>
              <w:autoSpaceDN w:val="0"/>
              <w:adjustRightInd w:val="0"/>
              <w:jc w:val="left"/>
              <w:rPr>
                <w:rFonts w:ascii="ＭＳ Ｐゴシック" w:eastAsia="ＭＳ Ｐゴシック" w:cs="ＭＳ Ｐゴシック"/>
                <w:color w:val="000000"/>
                <w:kern w:val="0"/>
                <w:sz w:val="22"/>
              </w:rPr>
            </w:pPr>
            <w:r w:rsidRPr="00D61452">
              <w:rPr>
                <w:rFonts w:ascii="ＭＳ Ｐゴシック" w:eastAsia="ＭＳ Ｐゴシック" w:cs="ＭＳ Ｐゴシック" w:hint="eastAsia"/>
                <w:color w:val="000000"/>
                <w:kern w:val="0"/>
                <w:sz w:val="22"/>
              </w:rPr>
              <w:t>連合大阪北大阪地域協議会豊中地区協議会</w:t>
            </w:r>
            <w:r w:rsidRPr="00D61452">
              <w:rPr>
                <w:rFonts w:ascii="ＭＳ Ｐゴシック" w:eastAsia="ＭＳ Ｐゴシック" w:cs="ＭＳ Ｐゴシック"/>
                <w:color w:val="000000"/>
                <w:kern w:val="0"/>
                <w:sz w:val="22"/>
              </w:rPr>
              <w:t xml:space="preserve"> </w:t>
            </w:r>
          </w:p>
        </w:tc>
      </w:tr>
      <w:tr w:rsidR="00132B79" w:rsidRPr="00D61452" w:rsidTr="00132B79">
        <w:tblPrEx>
          <w:tblBorders>
            <w:top w:val="nil"/>
            <w:left w:val="nil"/>
            <w:bottom w:val="nil"/>
            <w:right w:val="nil"/>
            <w:insideH w:val="none" w:sz="0" w:space="0" w:color="auto"/>
            <w:insideV w:val="none" w:sz="0" w:space="0" w:color="auto"/>
          </w:tblBorders>
        </w:tblPrEx>
        <w:trPr>
          <w:trHeight w:val="290"/>
        </w:trPr>
        <w:tc>
          <w:tcPr>
            <w:tcW w:w="1985" w:type="dxa"/>
            <w:vMerge/>
            <w:tcBorders>
              <w:left w:val="single" w:sz="4" w:space="0" w:color="auto"/>
              <w:bottom w:val="single" w:sz="4" w:space="0" w:color="auto"/>
              <w:right w:val="single" w:sz="4" w:space="0" w:color="auto"/>
            </w:tcBorders>
          </w:tcPr>
          <w:p w:rsidR="00132B79" w:rsidRPr="00D61452" w:rsidRDefault="00132B79" w:rsidP="00132B79">
            <w:pPr>
              <w:autoSpaceDE w:val="0"/>
              <w:autoSpaceDN w:val="0"/>
              <w:adjustRightInd w:val="0"/>
              <w:ind w:firstLineChars="900" w:firstLine="1829"/>
              <w:jc w:val="left"/>
              <w:rPr>
                <w:rFonts w:ascii="ＭＳ Ｐゴシック" w:eastAsia="ＭＳ Ｐゴシック" w:cs="ＭＳ Ｐゴシック"/>
                <w:color w:val="000000"/>
                <w:kern w:val="0"/>
                <w:sz w:val="22"/>
              </w:rPr>
            </w:pPr>
          </w:p>
        </w:tc>
        <w:tc>
          <w:tcPr>
            <w:tcW w:w="6242" w:type="dxa"/>
            <w:tcBorders>
              <w:top w:val="single" w:sz="4" w:space="0" w:color="auto"/>
              <w:left w:val="single" w:sz="4" w:space="0" w:color="auto"/>
              <w:bottom w:val="single" w:sz="4" w:space="0" w:color="auto"/>
              <w:right w:val="single" w:sz="4" w:space="0" w:color="auto"/>
            </w:tcBorders>
          </w:tcPr>
          <w:p w:rsidR="00132B79" w:rsidRPr="00D61452" w:rsidRDefault="00132B79" w:rsidP="00132B79">
            <w:pPr>
              <w:autoSpaceDE w:val="0"/>
              <w:autoSpaceDN w:val="0"/>
              <w:adjustRightInd w:val="0"/>
              <w:jc w:val="left"/>
              <w:rPr>
                <w:rFonts w:ascii="ＭＳ Ｐゴシック" w:eastAsia="ＭＳ Ｐゴシック" w:cs="ＭＳ Ｐゴシック"/>
                <w:color w:val="000000"/>
                <w:kern w:val="0"/>
                <w:sz w:val="22"/>
              </w:rPr>
            </w:pPr>
            <w:r w:rsidRPr="00D61452">
              <w:rPr>
                <w:rFonts w:ascii="ＭＳ Ｐゴシック" w:eastAsia="ＭＳ Ｐゴシック" w:cs="ＭＳ Ｐゴシック" w:hint="eastAsia"/>
                <w:color w:val="000000"/>
                <w:kern w:val="0"/>
                <w:sz w:val="22"/>
              </w:rPr>
              <w:t>子ども・若者分野について学識経験等を持つ者で協議会の会長</w:t>
            </w:r>
            <w:r>
              <w:rPr>
                <w:rFonts w:ascii="ＭＳ Ｐゴシック" w:eastAsia="ＭＳ Ｐゴシック" w:cs="ＭＳ Ｐゴシック" w:hint="eastAsia"/>
                <w:color w:val="000000"/>
                <w:kern w:val="0"/>
                <w:sz w:val="22"/>
              </w:rPr>
              <w:t>が指定するもの</w:t>
            </w:r>
          </w:p>
        </w:tc>
      </w:tr>
    </w:tbl>
    <w:p w:rsidR="00132B79" w:rsidRPr="00D61452" w:rsidRDefault="00132B79" w:rsidP="00132B79">
      <w:pPr>
        <w:rPr>
          <w:szCs w:val="21"/>
        </w:rPr>
      </w:pPr>
    </w:p>
    <w:p w:rsidR="00132B79" w:rsidRPr="004A3566" w:rsidRDefault="00132B79" w:rsidP="00132B79">
      <w:pPr>
        <w:rPr>
          <w:szCs w:val="21"/>
        </w:rPr>
      </w:pPr>
    </w:p>
    <w:p w:rsidR="005F4AE8" w:rsidRDefault="005F4AE8" w:rsidP="005F4AE8"/>
    <w:p w:rsidR="005F4AE8" w:rsidRDefault="005F4AE8">
      <w:pPr>
        <w:widowControl/>
        <w:jc w:val="left"/>
      </w:pPr>
      <w:r>
        <w:br w:type="page"/>
      </w:r>
    </w:p>
    <w:p w:rsidR="00D32BD4" w:rsidRDefault="005F4AE8" w:rsidP="006E1A46">
      <w:pPr>
        <w:pStyle w:val="2"/>
        <w:rPr>
          <w:sz w:val="22"/>
        </w:rPr>
      </w:pPr>
      <w:bookmarkStart w:id="17" w:name="_Toc478115868"/>
      <w:r>
        <w:rPr>
          <w:rFonts w:hint="eastAsia"/>
          <w:sz w:val="22"/>
        </w:rPr>
        <w:lastRenderedPageBreak/>
        <w:t>（</w:t>
      </w:r>
      <w:r w:rsidR="00F239A0">
        <w:rPr>
          <w:rFonts w:hint="eastAsia"/>
          <w:sz w:val="22"/>
        </w:rPr>
        <w:t>４</w:t>
      </w:r>
      <w:r>
        <w:rPr>
          <w:rFonts w:hint="eastAsia"/>
          <w:sz w:val="22"/>
        </w:rPr>
        <w:t>）</w:t>
      </w:r>
      <w:r w:rsidR="00AE22AC" w:rsidRPr="005F4AE8">
        <w:rPr>
          <w:rFonts w:hint="eastAsia"/>
          <w:sz w:val="22"/>
        </w:rPr>
        <w:t>大阪府子ども・若者支援地域協議会設置要綱</w:t>
      </w:r>
      <w:bookmarkEnd w:id="17"/>
    </w:p>
    <w:p w:rsidR="005F4AE8" w:rsidRPr="005F4AE8" w:rsidRDefault="005F4AE8" w:rsidP="005F4AE8"/>
    <w:p w:rsidR="00914521" w:rsidRPr="00914521" w:rsidRDefault="00914521" w:rsidP="00914521">
      <w:pPr>
        <w:rPr>
          <w:szCs w:val="21"/>
        </w:rPr>
      </w:pPr>
      <w:r w:rsidRPr="00914521">
        <w:rPr>
          <w:rFonts w:hint="eastAsia"/>
          <w:szCs w:val="21"/>
        </w:rPr>
        <w:t>（目的）</w:t>
      </w:r>
    </w:p>
    <w:p w:rsidR="00914521" w:rsidRPr="00914521" w:rsidRDefault="00914521" w:rsidP="00BA5E5A">
      <w:pPr>
        <w:ind w:left="193" w:hangingChars="100" w:hanging="193"/>
        <w:rPr>
          <w:szCs w:val="21"/>
        </w:rPr>
      </w:pPr>
      <w:r w:rsidRPr="00914521">
        <w:rPr>
          <w:rFonts w:hint="eastAsia"/>
          <w:szCs w:val="21"/>
        </w:rPr>
        <w:t>第１条　子ども・若者育成支援推進法（平成２１年法律第７１号。（以下、「法」という。））第１９条第１項の規定に基づき、社会生活を円滑に営む上での困難を有する子ども・若者に対する支援を効果的かつ円滑に実施することを目的として、大阪府子ども・若者支援地域協議会（以下「協議会」という。）を設置する。</w:t>
      </w:r>
    </w:p>
    <w:p w:rsidR="00914521" w:rsidRPr="00914521" w:rsidRDefault="00914521" w:rsidP="00914521">
      <w:pPr>
        <w:rPr>
          <w:szCs w:val="21"/>
        </w:rPr>
      </w:pPr>
    </w:p>
    <w:p w:rsidR="00914521" w:rsidRPr="00914521" w:rsidRDefault="00914521" w:rsidP="00914521">
      <w:pPr>
        <w:rPr>
          <w:szCs w:val="21"/>
        </w:rPr>
      </w:pPr>
      <w:r w:rsidRPr="00914521">
        <w:rPr>
          <w:rFonts w:hint="eastAsia"/>
          <w:szCs w:val="21"/>
        </w:rPr>
        <w:t>（取り上げる事項）</w:t>
      </w:r>
    </w:p>
    <w:p w:rsidR="00914521" w:rsidRPr="00914521" w:rsidRDefault="00914521" w:rsidP="00BA5E5A">
      <w:pPr>
        <w:ind w:left="193" w:hangingChars="100" w:hanging="193"/>
        <w:rPr>
          <w:szCs w:val="21"/>
        </w:rPr>
      </w:pPr>
      <w:r w:rsidRPr="00914521">
        <w:rPr>
          <w:rFonts w:hint="eastAsia"/>
          <w:szCs w:val="21"/>
        </w:rPr>
        <w:t>第２条</w:t>
      </w:r>
      <w:r w:rsidRPr="00914521">
        <w:rPr>
          <w:rFonts w:hint="eastAsia"/>
          <w:szCs w:val="21"/>
        </w:rPr>
        <w:tab/>
      </w:r>
      <w:r w:rsidRPr="00914521">
        <w:rPr>
          <w:rFonts w:hint="eastAsia"/>
          <w:szCs w:val="21"/>
        </w:rPr>
        <w:t>協議会は、前条の目的を達成するため、次に掲げる事項についての意見交換・情報交換を行う。</w:t>
      </w:r>
    </w:p>
    <w:p w:rsidR="00914521" w:rsidRPr="00914521" w:rsidRDefault="00914521" w:rsidP="00BA5E5A">
      <w:pPr>
        <w:ind w:firstLineChars="100" w:firstLine="193"/>
        <w:rPr>
          <w:szCs w:val="21"/>
        </w:rPr>
      </w:pPr>
      <w:r w:rsidRPr="00914521">
        <w:rPr>
          <w:rFonts w:hint="eastAsia"/>
          <w:szCs w:val="21"/>
        </w:rPr>
        <w:t>①　子ども・若者の支援に係る総合的な施策の取り組みに関すること。</w:t>
      </w:r>
    </w:p>
    <w:p w:rsidR="00914521" w:rsidRPr="00914521" w:rsidRDefault="00914521" w:rsidP="00BA5E5A">
      <w:pPr>
        <w:ind w:firstLineChars="100" w:firstLine="193"/>
        <w:rPr>
          <w:szCs w:val="21"/>
        </w:rPr>
      </w:pPr>
      <w:r w:rsidRPr="00914521">
        <w:rPr>
          <w:rFonts w:hint="eastAsia"/>
          <w:szCs w:val="21"/>
        </w:rPr>
        <w:t>②　子ども・若者の支援に係る部局間の連携・調整に関すること。</w:t>
      </w:r>
    </w:p>
    <w:p w:rsidR="00914521" w:rsidRPr="00914521" w:rsidRDefault="00914521" w:rsidP="00BA5E5A">
      <w:pPr>
        <w:ind w:firstLineChars="100" w:firstLine="193"/>
        <w:rPr>
          <w:szCs w:val="21"/>
        </w:rPr>
      </w:pPr>
      <w:r w:rsidRPr="00914521">
        <w:rPr>
          <w:rFonts w:hint="eastAsia"/>
          <w:szCs w:val="21"/>
        </w:rPr>
        <w:t>③　その他、目的達成のために必要な事項に関すること。</w:t>
      </w:r>
    </w:p>
    <w:p w:rsidR="00914521" w:rsidRPr="00914521" w:rsidRDefault="00914521" w:rsidP="00914521">
      <w:pPr>
        <w:rPr>
          <w:szCs w:val="21"/>
        </w:rPr>
      </w:pPr>
    </w:p>
    <w:p w:rsidR="00914521" w:rsidRPr="00914521" w:rsidRDefault="00914521" w:rsidP="00914521">
      <w:pPr>
        <w:rPr>
          <w:szCs w:val="21"/>
        </w:rPr>
      </w:pPr>
      <w:r w:rsidRPr="00914521">
        <w:rPr>
          <w:rFonts w:hint="eastAsia"/>
          <w:szCs w:val="21"/>
        </w:rPr>
        <w:t>（専門部会）</w:t>
      </w:r>
    </w:p>
    <w:p w:rsidR="00914521" w:rsidRPr="00914521" w:rsidRDefault="00914521" w:rsidP="00914521">
      <w:pPr>
        <w:rPr>
          <w:szCs w:val="21"/>
        </w:rPr>
      </w:pPr>
      <w:r w:rsidRPr="00914521">
        <w:rPr>
          <w:rFonts w:hint="eastAsia"/>
          <w:szCs w:val="21"/>
        </w:rPr>
        <w:t>第３条　協議会に専門部会を置くことができる。</w:t>
      </w:r>
    </w:p>
    <w:p w:rsidR="00914521" w:rsidRPr="00914521" w:rsidRDefault="00914521" w:rsidP="00BA5E5A">
      <w:pPr>
        <w:ind w:left="193" w:hangingChars="100" w:hanging="193"/>
        <w:rPr>
          <w:szCs w:val="21"/>
        </w:rPr>
      </w:pPr>
      <w:r w:rsidRPr="00914521">
        <w:rPr>
          <w:rFonts w:hint="eastAsia"/>
          <w:szCs w:val="21"/>
        </w:rPr>
        <w:t>２　子ども・若者の社会的・職業的自立支援を推進するため、「大阪府子ども・若者の社会的・職業的自立支援専門部会」を設置することとし、この運営に関して必要な事項は、別に定める。</w:t>
      </w:r>
    </w:p>
    <w:p w:rsidR="00914521" w:rsidRPr="00914521" w:rsidRDefault="00914521" w:rsidP="00914521">
      <w:pPr>
        <w:rPr>
          <w:szCs w:val="21"/>
        </w:rPr>
      </w:pPr>
    </w:p>
    <w:p w:rsidR="00914521" w:rsidRPr="00914521" w:rsidRDefault="00914521" w:rsidP="00914521">
      <w:pPr>
        <w:rPr>
          <w:szCs w:val="21"/>
        </w:rPr>
      </w:pPr>
      <w:r w:rsidRPr="00914521">
        <w:rPr>
          <w:rFonts w:hint="eastAsia"/>
          <w:szCs w:val="21"/>
        </w:rPr>
        <w:t>（構成）</w:t>
      </w:r>
    </w:p>
    <w:p w:rsidR="00914521" w:rsidRPr="00914521" w:rsidRDefault="00914521" w:rsidP="00914521">
      <w:pPr>
        <w:rPr>
          <w:szCs w:val="21"/>
        </w:rPr>
      </w:pPr>
      <w:r w:rsidRPr="00914521">
        <w:rPr>
          <w:rFonts w:hint="eastAsia"/>
          <w:szCs w:val="21"/>
        </w:rPr>
        <w:t>第４条</w:t>
      </w:r>
      <w:r w:rsidRPr="00914521">
        <w:rPr>
          <w:rFonts w:hint="eastAsia"/>
          <w:szCs w:val="21"/>
        </w:rPr>
        <w:tab/>
      </w:r>
      <w:r w:rsidRPr="00914521">
        <w:rPr>
          <w:rFonts w:hint="eastAsia"/>
          <w:szCs w:val="21"/>
        </w:rPr>
        <w:t>協議会は、庁内会議と専門部会によって構成する。</w:t>
      </w:r>
    </w:p>
    <w:p w:rsidR="00914521" w:rsidRPr="00914521" w:rsidRDefault="00914521" w:rsidP="00BA5E5A">
      <w:pPr>
        <w:ind w:left="193" w:hangingChars="100" w:hanging="193"/>
        <w:rPr>
          <w:szCs w:val="21"/>
        </w:rPr>
      </w:pPr>
      <w:r w:rsidRPr="00914521">
        <w:rPr>
          <w:rFonts w:hint="eastAsia"/>
          <w:szCs w:val="21"/>
        </w:rPr>
        <w:t>２　庁内会議は、別表１に掲げる構成機関で構成する。ただし、協議内容等により、一部又はその他の構成機関を招集することができるものとする。</w:t>
      </w:r>
    </w:p>
    <w:p w:rsidR="00914521" w:rsidRPr="00914521" w:rsidRDefault="00914521" w:rsidP="00BA5E5A">
      <w:pPr>
        <w:ind w:left="193" w:hangingChars="100" w:hanging="193"/>
        <w:rPr>
          <w:szCs w:val="21"/>
        </w:rPr>
      </w:pPr>
      <w:r w:rsidRPr="00914521">
        <w:rPr>
          <w:rFonts w:hint="eastAsia"/>
          <w:szCs w:val="21"/>
        </w:rPr>
        <w:t>３</w:t>
      </w:r>
      <w:r w:rsidRPr="00914521">
        <w:rPr>
          <w:rFonts w:hint="eastAsia"/>
          <w:szCs w:val="21"/>
        </w:rPr>
        <w:t xml:space="preserve"> </w:t>
      </w:r>
      <w:r>
        <w:rPr>
          <w:rFonts w:hint="eastAsia"/>
          <w:szCs w:val="21"/>
        </w:rPr>
        <w:t xml:space="preserve">　</w:t>
      </w:r>
      <w:r w:rsidRPr="00914521">
        <w:rPr>
          <w:rFonts w:hint="eastAsia"/>
          <w:szCs w:val="21"/>
        </w:rPr>
        <w:t>「大阪府子ども・若者の社会的・職業的自立支援専門部会」は、別表２に掲げる構成機関で構成する。ただし、協議内容等により、一部又はその他の構成機関による意見交換・情報交換を行うことができるものとする。</w:t>
      </w:r>
    </w:p>
    <w:p w:rsidR="00914521" w:rsidRPr="00914521" w:rsidRDefault="00914521" w:rsidP="00914521">
      <w:pPr>
        <w:rPr>
          <w:szCs w:val="21"/>
        </w:rPr>
      </w:pPr>
    </w:p>
    <w:p w:rsidR="00914521" w:rsidRPr="00914521" w:rsidRDefault="00914521" w:rsidP="00914521">
      <w:pPr>
        <w:rPr>
          <w:szCs w:val="21"/>
        </w:rPr>
      </w:pPr>
      <w:r w:rsidRPr="00914521">
        <w:rPr>
          <w:rFonts w:hint="eastAsia"/>
          <w:szCs w:val="21"/>
        </w:rPr>
        <w:t>（調整機関）</w:t>
      </w:r>
    </w:p>
    <w:p w:rsidR="00914521" w:rsidRPr="00914521" w:rsidRDefault="00914521" w:rsidP="00BA5E5A">
      <w:pPr>
        <w:ind w:left="193" w:hangingChars="100" w:hanging="193"/>
        <w:rPr>
          <w:szCs w:val="21"/>
        </w:rPr>
      </w:pPr>
      <w:r w:rsidRPr="00914521">
        <w:rPr>
          <w:rFonts w:hint="eastAsia"/>
          <w:szCs w:val="21"/>
        </w:rPr>
        <w:t>第５条　法第２１条第１項の規定に基づき，政策企画部青少年・地域安全室青少年課を子ども・若者支援調整機関（以下「調整機関」という。）として指定する。</w:t>
      </w:r>
    </w:p>
    <w:p w:rsidR="00914521" w:rsidRPr="00914521" w:rsidRDefault="00914521" w:rsidP="00914521">
      <w:pPr>
        <w:rPr>
          <w:szCs w:val="21"/>
        </w:rPr>
      </w:pPr>
      <w:r w:rsidRPr="00914521">
        <w:rPr>
          <w:rFonts w:hint="eastAsia"/>
          <w:szCs w:val="21"/>
        </w:rPr>
        <w:t>２　　調整機関は，次に掲げる事務を行う。</w:t>
      </w:r>
    </w:p>
    <w:p w:rsidR="00914521" w:rsidRPr="00914521" w:rsidRDefault="00914521" w:rsidP="00BA5E5A">
      <w:pPr>
        <w:ind w:firstLineChars="100" w:firstLine="193"/>
        <w:rPr>
          <w:szCs w:val="21"/>
        </w:rPr>
      </w:pPr>
      <w:r w:rsidRPr="00914521">
        <w:rPr>
          <w:rFonts w:hint="eastAsia"/>
          <w:szCs w:val="21"/>
        </w:rPr>
        <w:t>①　協議会に関する事務の総括及び連絡調整に関すること</w:t>
      </w:r>
    </w:p>
    <w:p w:rsidR="00914521" w:rsidRPr="00914521" w:rsidRDefault="00914521" w:rsidP="00BA5E5A">
      <w:pPr>
        <w:ind w:firstLineChars="100" w:firstLine="193"/>
        <w:rPr>
          <w:szCs w:val="21"/>
        </w:rPr>
      </w:pPr>
      <w:r w:rsidRPr="00914521">
        <w:rPr>
          <w:rFonts w:hint="eastAsia"/>
          <w:szCs w:val="21"/>
        </w:rPr>
        <w:t>②　その他，協議会の円滑な運営に必要な事項に関すること</w:t>
      </w:r>
    </w:p>
    <w:p w:rsidR="00914521" w:rsidRPr="00914521" w:rsidRDefault="00914521" w:rsidP="00914521">
      <w:pPr>
        <w:rPr>
          <w:szCs w:val="21"/>
        </w:rPr>
      </w:pPr>
    </w:p>
    <w:p w:rsidR="00914521" w:rsidRPr="00914521" w:rsidRDefault="00914521" w:rsidP="00914521">
      <w:pPr>
        <w:rPr>
          <w:szCs w:val="21"/>
        </w:rPr>
      </w:pPr>
      <w:r w:rsidRPr="00914521">
        <w:rPr>
          <w:rFonts w:hint="eastAsia"/>
          <w:szCs w:val="21"/>
        </w:rPr>
        <w:t>（協議会等の招集等）</w:t>
      </w:r>
    </w:p>
    <w:p w:rsidR="00914521" w:rsidRPr="00914521" w:rsidRDefault="00914521" w:rsidP="00914521">
      <w:pPr>
        <w:rPr>
          <w:szCs w:val="21"/>
        </w:rPr>
      </w:pPr>
      <w:r w:rsidRPr="00914521">
        <w:rPr>
          <w:rFonts w:hint="eastAsia"/>
          <w:szCs w:val="21"/>
        </w:rPr>
        <w:t>第６条</w:t>
      </w:r>
      <w:r w:rsidRPr="00914521">
        <w:rPr>
          <w:rFonts w:hint="eastAsia"/>
          <w:szCs w:val="21"/>
        </w:rPr>
        <w:tab/>
      </w:r>
      <w:r w:rsidRPr="00914521">
        <w:rPr>
          <w:rFonts w:hint="eastAsia"/>
          <w:szCs w:val="21"/>
        </w:rPr>
        <w:t>第４条に定める庁内会議及び専門部会は、必要に応じて、調整機関が招集する。</w:t>
      </w:r>
    </w:p>
    <w:p w:rsidR="00914521" w:rsidRPr="00914521" w:rsidRDefault="00914521" w:rsidP="00BA5E5A">
      <w:pPr>
        <w:ind w:left="193" w:hangingChars="100" w:hanging="193"/>
        <w:rPr>
          <w:szCs w:val="21"/>
        </w:rPr>
      </w:pPr>
      <w:r w:rsidRPr="00914521">
        <w:rPr>
          <w:rFonts w:hint="eastAsia"/>
          <w:szCs w:val="21"/>
        </w:rPr>
        <w:t>２　調整機関は、構成機関以外の者の意見または説明を聴くため、必要と認める者に会議への出席または文書の提出を求めることができる。</w:t>
      </w:r>
    </w:p>
    <w:p w:rsidR="00914521" w:rsidRPr="00914521" w:rsidRDefault="00914521" w:rsidP="00914521">
      <w:pPr>
        <w:rPr>
          <w:szCs w:val="21"/>
        </w:rPr>
      </w:pPr>
    </w:p>
    <w:p w:rsidR="00914521" w:rsidRPr="00914521" w:rsidRDefault="00914521" w:rsidP="00914521">
      <w:pPr>
        <w:rPr>
          <w:szCs w:val="21"/>
        </w:rPr>
      </w:pPr>
      <w:r w:rsidRPr="00914521">
        <w:rPr>
          <w:rFonts w:hint="eastAsia"/>
          <w:szCs w:val="21"/>
        </w:rPr>
        <w:t>（事務局）</w:t>
      </w:r>
    </w:p>
    <w:p w:rsidR="00914521" w:rsidRPr="00914521" w:rsidRDefault="00914521" w:rsidP="00914521">
      <w:pPr>
        <w:rPr>
          <w:szCs w:val="21"/>
        </w:rPr>
      </w:pPr>
      <w:r w:rsidRPr="00914521">
        <w:rPr>
          <w:rFonts w:hint="eastAsia"/>
          <w:szCs w:val="21"/>
        </w:rPr>
        <w:t>第７条</w:t>
      </w:r>
      <w:r w:rsidRPr="00914521">
        <w:rPr>
          <w:rFonts w:hint="eastAsia"/>
          <w:szCs w:val="21"/>
        </w:rPr>
        <w:tab/>
      </w:r>
      <w:r w:rsidRPr="00914521">
        <w:rPr>
          <w:rFonts w:hint="eastAsia"/>
          <w:szCs w:val="21"/>
        </w:rPr>
        <w:t>協議会の事務局は、調整機関に置く。</w:t>
      </w:r>
    </w:p>
    <w:p w:rsidR="00914521" w:rsidRPr="00914521" w:rsidRDefault="00914521" w:rsidP="00914521">
      <w:pPr>
        <w:rPr>
          <w:szCs w:val="21"/>
        </w:rPr>
      </w:pPr>
    </w:p>
    <w:p w:rsidR="00914521" w:rsidRPr="00914521" w:rsidRDefault="00914521" w:rsidP="00914521">
      <w:pPr>
        <w:rPr>
          <w:szCs w:val="21"/>
        </w:rPr>
      </w:pPr>
      <w:r w:rsidRPr="00914521">
        <w:rPr>
          <w:rFonts w:hint="eastAsia"/>
          <w:szCs w:val="21"/>
        </w:rPr>
        <w:t>（秘密保持義務）</w:t>
      </w:r>
    </w:p>
    <w:p w:rsidR="00914521" w:rsidRPr="00914521" w:rsidRDefault="00914521" w:rsidP="00BA5E5A">
      <w:pPr>
        <w:ind w:left="193" w:hangingChars="100" w:hanging="193"/>
        <w:rPr>
          <w:szCs w:val="21"/>
        </w:rPr>
      </w:pPr>
      <w:r w:rsidRPr="00914521">
        <w:rPr>
          <w:rFonts w:hint="eastAsia"/>
          <w:szCs w:val="21"/>
        </w:rPr>
        <w:t>第８条　協議会の事務（調整機関の事務を含む。以下この条において同じ。）に従事する者又は協議会の事務に従事していた者は、正当な理由なく、協議会の事務に関して知り得た秘密を漏らしてはならない。</w:t>
      </w:r>
    </w:p>
    <w:p w:rsidR="00914521" w:rsidRPr="00914521" w:rsidRDefault="00914521" w:rsidP="00914521">
      <w:pPr>
        <w:rPr>
          <w:szCs w:val="21"/>
        </w:rPr>
      </w:pPr>
    </w:p>
    <w:p w:rsidR="00914521" w:rsidRPr="00914521" w:rsidRDefault="00914521" w:rsidP="00914521">
      <w:pPr>
        <w:rPr>
          <w:szCs w:val="21"/>
        </w:rPr>
      </w:pPr>
      <w:r w:rsidRPr="00914521">
        <w:rPr>
          <w:rFonts w:hint="eastAsia"/>
          <w:szCs w:val="21"/>
        </w:rPr>
        <w:t>（その他）</w:t>
      </w:r>
    </w:p>
    <w:p w:rsidR="00914521" w:rsidRPr="00914521" w:rsidRDefault="00914521" w:rsidP="00914521">
      <w:pPr>
        <w:rPr>
          <w:szCs w:val="21"/>
        </w:rPr>
      </w:pPr>
      <w:r w:rsidRPr="00914521">
        <w:rPr>
          <w:rFonts w:hint="eastAsia"/>
          <w:szCs w:val="21"/>
        </w:rPr>
        <w:t>第９条</w:t>
      </w:r>
      <w:r w:rsidRPr="00914521">
        <w:rPr>
          <w:rFonts w:hint="eastAsia"/>
          <w:szCs w:val="21"/>
        </w:rPr>
        <w:tab/>
      </w:r>
      <w:r w:rsidRPr="00914521">
        <w:rPr>
          <w:rFonts w:hint="eastAsia"/>
          <w:szCs w:val="21"/>
        </w:rPr>
        <w:t>この要綱に定めるもののほか、必要な事項は、別に定める。</w:t>
      </w:r>
    </w:p>
    <w:p w:rsidR="00914521" w:rsidRPr="00914521" w:rsidRDefault="00914521" w:rsidP="00D32BD4">
      <w:pPr>
        <w:rPr>
          <w:szCs w:val="21"/>
        </w:rPr>
      </w:pPr>
    </w:p>
    <w:p w:rsidR="007C101B" w:rsidRDefault="00914521" w:rsidP="007C101B">
      <w:pPr>
        <w:ind w:firstLineChars="100" w:firstLine="223"/>
        <w:rPr>
          <w:sz w:val="24"/>
        </w:rPr>
      </w:pPr>
      <w:r w:rsidRPr="00975328">
        <w:rPr>
          <w:rFonts w:hint="eastAsia"/>
          <w:sz w:val="24"/>
        </w:rPr>
        <w:t>附則</w:t>
      </w:r>
    </w:p>
    <w:p w:rsidR="00914521" w:rsidRDefault="007C101B" w:rsidP="007C101B">
      <w:pPr>
        <w:ind w:firstLineChars="100" w:firstLine="223"/>
      </w:pPr>
      <w:r>
        <w:rPr>
          <w:rFonts w:hint="eastAsia"/>
          <w:sz w:val="24"/>
        </w:rPr>
        <w:t xml:space="preserve">　</w:t>
      </w:r>
      <w:r w:rsidR="00914521">
        <w:rPr>
          <w:rFonts w:hint="eastAsia"/>
        </w:rPr>
        <w:t xml:space="preserve">　（略）</w:t>
      </w:r>
    </w:p>
    <w:p w:rsidR="00193F5F" w:rsidRPr="00975328" w:rsidRDefault="00193F5F" w:rsidP="00BA5E5A">
      <w:pPr>
        <w:ind w:firstLineChars="100" w:firstLine="223"/>
        <w:rPr>
          <w:sz w:val="24"/>
        </w:rPr>
      </w:pPr>
      <w:r w:rsidRPr="00975328">
        <w:rPr>
          <w:rFonts w:hint="eastAsia"/>
          <w:sz w:val="24"/>
        </w:rPr>
        <w:t>附則</w:t>
      </w:r>
      <w:r w:rsidR="007C101B">
        <w:rPr>
          <w:rFonts w:hint="eastAsia"/>
          <w:sz w:val="24"/>
        </w:rPr>
        <w:t xml:space="preserve">　</w:t>
      </w:r>
    </w:p>
    <w:p w:rsidR="00914521" w:rsidRDefault="00193F5F" w:rsidP="00BA5E5A">
      <w:pPr>
        <w:ind w:firstLineChars="100" w:firstLine="193"/>
        <w:rPr>
          <w:szCs w:val="21"/>
        </w:rPr>
      </w:pPr>
      <w:r w:rsidRPr="00193F5F">
        <w:rPr>
          <w:rFonts w:hint="eastAsia"/>
          <w:szCs w:val="21"/>
        </w:rPr>
        <w:t xml:space="preserve">　　この要綱は、平成２７年６月３０日から施行する。</w:t>
      </w:r>
    </w:p>
    <w:p w:rsidR="00193F5F" w:rsidRDefault="00193F5F" w:rsidP="00BA5E5A">
      <w:pPr>
        <w:ind w:firstLineChars="200" w:firstLine="387"/>
        <w:rPr>
          <w:szCs w:val="21"/>
        </w:rPr>
      </w:pPr>
      <w:r>
        <w:rPr>
          <w:rFonts w:hint="eastAsia"/>
          <w:szCs w:val="21"/>
        </w:rPr>
        <w:t xml:space="preserve">　（略）</w:t>
      </w:r>
    </w:p>
    <w:p w:rsidR="00193F5F" w:rsidRPr="00193F5F" w:rsidRDefault="00193F5F" w:rsidP="00D32BD4">
      <w:pPr>
        <w:rPr>
          <w:szCs w:val="21"/>
        </w:rPr>
      </w:pPr>
    </w:p>
    <w:p w:rsidR="00914521" w:rsidRPr="00914521" w:rsidRDefault="00914521" w:rsidP="00914521">
      <w:pPr>
        <w:rPr>
          <w:szCs w:val="21"/>
        </w:rPr>
      </w:pPr>
      <w:r w:rsidRPr="00914521">
        <w:rPr>
          <w:rFonts w:hint="eastAsia"/>
          <w:szCs w:val="21"/>
        </w:rPr>
        <w:t>大阪府子ども・若者育成支援地域協議会構成機関一覧</w:t>
      </w:r>
    </w:p>
    <w:p w:rsidR="00914521" w:rsidRPr="00914521" w:rsidRDefault="00914521" w:rsidP="00914521">
      <w:pPr>
        <w:rPr>
          <w:szCs w:val="21"/>
        </w:rPr>
      </w:pPr>
      <w:r w:rsidRPr="00914521">
        <w:rPr>
          <w:rFonts w:hint="eastAsia"/>
          <w:szCs w:val="21"/>
        </w:rPr>
        <w:t xml:space="preserve">                                                          </w:t>
      </w:r>
      <w:r w:rsidRPr="00914521">
        <w:rPr>
          <w:rFonts w:hint="eastAsia"/>
          <w:szCs w:val="21"/>
        </w:rPr>
        <w:t xml:space="preserve">　　　　</w:t>
      </w:r>
    </w:p>
    <w:p w:rsidR="00914521" w:rsidRPr="00914521" w:rsidRDefault="00914521" w:rsidP="00914521">
      <w:pPr>
        <w:rPr>
          <w:szCs w:val="21"/>
        </w:rPr>
      </w:pPr>
      <w:r w:rsidRPr="00914521">
        <w:rPr>
          <w:rFonts w:hint="eastAsia"/>
          <w:szCs w:val="21"/>
        </w:rPr>
        <w:t>（別表１）</w:t>
      </w:r>
    </w:p>
    <w:p w:rsidR="00914521" w:rsidRPr="00914521" w:rsidRDefault="00914521" w:rsidP="00914521">
      <w:pPr>
        <w:rPr>
          <w:szCs w:val="21"/>
        </w:rPr>
      </w:pPr>
      <w:r w:rsidRPr="00914521">
        <w:rPr>
          <w:rFonts w:hint="eastAsia"/>
          <w:szCs w:val="21"/>
        </w:rPr>
        <w:t>【庁内会議】</w:t>
      </w:r>
    </w:p>
    <w:p w:rsidR="00914521" w:rsidRPr="00914521" w:rsidRDefault="00914521" w:rsidP="00BA5E5A">
      <w:pPr>
        <w:ind w:firstLineChars="100" w:firstLine="193"/>
        <w:rPr>
          <w:szCs w:val="21"/>
        </w:rPr>
      </w:pPr>
      <w:r w:rsidRPr="00914521">
        <w:rPr>
          <w:rFonts w:hint="eastAsia"/>
          <w:szCs w:val="21"/>
        </w:rPr>
        <w:t>政策企画部　青少年・地域安全室　青少年課</w:t>
      </w:r>
    </w:p>
    <w:p w:rsidR="00914521" w:rsidRPr="00914521" w:rsidRDefault="00914521" w:rsidP="00BA5E5A">
      <w:pPr>
        <w:ind w:firstLineChars="100" w:firstLine="193"/>
        <w:rPr>
          <w:szCs w:val="21"/>
        </w:rPr>
      </w:pPr>
      <w:r w:rsidRPr="00914521">
        <w:rPr>
          <w:rFonts w:hint="eastAsia"/>
          <w:szCs w:val="21"/>
        </w:rPr>
        <w:t>府民文化部　人権局　人権擁護課</w:t>
      </w:r>
    </w:p>
    <w:p w:rsidR="00914521" w:rsidRPr="00914521" w:rsidRDefault="00914521" w:rsidP="00BA5E5A">
      <w:pPr>
        <w:ind w:firstLineChars="100" w:firstLine="193"/>
        <w:rPr>
          <w:szCs w:val="21"/>
        </w:rPr>
      </w:pPr>
      <w:r w:rsidRPr="00914521">
        <w:rPr>
          <w:rFonts w:hint="eastAsia"/>
          <w:szCs w:val="21"/>
        </w:rPr>
        <w:t>福祉部　地域福祉推進室　地域福祉課</w:t>
      </w:r>
    </w:p>
    <w:p w:rsidR="00914521" w:rsidRPr="00914521" w:rsidRDefault="00914521" w:rsidP="00BA5E5A">
      <w:pPr>
        <w:ind w:firstLineChars="100" w:firstLine="193"/>
        <w:rPr>
          <w:szCs w:val="21"/>
        </w:rPr>
      </w:pPr>
      <w:r w:rsidRPr="00914521">
        <w:rPr>
          <w:rFonts w:hint="eastAsia"/>
          <w:szCs w:val="21"/>
        </w:rPr>
        <w:t>福祉部　地域福祉推進室　社会援護課</w:t>
      </w:r>
    </w:p>
    <w:p w:rsidR="00914521" w:rsidRPr="00914521" w:rsidRDefault="00914521" w:rsidP="00BA5E5A">
      <w:pPr>
        <w:ind w:firstLineChars="100" w:firstLine="193"/>
        <w:rPr>
          <w:szCs w:val="21"/>
        </w:rPr>
      </w:pPr>
      <w:r w:rsidRPr="00914521">
        <w:rPr>
          <w:rFonts w:hint="eastAsia"/>
          <w:szCs w:val="21"/>
        </w:rPr>
        <w:t>福祉部　障がい福祉室　地域生活支援課</w:t>
      </w:r>
    </w:p>
    <w:p w:rsidR="00914521" w:rsidRPr="00914521" w:rsidRDefault="00914521" w:rsidP="00BA5E5A">
      <w:pPr>
        <w:ind w:firstLineChars="100" w:firstLine="193"/>
        <w:rPr>
          <w:szCs w:val="21"/>
        </w:rPr>
      </w:pPr>
      <w:r w:rsidRPr="00914521">
        <w:rPr>
          <w:rFonts w:hint="eastAsia"/>
          <w:szCs w:val="21"/>
        </w:rPr>
        <w:t>福祉部　子ども室　子育て支援課</w:t>
      </w:r>
    </w:p>
    <w:p w:rsidR="00914521" w:rsidRPr="00914521" w:rsidRDefault="00914521" w:rsidP="00BA5E5A">
      <w:pPr>
        <w:ind w:firstLineChars="100" w:firstLine="193"/>
        <w:rPr>
          <w:szCs w:val="21"/>
        </w:rPr>
      </w:pPr>
      <w:r w:rsidRPr="00914521">
        <w:rPr>
          <w:rFonts w:hint="eastAsia"/>
          <w:szCs w:val="21"/>
        </w:rPr>
        <w:t>福祉部　子ども室　家庭支援課</w:t>
      </w:r>
    </w:p>
    <w:p w:rsidR="00914521" w:rsidRPr="00914521" w:rsidRDefault="00914521" w:rsidP="00BA5E5A">
      <w:pPr>
        <w:ind w:firstLineChars="100" w:firstLine="193"/>
        <w:rPr>
          <w:szCs w:val="21"/>
        </w:rPr>
      </w:pPr>
      <w:r w:rsidRPr="00914521">
        <w:rPr>
          <w:rFonts w:hint="eastAsia"/>
          <w:szCs w:val="21"/>
        </w:rPr>
        <w:t>健康医療部　保健医療室　地域保健課</w:t>
      </w:r>
    </w:p>
    <w:p w:rsidR="00914521" w:rsidRPr="00914521" w:rsidRDefault="00914521" w:rsidP="00BA5E5A">
      <w:pPr>
        <w:ind w:firstLineChars="100" w:firstLine="193"/>
        <w:rPr>
          <w:szCs w:val="21"/>
        </w:rPr>
      </w:pPr>
      <w:r w:rsidRPr="00914521">
        <w:rPr>
          <w:rFonts w:hint="eastAsia"/>
          <w:szCs w:val="21"/>
        </w:rPr>
        <w:t>健康医療部　保健所</w:t>
      </w:r>
    </w:p>
    <w:p w:rsidR="00914521" w:rsidRPr="00914521" w:rsidRDefault="00914521" w:rsidP="00BA5E5A">
      <w:pPr>
        <w:ind w:firstLineChars="100" w:firstLine="193"/>
        <w:rPr>
          <w:szCs w:val="21"/>
        </w:rPr>
      </w:pPr>
      <w:r w:rsidRPr="00914521">
        <w:rPr>
          <w:rFonts w:hint="eastAsia"/>
          <w:szCs w:val="21"/>
        </w:rPr>
        <w:t>健康医療部　こころの健康総合センター</w:t>
      </w:r>
    </w:p>
    <w:p w:rsidR="00914521" w:rsidRPr="00914521" w:rsidRDefault="00914521" w:rsidP="00BA5E5A">
      <w:pPr>
        <w:ind w:firstLineChars="100" w:firstLine="193"/>
        <w:rPr>
          <w:szCs w:val="21"/>
        </w:rPr>
      </w:pPr>
      <w:r w:rsidRPr="00914521">
        <w:rPr>
          <w:rFonts w:hint="eastAsia"/>
          <w:szCs w:val="21"/>
        </w:rPr>
        <w:t>商工労働部　雇用推進室　就業促進課</w:t>
      </w:r>
    </w:p>
    <w:p w:rsidR="00914521" w:rsidRPr="00914521" w:rsidRDefault="00914521" w:rsidP="00BA5E5A">
      <w:pPr>
        <w:ind w:firstLineChars="100" w:firstLine="193"/>
        <w:rPr>
          <w:szCs w:val="21"/>
        </w:rPr>
      </w:pPr>
      <w:r w:rsidRPr="00914521">
        <w:rPr>
          <w:rFonts w:hint="eastAsia"/>
          <w:szCs w:val="21"/>
        </w:rPr>
        <w:t>教育庁　教育振興室　高等学校課</w:t>
      </w:r>
    </w:p>
    <w:p w:rsidR="00914521" w:rsidRPr="00914521" w:rsidRDefault="00914521" w:rsidP="00BA5E5A">
      <w:pPr>
        <w:ind w:firstLineChars="100" w:firstLine="193"/>
        <w:rPr>
          <w:szCs w:val="21"/>
        </w:rPr>
      </w:pPr>
      <w:r w:rsidRPr="00914521">
        <w:rPr>
          <w:rFonts w:hint="eastAsia"/>
          <w:szCs w:val="21"/>
        </w:rPr>
        <w:t>教育庁　市町村教育室　小中学校課</w:t>
      </w:r>
    </w:p>
    <w:p w:rsidR="00914521" w:rsidRPr="00914521" w:rsidRDefault="00914521" w:rsidP="00BA5E5A">
      <w:pPr>
        <w:ind w:firstLineChars="100" w:firstLine="193"/>
        <w:rPr>
          <w:szCs w:val="21"/>
        </w:rPr>
      </w:pPr>
      <w:r w:rsidRPr="00914521">
        <w:rPr>
          <w:rFonts w:hint="eastAsia"/>
          <w:szCs w:val="21"/>
        </w:rPr>
        <w:t>教育庁　市町村教育室　地域教育振興課</w:t>
      </w:r>
    </w:p>
    <w:p w:rsidR="00914521" w:rsidRPr="00914521" w:rsidRDefault="00914521" w:rsidP="00BA5E5A">
      <w:pPr>
        <w:ind w:firstLineChars="100" w:firstLine="193"/>
        <w:rPr>
          <w:szCs w:val="21"/>
        </w:rPr>
      </w:pPr>
      <w:r w:rsidRPr="00914521">
        <w:rPr>
          <w:rFonts w:hint="eastAsia"/>
          <w:szCs w:val="21"/>
        </w:rPr>
        <w:t>教育庁　私学課</w:t>
      </w:r>
    </w:p>
    <w:p w:rsidR="00914521" w:rsidRPr="00914521" w:rsidRDefault="00914521" w:rsidP="00BA5E5A">
      <w:pPr>
        <w:ind w:firstLineChars="100" w:firstLine="193"/>
        <w:rPr>
          <w:szCs w:val="21"/>
        </w:rPr>
      </w:pPr>
      <w:r w:rsidRPr="00914521">
        <w:rPr>
          <w:rFonts w:hint="eastAsia"/>
          <w:szCs w:val="21"/>
        </w:rPr>
        <w:t>教育センター　教育相談室</w:t>
      </w:r>
    </w:p>
    <w:p w:rsidR="00914521" w:rsidRPr="00914521" w:rsidRDefault="00914521" w:rsidP="00BA5E5A">
      <w:pPr>
        <w:ind w:firstLineChars="100" w:firstLine="193"/>
        <w:rPr>
          <w:szCs w:val="21"/>
        </w:rPr>
      </w:pPr>
      <w:r w:rsidRPr="00914521">
        <w:rPr>
          <w:rFonts w:hint="eastAsia"/>
          <w:szCs w:val="21"/>
        </w:rPr>
        <w:t>警察本部　生活安全部　少年課</w:t>
      </w:r>
    </w:p>
    <w:p w:rsidR="00914521" w:rsidRPr="00914521" w:rsidRDefault="00914521" w:rsidP="00914521">
      <w:pPr>
        <w:rPr>
          <w:szCs w:val="21"/>
        </w:rPr>
      </w:pPr>
    </w:p>
    <w:p w:rsidR="00914521" w:rsidRPr="00914521" w:rsidRDefault="00914521" w:rsidP="00BA5E5A">
      <w:pPr>
        <w:ind w:firstLineChars="200" w:firstLine="387"/>
        <w:rPr>
          <w:szCs w:val="21"/>
        </w:rPr>
      </w:pPr>
      <w:r w:rsidRPr="00914521">
        <w:rPr>
          <w:rFonts w:hint="eastAsia"/>
          <w:szCs w:val="21"/>
        </w:rPr>
        <w:t>※　健康医療部保健所は、大阪府保健所のうち一の保健所とする。</w:t>
      </w:r>
    </w:p>
    <w:p w:rsidR="00914521" w:rsidRPr="00914521" w:rsidRDefault="00914521" w:rsidP="00914521">
      <w:pPr>
        <w:rPr>
          <w:szCs w:val="21"/>
        </w:rPr>
      </w:pPr>
    </w:p>
    <w:p w:rsidR="00914521" w:rsidRPr="00914521" w:rsidRDefault="00914521" w:rsidP="00914521">
      <w:pPr>
        <w:rPr>
          <w:szCs w:val="21"/>
        </w:rPr>
      </w:pPr>
    </w:p>
    <w:p w:rsidR="00914521" w:rsidRPr="00914521" w:rsidRDefault="00914521" w:rsidP="00914521">
      <w:pPr>
        <w:rPr>
          <w:szCs w:val="21"/>
        </w:rPr>
      </w:pPr>
      <w:r w:rsidRPr="00914521">
        <w:rPr>
          <w:rFonts w:hint="eastAsia"/>
          <w:szCs w:val="21"/>
        </w:rPr>
        <w:t>（別表２）</w:t>
      </w:r>
    </w:p>
    <w:p w:rsidR="00914521" w:rsidRPr="00914521" w:rsidRDefault="00914521" w:rsidP="00914521">
      <w:pPr>
        <w:rPr>
          <w:szCs w:val="21"/>
        </w:rPr>
      </w:pPr>
      <w:r w:rsidRPr="00914521">
        <w:rPr>
          <w:rFonts w:hint="eastAsia"/>
          <w:szCs w:val="21"/>
        </w:rPr>
        <w:t>【大阪府子ども・若者の社会的・職業的自立支援専門部会】</w:t>
      </w:r>
    </w:p>
    <w:p w:rsidR="00914521" w:rsidRPr="00914521" w:rsidRDefault="00914521" w:rsidP="00914521">
      <w:pPr>
        <w:rPr>
          <w:szCs w:val="21"/>
        </w:rPr>
      </w:pPr>
    </w:p>
    <w:p w:rsidR="00914521" w:rsidRPr="00914521" w:rsidRDefault="00914521" w:rsidP="00BA5E5A">
      <w:pPr>
        <w:ind w:firstLineChars="100" w:firstLine="193"/>
        <w:rPr>
          <w:szCs w:val="21"/>
        </w:rPr>
      </w:pPr>
      <w:r w:rsidRPr="00914521">
        <w:rPr>
          <w:rFonts w:hint="eastAsia"/>
          <w:szCs w:val="21"/>
        </w:rPr>
        <w:t>「行政機関」</w:t>
      </w:r>
    </w:p>
    <w:p w:rsidR="00914521" w:rsidRPr="00914521" w:rsidRDefault="00914521" w:rsidP="00BA5E5A">
      <w:pPr>
        <w:ind w:firstLineChars="100" w:firstLine="193"/>
        <w:rPr>
          <w:szCs w:val="21"/>
        </w:rPr>
      </w:pPr>
      <w:r w:rsidRPr="00914521">
        <w:rPr>
          <w:rFonts w:hint="eastAsia"/>
          <w:szCs w:val="21"/>
        </w:rPr>
        <w:t>政策企画部　青少年・地域安全室　青少年課</w:t>
      </w:r>
    </w:p>
    <w:p w:rsidR="00914521" w:rsidRPr="00914521" w:rsidRDefault="00914521" w:rsidP="00BA5E5A">
      <w:pPr>
        <w:ind w:firstLineChars="100" w:firstLine="193"/>
        <w:rPr>
          <w:szCs w:val="21"/>
        </w:rPr>
      </w:pPr>
      <w:r w:rsidRPr="00914521">
        <w:rPr>
          <w:rFonts w:hint="eastAsia"/>
          <w:szCs w:val="21"/>
        </w:rPr>
        <w:t>福祉部　地域福祉推進室　社会援護課</w:t>
      </w:r>
    </w:p>
    <w:p w:rsidR="00914521" w:rsidRPr="00914521" w:rsidRDefault="00914521" w:rsidP="00BA5E5A">
      <w:pPr>
        <w:ind w:firstLineChars="100" w:firstLine="193"/>
        <w:rPr>
          <w:szCs w:val="21"/>
        </w:rPr>
      </w:pPr>
      <w:r w:rsidRPr="00914521">
        <w:rPr>
          <w:rFonts w:hint="eastAsia"/>
          <w:szCs w:val="21"/>
        </w:rPr>
        <w:t>商工労働部　雇用推進室　就業促進課（ＯＳＡＫＡしごとフィールド）</w:t>
      </w:r>
    </w:p>
    <w:p w:rsidR="00914521" w:rsidRPr="00914521" w:rsidRDefault="00914521" w:rsidP="00BA5E5A">
      <w:pPr>
        <w:ind w:firstLineChars="100" w:firstLine="193"/>
        <w:rPr>
          <w:szCs w:val="21"/>
        </w:rPr>
      </w:pPr>
      <w:r w:rsidRPr="00914521">
        <w:rPr>
          <w:rFonts w:hint="eastAsia"/>
          <w:szCs w:val="21"/>
        </w:rPr>
        <w:t>教育庁　教育振興室　高等学校課</w:t>
      </w:r>
    </w:p>
    <w:p w:rsidR="00914521" w:rsidRPr="00914521" w:rsidRDefault="00914521" w:rsidP="00BA5E5A">
      <w:pPr>
        <w:ind w:firstLineChars="100" w:firstLine="193"/>
        <w:rPr>
          <w:szCs w:val="21"/>
        </w:rPr>
      </w:pPr>
      <w:r w:rsidRPr="00914521">
        <w:rPr>
          <w:rFonts w:hint="eastAsia"/>
          <w:szCs w:val="21"/>
        </w:rPr>
        <w:t>教育庁　教育振興室　支援教育課</w:t>
      </w:r>
    </w:p>
    <w:p w:rsidR="00914521" w:rsidRPr="00914521" w:rsidRDefault="00914521" w:rsidP="00BA5E5A">
      <w:pPr>
        <w:ind w:firstLineChars="100" w:firstLine="193"/>
        <w:rPr>
          <w:szCs w:val="21"/>
        </w:rPr>
      </w:pPr>
      <w:r w:rsidRPr="00914521">
        <w:rPr>
          <w:rFonts w:hint="eastAsia"/>
          <w:szCs w:val="21"/>
        </w:rPr>
        <w:lastRenderedPageBreak/>
        <w:t>教育庁　市町村教育室　小中学校課</w:t>
      </w:r>
    </w:p>
    <w:p w:rsidR="00914521" w:rsidRPr="00914521" w:rsidRDefault="00914521" w:rsidP="00BA5E5A">
      <w:pPr>
        <w:ind w:firstLineChars="100" w:firstLine="193"/>
        <w:rPr>
          <w:szCs w:val="21"/>
        </w:rPr>
      </w:pPr>
      <w:r w:rsidRPr="00914521">
        <w:rPr>
          <w:rFonts w:hint="eastAsia"/>
          <w:szCs w:val="21"/>
        </w:rPr>
        <w:t>教育庁　私学課</w:t>
      </w:r>
    </w:p>
    <w:p w:rsidR="00914521" w:rsidRPr="00914521" w:rsidRDefault="00914521" w:rsidP="00BA5E5A">
      <w:pPr>
        <w:ind w:firstLineChars="100" w:firstLine="193"/>
        <w:rPr>
          <w:szCs w:val="21"/>
        </w:rPr>
      </w:pPr>
      <w:r w:rsidRPr="00914521">
        <w:rPr>
          <w:rFonts w:hint="eastAsia"/>
          <w:szCs w:val="21"/>
        </w:rPr>
        <w:t>教育センター　教育相談室</w:t>
      </w:r>
    </w:p>
    <w:p w:rsidR="00914521" w:rsidRPr="00914521" w:rsidRDefault="00914521" w:rsidP="00914521">
      <w:pPr>
        <w:rPr>
          <w:szCs w:val="21"/>
        </w:rPr>
      </w:pPr>
    </w:p>
    <w:p w:rsidR="00914521" w:rsidRPr="00914521" w:rsidRDefault="00914521" w:rsidP="00BA5E5A">
      <w:pPr>
        <w:ind w:firstLineChars="100" w:firstLine="193"/>
        <w:rPr>
          <w:szCs w:val="21"/>
        </w:rPr>
      </w:pPr>
      <w:r w:rsidRPr="00914521">
        <w:rPr>
          <w:rFonts w:hint="eastAsia"/>
          <w:szCs w:val="21"/>
        </w:rPr>
        <w:t>「民間支援団体等」</w:t>
      </w:r>
    </w:p>
    <w:p w:rsidR="00914521" w:rsidRPr="00914521" w:rsidRDefault="00914521" w:rsidP="00BA5E5A">
      <w:pPr>
        <w:ind w:firstLineChars="100" w:firstLine="193"/>
        <w:rPr>
          <w:szCs w:val="21"/>
        </w:rPr>
      </w:pPr>
      <w:r w:rsidRPr="00914521">
        <w:rPr>
          <w:rFonts w:hint="eastAsia"/>
          <w:szCs w:val="21"/>
        </w:rPr>
        <w:t>（子ども・若者自立支援センター）</w:t>
      </w:r>
    </w:p>
    <w:p w:rsidR="00914521" w:rsidRPr="00914521" w:rsidRDefault="00914521" w:rsidP="00BA5E5A">
      <w:pPr>
        <w:ind w:firstLineChars="100" w:firstLine="193"/>
        <w:rPr>
          <w:szCs w:val="21"/>
        </w:rPr>
      </w:pPr>
      <w:r w:rsidRPr="00914521">
        <w:rPr>
          <w:rFonts w:hint="eastAsia"/>
          <w:szCs w:val="21"/>
        </w:rPr>
        <w:t>NPO</w:t>
      </w:r>
      <w:r w:rsidRPr="00914521">
        <w:rPr>
          <w:rFonts w:hint="eastAsia"/>
          <w:szCs w:val="21"/>
        </w:rPr>
        <w:t>法人トイボックス</w:t>
      </w:r>
    </w:p>
    <w:p w:rsidR="00914521" w:rsidRPr="00914521" w:rsidRDefault="00914521" w:rsidP="00BA5E5A">
      <w:pPr>
        <w:ind w:firstLineChars="100" w:firstLine="193"/>
        <w:rPr>
          <w:szCs w:val="21"/>
        </w:rPr>
      </w:pPr>
      <w:r w:rsidRPr="00914521">
        <w:rPr>
          <w:rFonts w:hint="eastAsia"/>
          <w:szCs w:val="21"/>
        </w:rPr>
        <w:t>NPO</w:t>
      </w:r>
      <w:r w:rsidRPr="00914521">
        <w:rPr>
          <w:rFonts w:hint="eastAsia"/>
          <w:szCs w:val="21"/>
        </w:rPr>
        <w:t>法人淡路プラッツ</w:t>
      </w:r>
    </w:p>
    <w:p w:rsidR="00914521" w:rsidRPr="00914521" w:rsidRDefault="00914521" w:rsidP="00BA5E5A">
      <w:pPr>
        <w:ind w:firstLineChars="100" w:firstLine="193"/>
        <w:rPr>
          <w:szCs w:val="21"/>
        </w:rPr>
      </w:pPr>
      <w:r w:rsidRPr="00914521">
        <w:rPr>
          <w:rFonts w:hint="eastAsia"/>
          <w:szCs w:val="21"/>
        </w:rPr>
        <w:t>NPO</w:t>
      </w:r>
      <w:r w:rsidRPr="00914521">
        <w:rPr>
          <w:rFonts w:hint="eastAsia"/>
          <w:szCs w:val="21"/>
        </w:rPr>
        <w:t>法人フェルマータ</w:t>
      </w:r>
    </w:p>
    <w:p w:rsidR="00914521" w:rsidRPr="00914521" w:rsidRDefault="00914521" w:rsidP="00BA5E5A">
      <w:pPr>
        <w:ind w:firstLineChars="100" w:firstLine="193"/>
        <w:rPr>
          <w:szCs w:val="21"/>
        </w:rPr>
      </w:pPr>
      <w:r w:rsidRPr="00914521">
        <w:rPr>
          <w:rFonts w:hint="eastAsia"/>
          <w:szCs w:val="21"/>
        </w:rPr>
        <w:t>NPO</w:t>
      </w:r>
      <w:r w:rsidRPr="00914521">
        <w:rPr>
          <w:rFonts w:hint="eastAsia"/>
          <w:szCs w:val="21"/>
        </w:rPr>
        <w:t>法人ホース・フレンズ事務局</w:t>
      </w:r>
    </w:p>
    <w:p w:rsidR="00914521" w:rsidRPr="00914521" w:rsidRDefault="00914521" w:rsidP="00BA5E5A">
      <w:pPr>
        <w:ind w:firstLineChars="100" w:firstLine="193"/>
        <w:rPr>
          <w:szCs w:val="21"/>
        </w:rPr>
      </w:pPr>
      <w:r w:rsidRPr="00914521">
        <w:rPr>
          <w:rFonts w:hint="eastAsia"/>
          <w:szCs w:val="21"/>
        </w:rPr>
        <w:t>NPO</w:t>
      </w:r>
      <w:r w:rsidRPr="00914521">
        <w:rPr>
          <w:rFonts w:hint="eastAsia"/>
          <w:szCs w:val="21"/>
        </w:rPr>
        <w:t>法人大東野崎人権協会</w:t>
      </w:r>
    </w:p>
    <w:p w:rsidR="00914521" w:rsidRPr="00914521" w:rsidRDefault="00914521" w:rsidP="00BA5E5A">
      <w:pPr>
        <w:ind w:firstLineChars="100" w:firstLine="193"/>
        <w:rPr>
          <w:szCs w:val="21"/>
        </w:rPr>
      </w:pPr>
      <w:r w:rsidRPr="00914521">
        <w:rPr>
          <w:rFonts w:hint="eastAsia"/>
          <w:szCs w:val="21"/>
        </w:rPr>
        <w:t>社会福祉法人つむぎ福祉会</w:t>
      </w:r>
    </w:p>
    <w:p w:rsidR="00914521" w:rsidRPr="00914521" w:rsidRDefault="00914521" w:rsidP="00BA5E5A">
      <w:pPr>
        <w:ind w:firstLineChars="100" w:firstLine="193"/>
        <w:rPr>
          <w:szCs w:val="21"/>
        </w:rPr>
      </w:pPr>
      <w:r w:rsidRPr="00914521">
        <w:rPr>
          <w:rFonts w:hint="eastAsia"/>
          <w:szCs w:val="21"/>
        </w:rPr>
        <w:t>NPO</w:t>
      </w:r>
      <w:r w:rsidRPr="00914521">
        <w:rPr>
          <w:rFonts w:hint="eastAsia"/>
          <w:szCs w:val="21"/>
        </w:rPr>
        <w:t>法人おおさか若者就労支援機構</w:t>
      </w:r>
    </w:p>
    <w:p w:rsidR="00914521" w:rsidRPr="00914521" w:rsidRDefault="00914521" w:rsidP="00914521">
      <w:pPr>
        <w:rPr>
          <w:szCs w:val="21"/>
        </w:rPr>
      </w:pPr>
    </w:p>
    <w:p w:rsidR="00914521" w:rsidRPr="00914521" w:rsidRDefault="00914521" w:rsidP="00BA5E5A">
      <w:pPr>
        <w:ind w:firstLineChars="100" w:firstLine="193"/>
        <w:rPr>
          <w:szCs w:val="21"/>
        </w:rPr>
      </w:pPr>
      <w:r w:rsidRPr="00914521">
        <w:rPr>
          <w:rFonts w:hint="eastAsia"/>
          <w:szCs w:val="21"/>
        </w:rPr>
        <w:t>（地域若者サポートステーション）</w:t>
      </w:r>
    </w:p>
    <w:p w:rsidR="00914521" w:rsidRPr="00914521" w:rsidRDefault="00914521" w:rsidP="00BA5E5A">
      <w:pPr>
        <w:ind w:firstLineChars="100" w:firstLine="193"/>
        <w:rPr>
          <w:szCs w:val="21"/>
        </w:rPr>
      </w:pPr>
      <w:r w:rsidRPr="00914521">
        <w:rPr>
          <w:rFonts w:hint="eastAsia"/>
          <w:szCs w:val="21"/>
        </w:rPr>
        <w:t>北大阪若者サポートステーション（</w:t>
      </w:r>
      <w:r w:rsidRPr="00914521">
        <w:rPr>
          <w:rFonts w:hint="eastAsia"/>
          <w:szCs w:val="21"/>
        </w:rPr>
        <w:t>NPO</w:t>
      </w:r>
      <w:r w:rsidRPr="00914521">
        <w:rPr>
          <w:rFonts w:hint="eastAsia"/>
          <w:szCs w:val="21"/>
        </w:rPr>
        <w:t>法人フェルマータ）</w:t>
      </w:r>
    </w:p>
    <w:p w:rsidR="00914521" w:rsidRPr="00914521" w:rsidRDefault="00914521" w:rsidP="00BA5E5A">
      <w:pPr>
        <w:ind w:firstLineChars="100" w:firstLine="193"/>
        <w:rPr>
          <w:szCs w:val="21"/>
        </w:rPr>
      </w:pPr>
      <w:r w:rsidRPr="00914521">
        <w:rPr>
          <w:rFonts w:hint="eastAsia"/>
          <w:szCs w:val="21"/>
        </w:rPr>
        <w:t>南大阪若者サポートステーション（</w:t>
      </w:r>
      <w:r w:rsidRPr="00914521">
        <w:rPr>
          <w:rFonts w:hint="eastAsia"/>
          <w:szCs w:val="21"/>
        </w:rPr>
        <w:t>NPO</w:t>
      </w:r>
      <w:r w:rsidRPr="00914521">
        <w:rPr>
          <w:rFonts w:hint="eastAsia"/>
          <w:szCs w:val="21"/>
        </w:rPr>
        <w:t>法人おおさか若者就労支援機構）</w:t>
      </w:r>
    </w:p>
    <w:p w:rsidR="00914521" w:rsidRPr="00914521" w:rsidRDefault="00914521" w:rsidP="00BA5E5A">
      <w:pPr>
        <w:ind w:firstLineChars="100" w:firstLine="193"/>
        <w:rPr>
          <w:szCs w:val="21"/>
        </w:rPr>
      </w:pPr>
      <w:r w:rsidRPr="00914521">
        <w:rPr>
          <w:rFonts w:hint="eastAsia"/>
          <w:szCs w:val="21"/>
        </w:rPr>
        <w:t>大阪市若者サポートステーション（</w:t>
      </w:r>
      <w:r w:rsidRPr="00914521">
        <w:rPr>
          <w:rFonts w:hint="eastAsia"/>
          <w:szCs w:val="21"/>
        </w:rPr>
        <w:t>NPO</w:t>
      </w:r>
      <w:r w:rsidRPr="00914521">
        <w:rPr>
          <w:rFonts w:hint="eastAsia"/>
          <w:szCs w:val="21"/>
        </w:rPr>
        <w:t>法人育て上げネット）</w:t>
      </w:r>
    </w:p>
    <w:p w:rsidR="00914521" w:rsidRPr="00914521" w:rsidRDefault="00914521" w:rsidP="00BA5E5A">
      <w:pPr>
        <w:ind w:firstLineChars="100" w:firstLine="193"/>
        <w:rPr>
          <w:szCs w:val="21"/>
        </w:rPr>
      </w:pPr>
      <w:r w:rsidRPr="00914521">
        <w:rPr>
          <w:rFonts w:hint="eastAsia"/>
          <w:szCs w:val="21"/>
        </w:rPr>
        <w:t>東大阪若者サポートステーション（社会福祉法人つむぎ福祉会）</w:t>
      </w:r>
    </w:p>
    <w:p w:rsidR="00914521" w:rsidRPr="00914521" w:rsidRDefault="00914521" w:rsidP="00BA5E5A">
      <w:pPr>
        <w:ind w:firstLineChars="100" w:firstLine="193"/>
        <w:rPr>
          <w:szCs w:val="21"/>
        </w:rPr>
      </w:pPr>
      <w:r w:rsidRPr="00914521">
        <w:rPr>
          <w:rFonts w:hint="eastAsia"/>
          <w:szCs w:val="21"/>
        </w:rPr>
        <w:t>枚方若者サポートステーション（</w:t>
      </w:r>
      <w:r w:rsidRPr="00914521">
        <w:rPr>
          <w:rFonts w:hint="eastAsia"/>
          <w:szCs w:val="21"/>
        </w:rPr>
        <w:t>NPO</w:t>
      </w:r>
      <w:r w:rsidRPr="00914521">
        <w:rPr>
          <w:rFonts w:hint="eastAsia"/>
          <w:szCs w:val="21"/>
        </w:rPr>
        <w:t>法人ホース・フレンズ事務局）</w:t>
      </w:r>
    </w:p>
    <w:p w:rsidR="00914521" w:rsidRPr="00914521" w:rsidRDefault="00914521" w:rsidP="00BA5E5A">
      <w:pPr>
        <w:ind w:firstLineChars="100" w:firstLine="193"/>
        <w:rPr>
          <w:szCs w:val="21"/>
        </w:rPr>
      </w:pPr>
      <w:r w:rsidRPr="00914521">
        <w:rPr>
          <w:rFonts w:hint="eastAsia"/>
          <w:szCs w:val="21"/>
        </w:rPr>
        <w:t>とよなか若者サポートステーション（一般社団法人キャリアブリッジ）</w:t>
      </w:r>
    </w:p>
    <w:p w:rsidR="00914521" w:rsidRPr="00914521" w:rsidRDefault="00914521" w:rsidP="00BA5E5A">
      <w:pPr>
        <w:ind w:firstLineChars="100" w:firstLine="193"/>
        <w:rPr>
          <w:szCs w:val="21"/>
        </w:rPr>
      </w:pPr>
      <w:r w:rsidRPr="00914521">
        <w:rPr>
          <w:rFonts w:hint="eastAsia"/>
          <w:szCs w:val="21"/>
        </w:rPr>
        <w:t>南河内若者サポートステーション（一般社団法人大阪青少年支援機構ポラリス）</w:t>
      </w:r>
    </w:p>
    <w:p w:rsidR="00914521" w:rsidRPr="00914521" w:rsidRDefault="00914521" w:rsidP="00BA5E5A">
      <w:pPr>
        <w:ind w:firstLineChars="100" w:firstLine="193"/>
        <w:rPr>
          <w:szCs w:val="21"/>
        </w:rPr>
      </w:pPr>
      <w:r w:rsidRPr="00914521">
        <w:rPr>
          <w:rFonts w:hint="eastAsia"/>
          <w:szCs w:val="21"/>
        </w:rPr>
        <w:t>堺市若者サポートステーション（</w:t>
      </w:r>
      <w:r w:rsidRPr="00914521">
        <w:rPr>
          <w:rFonts w:hint="eastAsia"/>
          <w:szCs w:val="21"/>
        </w:rPr>
        <w:t>NPO</w:t>
      </w:r>
      <w:r w:rsidRPr="00914521">
        <w:rPr>
          <w:rFonts w:hint="eastAsia"/>
          <w:szCs w:val="21"/>
        </w:rPr>
        <w:t>法人み・らいず）</w:t>
      </w:r>
    </w:p>
    <w:p w:rsidR="00914521" w:rsidRDefault="00914521" w:rsidP="00D32BD4"/>
    <w:p w:rsidR="00914521" w:rsidRDefault="00914521" w:rsidP="00D32BD4"/>
    <w:p w:rsidR="00914521" w:rsidRDefault="00914521" w:rsidP="00D32BD4"/>
    <w:p w:rsidR="00AB6C1C" w:rsidRDefault="00AB6C1C" w:rsidP="00D32BD4"/>
    <w:p w:rsidR="00AB6C1C" w:rsidRDefault="00AB6C1C" w:rsidP="00D32BD4"/>
    <w:p w:rsidR="007B532F" w:rsidRDefault="007B532F" w:rsidP="00D32BD4">
      <w:pPr>
        <w:sectPr w:rsidR="007B532F" w:rsidSect="00076463">
          <w:footerReference w:type="default" r:id="rId12"/>
          <w:pgSz w:w="11906" w:h="16838" w:code="9"/>
          <w:pgMar w:top="1418" w:right="1418" w:bottom="1418" w:left="1418" w:header="170" w:footer="510" w:gutter="0"/>
          <w:pgNumType w:start="1"/>
          <w:cols w:space="425"/>
          <w:titlePg/>
          <w:docGrid w:type="linesAndChars" w:linePitch="304" w:charSpace="-3426"/>
        </w:sectPr>
      </w:pPr>
    </w:p>
    <w:p w:rsidR="00AB6C1C" w:rsidRDefault="00AB6C1C" w:rsidP="00D32BD4"/>
    <w:sectPr w:rsidR="00AB6C1C" w:rsidSect="00076463">
      <w:pgSz w:w="11906" w:h="16838" w:code="9"/>
      <w:pgMar w:top="1418" w:right="1418" w:bottom="1418" w:left="1418" w:header="170" w:footer="510" w:gutter="0"/>
      <w:pgNumType w:start="1"/>
      <w:cols w:space="425"/>
      <w:titlePg/>
      <w:docGrid w:type="linesAndChars" w:linePitch="304"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0D" w:rsidRDefault="0031770D" w:rsidP="00D124A6">
      <w:r>
        <w:separator/>
      </w:r>
    </w:p>
  </w:endnote>
  <w:endnote w:type="continuationSeparator" w:id="0">
    <w:p w:rsidR="0031770D" w:rsidRDefault="0031770D" w:rsidP="00D1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76471"/>
      <w:docPartObj>
        <w:docPartGallery w:val="Page Numbers (Bottom of Page)"/>
        <w:docPartUnique/>
      </w:docPartObj>
    </w:sdtPr>
    <w:sdtContent>
      <w:p w:rsidR="004813DD" w:rsidRDefault="004813DD">
        <w:pPr>
          <w:pStyle w:val="a6"/>
          <w:jc w:val="center"/>
        </w:pPr>
        <w:r>
          <w:fldChar w:fldCharType="begin"/>
        </w:r>
        <w:r>
          <w:instrText>PAGE   \* MERGEFORMAT</w:instrText>
        </w:r>
        <w:r>
          <w:fldChar w:fldCharType="separate"/>
        </w:r>
        <w:r w:rsidR="003177AE" w:rsidRPr="003177AE">
          <w:rPr>
            <w:noProof/>
            <w:lang w:val="ja-JP"/>
          </w:rPr>
          <w:t>15</w:t>
        </w:r>
        <w:r>
          <w:fldChar w:fldCharType="end"/>
        </w:r>
      </w:p>
    </w:sdtContent>
  </w:sdt>
  <w:p w:rsidR="004813DD" w:rsidRDefault="00481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0D" w:rsidRDefault="0031770D" w:rsidP="00D124A6">
      <w:r>
        <w:separator/>
      </w:r>
    </w:p>
  </w:footnote>
  <w:footnote w:type="continuationSeparator" w:id="0">
    <w:p w:rsidR="0031770D" w:rsidRDefault="0031770D" w:rsidP="00D12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2F1"/>
    <w:multiLevelType w:val="hybridMultilevel"/>
    <w:tmpl w:val="041636D8"/>
    <w:lvl w:ilvl="0" w:tplc="CB60C0F4">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1F5A675E"/>
    <w:multiLevelType w:val="hybridMultilevel"/>
    <w:tmpl w:val="CABE6F3A"/>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nsid w:val="26FD77F6"/>
    <w:multiLevelType w:val="hybridMultilevel"/>
    <w:tmpl w:val="2C307A16"/>
    <w:lvl w:ilvl="0" w:tplc="E47C202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560F53"/>
    <w:multiLevelType w:val="hybridMultilevel"/>
    <w:tmpl w:val="C3FAEE44"/>
    <w:lvl w:ilvl="0" w:tplc="9106FA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454271B"/>
    <w:multiLevelType w:val="hybridMultilevel"/>
    <w:tmpl w:val="AF6E7DB6"/>
    <w:lvl w:ilvl="0" w:tplc="43E87146">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38584D25"/>
    <w:multiLevelType w:val="hybridMultilevel"/>
    <w:tmpl w:val="898E72B8"/>
    <w:lvl w:ilvl="0" w:tplc="343E7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871F3B"/>
    <w:multiLevelType w:val="hybridMultilevel"/>
    <w:tmpl w:val="6AD4B9EE"/>
    <w:lvl w:ilvl="0" w:tplc="9106FA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4FD97120"/>
    <w:multiLevelType w:val="hybridMultilevel"/>
    <w:tmpl w:val="9D3A34BC"/>
    <w:lvl w:ilvl="0" w:tplc="E47C202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322439"/>
    <w:multiLevelType w:val="hybridMultilevel"/>
    <w:tmpl w:val="D05E6566"/>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nsid w:val="6BA203DF"/>
    <w:multiLevelType w:val="hybridMultilevel"/>
    <w:tmpl w:val="09460776"/>
    <w:lvl w:ilvl="0" w:tplc="E04C6CF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 w:numId="10">
    <w:abstractNumId w:val="8"/>
  </w:num>
  <w:num w:numId="11">
    <w:abstractNumId w:val="4"/>
  </w:num>
  <w:num w:numId="12">
    <w:abstractNumId w:val="7"/>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58"/>
    <w:rsid w:val="00006346"/>
    <w:rsid w:val="00006BC4"/>
    <w:rsid w:val="0000720C"/>
    <w:rsid w:val="00012A02"/>
    <w:rsid w:val="00013253"/>
    <w:rsid w:val="000164EB"/>
    <w:rsid w:val="00026359"/>
    <w:rsid w:val="00027C80"/>
    <w:rsid w:val="000315DC"/>
    <w:rsid w:val="000421F0"/>
    <w:rsid w:val="000439D8"/>
    <w:rsid w:val="000440B7"/>
    <w:rsid w:val="0004598D"/>
    <w:rsid w:val="00045EEF"/>
    <w:rsid w:val="00046A4A"/>
    <w:rsid w:val="00050DBD"/>
    <w:rsid w:val="00052BBC"/>
    <w:rsid w:val="0005598F"/>
    <w:rsid w:val="0005607C"/>
    <w:rsid w:val="00062F25"/>
    <w:rsid w:val="000633B6"/>
    <w:rsid w:val="000661B5"/>
    <w:rsid w:val="00070BCF"/>
    <w:rsid w:val="000737D3"/>
    <w:rsid w:val="00073AEE"/>
    <w:rsid w:val="000761AF"/>
    <w:rsid w:val="00076463"/>
    <w:rsid w:val="00076997"/>
    <w:rsid w:val="00076BEA"/>
    <w:rsid w:val="00076F37"/>
    <w:rsid w:val="00082E4D"/>
    <w:rsid w:val="00082FEA"/>
    <w:rsid w:val="00091FAE"/>
    <w:rsid w:val="00092A81"/>
    <w:rsid w:val="00093234"/>
    <w:rsid w:val="00094008"/>
    <w:rsid w:val="00095AC5"/>
    <w:rsid w:val="000A023D"/>
    <w:rsid w:val="000A2C07"/>
    <w:rsid w:val="000A700A"/>
    <w:rsid w:val="000A73F6"/>
    <w:rsid w:val="000C07E5"/>
    <w:rsid w:val="000D0887"/>
    <w:rsid w:val="000D4618"/>
    <w:rsid w:val="000D5624"/>
    <w:rsid w:val="000E012D"/>
    <w:rsid w:val="000E38B8"/>
    <w:rsid w:val="000E6FA8"/>
    <w:rsid w:val="000F23F6"/>
    <w:rsid w:val="000F44E8"/>
    <w:rsid w:val="000F4D3A"/>
    <w:rsid w:val="00106597"/>
    <w:rsid w:val="00107000"/>
    <w:rsid w:val="00124B8C"/>
    <w:rsid w:val="00126CFD"/>
    <w:rsid w:val="00130A6F"/>
    <w:rsid w:val="00132B79"/>
    <w:rsid w:val="0014052F"/>
    <w:rsid w:val="00141321"/>
    <w:rsid w:val="00142620"/>
    <w:rsid w:val="00145FC3"/>
    <w:rsid w:val="00152D89"/>
    <w:rsid w:val="00153327"/>
    <w:rsid w:val="00153419"/>
    <w:rsid w:val="0015447D"/>
    <w:rsid w:val="00156905"/>
    <w:rsid w:val="0016303C"/>
    <w:rsid w:val="0016478E"/>
    <w:rsid w:val="0017239C"/>
    <w:rsid w:val="00173EE9"/>
    <w:rsid w:val="0017464B"/>
    <w:rsid w:val="00181B8D"/>
    <w:rsid w:val="001849CB"/>
    <w:rsid w:val="00191F32"/>
    <w:rsid w:val="00192378"/>
    <w:rsid w:val="00193F5F"/>
    <w:rsid w:val="001979EE"/>
    <w:rsid w:val="001A1838"/>
    <w:rsid w:val="001A2FCB"/>
    <w:rsid w:val="001A3700"/>
    <w:rsid w:val="001C0070"/>
    <w:rsid w:val="001C29F2"/>
    <w:rsid w:val="001C371B"/>
    <w:rsid w:val="001C5039"/>
    <w:rsid w:val="001C53F4"/>
    <w:rsid w:val="001D0B02"/>
    <w:rsid w:val="001D47F8"/>
    <w:rsid w:val="001F0F12"/>
    <w:rsid w:val="001F69E9"/>
    <w:rsid w:val="00201F37"/>
    <w:rsid w:val="00207048"/>
    <w:rsid w:val="00211E71"/>
    <w:rsid w:val="00216BAE"/>
    <w:rsid w:val="002218FE"/>
    <w:rsid w:val="00225C33"/>
    <w:rsid w:val="00231CD0"/>
    <w:rsid w:val="0023253E"/>
    <w:rsid w:val="00233084"/>
    <w:rsid w:val="00243CDE"/>
    <w:rsid w:val="00250828"/>
    <w:rsid w:val="00252481"/>
    <w:rsid w:val="00260231"/>
    <w:rsid w:val="002613EA"/>
    <w:rsid w:val="00261596"/>
    <w:rsid w:val="00262193"/>
    <w:rsid w:val="00262AA4"/>
    <w:rsid w:val="00263B65"/>
    <w:rsid w:val="0026628D"/>
    <w:rsid w:val="00276A1E"/>
    <w:rsid w:val="002779ED"/>
    <w:rsid w:val="0028086E"/>
    <w:rsid w:val="0028159B"/>
    <w:rsid w:val="00282BA1"/>
    <w:rsid w:val="00284DA0"/>
    <w:rsid w:val="00285EB7"/>
    <w:rsid w:val="00293A22"/>
    <w:rsid w:val="0029469C"/>
    <w:rsid w:val="00294D6F"/>
    <w:rsid w:val="002956E4"/>
    <w:rsid w:val="002967E4"/>
    <w:rsid w:val="00296B76"/>
    <w:rsid w:val="002A5057"/>
    <w:rsid w:val="002A6F43"/>
    <w:rsid w:val="002B1350"/>
    <w:rsid w:val="002B5945"/>
    <w:rsid w:val="002B6B3B"/>
    <w:rsid w:val="002C2F4E"/>
    <w:rsid w:val="002C5394"/>
    <w:rsid w:val="002C6EC3"/>
    <w:rsid w:val="002D01DE"/>
    <w:rsid w:val="002D19BF"/>
    <w:rsid w:val="002E05B5"/>
    <w:rsid w:val="002E33E5"/>
    <w:rsid w:val="002E5A54"/>
    <w:rsid w:val="002E6C24"/>
    <w:rsid w:val="0031770D"/>
    <w:rsid w:val="003177AE"/>
    <w:rsid w:val="003221A2"/>
    <w:rsid w:val="0032304C"/>
    <w:rsid w:val="00324C15"/>
    <w:rsid w:val="00326D10"/>
    <w:rsid w:val="0033081C"/>
    <w:rsid w:val="00331810"/>
    <w:rsid w:val="00331A0A"/>
    <w:rsid w:val="003365D3"/>
    <w:rsid w:val="00337A21"/>
    <w:rsid w:val="00337E7C"/>
    <w:rsid w:val="00343FC4"/>
    <w:rsid w:val="003460A8"/>
    <w:rsid w:val="003503D1"/>
    <w:rsid w:val="003538D0"/>
    <w:rsid w:val="00354980"/>
    <w:rsid w:val="00355E27"/>
    <w:rsid w:val="003607FD"/>
    <w:rsid w:val="003614C0"/>
    <w:rsid w:val="00362803"/>
    <w:rsid w:val="00363005"/>
    <w:rsid w:val="00363DC6"/>
    <w:rsid w:val="00364F5F"/>
    <w:rsid w:val="003651B4"/>
    <w:rsid w:val="003710F8"/>
    <w:rsid w:val="00374EE6"/>
    <w:rsid w:val="00377818"/>
    <w:rsid w:val="00381FE5"/>
    <w:rsid w:val="00386D55"/>
    <w:rsid w:val="0039019A"/>
    <w:rsid w:val="00391CAE"/>
    <w:rsid w:val="003923C2"/>
    <w:rsid w:val="003928BD"/>
    <w:rsid w:val="00394FEA"/>
    <w:rsid w:val="003971CA"/>
    <w:rsid w:val="003A0078"/>
    <w:rsid w:val="003A1D70"/>
    <w:rsid w:val="003A3BFD"/>
    <w:rsid w:val="003B1EBE"/>
    <w:rsid w:val="003C061F"/>
    <w:rsid w:val="003D13F6"/>
    <w:rsid w:val="003D4634"/>
    <w:rsid w:val="003D4F0F"/>
    <w:rsid w:val="003D63D1"/>
    <w:rsid w:val="003E1AA5"/>
    <w:rsid w:val="003E3F1C"/>
    <w:rsid w:val="003E6813"/>
    <w:rsid w:val="003E6FD0"/>
    <w:rsid w:val="003F051A"/>
    <w:rsid w:val="003F317F"/>
    <w:rsid w:val="003F3724"/>
    <w:rsid w:val="003F4B4A"/>
    <w:rsid w:val="004033EC"/>
    <w:rsid w:val="00407212"/>
    <w:rsid w:val="00407C42"/>
    <w:rsid w:val="00410BDD"/>
    <w:rsid w:val="004117EA"/>
    <w:rsid w:val="0041588E"/>
    <w:rsid w:val="00416102"/>
    <w:rsid w:val="0041632A"/>
    <w:rsid w:val="00416691"/>
    <w:rsid w:val="004208EA"/>
    <w:rsid w:val="0042625C"/>
    <w:rsid w:val="00427D62"/>
    <w:rsid w:val="004332FF"/>
    <w:rsid w:val="00433D78"/>
    <w:rsid w:val="00433EEE"/>
    <w:rsid w:val="00435855"/>
    <w:rsid w:val="004360EB"/>
    <w:rsid w:val="00436D1F"/>
    <w:rsid w:val="00436DCB"/>
    <w:rsid w:val="004373D2"/>
    <w:rsid w:val="0043790F"/>
    <w:rsid w:val="00446C29"/>
    <w:rsid w:val="00447697"/>
    <w:rsid w:val="0045617A"/>
    <w:rsid w:val="00463C89"/>
    <w:rsid w:val="00467A71"/>
    <w:rsid w:val="00474E70"/>
    <w:rsid w:val="00477797"/>
    <w:rsid w:val="004813DD"/>
    <w:rsid w:val="0048520D"/>
    <w:rsid w:val="00487D88"/>
    <w:rsid w:val="00493A27"/>
    <w:rsid w:val="004942A2"/>
    <w:rsid w:val="00494496"/>
    <w:rsid w:val="00497294"/>
    <w:rsid w:val="004A0495"/>
    <w:rsid w:val="004A4217"/>
    <w:rsid w:val="004A495A"/>
    <w:rsid w:val="004A6AFD"/>
    <w:rsid w:val="004B4359"/>
    <w:rsid w:val="004B6806"/>
    <w:rsid w:val="004C0118"/>
    <w:rsid w:val="004C126C"/>
    <w:rsid w:val="004C5257"/>
    <w:rsid w:val="004D09A5"/>
    <w:rsid w:val="004D4F0D"/>
    <w:rsid w:val="004D6A62"/>
    <w:rsid w:val="004E11F6"/>
    <w:rsid w:val="004E2385"/>
    <w:rsid w:val="004E3BF0"/>
    <w:rsid w:val="004F460C"/>
    <w:rsid w:val="004F4B34"/>
    <w:rsid w:val="004F5771"/>
    <w:rsid w:val="004F7351"/>
    <w:rsid w:val="00500F0B"/>
    <w:rsid w:val="00503FDC"/>
    <w:rsid w:val="00505D88"/>
    <w:rsid w:val="00505DC7"/>
    <w:rsid w:val="005152E1"/>
    <w:rsid w:val="00517B94"/>
    <w:rsid w:val="005239D5"/>
    <w:rsid w:val="00524266"/>
    <w:rsid w:val="00525506"/>
    <w:rsid w:val="00533282"/>
    <w:rsid w:val="00537F65"/>
    <w:rsid w:val="00543722"/>
    <w:rsid w:val="005458CA"/>
    <w:rsid w:val="00546282"/>
    <w:rsid w:val="00546B0C"/>
    <w:rsid w:val="00547614"/>
    <w:rsid w:val="00547BBF"/>
    <w:rsid w:val="00551837"/>
    <w:rsid w:val="0055221E"/>
    <w:rsid w:val="00564876"/>
    <w:rsid w:val="00572633"/>
    <w:rsid w:val="00580D5D"/>
    <w:rsid w:val="00583389"/>
    <w:rsid w:val="00584D9B"/>
    <w:rsid w:val="005957CD"/>
    <w:rsid w:val="005A199E"/>
    <w:rsid w:val="005A5271"/>
    <w:rsid w:val="005B32F9"/>
    <w:rsid w:val="005B3854"/>
    <w:rsid w:val="005B4394"/>
    <w:rsid w:val="005B62BD"/>
    <w:rsid w:val="005B6539"/>
    <w:rsid w:val="005B7D5F"/>
    <w:rsid w:val="005C1091"/>
    <w:rsid w:val="005C28DB"/>
    <w:rsid w:val="005C46D4"/>
    <w:rsid w:val="005C5CD8"/>
    <w:rsid w:val="005C717E"/>
    <w:rsid w:val="005D1227"/>
    <w:rsid w:val="005D2A66"/>
    <w:rsid w:val="005D53DE"/>
    <w:rsid w:val="005D6EFD"/>
    <w:rsid w:val="005E1930"/>
    <w:rsid w:val="005E1F71"/>
    <w:rsid w:val="005E4E75"/>
    <w:rsid w:val="005E5EF5"/>
    <w:rsid w:val="005F297F"/>
    <w:rsid w:val="005F4AE8"/>
    <w:rsid w:val="00604A3F"/>
    <w:rsid w:val="00605958"/>
    <w:rsid w:val="00616300"/>
    <w:rsid w:val="00631F76"/>
    <w:rsid w:val="00635DA4"/>
    <w:rsid w:val="00637D81"/>
    <w:rsid w:val="00641363"/>
    <w:rsid w:val="006508B5"/>
    <w:rsid w:val="006509AA"/>
    <w:rsid w:val="0065350C"/>
    <w:rsid w:val="0065473A"/>
    <w:rsid w:val="006551B5"/>
    <w:rsid w:val="006600C6"/>
    <w:rsid w:val="006652BA"/>
    <w:rsid w:val="0066573C"/>
    <w:rsid w:val="00667543"/>
    <w:rsid w:val="006700EA"/>
    <w:rsid w:val="00670F5C"/>
    <w:rsid w:val="006717E4"/>
    <w:rsid w:val="00672A3D"/>
    <w:rsid w:val="00677368"/>
    <w:rsid w:val="00680DB2"/>
    <w:rsid w:val="00685206"/>
    <w:rsid w:val="006920B4"/>
    <w:rsid w:val="0069302D"/>
    <w:rsid w:val="006A4CBC"/>
    <w:rsid w:val="006A706A"/>
    <w:rsid w:val="006B043F"/>
    <w:rsid w:val="006B3894"/>
    <w:rsid w:val="006B641B"/>
    <w:rsid w:val="006C1F4F"/>
    <w:rsid w:val="006C2F2B"/>
    <w:rsid w:val="006C775F"/>
    <w:rsid w:val="006D3BB1"/>
    <w:rsid w:val="006D5AA1"/>
    <w:rsid w:val="006E1300"/>
    <w:rsid w:val="006E1A46"/>
    <w:rsid w:val="006E5D04"/>
    <w:rsid w:val="006E5ED9"/>
    <w:rsid w:val="006E63DD"/>
    <w:rsid w:val="006F5642"/>
    <w:rsid w:val="00703BFF"/>
    <w:rsid w:val="00706205"/>
    <w:rsid w:val="00707C4D"/>
    <w:rsid w:val="0071206D"/>
    <w:rsid w:val="00721EED"/>
    <w:rsid w:val="007265B7"/>
    <w:rsid w:val="007278E0"/>
    <w:rsid w:val="00735467"/>
    <w:rsid w:val="0074120A"/>
    <w:rsid w:val="00741272"/>
    <w:rsid w:val="007609F2"/>
    <w:rsid w:val="00761AA6"/>
    <w:rsid w:val="00761B5E"/>
    <w:rsid w:val="0076248A"/>
    <w:rsid w:val="00775ACC"/>
    <w:rsid w:val="0077766B"/>
    <w:rsid w:val="00783C13"/>
    <w:rsid w:val="00784090"/>
    <w:rsid w:val="007840C8"/>
    <w:rsid w:val="00784F86"/>
    <w:rsid w:val="00786807"/>
    <w:rsid w:val="00792FE2"/>
    <w:rsid w:val="0079732D"/>
    <w:rsid w:val="007A3DC2"/>
    <w:rsid w:val="007A439F"/>
    <w:rsid w:val="007B532F"/>
    <w:rsid w:val="007B631A"/>
    <w:rsid w:val="007C101B"/>
    <w:rsid w:val="007C6D8A"/>
    <w:rsid w:val="007E0708"/>
    <w:rsid w:val="007E1505"/>
    <w:rsid w:val="007F33E1"/>
    <w:rsid w:val="007F364B"/>
    <w:rsid w:val="007F5AC5"/>
    <w:rsid w:val="007F644A"/>
    <w:rsid w:val="00801805"/>
    <w:rsid w:val="008041DD"/>
    <w:rsid w:val="008146D6"/>
    <w:rsid w:val="00816885"/>
    <w:rsid w:val="00816D09"/>
    <w:rsid w:val="00817556"/>
    <w:rsid w:val="008258A8"/>
    <w:rsid w:val="0083747A"/>
    <w:rsid w:val="00842E1D"/>
    <w:rsid w:val="00845D7E"/>
    <w:rsid w:val="00847DDB"/>
    <w:rsid w:val="00847E25"/>
    <w:rsid w:val="00850883"/>
    <w:rsid w:val="00850985"/>
    <w:rsid w:val="008511FA"/>
    <w:rsid w:val="0085469D"/>
    <w:rsid w:val="00854C7C"/>
    <w:rsid w:val="00856A41"/>
    <w:rsid w:val="00873D8E"/>
    <w:rsid w:val="008831BD"/>
    <w:rsid w:val="00887CE9"/>
    <w:rsid w:val="00891A86"/>
    <w:rsid w:val="00894624"/>
    <w:rsid w:val="008A0EBA"/>
    <w:rsid w:val="008A150E"/>
    <w:rsid w:val="008A3C2E"/>
    <w:rsid w:val="008A5990"/>
    <w:rsid w:val="008B2ACA"/>
    <w:rsid w:val="008B7C73"/>
    <w:rsid w:val="008C0414"/>
    <w:rsid w:val="008C22FE"/>
    <w:rsid w:val="008C6C33"/>
    <w:rsid w:val="008D11C4"/>
    <w:rsid w:val="008D3882"/>
    <w:rsid w:val="008D7085"/>
    <w:rsid w:val="008D709F"/>
    <w:rsid w:val="008E1F4A"/>
    <w:rsid w:val="008E3F4F"/>
    <w:rsid w:val="008E4447"/>
    <w:rsid w:val="008E6350"/>
    <w:rsid w:val="008E68D7"/>
    <w:rsid w:val="008F13A1"/>
    <w:rsid w:val="008F29A8"/>
    <w:rsid w:val="008F5A30"/>
    <w:rsid w:val="008F5DFD"/>
    <w:rsid w:val="008F64B4"/>
    <w:rsid w:val="00900F29"/>
    <w:rsid w:val="00900FA8"/>
    <w:rsid w:val="009013A9"/>
    <w:rsid w:val="0090370E"/>
    <w:rsid w:val="00906373"/>
    <w:rsid w:val="00911471"/>
    <w:rsid w:val="0091305A"/>
    <w:rsid w:val="00914521"/>
    <w:rsid w:val="00922D34"/>
    <w:rsid w:val="00935FC3"/>
    <w:rsid w:val="00942CDE"/>
    <w:rsid w:val="00942DB2"/>
    <w:rsid w:val="00944093"/>
    <w:rsid w:val="009442AD"/>
    <w:rsid w:val="0094564C"/>
    <w:rsid w:val="00951875"/>
    <w:rsid w:val="00951CCC"/>
    <w:rsid w:val="009574B5"/>
    <w:rsid w:val="00957EC7"/>
    <w:rsid w:val="00971EA7"/>
    <w:rsid w:val="00981382"/>
    <w:rsid w:val="00983509"/>
    <w:rsid w:val="00985212"/>
    <w:rsid w:val="00986055"/>
    <w:rsid w:val="009873BD"/>
    <w:rsid w:val="009936A1"/>
    <w:rsid w:val="0099591D"/>
    <w:rsid w:val="00997170"/>
    <w:rsid w:val="009A543F"/>
    <w:rsid w:val="009B28CF"/>
    <w:rsid w:val="009C1E24"/>
    <w:rsid w:val="009E1A83"/>
    <w:rsid w:val="009E331C"/>
    <w:rsid w:val="009E5D3A"/>
    <w:rsid w:val="009F005C"/>
    <w:rsid w:val="009F3724"/>
    <w:rsid w:val="00A05F0A"/>
    <w:rsid w:val="00A06225"/>
    <w:rsid w:val="00A06F15"/>
    <w:rsid w:val="00A13094"/>
    <w:rsid w:val="00A14435"/>
    <w:rsid w:val="00A2176B"/>
    <w:rsid w:val="00A2203C"/>
    <w:rsid w:val="00A23C1D"/>
    <w:rsid w:val="00A26EC8"/>
    <w:rsid w:val="00A30C94"/>
    <w:rsid w:val="00A31055"/>
    <w:rsid w:val="00A37277"/>
    <w:rsid w:val="00A375C3"/>
    <w:rsid w:val="00A438A0"/>
    <w:rsid w:val="00A4398B"/>
    <w:rsid w:val="00A47F5B"/>
    <w:rsid w:val="00A5218C"/>
    <w:rsid w:val="00A54F30"/>
    <w:rsid w:val="00A60AFF"/>
    <w:rsid w:val="00A614CE"/>
    <w:rsid w:val="00A61A9D"/>
    <w:rsid w:val="00A61B6D"/>
    <w:rsid w:val="00A6741E"/>
    <w:rsid w:val="00A7410F"/>
    <w:rsid w:val="00A75734"/>
    <w:rsid w:val="00A75CF2"/>
    <w:rsid w:val="00A77ECD"/>
    <w:rsid w:val="00A87186"/>
    <w:rsid w:val="00A93890"/>
    <w:rsid w:val="00A95E83"/>
    <w:rsid w:val="00A96209"/>
    <w:rsid w:val="00A97525"/>
    <w:rsid w:val="00AA4D20"/>
    <w:rsid w:val="00AA7F35"/>
    <w:rsid w:val="00AB1983"/>
    <w:rsid w:val="00AB289E"/>
    <w:rsid w:val="00AB6C1C"/>
    <w:rsid w:val="00AB77BC"/>
    <w:rsid w:val="00AB79B7"/>
    <w:rsid w:val="00AD7A53"/>
    <w:rsid w:val="00AE22AC"/>
    <w:rsid w:val="00AE4607"/>
    <w:rsid w:val="00AF345D"/>
    <w:rsid w:val="00AF3B4B"/>
    <w:rsid w:val="00AF3D35"/>
    <w:rsid w:val="00AF5081"/>
    <w:rsid w:val="00AF7997"/>
    <w:rsid w:val="00B015C4"/>
    <w:rsid w:val="00B031F2"/>
    <w:rsid w:val="00B0584D"/>
    <w:rsid w:val="00B06B09"/>
    <w:rsid w:val="00B07A2B"/>
    <w:rsid w:val="00B1301D"/>
    <w:rsid w:val="00B161A7"/>
    <w:rsid w:val="00B16947"/>
    <w:rsid w:val="00B179C0"/>
    <w:rsid w:val="00B22252"/>
    <w:rsid w:val="00B22740"/>
    <w:rsid w:val="00B22DAE"/>
    <w:rsid w:val="00B2332E"/>
    <w:rsid w:val="00B24958"/>
    <w:rsid w:val="00B2765D"/>
    <w:rsid w:val="00B310A3"/>
    <w:rsid w:val="00B37A85"/>
    <w:rsid w:val="00B655F7"/>
    <w:rsid w:val="00B669A1"/>
    <w:rsid w:val="00B749ED"/>
    <w:rsid w:val="00B75095"/>
    <w:rsid w:val="00B76F26"/>
    <w:rsid w:val="00B82A4E"/>
    <w:rsid w:val="00B865D1"/>
    <w:rsid w:val="00B924A0"/>
    <w:rsid w:val="00B9744E"/>
    <w:rsid w:val="00BA0D66"/>
    <w:rsid w:val="00BA2F7F"/>
    <w:rsid w:val="00BA46A2"/>
    <w:rsid w:val="00BA5E5A"/>
    <w:rsid w:val="00BA663B"/>
    <w:rsid w:val="00BB6079"/>
    <w:rsid w:val="00BC0176"/>
    <w:rsid w:val="00BC12E3"/>
    <w:rsid w:val="00BD1EB0"/>
    <w:rsid w:val="00BE2DEC"/>
    <w:rsid w:val="00BE7A9D"/>
    <w:rsid w:val="00BF0446"/>
    <w:rsid w:val="00BF1407"/>
    <w:rsid w:val="00BF17FE"/>
    <w:rsid w:val="00BF1827"/>
    <w:rsid w:val="00BF2784"/>
    <w:rsid w:val="00BF556B"/>
    <w:rsid w:val="00BF61EC"/>
    <w:rsid w:val="00C02EE7"/>
    <w:rsid w:val="00C04085"/>
    <w:rsid w:val="00C136EC"/>
    <w:rsid w:val="00C17CA8"/>
    <w:rsid w:val="00C234B1"/>
    <w:rsid w:val="00C25B97"/>
    <w:rsid w:val="00C27AEA"/>
    <w:rsid w:val="00C44152"/>
    <w:rsid w:val="00C44C22"/>
    <w:rsid w:val="00C45711"/>
    <w:rsid w:val="00C477A3"/>
    <w:rsid w:val="00C5130C"/>
    <w:rsid w:val="00C51656"/>
    <w:rsid w:val="00C54771"/>
    <w:rsid w:val="00C551AF"/>
    <w:rsid w:val="00C55E9F"/>
    <w:rsid w:val="00C604D2"/>
    <w:rsid w:val="00C65362"/>
    <w:rsid w:val="00C65C6C"/>
    <w:rsid w:val="00C70ADC"/>
    <w:rsid w:val="00C75AC6"/>
    <w:rsid w:val="00C7793E"/>
    <w:rsid w:val="00C8564C"/>
    <w:rsid w:val="00C97E1C"/>
    <w:rsid w:val="00CA37A6"/>
    <w:rsid w:val="00CA3B1C"/>
    <w:rsid w:val="00CB4418"/>
    <w:rsid w:val="00CB7D4F"/>
    <w:rsid w:val="00CC0887"/>
    <w:rsid w:val="00CC1C07"/>
    <w:rsid w:val="00CC3DCA"/>
    <w:rsid w:val="00CD144B"/>
    <w:rsid w:val="00CD1D74"/>
    <w:rsid w:val="00CD4E20"/>
    <w:rsid w:val="00CE1522"/>
    <w:rsid w:val="00CF2C68"/>
    <w:rsid w:val="00CF5B7D"/>
    <w:rsid w:val="00D0084F"/>
    <w:rsid w:val="00D03D48"/>
    <w:rsid w:val="00D04D78"/>
    <w:rsid w:val="00D0693E"/>
    <w:rsid w:val="00D10B62"/>
    <w:rsid w:val="00D1203B"/>
    <w:rsid w:val="00D124A6"/>
    <w:rsid w:val="00D140A8"/>
    <w:rsid w:val="00D219CE"/>
    <w:rsid w:val="00D22587"/>
    <w:rsid w:val="00D3079D"/>
    <w:rsid w:val="00D31E06"/>
    <w:rsid w:val="00D32BD4"/>
    <w:rsid w:val="00D33FCE"/>
    <w:rsid w:val="00D35119"/>
    <w:rsid w:val="00D374F0"/>
    <w:rsid w:val="00D424F0"/>
    <w:rsid w:val="00D428EF"/>
    <w:rsid w:val="00D456B1"/>
    <w:rsid w:val="00D502ED"/>
    <w:rsid w:val="00D52E44"/>
    <w:rsid w:val="00D55DCB"/>
    <w:rsid w:val="00D6025A"/>
    <w:rsid w:val="00D60CE3"/>
    <w:rsid w:val="00D62F5B"/>
    <w:rsid w:val="00D63626"/>
    <w:rsid w:val="00D70681"/>
    <w:rsid w:val="00D7214F"/>
    <w:rsid w:val="00D74926"/>
    <w:rsid w:val="00D7656F"/>
    <w:rsid w:val="00D851B9"/>
    <w:rsid w:val="00D918FA"/>
    <w:rsid w:val="00D95931"/>
    <w:rsid w:val="00D96CB5"/>
    <w:rsid w:val="00DA2AD9"/>
    <w:rsid w:val="00DB6BC7"/>
    <w:rsid w:val="00DB7940"/>
    <w:rsid w:val="00DB79AA"/>
    <w:rsid w:val="00DC31A5"/>
    <w:rsid w:val="00DC336B"/>
    <w:rsid w:val="00DC35C6"/>
    <w:rsid w:val="00DC3D29"/>
    <w:rsid w:val="00DD0B80"/>
    <w:rsid w:val="00DE360F"/>
    <w:rsid w:val="00DE688C"/>
    <w:rsid w:val="00DE6DE4"/>
    <w:rsid w:val="00DF2EC2"/>
    <w:rsid w:val="00DF4A05"/>
    <w:rsid w:val="00DF4F99"/>
    <w:rsid w:val="00DF564D"/>
    <w:rsid w:val="00DF7081"/>
    <w:rsid w:val="00E04F75"/>
    <w:rsid w:val="00E06CD4"/>
    <w:rsid w:val="00E07176"/>
    <w:rsid w:val="00E10432"/>
    <w:rsid w:val="00E12BB4"/>
    <w:rsid w:val="00E13D9A"/>
    <w:rsid w:val="00E14733"/>
    <w:rsid w:val="00E15162"/>
    <w:rsid w:val="00E16B41"/>
    <w:rsid w:val="00E2186C"/>
    <w:rsid w:val="00E21A8E"/>
    <w:rsid w:val="00E21AD4"/>
    <w:rsid w:val="00E23D7C"/>
    <w:rsid w:val="00E27979"/>
    <w:rsid w:val="00E41BC9"/>
    <w:rsid w:val="00E45DB8"/>
    <w:rsid w:val="00E46728"/>
    <w:rsid w:val="00E4701B"/>
    <w:rsid w:val="00E47E44"/>
    <w:rsid w:val="00E5085D"/>
    <w:rsid w:val="00E53090"/>
    <w:rsid w:val="00E635E8"/>
    <w:rsid w:val="00E64591"/>
    <w:rsid w:val="00E666E9"/>
    <w:rsid w:val="00E668DC"/>
    <w:rsid w:val="00E766B6"/>
    <w:rsid w:val="00E766EF"/>
    <w:rsid w:val="00E82BEA"/>
    <w:rsid w:val="00E87B47"/>
    <w:rsid w:val="00E962D5"/>
    <w:rsid w:val="00EB3546"/>
    <w:rsid w:val="00EB7EDF"/>
    <w:rsid w:val="00EC22C4"/>
    <w:rsid w:val="00EC6C38"/>
    <w:rsid w:val="00ED18B1"/>
    <w:rsid w:val="00ED6CBF"/>
    <w:rsid w:val="00EE2043"/>
    <w:rsid w:val="00EE5010"/>
    <w:rsid w:val="00EF2A12"/>
    <w:rsid w:val="00EF2FFD"/>
    <w:rsid w:val="00EF356A"/>
    <w:rsid w:val="00EF39A4"/>
    <w:rsid w:val="00EF5565"/>
    <w:rsid w:val="00F00395"/>
    <w:rsid w:val="00F02D61"/>
    <w:rsid w:val="00F06068"/>
    <w:rsid w:val="00F23316"/>
    <w:rsid w:val="00F239A0"/>
    <w:rsid w:val="00F24F58"/>
    <w:rsid w:val="00F276D1"/>
    <w:rsid w:val="00F308E2"/>
    <w:rsid w:val="00F32653"/>
    <w:rsid w:val="00F32A2D"/>
    <w:rsid w:val="00F37316"/>
    <w:rsid w:val="00F53B2F"/>
    <w:rsid w:val="00F54034"/>
    <w:rsid w:val="00F552E7"/>
    <w:rsid w:val="00F55D00"/>
    <w:rsid w:val="00F63103"/>
    <w:rsid w:val="00F63EEF"/>
    <w:rsid w:val="00F6622C"/>
    <w:rsid w:val="00F6635A"/>
    <w:rsid w:val="00F728EC"/>
    <w:rsid w:val="00F80A90"/>
    <w:rsid w:val="00F82365"/>
    <w:rsid w:val="00F824D1"/>
    <w:rsid w:val="00F8252F"/>
    <w:rsid w:val="00F8333E"/>
    <w:rsid w:val="00F845FA"/>
    <w:rsid w:val="00F85578"/>
    <w:rsid w:val="00F92B11"/>
    <w:rsid w:val="00F92C4F"/>
    <w:rsid w:val="00F96A65"/>
    <w:rsid w:val="00FA2D59"/>
    <w:rsid w:val="00FB3DFE"/>
    <w:rsid w:val="00FB53CB"/>
    <w:rsid w:val="00FC4BA7"/>
    <w:rsid w:val="00FC532C"/>
    <w:rsid w:val="00FC6802"/>
    <w:rsid w:val="00FC7E86"/>
    <w:rsid w:val="00FD0244"/>
    <w:rsid w:val="00FD6B30"/>
    <w:rsid w:val="00FE003F"/>
    <w:rsid w:val="00FE3B85"/>
    <w:rsid w:val="00FE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B5"/>
    <w:pPr>
      <w:widowControl w:val="0"/>
      <w:jc w:val="both"/>
    </w:pPr>
    <w:rPr>
      <w:rFonts w:eastAsia="HG丸ｺﾞｼｯｸM-PRO"/>
    </w:rPr>
  </w:style>
  <w:style w:type="paragraph" w:styleId="1">
    <w:name w:val="heading 1"/>
    <w:basedOn w:val="a"/>
    <w:next w:val="a"/>
    <w:link w:val="10"/>
    <w:uiPriority w:val="9"/>
    <w:qFormat/>
    <w:rsid w:val="004A42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511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24A6"/>
    <w:pPr>
      <w:tabs>
        <w:tab w:val="center" w:pos="4252"/>
        <w:tab w:val="right" w:pos="8504"/>
      </w:tabs>
      <w:snapToGrid w:val="0"/>
    </w:pPr>
  </w:style>
  <w:style w:type="character" w:customStyle="1" w:styleId="a5">
    <w:name w:val="ヘッダー (文字)"/>
    <w:basedOn w:val="a0"/>
    <w:link w:val="a4"/>
    <w:uiPriority w:val="99"/>
    <w:rsid w:val="00D124A6"/>
  </w:style>
  <w:style w:type="paragraph" w:styleId="a6">
    <w:name w:val="footer"/>
    <w:basedOn w:val="a"/>
    <w:link w:val="a7"/>
    <w:uiPriority w:val="99"/>
    <w:unhideWhenUsed/>
    <w:rsid w:val="00D124A6"/>
    <w:pPr>
      <w:tabs>
        <w:tab w:val="center" w:pos="4252"/>
        <w:tab w:val="right" w:pos="8504"/>
      </w:tabs>
      <w:snapToGrid w:val="0"/>
    </w:pPr>
  </w:style>
  <w:style w:type="character" w:customStyle="1" w:styleId="a7">
    <w:name w:val="フッター (文字)"/>
    <w:basedOn w:val="a0"/>
    <w:link w:val="a6"/>
    <w:uiPriority w:val="99"/>
    <w:rsid w:val="00D124A6"/>
  </w:style>
  <w:style w:type="paragraph" w:styleId="a8">
    <w:name w:val="Date"/>
    <w:basedOn w:val="a"/>
    <w:next w:val="a"/>
    <w:link w:val="a9"/>
    <w:uiPriority w:val="99"/>
    <w:semiHidden/>
    <w:unhideWhenUsed/>
    <w:rsid w:val="00D124A6"/>
  </w:style>
  <w:style w:type="character" w:customStyle="1" w:styleId="a9">
    <w:name w:val="日付 (文字)"/>
    <w:basedOn w:val="a0"/>
    <w:link w:val="a8"/>
    <w:uiPriority w:val="99"/>
    <w:semiHidden/>
    <w:rsid w:val="00D124A6"/>
  </w:style>
  <w:style w:type="paragraph" w:styleId="aa">
    <w:name w:val="Balloon Text"/>
    <w:basedOn w:val="a"/>
    <w:link w:val="ab"/>
    <w:uiPriority w:val="99"/>
    <w:semiHidden/>
    <w:unhideWhenUsed/>
    <w:rsid w:val="003D46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463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41363"/>
    <w:rPr>
      <w:sz w:val="18"/>
      <w:szCs w:val="18"/>
    </w:rPr>
  </w:style>
  <w:style w:type="paragraph" w:styleId="ad">
    <w:name w:val="annotation text"/>
    <w:basedOn w:val="a"/>
    <w:link w:val="ae"/>
    <w:uiPriority w:val="99"/>
    <w:semiHidden/>
    <w:unhideWhenUsed/>
    <w:rsid w:val="00641363"/>
    <w:pPr>
      <w:jc w:val="left"/>
    </w:pPr>
  </w:style>
  <w:style w:type="character" w:customStyle="1" w:styleId="ae">
    <w:name w:val="コメント文字列 (文字)"/>
    <w:basedOn w:val="a0"/>
    <w:link w:val="ad"/>
    <w:uiPriority w:val="99"/>
    <w:semiHidden/>
    <w:rsid w:val="00641363"/>
  </w:style>
  <w:style w:type="character" w:styleId="af">
    <w:name w:val="Hyperlink"/>
    <w:basedOn w:val="a0"/>
    <w:uiPriority w:val="99"/>
    <w:unhideWhenUsed/>
    <w:rsid w:val="002C2F4E"/>
    <w:rPr>
      <w:color w:val="0563C1" w:themeColor="hyperlink"/>
      <w:u w:val="single"/>
    </w:rPr>
  </w:style>
  <w:style w:type="paragraph" w:styleId="af0">
    <w:name w:val="List Paragraph"/>
    <w:basedOn w:val="a"/>
    <w:uiPriority w:val="34"/>
    <w:qFormat/>
    <w:rsid w:val="006E63DD"/>
    <w:pPr>
      <w:ind w:leftChars="400" w:left="840"/>
    </w:pPr>
  </w:style>
  <w:style w:type="paragraph" w:styleId="Web">
    <w:name w:val="Normal (Web)"/>
    <w:basedOn w:val="a"/>
    <w:uiPriority w:val="99"/>
    <w:semiHidden/>
    <w:unhideWhenUsed/>
    <w:rsid w:val="0043790F"/>
    <w:rPr>
      <w:rFonts w:ascii="Times New Roman" w:hAnsi="Times New Roman" w:cs="Times New Roman"/>
      <w:sz w:val="24"/>
      <w:szCs w:val="24"/>
    </w:rPr>
  </w:style>
  <w:style w:type="table" w:customStyle="1" w:styleId="11">
    <w:name w:val="表 (格子)1"/>
    <w:basedOn w:val="a1"/>
    <w:next w:val="a3"/>
    <w:uiPriority w:val="59"/>
    <w:rsid w:val="0043790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D374F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F708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16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E87B4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A4217"/>
    <w:rPr>
      <w:rFonts w:asciiTheme="majorHAnsi" w:eastAsiaTheme="majorEastAsia" w:hAnsiTheme="majorHAnsi" w:cstheme="majorBidi"/>
      <w:sz w:val="24"/>
      <w:szCs w:val="24"/>
    </w:rPr>
  </w:style>
  <w:style w:type="paragraph" w:styleId="af1">
    <w:name w:val="TOC Heading"/>
    <w:basedOn w:val="1"/>
    <w:next w:val="a"/>
    <w:uiPriority w:val="39"/>
    <w:semiHidden/>
    <w:unhideWhenUsed/>
    <w:qFormat/>
    <w:rsid w:val="006D3BB1"/>
    <w:pPr>
      <w:keepLines/>
      <w:widowControl/>
      <w:spacing w:before="480" w:line="276" w:lineRule="auto"/>
      <w:jc w:val="left"/>
      <w:outlineLvl w:val="9"/>
    </w:pPr>
    <w:rPr>
      <w:b/>
      <w:bCs/>
      <w:color w:val="2E74B5" w:themeColor="accent1" w:themeShade="BF"/>
      <w:kern w:val="0"/>
      <w:sz w:val="28"/>
      <w:szCs w:val="28"/>
    </w:rPr>
  </w:style>
  <w:style w:type="paragraph" w:styleId="12">
    <w:name w:val="toc 1"/>
    <w:basedOn w:val="a"/>
    <w:next w:val="a"/>
    <w:autoRedefine/>
    <w:uiPriority w:val="39"/>
    <w:unhideWhenUsed/>
    <w:rsid w:val="006D3BB1"/>
  </w:style>
  <w:style w:type="character" w:customStyle="1" w:styleId="20">
    <w:name w:val="見出し 2 (文字)"/>
    <w:basedOn w:val="a0"/>
    <w:link w:val="2"/>
    <w:uiPriority w:val="9"/>
    <w:rsid w:val="008511FA"/>
    <w:rPr>
      <w:rFonts w:asciiTheme="majorHAnsi" w:eastAsiaTheme="majorEastAsia" w:hAnsiTheme="majorHAnsi" w:cstheme="majorBidi"/>
    </w:rPr>
  </w:style>
  <w:style w:type="paragraph" w:styleId="22">
    <w:name w:val="toc 2"/>
    <w:basedOn w:val="a"/>
    <w:next w:val="a"/>
    <w:autoRedefine/>
    <w:uiPriority w:val="39"/>
    <w:unhideWhenUsed/>
    <w:rsid w:val="006B641B"/>
    <w:pPr>
      <w:ind w:leftChars="100" w:left="210"/>
    </w:pPr>
  </w:style>
  <w:style w:type="paragraph" w:styleId="30">
    <w:name w:val="Body Text Indent 3"/>
    <w:basedOn w:val="a"/>
    <w:link w:val="31"/>
    <w:semiHidden/>
    <w:rsid w:val="009F005C"/>
    <w:pPr>
      <w:ind w:leftChars="114" w:left="479" w:hangingChars="100" w:hanging="240"/>
    </w:pPr>
    <w:rPr>
      <w:rFonts w:ascii="ＭＳ 明朝" w:eastAsia="ＭＳ 明朝" w:hAnsi="ＭＳ 明朝" w:cs="Times New Roman"/>
      <w:sz w:val="24"/>
      <w:szCs w:val="24"/>
    </w:rPr>
  </w:style>
  <w:style w:type="character" w:customStyle="1" w:styleId="31">
    <w:name w:val="本文インデント 3 (文字)"/>
    <w:basedOn w:val="a0"/>
    <w:link w:val="30"/>
    <w:semiHidden/>
    <w:rsid w:val="009F005C"/>
    <w:rPr>
      <w:rFonts w:ascii="ＭＳ 明朝" w:eastAsia="ＭＳ 明朝" w:hAnsi="ＭＳ 明朝" w:cs="Times New Roman"/>
      <w:sz w:val="24"/>
      <w:szCs w:val="24"/>
    </w:rPr>
  </w:style>
  <w:style w:type="paragraph" w:customStyle="1" w:styleId="Default">
    <w:name w:val="Default"/>
    <w:rsid w:val="00D3079D"/>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B5"/>
    <w:pPr>
      <w:widowControl w:val="0"/>
      <w:jc w:val="both"/>
    </w:pPr>
    <w:rPr>
      <w:rFonts w:eastAsia="HG丸ｺﾞｼｯｸM-PRO"/>
    </w:rPr>
  </w:style>
  <w:style w:type="paragraph" w:styleId="1">
    <w:name w:val="heading 1"/>
    <w:basedOn w:val="a"/>
    <w:next w:val="a"/>
    <w:link w:val="10"/>
    <w:uiPriority w:val="9"/>
    <w:qFormat/>
    <w:rsid w:val="004A42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511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24A6"/>
    <w:pPr>
      <w:tabs>
        <w:tab w:val="center" w:pos="4252"/>
        <w:tab w:val="right" w:pos="8504"/>
      </w:tabs>
      <w:snapToGrid w:val="0"/>
    </w:pPr>
  </w:style>
  <w:style w:type="character" w:customStyle="1" w:styleId="a5">
    <w:name w:val="ヘッダー (文字)"/>
    <w:basedOn w:val="a0"/>
    <w:link w:val="a4"/>
    <w:uiPriority w:val="99"/>
    <w:rsid w:val="00D124A6"/>
  </w:style>
  <w:style w:type="paragraph" w:styleId="a6">
    <w:name w:val="footer"/>
    <w:basedOn w:val="a"/>
    <w:link w:val="a7"/>
    <w:uiPriority w:val="99"/>
    <w:unhideWhenUsed/>
    <w:rsid w:val="00D124A6"/>
    <w:pPr>
      <w:tabs>
        <w:tab w:val="center" w:pos="4252"/>
        <w:tab w:val="right" w:pos="8504"/>
      </w:tabs>
      <w:snapToGrid w:val="0"/>
    </w:pPr>
  </w:style>
  <w:style w:type="character" w:customStyle="1" w:styleId="a7">
    <w:name w:val="フッター (文字)"/>
    <w:basedOn w:val="a0"/>
    <w:link w:val="a6"/>
    <w:uiPriority w:val="99"/>
    <w:rsid w:val="00D124A6"/>
  </w:style>
  <w:style w:type="paragraph" w:styleId="a8">
    <w:name w:val="Date"/>
    <w:basedOn w:val="a"/>
    <w:next w:val="a"/>
    <w:link w:val="a9"/>
    <w:uiPriority w:val="99"/>
    <w:semiHidden/>
    <w:unhideWhenUsed/>
    <w:rsid w:val="00D124A6"/>
  </w:style>
  <w:style w:type="character" w:customStyle="1" w:styleId="a9">
    <w:name w:val="日付 (文字)"/>
    <w:basedOn w:val="a0"/>
    <w:link w:val="a8"/>
    <w:uiPriority w:val="99"/>
    <w:semiHidden/>
    <w:rsid w:val="00D124A6"/>
  </w:style>
  <w:style w:type="paragraph" w:styleId="aa">
    <w:name w:val="Balloon Text"/>
    <w:basedOn w:val="a"/>
    <w:link w:val="ab"/>
    <w:uiPriority w:val="99"/>
    <w:semiHidden/>
    <w:unhideWhenUsed/>
    <w:rsid w:val="003D46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463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41363"/>
    <w:rPr>
      <w:sz w:val="18"/>
      <w:szCs w:val="18"/>
    </w:rPr>
  </w:style>
  <w:style w:type="paragraph" w:styleId="ad">
    <w:name w:val="annotation text"/>
    <w:basedOn w:val="a"/>
    <w:link w:val="ae"/>
    <w:uiPriority w:val="99"/>
    <w:semiHidden/>
    <w:unhideWhenUsed/>
    <w:rsid w:val="00641363"/>
    <w:pPr>
      <w:jc w:val="left"/>
    </w:pPr>
  </w:style>
  <w:style w:type="character" w:customStyle="1" w:styleId="ae">
    <w:name w:val="コメント文字列 (文字)"/>
    <w:basedOn w:val="a0"/>
    <w:link w:val="ad"/>
    <w:uiPriority w:val="99"/>
    <w:semiHidden/>
    <w:rsid w:val="00641363"/>
  </w:style>
  <w:style w:type="character" w:styleId="af">
    <w:name w:val="Hyperlink"/>
    <w:basedOn w:val="a0"/>
    <w:uiPriority w:val="99"/>
    <w:unhideWhenUsed/>
    <w:rsid w:val="002C2F4E"/>
    <w:rPr>
      <w:color w:val="0563C1" w:themeColor="hyperlink"/>
      <w:u w:val="single"/>
    </w:rPr>
  </w:style>
  <w:style w:type="paragraph" w:styleId="af0">
    <w:name w:val="List Paragraph"/>
    <w:basedOn w:val="a"/>
    <w:uiPriority w:val="34"/>
    <w:qFormat/>
    <w:rsid w:val="006E63DD"/>
    <w:pPr>
      <w:ind w:leftChars="400" w:left="840"/>
    </w:pPr>
  </w:style>
  <w:style w:type="paragraph" w:styleId="Web">
    <w:name w:val="Normal (Web)"/>
    <w:basedOn w:val="a"/>
    <w:uiPriority w:val="99"/>
    <w:semiHidden/>
    <w:unhideWhenUsed/>
    <w:rsid w:val="0043790F"/>
    <w:rPr>
      <w:rFonts w:ascii="Times New Roman" w:hAnsi="Times New Roman" w:cs="Times New Roman"/>
      <w:sz w:val="24"/>
      <w:szCs w:val="24"/>
    </w:rPr>
  </w:style>
  <w:style w:type="table" w:customStyle="1" w:styleId="11">
    <w:name w:val="表 (格子)1"/>
    <w:basedOn w:val="a1"/>
    <w:next w:val="a3"/>
    <w:uiPriority w:val="59"/>
    <w:rsid w:val="0043790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D374F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F708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16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E87B4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A4217"/>
    <w:rPr>
      <w:rFonts w:asciiTheme="majorHAnsi" w:eastAsiaTheme="majorEastAsia" w:hAnsiTheme="majorHAnsi" w:cstheme="majorBidi"/>
      <w:sz w:val="24"/>
      <w:szCs w:val="24"/>
    </w:rPr>
  </w:style>
  <w:style w:type="paragraph" w:styleId="af1">
    <w:name w:val="TOC Heading"/>
    <w:basedOn w:val="1"/>
    <w:next w:val="a"/>
    <w:uiPriority w:val="39"/>
    <w:semiHidden/>
    <w:unhideWhenUsed/>
    <w:qFormat/>
    <w:rsid w:val="006D3BB1"/>
    <w:pPr>
      <w:keepLines/>
      <w:widowControl/>
      <w:spacing w:before="480" w:line="276" w:lineRule="auto"/>
      <w:jc w:val="left"/>
      <w:outlineLvl w:val="9"/>
    </w:pPr>
    <w:rPr>
      <w:b/>
      <w:bCs/>
      <w:color w:val="2E74B5" w:themeColor="accent1" w:themeShade="BF"/>
      <w:kern w:val="0"/>
      <w:sz w:val="28"/>
      <w:szCs w:val="28"/>
    </w:rPr>
  </w:style>
  <w:style w:type="paragraph" w:styleId="12">
    <w:name w:val="toc 1"/>
    <w:basedOn w:val="a"/>
    <w:next w:val="a"/>
    <w:autoRedefine/>
    <w:uiPriority w:val="39"/>
    <w:unhideWhenUsed/>
    <w:rsid w:val="006D3BB1"/>
  </w:style>
  <w:style w:type="character" w:customStyle="1" w:styleId="20">
    <w:name w:val="見出し 2 (文字)"/>
    <w:basedOn w:val="a0"/>
    <w:link w:val="2"/>
    <w:uiPriority w:val="9"/>
    <w:rsid w:val="008511FA"/>
    <w:rPr>
      <w:rFonts w:asciiTheme="majorHAnsi" w:eastAsiaTheme="majorEastAsia" w:hAnsiTheme="majorHAnsi" w:cstheme="majorBidi"/>
    </w:rPr>
  </w:style>
  <w:style w:type="paragraph" w:styleId="22">
    <w:name w:val="toc 2"/>
    <w:basedOn w:val="a"/>
    <w:next w:val="a"/>
    <w:autoRedefine/>
    <w:uiPriority w:val="39"/>
    <w:unhideWhenUsed/>
    <w:rsid w:val="006B641B"/>
    <w:pPr>
      <w:ind w:leftChars="100" w:left="210"/>
    </w:pPr>
  </w:style>
  <w:style w:type="paragraph" w:styleId="30">
    <w:name w:val="Body Text Indent 3"/>
    <w:basedOn w:val="a"/>
    <w:link w:val="31"/>
    <w:semiHidden/>
    <w:rsid w:val="009F005C"/>
    <w:pPr>
      <w:ind w:leftChars="114" w:left="479" w:hangingChars="100" w:hanging="240"/>
    </w:pPr>
    <w:rPr>
      <w:rFonts w:ascii="ＭＳ 明朝" w:eastAsia="ＭＳ 明朝" w:hAnsi="ＭＳ 明朝" w:cs="Times New Roman"/>
      <w:sz w:val="24"/>
      <w:szCs w:val="24"/>
    </w:rPr>
  </w:style>
  <w:style w:type="character" w:customStyle="1" w:styleId="31">
    <w:name w:val="本文インデント 3 (文字)"/>
    <w:basedOn w:val="a0"/>
    <w:link w:val="30"/>
    <w:semiHidden/>
    <w:rsid w:val="009F005C"/>
    <w:rPr>
      <w:rFonts w:ascii="ＭＳ 明朝" w:eastAsia="ＭＳ 明朝" w:hAnsi="ＭＳ 明朝" w:cs="Times New Roman"/>
      <w:sz w:val="24"/>
      <w:szCs w:val="24"/>
    </w:rPr>
  </w:style>
  <w:style w:type="paragraph" w:customStyle="1" w:styleId="Default">
    <w:name w:val="Default"/>
    <w:rsid w:val="00D3079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6623">
      <w:bodyDiv w:val="1"/>
      <w:marLeft w:val="0"/>
      <w:marRight w:val="0"/>
      <w:marTop w:val="0"/>
      <w:marBottom w:val="0"/>
      <w:divBdr>
        <w:top w:val="none" w:sz="0" w:space="0" w:color="auto"/>
        <w:left w:val="none" w:sz="0" w:space="0" w:color="auto"/>
        <w:bottom w:val="none" w:sz="0" w:space="0" w:color="auto"/>
        <w:right w:val="none" w:sz="0" w:space="0" w:color="auto"/>
      </w:divBdr>
    </w:div>
    <w:div w:id="116947849">
      <w:bodyDiv w:val="1"/>
      <w:marLeft w:val="0"/>
      <w:marRight w:val="0"/>
      <w:marTop w:val="0"/>
      <w:marBottom w:val="0"/>
      <w:divBdr>
        <w:top w:val="none" w:sz="0" w:space="0" w:color="auto"/>
        <w:left w:val="none" w:sz="0" w:space="0" w:color="auto"/>
        <w:bottom w:val="none" w:sz="0" w:space="0" w:color="auto"/>
        <w:right w:val="none" w:sz="0" w:space="0" w:color="auto"/>
      </w:divBdr>
    </w:div>
    <w:div w:id="176964254">
      <w:bodyDiv w:val="1"/>
      <w:marLeft w:val="0"/>
      <w:marRight w:val="0"/>
      <w:marTop w:val="0"/>
      <w:marBottom w:val="0"/>
      <w:divBdr>
        <w:top w:val="none" w:sz="0" w:space="0" w:color="auto"/>
        <w:left w:val="none" w:sz="0" w:space="0" w:color="auto"/>
        <w:bottom w:val="none" w:sz="0" w:space="0" w:color="auto"/>
        <w:right w:val="none" w:sz="0" w:space="0" w:color="auto"/>
      </w:divBdr>
    </w:div>
    <w:div w:id="221019697">
      <w:bodyDiv w:val="1"/>
      <w:marLeft w:val="0"/>
      <w:marRight w:val="0"/>
      <w:marTop w:val="0"/>
      <w:marBottom w:val="0"/>
      <w:divBdr>
        <w:top w:val="none" w:sz="0" w:space="0" w:color="auto"/>
        <w:left w:val="none" w:sz="0" w:space="0" w:color="auto"/>
        <w:bottom w:val="none" w:sz="0" w:space="0" w:color="auto"/>
        <w:right w:val="none" w:sz="0" w:space="0" w:color="auto"/>
      </w:divBdr>
    </w:div>
    <w:div w:id="381557704">
      <w:bodyDiv w:val="1"/>
      <w:marLeft w:val="0"/>
      <w:marRight w:val="0"/>
      <w:marTop w:val="0"/>
      <w:marBottom w:val="0"/>
      <w:divBdr>
        <w:top w:val="none" w:sz="0" w:space="0" w:color="auto"/>
        <w:left w:val="none" w:sz="0" w:space="0" w:color="auto"/>
        <w:bottom w:val="none" w:sz="0" w:space="0" w:color="auto"/>
        <w:right w:val="none" w:sz="0" w:space="0" w:color="auto"/>
      </w:divBdr>
    </w:div>
    <w:div w:id="386298516">
      <w:bodyDiv w:val="1"/>
      <w:marLeft w:val="0"/>
      <w:marRight w:val="0"/>
      <w:marTop w:val="0"/>
      <w:marBottom w:val="0"/>
      <w:divBdr>
        <w:top w:val="none" w:sz="0" w:space="0" w:color="auto"/>
        <w:left w:val="none" w:sz="0" w:space="0" w:color="auto"/>
        <w:bottom w:val="none" w:sz="0" w:space="0" w:color="auto"/>
        <w:right w:val="none" w:sz="0" w:space="0" w:color="auto"/>
      </w:divBdr>
    </w:div>
    <w:div w:id="388306437">
      <w:bodyDiv w:val="1"/>
      <w:marLeft w:val="0"/>
      <w:marRight w:val="0"/>
      <w:marTop w:val="0"/>
      <w:marBottom w:val="0"/>
      <w:divBdr>
        <w:top w:val="none" w:sz="0" w:space="0" w:color="auto"/>
        <w:left w:val="none" w:sz="0" w:space="0" w:color="auto"/>
        <w:bottom w:val="none" w:sz="0" w:space="0" w:color="auto"/>
        <w:right w:val="none" w:sz="0" w:space="0" w:color="auto"/>
      </w:divBdr>
    </w:div>
    <w:div w:id="497233943">
      <w:bodyDiv w:val="1"/>
      <w:marLeft w:val="0"/>
      <w:marRight w:val="0"/>
      <w:marTop w:val="0"/>
      <w:marBottom w:val="0"/>
      <w:divBdr>
        <w:top w:val="none" w:sz="0" w:space="0" w:color="auto"/>
        <w:left w:val="none" w:sz="0" w:space="0" w:color="auto"/>
        <w:bottom w:val="none" w:sz="0" w:space="0" w:color="auto"/>
        <w:right w:val="none" w:sz="0" w:space="0" w:color="auto"/>
      </w:divBdr>
    </w:div>
    <w:div w:id="567964019">
      <w:bodyDiv w:val="1"/>
      <w:marLeft w:val="0"/>
      <w:marRight w:val="0"/>
      <w:marTop w:val="0"/>
      <w:marBottom w:val="0"/>
      <w:divBdr>
        <w:top w:val="none" w:sz="0" w:space="0" w:color="auto"/>
        <w:left w:val="none" w:sz="0" w:space="0" w:color="auto"/>
        <w:bottom w:val="none" w:sz="0" w:space="0" w:color="auto"/>
        <w:right w:val="none" w:sz="0" w:space="0" w:color="auto"/>
      </w:divBdr>
    </w:div>
    <w:div w:id="584847795">
      <w:bodyDiv w:val="1"/>
      <w:marLeft w:val="0"/>
      <w:marRight w:val="0"/>
      <w:marTop w:val="0"/>
      <w:marBottom w:val="0"/>
      <w:divBdr>
        <w:top w:val="none" w:sz="0" w:space="0" w:color="auto"/>
        <w:left w:val="none" w:sz="0" w:space="0" w:color="auto"/>
        <w:bottom w:val="none" w:sz="0" w:space="0" w:color="auto"/>
        <w:right w:val="none" w:sz="0" w:space="0" w:color="auto"/>
      </w:divBdr>
    </w:div>
    <w:div w:id="680742939">
      <w:bodyDiv w:val="1"/>
      <w:marLeft w:val="0"/>
      <w:marRight w:val="0"/>
      <w:marTop w:val="0"/>
      <w:marBottom w:val="0"/>
      <w:divBdr>
        <w:top w:val="none" w:sz="0" w:space="0" w:color="auto"/>
        <w:left w:val="none" w:sz="0" w:space="0" w:color="auto"/>
        <w:bottom w:val="none" w:sz="0" w:space="0" w:color="auto"/>
        <w:right w:val="none" w:sz="0" w:space="0" w:color="auto"/>
      </w:divBdr>
    </w:div>
    <w:div w:id="729498130">
      <w:bodyDiv w:val="1"/>
      <w:marLeft w:val="0"/>
      <w:marRight w:val="0"/>
      <w:marTop w:val="0"/>
      <w:marBottom w:val="0"/>
      <w:divBdr>
        <w:top w:val="none" w:sz="0" w:space="0" w:color="auto"/>
        <w:left w:val="none" w:sz="0" w:space="0" w:color="auto"/>
        <w:bottom w:val="none" w:sz="0" w:space="0" w:color="auto"/>
        <w:right w:val="none" w:sz="0" w:space="0" w:color="auto"/>
      </w:divBdr>
    </w:div>
    <w:div w:id="746028499">
      <w:bodyDiv w:val="1"/>
      <w:marLeft w:val="0"/>
      <w:marRight w:val="0"/>
      <w:marTop w:val="0"/>
      <w:marBottom w:val="0"/>
      <w:divBdr>
        <w:top w:val="none" w:sz="0" w:space="0" w:color="auto"/>
        <w:left w:val="none" w:sz="0" w:space="0" w:color="auto"/>
        <w:bottom w:val="none" w:sz="0" w:space="0" w:color="auto"/>
        <w:right w:val="none" w:sz="0" w:space="0" w:color="auto"/>
      </w:divBdr>
    </w:div>
    <w:div w:id="789861922">
      <w:bodyDiv w:val="1"/>
      <w:marLeft w:val="0"/>
      <w:marRight w:val="0"/>
      <w:marTop w:val="0"/>
      <w:marBottom w:val="0"/>
      <w:divBdr>
        <w:top w:val="none" w:sz="0" w:space="0" w:color="auto"/>
        <w:left w:val="none" w:sz="0" w:space="0" w:color="auto"/>
        <w:bottom w:val="none" w:sz="0" w:space="0" w:color="auto"/>
        <w:right w:val="none" w:sz="0" w:space="0" w:color="auto"/>
      </w:divBdr>
    </w:div>
    <w:div w:id="803040243">
      <w:bodyDiv w:val="1"/>
      <w:marLeft w:val="0"/>
      <w:marRight w:val="0"/>
      <w:marTop w:val="0"/>
      <w:marBottom w:val="0"/>
      <w:divBdr>
        <w:top w:val="none" w:sz="0" w:space="0" w:color="auto"/>
        <w:left w:val="none" w:sz="0" w:space="0" w:color="auto"/>
        <w:bottom w:val="none" w:sz="0" w:space="0" w:color="auto"/>
        <w:right w:val="none" w:sz="0" w:space="0" w:color="auto"/>
      </w:divBdr>
    </w:div>
    <w:div w:id="906500727">
      <w:bodyDiv w:val="1"/>
      <w:marLeft w:val="0"/>
      <w:marRight w:val="0"/>
      <w:marTop w:val="0"/>
      <w:marBottom w:val="0"/>
      <w:divBdr>
        <w:top w:val="none" w:sz="0" w:space="0" w:color="auto"/>
        <w:left w:val="none" w:sz="0" w:space="0" w:color="auto"/>
        <w:bottom w:val="none" w:sz="0" w:space="0" w:color="auto"/>
        <w:right w:val="none" w:sz="0" w:space="0" w:color="auto"/>
      </w:divBdr>
      <w:divsChild>
        <w:div w:id="1225411784">
          <w:marLeft w:val="0"/>
          <w:marRight w:val="0"/>
          <w:marTop w:val="0"/>
          <w:marBottom w:val="0"/>
          <w:divBdr>
            <w:top w:val="none" w:sz="0" w:space="0" w:color="auto"/>
            <w:left w:val="none" w:sz="0" w:space="0" w:color="auto"/>
            <w:bottom w:val="none" w:sz="0" w:space="0" w:color="auto"/>
            <w:right w:val="none" w:sz="0" w:space="0" w:color="auto"/>
          </w:divBdr>
          <w:divsChild>
            <w:div w:id="1242107590">
              <w:marLeft w:val="0"/>
              <w:marRight w:val="0"/>
              <w:marTop w:val="0"/>
              <w:marBottom w:val="0"/>
              <w:divBdr>
                <w:top w:val="none" w:sz="0" w:space="0" w:color="auto"/>
                <w:left w:val="none" w:sz="0" w:space="0" w:color="auto"/>
                <w:bottom w:val="none" w:sz="0" w:space="0" w:color="auto"/>
                <w:right w:val="none" w:sz="0" w:space="0" w:color="auto"/>
              </w:divBdr>
              <w:divsChild>
                <w:div w:id="6771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6939">
      <w:bodyDiv w:val="1"/>
      <w:marLeft w:val="0"/>
      <w:marRight w:val="0"/>
      <w:marTop w:val="0"/>
      <w:marBottom w:val="0"/>
      <w:divBdr>
        <w:top w:val="none" w:sz="0" w:space="0" w:color="auto"/>
        <w:left w:val="none" w:sz="0" w:space="0" w:color="auto"/>
        <w:bottom w:val="none" w:sz="0" w:space="0" w:color="auto"/>
        <w:right w:val="none" w:sz="0" w:space="0" w:color="auto"/>
      </w:divBdr>
      <w:divsChild>
        <w:div w:id="1610893622">
          <w:marLeft w:val="0"/>
          <w:marRight w:val="0"/>
          <w:marTop w:val="0"/>
          <w:marBottom w:val="0"/>
          <w:divBdr>
            <w:top w:val="none" w:sz="0" w:space="0" w:color="auto"/>
            <w:left w:val="none" w:sz="0" w:space="0" w:color="auto"/>
            <w:bottom w:val="none" w:sz="0" w:space="0" w:color="auto"/>
            <w:right w:val="none" w:sz="0" w:space="0" w:color="auto"/>
          </w:divBdr>
          <w:divsChild>
            <w:div w:id="1416515388">
              <w:marLeft w:val="0"/>
              <w:marRight w:val="0"/>
              <w:marTop w:val="0"/>
              <w:marBottom w:val="0"/>
              <w:divBdr>
                <w:top w:val="none" w:sz="0" w:space="0" w:color="auto"/>
                <w:left w:val="none" w:sz="0" w:space="0" w:color="auto"/>
                <w:bottom w:val="none" w:sz="0" w:space="0" w:color="auto"/>
                <w:right w:val="none" w:sz="0" w:space="0" w:color="auto"/>
              </w:divBdr>
              <w:divsChild>
                <w:div w:id="11459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507">
      <w:bodyDiv w:val="1"/>
      <w:marLeft w:val="0"/>
      <w:marRight w:val="0"/>
      <w:marTop w:val="0"/>
      <w:marBottom w:val="0"/>
      <w:divBdr>
        <w:top w:val="none" w:sz="0" w:space="0" w:color="auto"/>
        <w:left w:val="none" w:sz="0" w:space="0" w:color="auto"/>
        <w:bottom w:val="none" w:sz="0" w:space="0" w:color="auto"/>
        <w:right w:val="none" w:sz="0" w:space="0" w:color="auto"/>
      </w:divBdr>
    </w:div>
    <w:div w:id="1220287405">
      <w:bodyDiv w:val="1"/>
      <w:marLeft w:val="0"/>
      <w:marRight w:val="0"/>
      <w:marTop w:val="0"/>
      <w:marBottom w:val="0"/>
      <w:divBdr>
        <w:top w:val="none" w:sz="0" w:space="0" w:color="auto"/>
        <w:left w:val="none" w:sz="0" w:space="0" w:color="auto"/>
        <w:bottom w:val="none" w:sz="0" w:space="0" w:color="auto"/>
        <w:right w:val="none" w:sz="0" w:space="0" w:color="auto"/>
      </w:divBdr>
    </w:div>
    <w:div w:id="1249388237">
      <w:bodyDiv w:val="1"/>
      <w:marLeft w:val="0"/>
      <w:marRight w:val="0"/>
      <w:marTop w:val="0"/>
      <w:marBottom w:val="0"/>
      <w:divBdr>
        <w:top w:val="none" w:sz="0" w:space="0" w:color="auto"/>
        <w:left w:val="none" w:sz="0" w:space="0" w:color="auto"/>
        <w:bottom w:val="none" w:sz="0" w:space="0" w:color="auto"/>
        <w:right w:val="none" w:sz="0" w:space="0" w:color="auto"/>
      </w:divBdr>
    </w:div>
    <w:div w:id="1253776192">
      <w:bodyDiv w:val="1"/>
      <w:marLeft w:val="0"/>
      <w:marRight w:val="0"/>
      <w:marTop w:val="0"/>
      <w:marBottom w:val="0"/>
      <w:divBdr>
        <w:top w:val="none" w:sz="0" w:space="0" w:color="auto"/>
        <w:left w:val="none" w:sz="0" w:space="0" w:color="auto"/>
        <w:bottom w:val="none" w:sz="0" w:space="0" w:color="auto"/>
        <w:right w:val="none" w:sz="0" w:space="0" w:color="auto"/>
      </w:divBdr>
      <w:divsChild>
        <w:div w:id="1250197411">
          <w:marLeft w:val="0"/>
          <w:marRight w:val="0"/>
          <w:marTop w:val="0"/>
          <w:marBottom w:val="0"/>
          <w:divBdr>
            <w:top w:val="none" w:sz="0" w:space="0" w:color="auto"/>
            <w:left w:val="none" w:sz="0" w:space="0" w:color="auto"/>
            <w:bottom w:val="none" w:sz="0" w:space="0" w:color="auto"/>
            <w:right w:val="none" w:sz="0" w:space="0" w:color="auto"/>
          </w:divBdr>
          <w:divsChild>
            <w:div w:id="1458523624">
              <w:marLeft w:val="0"/>
              <w:marRight w:val="0"/>
              <w:marTop w:val="0"/>
              <w:marBottom w:val="0"/>
              <w:divBdr>
                <w:top w:val="none" w:sz="0" w:space="0" w:color="auto"/>
                <w:left w:val="none" w:sz="0" w:space="0" w:color="auto"/>
                <w:bottom w:val="none" w:sz="0" w:space="0" w:color="auto"/>
                <w:right w:val="none" w:sz="0" w:space="0" w:color="auto"/>
              </w:divBdr>
              <w:divsChild>
                <w:div w:id="10126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1957">
      <w:bodyDiv w:val="1"/>
      <w:marLeft w:val="0"/>
      <w:marRight w:val="0"/>
      <w:marTop w:val="0"/>
      <w:marBottom w:val="0"/>
      <w:divBdr>
        <w:top w:val="none" w:sz="0" w:space="0" w:color="auto"/>
        <w:left w:val="none" w:sz="0" w:space="0" w:color="auto"/>
        <w:bottom w:val="none" w:sz="0" w:space="0" w:color="auto"/>
        <w:right w:val="none" w:sz="0" w:space="0" w:color="auto"/>
      </w:divBdr>
    </w:div>
    <w:div w:id="1484004071">
      <w:bodyDiv w:val="1"/>
      <w:marLeft w:val="0"/>
      <w:marRight w:val="0"/>
      <w:marTop w:val="0"/>
      <w:marBottom w:val="0"/>
      <w:divBdr>
        <w:top w:val="none" w:sz="0" w:space="0" w:color="auto"/>
        <w:left w:val="none" w:sz="0" w:space="0" w:color="auto"/>
        <w:bottom w:val="none" w:sz="0" w:space="0" w:color="auto"/>
        <w:right w:val="none" w:sz="0" w:space="0" w:color="auto"/>
      </w:divBdr>
    </w:div>
    <w:div w:id="1532306733">
      <w:bodyDiv w:val="1"/>
      <w:marLeft w:val="0"/>
      <w:marRight w:val="0"/>
      <w:marTop w:val="0"/>
      <w:marBottom w:val="0"/>
      <w:divBdr>
        <w:top w:val="none" w:sz="0" w:space="0" w:color="auto"/>
        <w:left w:val="none" w:sz="0" w:space="0" w:color="auto"/>
        <w:bottom w:val="none" w:sz="0" w:space="0" w:color="auto"/>
        <w:right w:val="none" w:sz="0" w:space="0" w:color="auto"/>
      </w:divBdr>
    </w:div>
    <w:div w:id="1589852267">
      <w:bodyDiv w:val="1"/>
      <w:marLeft w:val="0"/>
      <w:marRight w:val="0"/>
      <w:marTop w:val="0"/>
      <w:marBottom w:val="0"/>
      <w:divBdr>
        <w:top w:val="none" w:sz="0" w:space="0" w:color="auto"/>
        <w:left w:val="none" w:sz="0" w:space="0" w:color="auto"/>
        <w:bottom w:val="none" w:sz="0" w:space="0" w:color="auto"/>
        <w:right w:val="none" w:sz="0" w:space="0" w:color="auto"/>
      </w:divBdr>
    </w:div>
    <w:div w:id="19279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lipFill>
          <a:blip xmlns:r="http://schemas.openxmlformats.org/officeDocument/2006/relationships" r:embed="rId1">
            <a:extLst>
              <a:ext uri="{28A0092B-C50C-407E-A947-70E740481C1C}">
                <a14:useLocalDpi xmlns:a14="http://schemas.microsoft.com/office/drawing/2010/main" val="0"/>
              </a:ext>
            </a:extLst>
          </a:blip>
          <a:srcRect/>
          <a:stretch>
            <a:fillRect l="-26000" r="-26000"/>
          </a:stretch>
        </a:blipFill>
        <a:ln w="12700" cap="flat" cmpd="sng" algn="ctr">
          <a:solidFill>
            <a:sysClr val="window" lastClr="FFFFFF">
              <a:hueOff val="0"/>
              <a:satOff val="0"/>
              <a:lumOff val="0"/>
              <a:alphaOff val="0"/>
            </a:sysClr>
          </a:solidFill>
          <a:prstDash val="solid"/>
          <a:miter lim="800000"/>
        </a:ln>
        <a:effectLst/>
      </a:spPr>
      <a:bodyPr/>
      <a:lst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A7CE-D622-4142-BAF9-48CD6665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3464</Words>
  <Characters>19745</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2017-03-31T07:16:00Z</dcterms:created>
  <dcterms:modified xsi:type="dcterms:W3CDTF">2017-03-31T09:43:00Z</dcterms:modified>
</cp:coreProperties>
</file>