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3C084194" w14:textId="77777777" w:rsidTr="00B232BF">
        <w:tc>
          <w:tcPr>
            <w:tcW w:w="10370" w:type="dxa"/>
            <w:shd w:val="clear" w:color="auto" w:fill="4F81BD" w:themeFill="accent1"/>
          </w:tcPr>
          <w:p w14:paraId="23818CEE"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公共交通機関分野</w:t>
            </w:r>
          </w:p>
        </w:tc>
      </w:tr>
    </w:tbl>
    <w:p w14:paraId="23C8B0AC"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52E6B2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40D1D1F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C70FB46"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14:paraId="256480A7"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14:paraId="1BA8407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身体障が</w:t>
      </w:r>
      <w:r w:rsidRPr="00C40778">
        <w:rPr>
          <w:rFonts w:ascii="メイリオ" w:eastAsia="メイリオ" w:hAnsi="メイリオ" w:cs="メイリオ" w:hint="eastAsia"/>
          <w:color w:val="000000" w:themeColor="text1"/>
          <w:sz w:val="22"/>
          <w:szCs w:val="36"/>
        </w:rPr>
        <w:t>い者補助犬を同伴していることを理由に、乗車を拒否する。</w:t>
      </w:r>
    </w:p>
    <w:p w14:paraId="20BCE44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航空旅行に関して、特段の支障等がない利用者に対し、診断書の提出を求める。</w:t>
      </w:r>
    </w:p>
    <w:p w14:paraId="098D43BE" w14:textId="471510F8"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同伴者がいないことを理由に、軽度な歩行困難</w:t>
      </w:r>
      <w:r w:rsidR="00D31F04" w:rsidRPr="00C40778">
        <w:rPr>
          <w:rFonts w:ascii="メイリオ" w:eastAsia="メイリオ" w:hAnsi="メイリオ" w:cs="メイリオ" w:hint="eastAsia"/>
          <w:color w:val="000000" w:themeColor="text1"/>
          <w:sz w:val="22"/>
          <w:szCs w:val="36"/>
        </w:rPr>
        <w:t>がある</w:t>
      </w:r>
      <w:r w:rsidRPr="00C40778">
        <w:rPr>
          <w:rFonts w:ascii="メイリオ" w:eastAsia="メイリオ" w:hAnsi="メイリオ" w:cs="メイリオ" w:hint="eastAsia"/>
          <w:color w:val="000000" w:themeColor="text1"/>
          <w:sz w:val="22"/>
          <w:szCs w:val="36"/>
        </w:rPr>
        <w:t>利用者の搭乗を拒否する。</w:t>
      </w:r>
    </w:p>
    <w:p w14:paraId="0B6C975C"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といったものが</w:t>
      </w:r>
      <w:r>
        <w:rPr>
          <w:rFonts w:ascii="メイリオ" w:eastAsia="メイリオ" w:hAnsi="メイリオ" w:cs="メイリオ" w:hint="eastAsia"/>
          <w:sz w:val="22"/>
          <w:szCs w:val="36"/>
        </w:rPr>
        <w:t>挙げられます。</w:t>
      </w:r>
    </w:p>
    <w:p w14:paraId="14A7274B" w14:textId="5E5C2898" w:rsidR="005F12C9" w:rsidRDefault="005F12C9" w:rsidP="001A04ED">
      <w:pPr>
        <w:tabs>
          <w:tab w:val="left" w:pos="3780"/>
        </w:tabs>
        <w:spacing w:after="240"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0FDC86" w14:textId="77777777" w:rsidTr="005F12C9">
        <w:tc>
          <w:tcPr>
            <w:tcW w:w="10478" w:type="dxa"/>
            <w:shd w:val="clear" w:color="auto" w:fill="8DB3E2" w:themeFill="text2" w:themeFillTint="66"/>
          </w:tcPr>
          <w:p w14:paraId="6B9B2CBA"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744CB" w:rsidRPr="005744CB" w14:paraId="6B081F3D" w14:textId="77777777" w:rsidTr="00417207">
        <w:tc>
          <w:tcPr>
            <w:tcW w:w="10478" w:type="dxa"/>
            <w:vAlign w:val="center"/>
          </w:tcPr>
          <w:p w14:paraId="5CA2C262" w14:textId="5216416F"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バスの運転手が、知的障がい</w:t>
            </w:r>
            <w:r w:rsidR="00DC31B4" w:rsidRPr="00C40778">
              <w:rPr>
                <w:rFonts w:ascii="メイリオ" w:eastAsia="メイリオ" w:hAnsi="メイリオ" w:cs="メイリオ" w:hint="eastAsia"/>
                <w:color w:val="000000" w:themeColor="text1"/>
                <w:kern w:val="0"/>
                <w:sz w:val="18"/>
                <w:szCs w:val="18"/>
              </w:rPr>
              <w:t>があることを理由に</w:t>
            </w:r>
            <w:r w:rsidR="00262030" w:rsidRPr="00C40778">
              <w:rPr>
                <w:rFonts w:ascii="メイリオ" w:eastAsia="メイリオ" w:hAnsi="メイリオ" w:cs="メイリオ" w:hint="eastAsia"/>
                <w:color w:val="000000" w:themeColor="text1"/>
                <w:kern w:val="0"/>
                <w:sz w:val="18"/>
                <w:szCs w:val="18"/>
              </w:rPr>
              <w:t>、</w:t>
            </w:r>
            <w:r w:rsidR="008917BA" w:rsidRPr="00C40778">
              <w:rPr>
                <w:rFonts w:ascii="メイリオ" w:eastAsia="メイリオ" w:hAnsi="メイリオ" w:cs="メイリオ" w:hint="eastAsia"/>
                <w:color w:val="000000" w:themeColor="text1"/>
                <w:kern w:val="0"/>
                <w:sz w:val="18"/>
                <w:szCs w:val="18"/>
              </w:rPr>
              <w:t>介助者の同乗を求める</w:t>
            </w:r>
            <w:r w:rsidRPr="00C40778">
              <w:rPr>
                <w:rFonts w:ascii="メイリオ" w:eastAsia="メイリオ" w:hAnsi="メイリオ" w:cs="メイリオ" w:hint="eastAsia"/>
                <w:color w:val="000000" w:themeColor="text1"/>
                <w:kern w:val="0"/>
                <w:sz w:val="18"/>
                <w:szCs w:val="18"/>
              </w:rPr>
              <w:t>。</w:t>
            </w:r>
          </w:p>
        </w:tc>
      </w:tr>
      <w:tr w:rsidR="005744CB" w:rsidRPr="005744CB" w14:paraId="6004231B" w14:textId="77777777" w:rsidTr="00417207">
        <w:tc>
          <w:tcPr>
            <w:tcW w:w="10478" w:type="dxa"/>
            <w:vAlign w:val="center"/>
          </w:tcPr>
          <w:p w14:paraId="31A347BE" w14:textId="31B707F8"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車いす利用者や、白杖使用者等、外見上障がいがあるとわかった時点で、タクシーの乗車を拒否する。</w:t>
            </w:r>
          </w:p>
        </w:tc>
      </w:tr>
      <w:tr w:rsidR="005744CB" w:rsidRPr="005744CB" w14:paraId="03401CBE" w14:textId="77777777" w:rsidTr="00417207">
        <w:tc>
          <w:tcPr>
            <w:tcW w:w="10478" w:type="dxa"/>
            <w:vAlign w:val="center"/>
          </w:tcPr>
          <w:p w14:paraId="19C3AFE8" w14:textId="30C204E6" w:rsidR="005744CB" w:rsidRPr="00C40778" w:rsidRDefault="00A21945"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身体障がい者補助犬使用者の</w:t>
            </w:r>
            <w:r w:rsidR="005744CB" w:rsidRPr="00C40778">
              <w:rPr>
                <w:rFonts w:ascii="メイリオ" w:eastAsia="メイリオ" w:hAnsi="メイリオ" w:cs="メイリオ" w:hint="eastAsia"/>
                <w:color w:val="000000" w:themeColor="text1"/>
                <w:kern w:val="0"/>
                <w:sz w:val="18"/>
                <w:szCs w:val="18"/>
              </w:rPr>
              <w:t>介護タクシーの契約を拒否する。</w:t>
            </w:r>
          </w:p>
        </w:tc>
      </w:tr>
      <w:tr w:rsidR="005744CB" w:rsidRPr="005744CB" w14:paraId="5DCF7EF4" w14:textId="77777777" w:rsidTr="005F12C9">
        <w:tc>
          <w:tcPr>
            <w:tcW w:w="10478" w:type="dxa"/>
          </w:tcPr>
          <w:p w14:paraId="4D9B671C" w14:textId="4CA08553" w:rsidR="005744CB" w:rsidRPr="00C40778" w:rsidRDefault="00653D2D"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バス</w:t>
            </w:r>
            <w:r w:rsidR="005744CB" w:rsidRPr="00C40778">
              <w:rPr>
                <w:rFonts w:ascii="メイリオ" w:eastAsia="メイリオ" w:hAnsi="メイリオ" w:cs="メイリオ" w:hint="eastAsia"/>
                <w:bCs/>
                <w:color w:val="000000" w:themeColor="text1"/>
                <w:sz w:val="18"/>
                <w:szCs w:val="18"/>
              </w:rPr>
              <w:t>運転手が、他の乗客への</w:t>
            </w:r>
            <w:r w:rsidR="001124AC" w:rsidRPr="00C40778">
              <w:rPr>
                <w:rFonts w:ascii="メイリオ" w:eastAsia="メイリオ" w:hAnsi="メイリオ" w:cs="メイリオ" w:hint="eastAsia"/>
                <w:bCs/>
                <w:color w:val="000000" w:themeColor="text1"/>
                <w:sz w:val="18"/>
                <w:szCs w:val="18"/>
              </w:rPr>
              <w:t>車内移動の</w:t>
            </w:r>
            <w:r w:rsidRPr="00C40778">
              <w:rPr>
                <w:rFonts w:ascii="メイリオ" w:eastAsia="メイリオ" w:hAnsi="メイリオ" w:cs="メイリオ" w:hint="eastAsia"/>
                <w:bCs/>
                <w:color w:val="000000" w:themeColor="text1"/>
                <w:sz w:val="18"/>
                <w:szCs w:val="18"/>
              </w:rPr>
              <w:t>協力を依頼することなく、車いす利用者の</w:t>
            </w:r>
            <w:r w:rsidR="005744CB" w:rsidRPr="00C40778">
              <w:rPr>
                <w:rFonts w:ascii="メイリオ" w:eastAsia="メイリオ" w:hAnsi="メイリオ" w:cs="メイリオ" w:hint="eastAsia"/>
                <w:bCs/>
                <w:color w:val="000000" w:themeColor="text1"/>
                <w:sz w:val="18"/>
                <w:szCs w:val="18"/>
              </w:rPr>
              <w:t>乗車を拒否する。</w:t>
            </w:r>
          </w:p>
        </w:tc>
      </w:tr>
      <w:tr w:rsidR="005744CB" w:rsidRPr="005744CB" w14:paraId="13C677C2" w14:textId="77777777" w:rsidTr="00417207">
        <w:tc>
          <w:tcPr>
            <w:tcW w:w="10478" w:type="dxa"/>
            <w:vAlign w:val="center"/>
          </w:tcPr>
          <w:p w14:paraId="7C02D586" w14:textId="5F127F69"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車いす利用者に対し、混雑する時間のバス利用を避けてほしいと言って乗車を拒否する。</w:t>
            </w:r>
          </w:p>
        </w:tc>
      </w:tr>
      <w:tr w:rsidR="005744CB" w:rsidRPr="005744CB" w14:paraId="042D4C97" w14:textId="77777777" w:rsidTr="00417207">
        <w:tc>
          <w:tcPr>
            <w:tcW w:w="10478" w:type="dxa"/>
            <w:vAlign w:val="center"/>
          </w:tcPr>
          <w:p w14:paraId="3FED0D8A" w14:textId="45D9B090"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障がい者割引タクシー券の利用や領収書の発行を拒否する。</w:t>
            </w:r>
          </w:p>
        </w:tc>
      </w:tr>
      <w:tr w:rsidR="005744CB" w:rsidRPr="005744CB" w14:paraId="21BD826F" w14:textId="77777777" w:rsidTr="00417207">
        <w:tc>
          <w:tcPr>
            <w:tcW w:w="10478" w:type="dxa"/>
            <w:vAlign w:val="center"/>
          </w:tcPr>
          <w:p w14:paraId="58DFEE15" w14:textId="430C556C"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フェリー乗船を予約していた車いす利用者に対し、当日、単独での乗船を拒否する。</w:t>
            </w:r>
          </w:p>
        </w:tc>
      </w:tr>
      <w:tr w:rsidR="005744CB" w:rsidRPr="005744CB" w14:paraId="356CEF2E" w14:textId="77777777" w:rsidTr="00417207">
        <w:tc>
          <w:tcPr>
            <w:tcW w:w="10478" w:type="dxa"/>
            <w:vAlign w:val="center"/>
          </w:tcPr>
          <w:p w14:paraId="7E4197E4" w14:textId="4FDE400E"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船内宿泊の際、</w:t>
            </w:r>
            <w:r w:rsidR="00DF2688" w:rsidRPr="00C40778">
              <w:rPr>
                <w:rFonts w:ascii="メイリオ" w:eastAsia="メイリオ" w:hAnsi="メイリオ" w:cs="メイリオ" w:hint="eastAsia"/>
                <w:color w:val="000000" w:themeColor="text1"/>
                <w:kern w:val="0"/>
                <w:sz w:val="18"/>
                <w:szCs w:val="18"/>
              </w:rPr>
              <w:t>事故等の際に対応できないという理由で、</w:t>
            </w:r>
            <w:r w:rsidRPr="00C40778">
              <w:rPr>
                <w:rFonts w:ascii="メイリオ" w:eastAsia="メイリオ" w:hAnsi="メイリオ" w:cs="メイリオ" w:hint="eastAsia"/>
                <w:color w:val="000000" w:themeColor="text1"/>
                <w:kern w:val="0"/>
                <w:sz w:val="18"/>
                <w:szCs w:val="18"/>
              </w:rPr>
              <w:t>個室の予約を断る。</w:t>
            </w:r>
          </w:p>
        </w:tc>
      </w:tr>
      <w:tr w:rsidR="005744CB" w:rsidRPr="005744CB" w14:paraId="691E6D59" w14:textId="77777777" w:rsidTr="00417207">
        <w:tc>
          <w:tcPr>
            <w:tcW w:w="10478" w:type="dxa"/>
            <w:vAlign w:val="center"/>
          </w:tcPr>
          <w:p w14:paraId="5873AF71" w14:textId="07DE7506" w:rsidR="005744CB" w:rsidRPr="00C40778" w:rsidRDefault="005744CB" w:rsidP="005744CB">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飛行機搭乗の際、タラップを自力歩行できない人に対して、搭乗を拒否する。</w:t>
            </w:r>
          </w:p>
        </w:tc>
      </w:tr>
      <w:tr w:rsidR="005744CB" w:rsidRPr="005744CB" w14:paraId="29B4676A" w14:textId="77777777" w:rsidTr="00417207">
        <w:tc>
          <w:tcPr>
            <w:tcW w:w="10478" w:type="dxa"/>
            <w:vAlign w:val="center"/>
          </w:tcPr>
          <w:p w14:paraId="4F55CD5E" w14:textId="7C3C260B" w:rsidR="005744CB" w:rsidRPr="005744CB" w:rsidRDefault="005744CB" w:rsidP="005744CB">
            <w:pPr>
              <w:tabs>
                <w:tab w:val="left" w:pos="4035"/>
              </w:tabs>
              <w:spacing w:line="0" w:lineRule="atLeast"/>
              <w:rPr>
                <w:rFonts w:ascii="メイリオ" w:eastAsia="メイリオ" w:hAnsi="メイリオ" w:cs="メイリオ"/>
                <w:kern w:val="0"/>
                <w:sz w:val="18"/>
                <w:szCs w:val="18"/>
              </w:rPr>
            </w:pPr>
            <w:r w:rsidRPr="005744CB">
              <w:rPr>
                <w:rFonts w:ascii="メイリオ" w:eastAsia="メイリオ" w:hAnsi="メイリオ" w:cs="メイリオ" w:hint="eastAsia"/>
                <w:kern w:val="0"/>
                <w:sz w:val="18"/>
                <w:szCs w:val="18"/>
              </w:rPr>
              <w:t>安全上の理由などがなく、座席制限が不要であるにもかかわらず、座席を制限する。</w:t>
            </w:r>
          </w:p>
        </w:tc>
      </w:tr>
    </w:tbl>
    <w:p w14:paraId="39A577AE" w14:textId="77777777" w:rsidR="001A04ED" w:rsidRPr="00D74B6F" w:rsidRDefault="001A04ED" w:rsidP="005744CB">
      <w:pPr>
        <w:spacing w:line="0" w:lineRule="atLeast"/>
        <w:rPr>
          <w:rFonts w:ascii="メイリオ" w:eastAsia="メイリオ" w:hAnsi="メイリオ" w:cs="メイリオ"/>
          <w:sz w:val="20"/>
          <w:szCs w:val="24"/>
        </w:rPr>
      </w:pPr>
    </w:p>
    <w:p w14:paraId="1BED1818"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71C207F0" w14:textId="6FB0DC13" w:rsidR="00A8140A" w:rsidRDefault="00A8140A">
      <w:pPr>
        <w:widowControl/>
        <w:jc w:val="left"/>
        <w:rPr>
          <w:rFonts w:ascii="メイリオ" w:eastAsia="メイリオ" w:hAnsi="メイリオ" w:cs="メイリオ"/>
          <w:sz w:val="20"/>
          <w:szCs w:val="24"/>
        </w:rPr>
      </w:pPr>
      <w:r>
        <w:rPr>
          <w:rFonts w:ascii="メイリオ" w:eastAsia="メイリオ" w:hAnsi="メイリオ" w:cs="メイリオ"/>
          <w:sz w:val="20"/>
          <w:szCs w:val="24"/>
        </w:rPr>
        <w:br w:type="page"/>
      </w:r>
      <w:bookmarkStart w:id="0" w:name="_GoBack"/>
      <w:bookmarkEnd w:id="0"/>
    </w:p>
    <w:p w14:paraId="3BB77D5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095170AB"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p>
    <w:p w14:paraId="145C0AB8" w14:textId="77777777" w:rsidR="001A04ED" w:rsidRPr="005C7F01" w:rsidRDefault="001A04ED" w:rsidP="001A04ED">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14:paraId="2A13E9F8" w14:textId="77777777" w:rsidR="001A04ED" w:rsidRPr="00C036E0" w:rsidRDefault="001A04ED" w:rsidP="000D5D10">
      <w:pPr>
        <w:pStyle w:val="ac"/>
        <w:numPr>
          <w:ilvl w:val="0"/>
          <w:numId w:val="44"/>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p>
    <w:p w14:paraId="5903A09D" w14:textId="77777777"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窓口</w:t>
      </w:r>
      <w:r w:rsidRPr="00C40778">
        <w:rPr>
          <w:rFonts w:ascii="メイリオ" w:eastAsia="メイリオ" w:hAnsi="メイリオ" w:cs="メイリオ" w:hint="eastAsia"/>
          <w:color w:val="000000" w:themeColor="text1"/>
          <w:sz w:val="22"/>
          <w:szCs w:val="36"/>
        </w:rPr>
        <w:t>等で、筆談や読み上げなど、障がいの特性に応じたコミュニケーションで対応する。</w:t>
      </w:r>
    </w:p>
    <w:p w14:paraId="7B3598D9" w14:textId="322B6CF5"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24"/>
        </w:rPr>
        <w:t>利用者の希望があれば、代筆や代読等の対応を行う。</w:t>
      </w:r>
    </w:p>
    <w:p w14:paraId="46FFD323" w14:textId="6C1B3745" w:rsidR="001F105A" w:rsidRPr="00C40778" w:rsidRDefault="001F105A" w:rsidP="001F105A">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運賃支払いの手助けを必要とする障がいのある人については、障がいの特性に応じた配慮をする。</w:t>
      </w:r>
    </w:p>
    <w:p w14:paraId="5235B9A9" w14:textId="77777777" w:rsidR="001A04ED" w:rsidRPr="00A93D28" w:rsidRDefault="001A04ED" w:rsidP="001A04ED">
      <w:pPr>
        <w:spacing w:line="0" w:lineRule="atLeast"/>
        <w:ind w:left="225" w:rightChars="-11" w:right="-23"/>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w:t>
      </w:r>
      <w:r>
        <w:rPr>
          <w:rFonts w:ascii="メイリオ" w:eastAsia="メイリオ" w:hAnsi="メイリオ" w:cs="メイリオ" w:hint="eastAsia"/>
          <w:sz w:val="22"/>
          <w:szCs w:val="36"/>
        </w:rPr>
        <w:t>ものが挙げられます。</w:t>
      </w:r>
    </w:p>
    <w:p w14:paraId="722079E8" w14:textId="77777777"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3944CF" w14:textId="77777777" w:rsidTr="00C73575">
        <w:tc>
          <w:tcPr>
            <w:tcW w:w="10478" w:type="dxa"/>
            <w:shd w:val="clear" w:color="auto" w:fill="8DB3E2" w:themeFill="text2" w:themeFillTint="66"/>
          </w:tcPr>
          <w:p w14:paraId="6E75E0AD"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DA614D" w:rsidRPr="007D719C" w14:paraId="278548E0" w14:textId="77777777" w:rsidTr="00C73575">
        <w:tc>
          <w:tcPr>
            <w:tcW w:w="10478" w:type="dxa"/>
            <w:shd w:val="clear" w:color="auto" w:fill="DAEEF3" w:themeFill="accent5" w:themeFillTint="33"/>
          </w:tcPr>
          <w:p w14:paraId="33C85583" w14:textId="77777777" w:rsidR="00DA614D" w:rsidRPr="007D719C" w:rsidRDefault="00DA614D"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C73575" w14:paraId="7F2904FA" w14:textId="77777777" w:rsidTr="00C73575">
        <w:tc>
          <w:tcPr>
            <w:tcW w:w="10478" w:type="dxa"/>
          </w:tcPr>
          <w:p w14:paraId="1F118BB3" w14:textId="1C79CC24"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職員が、車いす利用者に対し、乗降口とホームの間に介助用スロープ板を渡し、乗降の介助を行う。</w:t>
            </w:r>
          </w:p>
        </w:tc>
      </w:tr>
      <w:tr w:rsidR="005F12C9" w:rsidRPr="00C73575" w14:paraId="126C3701" w14:textId="77777777" w:rsidTr="00C73575">
        <w:tc>
          <w:tcPr>
            <w:tcW w:w="10478" w:type="dxa"/>
          </w:tcPr>
          <w:p w14:paraId="63B0D870" w14:textId="7C38E2DD"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券売機の利用が難しい場合、障がいの特性に応じ、操作を手伝ったり、窓口で対応したりする。</w:t>
            </w:r>
          </w:p>
        </w:tc>
      </w:tr>
      <w:tr w:rsidR="00C73575" w:rsidRPr="00C73575" w14:paraId="71A1AF1A" w14:textId="77777777" w:rsidTr="00C73575">
        <w:trPr>
          <w:trHeight w:val="20"/>
        </w:trPr>
        <w:tc>
          <w:tcPr>
            <w:tcW w:w="10478" w:type="dxa"/>
            <w:hideMark/>
          </w:tcPr>
          <w:p w14:paraId="716CAFD0"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スロープ板を出すことが困難なバス停では、前後で乗降可能な位置にバスを停車する。</w:t>
            </w:r>
          </w:p>
        </w:tc>
      </w:tr>
      <w:tr w:rsidR="00C73575" w:rsidRPr="00C73575" w14:paraId="186F556F" w14:textId="77777777" w:rsidTr="00C73575">
        <w:trPr>
          <w:trHeight w:val="20"/>
        </w:trPr>
        <w:tc>
          <w:tcPr>
            <w:tcW w:w="10478" w:type="dxa"/>
            <w:hideMark/>
          </w:tcPr>
          <w:p w14:paraId="62C7720D"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障がいのある人のタクシーへの乗降時の補助や、車いす等の大きな荷物のトランクへの収納の手助け等を行う。</w:t>
            </w:r>
          </w:p>
        </w:tc>
      </w:tr>
      <w:tr w:rsidR="00C73575" w:rsidRPr="00C73575" w14:paraId="1F311EE4" w14:textId="77777777" w:rsidTr="00C73575">
        <w:trPr>
          <w:trHeight w:val="20"/>
        </w:trPr>
        <w:tc>
          <w:tcPr>
            <w:tcW w:w="10478" w:type="dxa"/>
            <w:hideMark/>
          </w:tcPr>
          <w:p w14:paraId="022D4EB5" w14:textId="100EAFD7"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タクシー乗車の際、自身でシートベルトを装着することができない人の場合、シートベルトの装着と装着確認を</w:t>
            </w:r>
            <w:r w:rsidR="00B707B9" w:rsidRPr="00C40778">
              <w:rPr>
                <w:rFonts w:ascii="メイリオ" w:eastAsia="メイリオ" w:hAnsi="メイリオ" w:cs="メイリオ" w:hint="eastAsia"/>
                <w:color w:val="000000" w:themeColor="text1"/>
                <w:kern w:val="0"/>
                <w:sz w:val="18"/>
                <w:szCs w:val="18"/>
              </w:rPr>
              <w:t>運転手</w:t>
            </w:r>
            <w:r w:rsidRPr="00C40778">
              <w:rPr>
                <w:rFonts w:ascii="メイリオ" w:eastAsia="メイリオ" w:hAnsi="メイリオ" w:cs="メイリオ" w:hint="eastAsia"/>
                <w:color w:val="000000" w:themeColor="text1"/>
                <w:kern w:val="0"/>
                <w:sz w:val="18"/>
                <w:szCs w:val="18"/>
              </w:rPr>
              <w:t>が行う。</w:t>
            </w:r>
          </w:p>
        </w:tc>
      </w:tr>
      <w:tr w:rsidR="00C73575" w:rsidRPr="00C73575" w14:paraId="16EE7D4B" w14:textId="77777777" w:rsidTr="00C73575">
        <w:trPr>
          <w:trHeight w:val="20"/>
        </w:trPr>
        <w:tc>
          <w:tcPr>
            <w:tcW w:w="10478" w:type="dxa"/>
            <w:hideMark/>
          </w:tcPr>
          <w:p w14:paraId="3A7ADFF5" w14:textId="617BBF52"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航空機の利用にあたって、視覚障がいのある</w:t>
            </w:r>
            <w:r w:rsidR="00C4721C" w:rsidRPr="00C40778">
              <w:rPr>
                <w:rFonts w:ascii="メイリオ" w:eastAsia="メイリオ" w:hAnsi="メイリオ" w:cs="メイリオ" w:hint="eastAsia"/>
                <w:color w:val="000000" w:themeColor="text1"/>
                <w:kern w:val="0"/>
                <w:sz w:val="18"/>
                <w:szCs w:val="18"/>
              </w:rPr>
              <w:t>人</w:t>
            </w:r>
            <w:r w:rsidRPr="00C40778">
              <w:rPr>
                <w:rFonts w:ascii="メイリオ" w:eastAsia="メイリオ" w:hAnsi="メイリオ" w:cs="メイリオ" w:hint="eastAsia"/>
                <w:color w:val="000000" w:themeColor="text1"/>
                <w:kern w:val="0"/>
                <w:sz w:val="18"/>
                <w:szCs w:val="18"/>
              </w:rPr>
              <w:t>や握力の弱い人に対して、機内食の包装の開封</w:t>
            </w:r>
            <w:r w:rsidR="00DF581E" w:rsidRPr="00C40778">
              <w:rPr>
                <w:rFonts w:ascii="メイリオ" w:eastAsia="メイリオ" w:hAnsi="メイリオ" w:cs="メイリオ" w:hint="eastAsia"/>
                <w:color w:val="000000" w:themeColor="text1"/>
                <w:kern w:val="0"/>
                <w:sz w:val="18"/>
                <w:szCs w:val="18"/>
              </w:rPr>
              <w:t>補助の声かけをする</w:t>
            </w:r>
            <w:r w:rsidRPr="00C40778">
              <w:rPr>
                <w:rFonts w:ascii="メイリオ" w:eastAsia="メイリオ" w:hAnsi="メイリオ" w:cs="メイリオ" w:hint="eastAsia"/>
                <w:color w:val="000000" w:themeColor="text1"/>
                <w:kern w:val="0"/>
                <w:sz w:val="18"/>
                <w:szCs w:val="18"/>
              </w:rPr>
              <w:t>。</w:t>
            </w:r>
          </w:p>
        </w:tc>
      </w:tr>
      <w:tr w:rsidR="00C73575" w:rsidRPr="00C73575" w14:paraId="57AA9860" w14:textId="77777777" w:rsidTr="00C73575">
        <w:trPr>
          <w:trHeight w:val="20"/>
        </w:trPr>
        <w:tc>
          <w:tcPr>
            <w:tcW w:w="10478" w:type="dxa"/>
            <w:hideMark/>
          </w:tcPr>
          <w:p w14:paraId="56495E11" w14:textId="5E8BE48E"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航空機内にて、障がいのある人が化粧室に行く際に、</w:t>
            </w:r>
            <w:r w:rsidR="00646C3E" w:rsidRPr="00C40778">
              <w:rPr>
                <w:rFonts w:ascii="メイリオ" w:eastAsia="メイリオ" w:hAnsi="メイリオ" w:cs="メイリオ" w:hint="eastAsia"/>
                <w:color w:val="000000" w:themeColor="text1"/>
                <w:kern w:val="0"/>
                <w:sz w:val="18"/>
                <w:szCs w:val="18"/>
              </w:rPr>
              <w:t>申出</w:t>
            </w:r>
            <w:r w:rsidR="009517C9" w:rsidRPr="00C40778">
              <w:rPr>
                <w:rFonts w:ascii="メイリオ" w:eastAsia="メイリオ" w:hAnsi="メイリオ" w:cs="メイリオ" w:hint="eastAsia"/>
                <w:color w:val="000000" w:themeColor="text1"/>
                <w:kern w:val="0"/>
                <w:sz w:val="18"/>
                <w:szCs w:val="18"/>
              </w:rPr>
              <w:t>があれば</w:t>
            </w:r>
            <w:r w:rsidRPr="00C40778">
              <w:rPr>
                <w:rFonts w:ascii="メイリオ" w:eastAsia="メイリオ" w:hAnsi="メイリオ" w:cs="メイリオ" w:hint="eastAsia"/>
                <w:color w:val="000000" w:themeColor="text1"/>
                <w:kern w:val="0"/>
                <w:sz w:val="18"/>
                <w:szCs w:val="18"/>
              </w:rPr>
              <w:t>移動を手伝う。</w:t>
            </w:r>
          </w:p>
        </w:tc>
      </w:tr>
      <w:tr w:rsidR="008A54E2" w:rsidRPr="00C73575" w14:paraId="0FA75B5C" w14:textId="77777777" w:rsidTr="00C73575">
        <w:trPr>
          <w:trHeight w:val="20"/>
        </w:trPr>
        <w:tc>
          <w:tcPr>
            <w:tcW w:w="10478" w:type="dxa"/>
          </w:tcPr>
          <w:p w14:paraId="6D9531E0" w14:textId="2A94A100" w:rsidR="008A54E2" w:rsidRPr="00C40778" w:rsidRDefault="005317C4" w:rsidP="00417207">
            <w:pPr>
              <w:widowControl/>
              <w:jc w:val="left"/>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車いす利用</w:t>
            </w:r>
            <w:r w:rsidR="008A54E2" w:rsidRPr="00C40778">
              <w:rPr>
                <w:rFonts w:ascii="メイリオ" w:eastAsia="メイリオ" w:hAnsi="メイリオ" w:cs="メイリオ" w:hint="eastAsia"/>
                <w:color w:val="000000" w:themeColor="text1"/>
                <w:kern w:val="0"/>
                <w:sz w:val="18"/>
                <w:szCs w:val="18"/>
              </w:rPr>
              <w:t>者がバスに乗車する際、車内の利用者へ車いすスペースを空けてもらうよう車内案内により協力をお願いする。</w:t>
            </w:r>
          </w:p>
        </w:tc>
      </w:tr>
      <w:tr w:rsidR="008A54E2" w:rsidRPr="00C73575" w14:paraId="6202CD67" w14:textId="77777777" w:rsidTr="00C73575">
        <w:trPr>
          <w:trHeight w:val="20"/>
        </w:trPr>
        <w:tc>
          <w:tcPr>
            <w:tcW w:w="10478" w:type="dxa"/>
          </w:tcPr>
          <w:p w14:paraId="3611C016" w14:textId="11FC5E2D" w:rsidR="008A54E2" w:rsidRPr="00C40778" w:rsidRDefault="008A54E2"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バスと歩道等のすき間が広く開かないように停車する。</w:t>
            </w:r>
          </w:p>
        </w:tc>
      </w:tr>
      <w:tr w:rsidR="00660964" w:rsidRPr="00C73575" w14:paraId="22BDEDDD" w14:textId="77777777" w:rsidTr="00C73575">
        <w:trPr>
          <w:trHeight w:val="20"/>
        </w:trPr>
        <w:tc>
          <w:tcPr>
            <w:tcW w:w="10478" w:type="dxa"/>
          </w:tcPr>
          <w:p w14:paraId="77917838" w14:textId="08F30687"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フェリーに車で乗船する際に、可能な限り、客室に近い駐車スペースを確保する。</w:t>
            </w:r>
          </w:p>
        </w:tc>
      </w:tr>
      <w:tr w:rsidR="00660964" w:rsidRPr="00660964" w14:paraId="7D46A3D3" w14:textId="77777777" w:rsidTr="00C73575">
        <w:trPr>
          <w:trHeight w:val="20"/>
        </w:trPr>
        <w:tc>
          <w:tcPr>
            <w:tcW w:w="10478" w:type="dxa"/>
          </w:tcPr>
          <w:p w14:paraId="398D5019" w14:textId="399CA491"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人的対応が可能な場合で、視覚障がいや肢体不自由のある人から希望があれば、チェックインカウンターから搭乗口へ、又は搭乗口から到着ロビーの間、係員が同行する。</w:t>
            </w:r>
          </w:p>
        </w:tc>
      </w:tr>
      <w:tr w:rsidR="00C73575" w:rsidRPr="007D719C" w14:paraId="77E47A6C" w14:textId="77777777" w:rsidTr="00C73575">
        <w:tc>
          <w:tcPr>
            <w:tcW w:w="10478" w:type="dxa"/>
            <w:shd w:val="clear" w:color="auto" w:fill="DAEEF3" w:themeFill="accent5" w:themeFillTint="33"/>
          </w:tcPr>
          <w:p w14:paraId="1A1377B7" w14:textId="68957C1A"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C73575" w:rsidRPr="00C73575" w14:paraId="4A7585C0" w14:textId="77777777" w:rsidTr="00C73575">
        <w:trPr>
          <w:trHeight w:val="20"/>
        </w:trPr>
        <w:tc>
          <w:tcPr>
            <w:tcW w:w="10478" w:type="dxa"/>
            <w:hideMark/>
          </w:tcPr>
          <w:p w14:paraId="06F39A5D" w14:textId="18AF471C" w:rsidR="00C73575" w:rsidRPr="00C40778" w:rsidRDefault="00C73575" w:rsidP="00925F43">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視覚障がいのある人に、音声による車内案内を行う。</w:t>
            </w:r>
          </w:p>
        </w:tc>
      </w:tr>
      <w:tr w:rsidR="00C73575" w:rsidRPr="00C73575" w14:paraId="1C66961D" w14:textId="77777777" w:rsidTr="00C73575">
        <w:trPr>
          <w:trHeight w:val="20"/>
        </w:trPr>
        <w:tc>
          <w:tcPr>
            <w:tcW w:w="10478" w:type="dxa"/>
            <w:hideMark/>
          </w:tcPr>
          <w:p w14:paraId="1998F7C9"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安全に関する案内について、視覚障がいのある人に対し、個別に口頭にて案内を実施する、もしくは点字によるパンフレットを用意する。</w:t>
            </w:r>
          </w:p>
        </w:tc>
      </w:tr>
      <w:tr w:rsidR="00C73575" w:rsidRPr="00C73575" w14:paraId="6F32FA03" w14:textId="77777777" w:rsidTr="00C73575">
        <w:trPr>
          <w:trHeight w:val="20"/>
        </w:trPr>
        <w:tc>
          <w:tcPr>
            <w:tcW w:w="10478" w:type="dxa"/>
            <w:hideMark/>
          </w:tcPr>
          <w:p w14:paraId="2699A3F0" w14:textId="7CADC5B9"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聴覚障がいや言語障がいのある人</w:t>
            </w:r>
            <w:r w:rsidR="00226B34" w:rsidRPr="00C40778">
              <w:rPr>
                <w:rFonts w:ascii="メイリオ" w:eastAsia="メイリオ" w:hAnsi="メイリオ" w:cs="メイリオ" w:hint="eastAsia"/>
                <w:color w:val="000000" w:themeColor="text1"/>
                <w:kern w:val="0"/>
                <w:sz w:val="18"/>
                <w:szCs w:val="18"/>
              </w:rPr>
              <w:t>に対して、その障がいの特性に応じたコミュニケーション手段（メモ・</w:t>
            </w:r>
            <w:r w:rsidRPr="00C40778">
              <w:rPr>
                <w:rFonts w:ascii="メイリオ" w:eastAsia="メイリオ" w:hAnsi="メイリオ" w:cs="メイリオ" w:hint="eastAsia"/>
                <w:color w:val="000000" w:themeColor="text1"/>
                <w:kern w:val="0"/>
                <w:sz w:val="18"/>
                <w:szCs w:val="18"/>
              </w:rPr>
              <w:t>筆談</w:t>
            </w:r>
            <w:r w:rsidR="00226B34" w:rsidRPr="00C40778">
              <w:rPr>
                <w:rFonts w:ascii="メイリオ" w:eastAsia="メイリオ" w:hAnsi="メイリオ" w:cs="メイリオ" w:hint="eastAsia"/>
                <w:color w:val="000000" w:themeColor="text1"/>
                <w:kern w:val="0"/>
                <w:sz w:val="18"/>
                <w:szCs w:val="18"/>
              </w:rPr>
              <w:t>・アプリ等</w:t>
            </w:r>
            <w:r w:rsidRPr="00C40778">
              <w:rPr>
                <w:rFonts w:ascii="メイリオ" w:eastAsia="メイリオ" w:hAnsi="メイリオ" w:cs="メイリオ" w:hint="eastAsia"/>
                <w:color w:val="000000" w:themeColor="text1"/>
                <w:kern w:val="0"/>
                <w:sz w:val="18"/>
                <w:szCs w:val="18"/>
              </w:rPr>
              <w:t>）を用いて対応する。</w:t>
            </w:r>
          </w:p>
        </w:tc>
      </w:tr>
      <w:tr w:rsidR="00C73575" w:rsidRPr="00C73575" w14:paraId="649CABE4" w14:textId="77777777" w:rsidTr="00C73575">
        <w:trPr>
          <w:trHeight w:val="20"/>
        </w:trPr>
        <w:tc>
          <w:tcPr>
            <w:tcW w:w="10478" w:type="dxa"/>
            <w:hideMark/>
          </w:tcPr>
          <w:p w14:paraId="11AE3E67" w14:textId="1DCEA716" w:rsidR="00C73575" w:rsidRPr="00C40778" w:rsidRDefault="00E1253C"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普段と異なる場面が苦手でパニックになることのある人が、</w:t>
            </w:r>
            <w:r w:rsidR="00C73575" w:rsidRPr="00C40778">
              <w:rPr>
                <w:rFonts w:ascii="メイリオ" w:eastAsia="メイリオ" w:hAnsi="メイリオ" w:cs="メイリオ" w:hint="eastAsia"/>
                <w:color w:val="000000" w:themeColor="text1"/>
                <w:kern w:val="0"/>
                <w:sz w:val="18"/>
                <w:szCs w:val="18"/>
              </w:rPr>
              <w:t>電車やバス</w:t>
            </w:r>
            <w:r w:rsidRPr="00C40778">
              <w:rPr>
                <w:rFonts w:ascii="メイリオ" w:eastAsia="メイリオ" w:hAnsi="メイリオ" w:cs="メイリオ" w:hint="eastAsia"/>
                <w:color w:val="000000" w:themeColor="text1"/>
                <w:kern w:val="0"/>
                <w:sz w:val="18"/>
                <w:szCs w:val="18"/>
              </w:rPr>
              <w:t>などを利用している際に</w:t>
            </w:r>
            <w:r w:rsidR="00C73575" w:rsidRPr="00C40778">
              <w:rPr>
                <w:rFonts w:ascii="メイリオ" w:eastAsia="メイリオ" w:hAnsi="メイリオ" w:cs="メイリオ" w:hint="eastAsia"/>
                <w:color w:val="000000" w:themeColor="text1"/>
                <w:kern w:val="0"/>
                <w:sz w:val="18"/>
                <w:szCs w:val="18"/>
              </w:rPr>
              <w:t>、事故</w:t>
            </w:r>
            <w:r w:rsidR="00CD3F29" w:rsidRPr="00C40778">
              <w:rPr>
                <w:rFonts w:ascii="メイリオ" w:eastAsia="メイリオ" w:hAnsi="メイリオ" w:cs="メイリオ" w:hint="eastAsia"/>
                <w:color w:val="000000" w:themeColor="text1"/>
                <w:kern w:val="0"/>
                <w:sz w:val="18"/>
                <w:szCs w:val="18"/>
              </w:rPr>
              <w:t>等のトラブル</w:t>
            </w:r>
            <w:r w:rsidR="00F44246" w:rsidRPr="00C40778">
              <w:rPr>
                <w:rFonts w:ascii="メイリオ" w:eastAsia="メイリオ" w:hAnsi="メイリオ" w:cs="メイリオ" w:hint="eastAsia"/>
                <w:color w:val="000000" w:themeColor="text1"/>
                <w:kern w:val="0"/>
                <w:sz w:val="18"/>
                <w:szCs w:val="18"/>
              </w:rPr>
              <w:t>が生じた場合</w:t>
            </w:r>
            <w:r w:rsidR="00C73575" w:rsidRPr="00C40778">
              <w:rPr>
                <w:rFonts w:ascii="メイリオ" w:eastAsia="メイリオ" w:hAnsi="メイリオ" w:cs="メイリオ" w:hint="eastAsia"/>
                <w:color w:val="000000" w:themeColor="text1"/>
                <w:kern w:val="0"/>
                <w:sz w:val="18"/>
                <w:szCs w:val="18"/>
              </w:rPr>
              <w:t>、状況が理解できるよう、わかりやすく丁寧にアナウンスする。</w:t>
            </w:r>
          </w:p>
        </w:tc>
      </w:tr>
      <w:tr w:rsidR="00DA614D" w:rsidRPr="00C73575" w14:paraId="5BAA229E" w14:textId="77777777" w:rsidTr="00C73575">
        <w:tc>
          <w:tcPr>
            <w:tcW w:w="10478" w:type="dxa"/>
          </w:tcPr>
          <w:p w14:paraId="0EDD5247" w14:textId="416752E2" w:rsidR="00DA614D" w:rsidRPr="00C40778" w:rsidRDefault="00C73575"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聴覚障がいのある人のために、タクシーの手配を電話による方法だけでなく</w:t>
            </w:r>
            <w:r w:rsidR="00E82F09" w:rsidRPr="00C40778">
              <w:rPr>
                <w:rFonts w:ascii="メイリオ" w:eastAsia="メイリオ" w:hAnsi="メイリオ" w:cs="メイリオ" w:hint="eastAsia"/>
                <w:bCs/>
                <w:color w:val="000000" w:themeColor="text1"/>
                <w:sz w:val="18"/>
                <w:szCs w:val="18"/>
              </w:rPr>
              <w:t>、他の方法</w:t>
            </w:r>
            <w:r w:rsidR="006F7C00" w:rsidRPr="00C40778">
              <w:rPr>
                <w:rFonts w:ascii="メイリオ" w:eastAsia="メイリオ" w:hAnsi="メイリオ" w:cs="メイリオ" w:hint="eastAsia"/>
                <w:bCs/>
                <w:color w:val="000000" w:themeColor="text1"/>
                <w:sz w:val="18"/>
                <w:szCs w:val="18"/>
              </w:rPr>
              <w:t>（メールやファックス等）</w:t>
            </w:r>
            <w:r w:rsidR="00E82F09" w:rsidRPr="00C40778">
              <w:rPr>
                <w:rFonts w:ascii="メイリオ" w:eastAsia="メイリオ" w:hAnsi="メイリオ" w:cs="メイリオ" w:hint="eastAsia"/>
                <w:bCs/>
                <w:color w:val="000000" w:themeColor="text1"/>
                <w:sz w:val="18"/>
                <w:szCs w:val="18"/>
              </w:rPr>
              <w:t>も</w:t>
            </w:r>
            <w:r w:rsidRPr="00C40778">
              <w:rPr>
                <w:rFonts w:ascii="メイリオ" w:eastAsia="メイリオ" w:hAnsi="メイリオ" w:cs="メイリオ" w:hint="eastAsia"/>
                <w:bCs/>
                <w:color w:val="000000" w:themeColor="text1"/>
                <w:sz w:val="18"/>
                <w:szCs w:val="18"/>
              </w:rPr>
              <w:t>利用できるようにする。</w:t>
            </w:r>
          </w:p>
        </w:tc>
      </w:tr>
      <w:tr w:rsidR="00C73575" w:rsidRPr="007D719C" w14:paraId="721717AB" w14:textId="77777777" w:rsidTr="00C73575">
        <w:tc>
          <w:tcPr>
            <w:tcW w:w="10478" w:type="dxa"/>
            <w:shd w:val="clear" w:color="auto" w:fill="DAEEF3" w:themeFill="accent5" w:themeFillTint="33"/>
          </w:tcPr>
          <w:p w14:paraId="3C8FC220" w14:textId="0E9E3039"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C73575" w:rsidRPr="005038DD" w14:paraId="41770A85" w14:textId="77777777" w:rsidTr="00B81CF7">
        <w:trPr>
          <w:trHeight w:val="436"/>
        </w:trPr>
        <w:tc>
          <w:tcPr>
            <w:tcW w:w="10478" w:type="dxa"/>
            <w:hideMark/>
          </w:tcPr>
          <w:p w14:paraId="078CD93F" w14:textId="08D84C52" w:rsidR="00C73575" w:rsidRPr="00C40778" w:rsidRDefault="00C73575"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旅客船のタラップが階段状のため、車いすでは乗り込めない</w:t>
            </w:r>
            <w:r w:rsidR="00502EBF" w:rsidRPr="00C40778">
              <w:rPr>
                <w:rFonts w:ascii="HG丸ｺﾞｼｯｸM-PRO" w:eastAsia="HG丸ｺﾞｼｯｸM-PRO" w:hAnsi="HG丸ｺﾞｼｯｸM-PRO" w:cs="メイリオ" w:hint="eastAsia"/>
                <w:color w:val="000000" w:themeColor="text1"/>
                <w:kern w:val="0"/>
                <w:sz w:val="18"/>
                <w:szCs w:val="18"/>
              </w:rPr>
              <w:t>場合</w:t>
            </w:r>
            <w:r w:rsidRPr="00C40778">
              <w:rPr>
                <w:rFonts w:ascii="HG丸ｺﾞｼｯｸM-PRO" w:eastAsia="HG丸ｺﾞｼｯｸM-PRO" w:hAnsi="HG丸ｺﾞｼｯｸM-PRO" w:cs="メイリオ" w:hint="eastAsia"/>
                <w:color w:val="000000" w:themeColor="text1"/>
                <w:kern w:val="0"/>
                <w:sz w:val="18"/>
                <w:szCs w:val="18"/>
              </w:rPr>
              <w:t>、</w:t>
            </w:r>
            <w:r w:rsidR="00C515F1" w:rsidRPr="00C40778">
              <w:rPr>
                <w:rFonts w:ascii="HG丸ｺﾞｼｯｸM-PRO" w:eastAsia="HG丸ｺﾞｼｯｸM-PRO" w:hAnsi="HG丸ｺﾞｼｯｸM-PRO" w:cs="メイリオ" w:hint="eastAsia"/>
                <w:color w:val="000000" w:themeColor="text1"/>
                <w:kern w:val="0"/>
                <w:sz w:val="18"/>
                <w:szCs w:val="18"/>
              </w:rPr>
              <w:t>貨物用搬入口を利用する等、他の手段を提案する。</w:t>
            </w:r>
          </w:p>
        </w:tc>
      </w:tr>
      <w:tr w:rsidR="00C73575" w:rsidRPr="005038DD" w14:paraId="14B7B8DC" w14:textId="77777777" w:rsidTr="00C73575">
        <w:trPr>
          <w:trHeight w:val="20"/>
        </w:trPr>
        <w:tc>
          <w:tcPr>
            <w:tcW w:w="10478" w:type="dxa"/>
            <w:hideMark/>
          </w:tcPr>
          <w:p w14:paraId="0EDB78D8" w14:textId="6BE408C8" w:rsidR="00C73575" w:rsidRPr="00C40778" w:rsidRDefault="005E487F"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人ごみが苦手でパニックになるため、</w:t>
            </w:r>
            <w:r w:rsidR="00C73575" w:rsidRPr="00C40778">
              <w:rPr>
                <w:rFonts w:ascii="HG丸ｺﾞｼｯｸM-PRO" w:eastAsia="HG丸ｺﾞｼｯｸM-PRO" w:hAnsi="HG丸ｺﾞｼｯｸM-PRO" w:cs="メイリオ" w:hint="eastAsia"/>
                <w:color w:val="000000" w:themeColor="text1"/>
                <w:kern w:val="0"/>
                <w:sz w:val="18"/>
                <w:szCs w:val="18"/>
              </w:rPr>
              <w:t>介助者の隣に座りたいという申出に対し、他の乗客の了解を得て座席を変更し、隣り合って座れるよう調整する。</w:t>
            </w:r>
          </w:p>
        </w:tc>
      </w:tr>
      <w:tr w:rsidR="00DA614D" w:rsidRPr="00C73575" w14:paraId="240B5FAC" w14:textId="77777777" w:rsidTr="00C73575">
        <w:tc>
          <w:tcPr>
            <w:tcW w:w="10478" w:type="dxa"/>
          </w:tcPr>
          <w:p w14:paraId="6DBA6D98" w14:textId="1244FC26" w:rsidR="00DA614D" w:rsidRPr="00C40778" w:rsidRDefault="00C73575"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lastRenderedPageBreak/>
              <w:t>駅において、</w:t>
            </w:r>
            <w:r w:rsidR="00D23883" w:rsidRPr="00C40778">
              <w:rPr>
                <w:rFonts w:ascii="メイリオ" w:eastAsia="メイリオ" w:hAnsi="メイリオ" w:cs="メイリオ" w:hint="eastAsia"/>
                <w:bCs/>
                <w:color w:val="000000" w:themeColor="text1"/>
                <w:sz w:val="18"/>
                <w:szCs w:val="18"/>
              </w:rPr>
              <w:t>駅構内の移動のために</w:t>
            </w:r>
            <w:r w:rsidRPr="00C40778">
              <w:rPr>
                <w:rFonts w:ascii="メイリオ" w:eastAsia="メイリオ" w:hAnsi="メイリオ" w:cs="メイリオ" w:hint="eastAsia"/>
                <w:bCs/>
                <w:color w:val="000000" w:themeColor="text1"/>
                <w:sz w:val="18"/>
                <w:szCs w:val="18"/>
              </w:rPr>
              <w:t>車いすの貸出しを希望する人に、急病人のために設置している車いすの貸出しを</w:t>
            </w:r>
            <w:r w:rsidR="003337B0">
              <w:rPr>
                <w:rFonts w:ascii="メイリオ" w:eastAsia="メイリオ" w:hAnsi="メイリオ" w:cs="メイリオ" w:hint="eastAsia"/>
                <w:bCs/>
                <w:color w:val="000000" w:themeColor="text1"/>
                <w:sz w:val="18"/>
                <w:szCs w:val="18"/>
              </w:rPr>
              <w:t>行う</w:t>
            </w:r>
            <w:r w:rsidRPr="00C40778">
              <w:rPr>
                <w:rFonts w:ascii="メイリオ" w:eastAsia="メイリオ" w:hAnsi="メイリオ" w:cs="メイリオ" w:hint="eastAsia"/>
                <w:bCs/>
                <w:color w:val="000000" w:themeColor="text1"/>
                <w:sz w:val="18"/>
                <w:szCs w:val="18"/>
              </w:rPr>
              <w:t>。</w:t>
            </w:r>
          </w:p>
        </w:tc>
      </w:tr>
    </w:tbl>
    <w:p w14:paraId="3CB101F7" w14:textId="77777777" w:rsidR="001A04ED" w:rsidRPr="00D1282A" w:rsidRDefault="001A04ED" w:rsidP="001A04ED">
      <w:pPr>
        <w:pStyle w:val="ac"/>
        <w:spacing w:line="0" w:lineRule="atLeast"/>
        <w:ind w:leftChars="0" w:left="720"/>
        <w:rPr>
          <w:rFonts w:ascii="メイリオ" w:eastAsia="メイリオ" w:hAnsi="メイリオ" w:cs="メイリオ"/>
          <w:sz w:val="22"/>
          <w:szCs w:val="24"/>
        </w:rPr>
      </w:pPr>
    </w:p>
    <w:p w14:paraId="7873F14F" w14:textId="6E616DD6" w:rsidR="001A04ED" w:rsidRDefault="001A04ED" w:rsidP="00A8140A">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p>
    <w:p w14:paraId="2ABF8F5F" w14:textId="15E88500" w:rsidR="00253C0D" w:rsidRDefault="00253C0D" w:rsidP="00A8140A">
      <w:pPr>
        <w:spacing w:line="0" w:lineRule="atLeast"/>
        <w:ind w:left="200" w:hangingChars="100" w:hanging="200"/>
        <w:rPr>
          <w:rFonts w:ascii="メイリオ" w:eastAsia="メイリオ" w:hAnsi="メイリオ" w:cs="メイリオ"/>
          <w:sz w:val="20"/>
          <w:szCs w:val="24"/>
        </w:rPr>
      </w:pPr>
    </w:p>
    <w:p w14:paraId="1443212D" w14:textId="3DB49705" w:rsidR="00253C0D" w:rsidRDefault="00253C0D" w:rsidP="00A8140A">
      <w:pPr>
        <w:spacing w:line="0" w:lineRule="atLeast"/>
        <w:ind w:left="220" w:hangingChars="100" w:hanging="220"/>
        <w:rPr>
          <w:rFonts w:ascii="メイリオ" w:eastAsia="メイリオ" w:hAnsi="メイリオ" w:cs="メイリオ"/>
          <w:sz w:val="22"/>
          <w:szCs w:val="24"/>
        </w:rPr>
      </w:pPr>
    </w:p>
    <w:p w14:paraId="03D3C41B" w14:textId="0559B102" w:rsidR="00253C0D" w:rsidRDefault="00253C0D" w:rsidP="00A8140A">
      <w:pPr>
        <w:spacing w:line="0" w:lineRule="atLeast"/>
        <w:ind w:left="240" w:hangingChars="100" w:hanging="24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218934D1">
                <wp:simplePos x="0" y="0"/>
                <wp:positionH relativeFrom="column">
                  <wp:posOffset>135890</wp:posOffset>
                </wp:positionH>
                <wp:positionV relativeFrom="paragraph">
                  <wp:posOffset>60325</wp:posOffset>
                </wp:positionV>
                <wp:extent cx="6400800" cy="6229350"/>
                <wp:effectExtent l="38100" t="38100" r="114300" b="11430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143AAE1D" w14:textId="5DE578CB" w:rsidR="007F1E7C" w:rsidRPr="00E838D0" w:rsidRDefault="007F1E7C"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w:t>
                            </w:r>
                            <w:r w:rsidRPr="00E838D0">
                              <w:rPr>
                                <w:rFonts w:ascii="メイリオ" w:eastAsia="メイリオ" w:hAnsi="メイリオ" w:cs="メイリオ" w:hint="eastAsia"/>
                                <w:b/>
                                <w:color w:val="000000" w:themeColor="text1"/>
                                <w:sz w:val="24"/>
                              </w:rPr>
                              <w:t>取組み例</w:t>
                            </w:r>
                          </w:p>
                          <w:p w14:paraId="2A3648E8" w14:textId="77777777" w:rsidR="007F1E7C" w:rsidRPr="00E838D0" w:rsidRDefault="007F1E7C" w:rsidP="001A04ED">
                            <w:pPr>
                              <w:spacing w:line="0" w:lineRule="atLeast"/>
                              <w:ind w:firstLineChars="100" w:firstLine="240"/>
                              <w:jc w:val="left"/>
                              <w:rPr>
                                <w:rFonts w:ascii="メイリオ" w:eastAsia="メイリオ" w:hAnsi="メイリオ" w:cs="メイリオ"/>
                                <w:b/>
                                <w:color w:val="000000" w:themeColor="text1"/>
                                <w:sz w:val="14"/>
                              </w:rPr>
                            </w:pPr>
                            <w:r w:rsidRPr="00E838D0">
                              <w:rPr>
                                <w:rFonts w:ascii="メイリオ" w:eastAsia="メイリオ" w:hAnsi="メイリオ" w:cs="メイリオ" w:hint="eastAsia"/>
                                <w:b/>
                                <w:color w:val="000000" w:themeColor="text1"/>
                                <w:sz w:val="24"/>
                              </w:rPr>
                              <w:tab/>
                            </w:r>
                          </w:p>
                          <w:p w14:paraId="7F97B2DC" w14:textId="77777777" w:rsidR="007F1E7C" w:rsidRPr="00C941D1" w:rsidRDefault="007F1E7C"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7F1E7C" w:rsidRDefault="007F1E7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7F1E7C" w:rsidRDefault="007F1E7C" w:rsidP="001A04ED"/>
                          <w:p w14:paraId="3D58B2D8" w14:textId="77777777" w:rsidR="007F1E7C" w:rsidRDefault="007F1E7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18D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1" o:spid="_x0000_s1039"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AO&#10;Z/s/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143AAE1D" w14:textId="5DE578CB" w:rsidR="007F1E7C" w:rsidRPr="00E838D0" w:rsidRDefault="007F1E7C"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w:t>
                      </w:r>
                      <w:r w:rsidRPr="00E838D0">
                        <w:rPr>
                          <w:rFonts w:ascii="メイリオ" w:eastAsia="メイリオ" w:hAnsi="メイリオ" w:cs="メイリオ" w:hint="eastAsia"/>
                          <w:b/>
                          <w:color w:val="000000" w:themeColor="text1"/>
                          <w:sz w:val="24"/>
                        </w:rPr>
                        <w:t>取組み例</w:t>
                      </w:r>
                    </w:p>
                    <w:p w14:paraId="2A3648E8" w14:textId="77777777" w:rsidR="007F1E7C" w:rsidRPr="00E838D0" w:rsidRDefault="007F1E7C" w:rsidP="001A04ED">
                      <w:pPr>
                        <w:spacing w:line="0" w:lineRule="atLeast"/>
                        <w:ind w:firstLineChars="100" w:firstLine="240"/>
                        <w:jc w:val="left"/>
                        <w:rPr>
                          <w:rFonts w:ascii="メイリオ" w:eastAsia="メイリオ" w:hAnsi="メイリオ" w:cs="メイリオ"/>
                          <w:b/>
                          <w:color w:val="000000" w:themeColor="text1"/>
                          <w:sz w:val="14"/>
                        </w:rPr>
                      </w:pPr>
                      <w:r w:rsidRPr="00E838D0">
                        <w:rPr>
                          <w:rFonts w:ascii="メイリオ" w:eastAsia="メイリオ" w:hAnsi="メイリオ" w:cs="メイリオ" w:hint="eastAsia"/>
                          <w:b/>
                          <w:color w:val="000000" w:themeColor="text1"/>
                          <w:sz w:val="24"/>
                        </w:rPr>
                        <w:tab/>
                      </w:r>
                    </w:p>
                    <w:p w14:paraId="7F97B2DC" w14:textId="77777777" w:rsidR="007F1E7C" w:rsidRPr="00C941D1" w:rsidRDefault="007F1E7C"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7F1E7C" w:rsidRDefault="007F1E7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7F1E7C" w:rsidRDefault="007F1E7C" w:rsidP="001A04ED"/>
                    <w:p w14:paraId="3D58B2D8" w14:textId="77777777" w:rsidR="007F1E7C" w:rsidRDefault="007F1E7C" w:rsidP="001A04ED"/>
                  </w:txbxContent>
                </v:textbox>
              </v:shape>
            </w:pict>
          </mc:Fallback>
        </mc:AlternateContent>
      </w:r>
      <w:r>
        <w:rPr>
          <w:rFonts w:ascii="HG丸ｺﾞｼｯｸM-PRO" w:eastAsia="HG丸ｺﾞｼｯｸM-PRO" w:hAnsi="HG丸ｺﾞｼｯｸM-PRO" w:hint="eastAsia"/>
          <w:noProof/>
          <w:szCs w:val="28"/>
        </w:rPr>
        <w:drawing>
          <wp:anchor distT="0" distB="0" distL="114300" distR="114300" simplePos="0" relativeHeight="251959296" behindDoc="0" locked="0" layoutInCell="1" allowOverlap="1" wp14:anchorId="65980583" wp14:editId="78CB1247">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Default="00253C0D" w:rsidP="00A8140A">
      <w:pPr>
        <w:spacing w:line="0" w:lineRule="atLeast"/>
        <w:ind w:left="220" w:hangingChars="100" w:hanging="220"/>
        <w:rPr>
          <w:rFonts w:ascii="メイリオ" w:eastAsia="メイリオ" w:hAnsi="メイリオ" w:cs="メイリオ"/>
          <w:sz w:val="22"/>
          <w:szCs w:val="24"/>
        </w:rPr>
      </w:pPr>
    </w:p>
    <w:p w14:paraId="4429C83C" w14:textId="291F1E44" w:rsidR="00253C0D" w:rsidRDefault="00253C0D" w:rsidP="00A8140A">
      <w:pPr>
        <w:spacing w:line="0" w:lineRule="atLeast"/>
        <w:ind w:left="220" w:hangingChars="100" w:hanging="220"/>
        <w:rPr>
          <w:rFonts w:ascii="メイリオ" w:eastAsia="メイリオ" w:hAnsi="メイリオ" w:cs="メイリオ"/>
          <w:sz w:val="22"/>
          <w:szCs w:val="24"/>
        </w:rPr>
      </w:pPr>
    </w:p>
    <w:p w14:paraId="5969DE99" w14:textId="74B71606" w:rsidR="00253C0D" w:rsidRDefault="00253C0D" w:rsidP="00A8140A">
      <w:pPr>
        <w:spacing w:line="0" w:lineRule="atLeast"/>
        <w:ind w:left="220" w:hangingChars="100" w:hanging="220"/>
        <w:rPr>
          <w:rFonts w:ascii="メイリオ" w:eastAsia="メイリオ" w:hAnsi="メイリオ" w:cs="メイリオ"/>
          <w:sz w:val="22"/>
          <w:szCs w:val="24"/>
        </w:rPr>
      </w:pPr>
    </w:p>
    <w:p w14:paraId="2ED4CDAE" w14:textId="7681986B" w:rsidR="00253C0D" w:rsidRDefault="00253C0D" w:rsidP="00A8140A">
      <w:pPr>
        <w:spacing w:line="0" w:lineRule="atLeast"/>
        <w:ind w:left="220" w:hangingChars="100" w:hanging="220"/>
        <w:rPr>
          <w:rFonts w:ascii="メイリオ" w:eastAsia="メイリオ" w:hAnsi="メイリオ" w:cs="メイリオ"/>
          <w:sz w:val="22"/>
          <w:szCs w:val="24"/>
        </w:rPr>
      </w:pPr>
    </w:p>
    <w:p w14:paraId="64C143C5" w14:textId="5EA87259" w:rsidR="00253C0D" w:rsidRDefault="00253C0D" w:rsidP="00A8140A">
      <w:pPr>
        <w:spacing w:line="0" w:lineRule="atLeast"/>
        <w:ind w:left="220" w:hangingChars="100" w:hanging="220"/>
        <w:rPr>
          <w:rFonts w:ascii="メイリオ" w:eastAsia="メイリオ" w:hAnsi="メイリオ" w:cs="メイリオ"/>
          <w:sz w:val="22"/>
          <w:szCs w:val="24"/>
        </w:rPr>
      </w:pPr>
    </w:p>
    <w:p w14:paraId="7F37B704" w14:textId="251C016B" w:rsidR="00253C0D" w:rsidRDefault="00253C0D" w:rsidP="00A8140A">
      <w:pPr>
        <w:spacing w:line="0" w:lineRule="atLeast"/>
        <w:ind w:left="220" w:hangingChars="100" w:hanging="220"/>
        <w:rPr>
          <w:rFonts w:ascii="メイリオ" w:eastAsia="メイリオ" w:hAnsi="メイリオ" w:cs="メイリオ"/>
          <w:sz w:val="22"/>
          <w:szCs w:val="24"/>
        </w:rPr>
      </w:pPr>
    </w:p>
    <w:p w14:paraId="3E6F3752" w14:textId="77DDE9F2" w:rsidR="00253C0D" w:rsidRDefault="00253C0D" w:rsidP="00A8140A">
      <w:pPr>
        <w:spacing w:line="0" w:lineRule="atLeast"/>
        <w:ind w:left="220" w:hangingChars="100" w:hanging="220"/>
        <w:rPr>
          <w:rFonts w:ascii="メイリオ" w:eastAsia="メイリオ" w:hAnsi="メイリオ" w:cs="メイリオ"/>
          <w:sz w:val="22"/>
          <w:szCs w:val="24"/>
        </w:rPr>
      </w:pPr>
    </w:p>
    <w:p w14:paraId="1764DC88" w14:textId="7EF2E1B9" w:rsidR="00253C0D" w:rsidRDefault="00253C0D" w:rsidP="00A8140A">
      <w:pPr>
        <w:spacing w:line="0" w:lineRule="atLeast"/>
        <w:ind w:left="220" w:hangingChars="100" w:hanging="220"/>
        <w:rPr>
          <w:rFonts w:ascii="メイリオ" w:eastAsia="メイリオ" w:hAnsi="メイリオ" w:cs="メイリオ"/>
          <w:sz w:val="22"/>
          <w:szCs w:val="24"/>
        </w:rPr>
      </w:pPr>
    </w:p>
    <w:p w14:paraId="46CA7775" w14:textId="4BF55F17" w:rsidR="00253C0D" w:rsidRDefault="00253C0D" w:rsidP="00A8140A">
      <w:pPr>
        <w:spacing w:line="0" w:lineRule="atLeast"/>
        <w:ind w:left="220" w:hangingChars="100" w:hanging="220"/>
        <w:rPr>
          <w:rFonts w:ascii="メイリオ" w:eastAsia="メイリオ" w:hAnsi="メイリオ" w:cs="メイリオ"/>
          <w:sz w:val="22"/>
          <w:szCs w:val="24"/>
        </w:rPr>
      </w:pPr>
    </w:p>
    <w:p w14:paraId="1F4DE24E" w14:textId="23CB3B49" w:rsidR="00253C0D" w:rsidRDefault="00253C0D" w:rsidP="00A8140A">
      <w:pPr>
        <w:spacing w:line="0" w:lineRule="atLeast"/>
        <w:ind w:left="220" w:hangingChars="100" w:hanging="220"/>
        <w:rPr>
          <w:rFonts w:ascii="メイリオ" w:eastAsia="メイリオ" w:hAnsi="メイリオ" w:cs="メイリオ"/>
          <w:sz w:val="22"/>
          <w:szCs w:val="24"/>
        </w:rPr>
      </w:pPr>
    </w:p>
    <w:p w14:paraId="46AE1B9D" w14:textId="4DDFD9E6" w:rsidR="00253C0D" w:rsidRDefault="00253C0D" w:rsidP="00A8140A">
      <w:pPr>
        <w:spacing w:line="0" w:lineRule="atLeast"/>
        <w:ind w:left="220" w:hangingChars="100" w:hanging="220"/>
        <w:rPr>
          <w:rFonts w:ascii="メイリオ" w:eastAsia="メイリオ" w:hAnsi="メイリオ" w:cs="メイリオ"/>
          <w:sz w:val="22"/>
          <w:szCs w:val="24"/>
        </w:rPr>
      </w:pPr>
    </w:p>
    <w:p w14:paraId="1FB72951" w14:textId="6C9F1B7A" w:rsidR="00253C0D" w:rsidRDefault="00253C0D" w:rsidP="00A8140A">
      <w:pPr>
        <w:spacing w:line="0" w:lineRule="atLeast"/>
        <w:ind w:left="220" w:hangingChars="100" w:hanging="220"/>
        <w:rPr>
          <w:rFonts w:ascii="メイリオ" w:eastAsia="メイリオ" w:hAnsi="メイリオ" w:cs="メイリオ"/>
          <w:sz w:val="22"/>
          <w:szCs w:val="24"/>
        </w:rPr>
      </w:pPr>
    </w:p>
    <w:p w14:paraId="2EEE198C" w14:textId="243FAAA0" w:rsidR="00253C0D" w:rsidRDefault="00253C0D" w:rsidP="00A8140A">
      <w:pPr>
        <w:spacing w:line="0" w:lineRule="atLeast"/>
        <w:ind w:left="220" w:hangingChars="100" w:hanging="220"/>
        <w:rPr>
          <w:rFonts w:ascii="メイリオ" w:eastAsia="メイリオ" w:hAnsi="メイリオ" w:cs="メイリオ"/>
          <w:sz w:val="22"/>
          <w:szCs w:val="24"/>
        </w:rPr>
      </w:pPr>
    </w:p>
    <w:p w14:paraId="39818435" w14:textId="53CCE15E" w:rsidR="00253C0D" w:rsidRDefault="00253C0D" w:rsidP="00A8140A">
      <w:pPr>
        <w:spacing w:line="0" w:lineRule="atLeast"/>
        <w:ind w:left="220" w:hangingChars="100" w:hanging="220"/>
        <w:rPr>
          <w:rFonts w:ascii="メイリオ" w:eastAsia="メイリオ" w:hAnsi="メイリオ" w:cs="メイリオ"/>
          <w:sz w:val="22"/>
          <w:szCs w:val="24"/>
        </w:rPr>
      </w:pPr>
    </w:p>
    <w:p w14:paraId="75EEBBE5" w14:textId="1BD87CC4" w:rsidR="00253C0D" w:rsidRDefault="00253C0D" w:rsidP="00A8140A">
      <w:pPr>
        <w:spacing w:line="0" w:lineRule="atLeast"/>
        <w:ind w:left="220" w:hangingChars="100" w:hanging="220"/>
        <w:rPr>
          <w:rFonts w:ascii="メイリオ" w:eastAsia="メイリオ" w:hAnsi="メイリオ" w:cs="メイリオ"/>
          <w:sz w:val="22"/>
          <w:szCs w:val="24"/>
        </w:rPr>
      </w:pPr>
    </w:p>
    <w:p w14:paraId="5B372891" w14:textId="52FC1FD6" w:rsidR="00253C0D" w:rsidRDefault="00253C0D" w:rsidP="00A8140A">
      <w:pPr>
        <w:spacing w:line="0" w:lineRule="atLeast"/>
        <w:ind w:left="220" w:hangingChars="100" w:hanging="220"/>
        <w:rPr>
          <w:rFonts w:ascii="メイリオ" w:eastAsia="メイリオ" w:hAnsi="メイリオ" w:cs="メイリオ"/>
          <w:sz w:val="22"/>
          <w:szCs w:val="24"/>
        </w:rPr>
      </w:pPr>
    </w:p>
    <w:p w14:paraId="2D5E4955" w14:textId="47A364E6" w:rsidR="00253C0D" w:rsidRDefault="00253C0D" w:rsidP="00A8140A">
      <w:pPr>
        <w:spacing w:line="0" w:lineRule="atLeast"/>
        <w:ind w:left="220" w:hangingChars="100" w:hanging="220"/>
        <w:rPr>
          <w:rFonts w:ascii="メイリオ" w:eastAsia="メイリオ" w:hAnsi="メイリオ" w:cs="メイリオ"/>
          <w:sz w:val="22"/>
          <w:szCs w:val="24"/>
        </w:rPr>
      </w:pPr>
    </w:p>
    <w:p w14:paraId="6262A026" w14:textId="7AB27073" w:rsidR="00253C0D" w:rsidRDefault="00253C0D" w:rsidP="00A8140A">
      <w:pPr>
        <w:spacing w:line="0" w:lineRule="atLeast"/>
        <w:ind w:left="220" w:hangingChars="100" w:hanging="220"/>
        <w:rPr>
          <w:rFonts w:ascii="メイリオ" w:eastAsia="メイリオ" w:hAnsi="メイリオ" w:cs="メイリオ"/>
          <w:sz w:val="22"/>
          <w:szCs w:val="24"/>
        </w:rPr>
      </w:pPr>
    </w:p>
    <w:p w14:paraId="2A90F533" w14:textId="77777777" w:rsidR="00253C0D" w:rsidRDefault="00253C0D" w:rsidP="00A8140A">
      <w:pPr>
        <w:spacing w:line="0" w:lineRule="atLeast"/>
        <w:ind w:left="220" w:hangingChars="100" w:hanging="220"/>
        <w:rPr>
          <w:rFonts w:ascii="メイリオ" w:eastAsia="メイリオ" w:hAnsi="メイリオ" w:cs="メイリオ"/>
          <w:sz w:val="22"/>
          <w:szCs w:val="24"/>
        </w:rPr>
      </w:pPr>
    </w:p>
    <w:p w14:paraId="2D3F0683" w14:textId="4B207D96" w:rsidR="00253C0D" w:rsidRDefault="00253C0D" w:rsidP="00A8140A">
      <w:pPr>
        <w:spacing w:line="0" w:lineRule="atLeast"/>
        <w:ind w:left="220" w:hangingChars="100" w:hanging="220"/>
        <w:rPr>
          <w:rFonts w:ascii="メイリオ" w:eastAsia="メイリオ" w:hAnsi="メイリオ" w:cs="メイリオ"/>
          <w:sz w:val="22"/>
          <w:szCs w:val="24"/>
        </w:rPr>
      </w:pPr>
    </w:p>
    <w:p w14:paraId="387ECF64" w14:textId="1877D748" w:rsidR="00253C0D" w:rsidRDefault="00253C0D" w:rsidP="00A8140A">
      <w:pPr>
        <w:spacing w:line="0" w:lineRule="atLeast"/>
        <w:ind w:left="220" w:hangingChars="100" w:hanging="220"/>
        <w:rPr>
          <w:rFonts w:ascii="メイリオ" w:eastAsia="メイリオ" w:hAnsi="メイリオ" w:cs="メイリオ"/>
          <w:sz w:val="22"/>
          <w:szCs w:val="24"/>
        </w:rPr>
      </w:pPr>
    </w:p>
    <w:p w14:paraId="488A93D6" w14:textId="1A92B9CA" w:rsidR="00253C0D" w:rsidRDefault="00253C0D" w:rsidP="00A8140A">
      <w:pPr>
        <w:spacing w:line="0" w:lineRule="atLeast"/>
        <w:ind w:left="220" w:hangingChars="100" w:hanging="220"/>
        <w:rPr>
          <w:rFonts w:ascii="メイリオ" w:eastAsia="メイリオ" w:hAnsi="メイリオ" w:cs="メイリオ"/>
          <w:sz w:val="22"/>
          <w:szCs w:val="24"/>
        </w:rPr>
      </w:pPr>
    </w:p>
    <w:p w14:paraId="09EE4158" w14:textId="77777777" w:rsidR="00253C0D" w:rsidRPr="00D1282A" w:rsidRDefault="00253C0D" w:rsidP="00A8140A">
      <w:pPr>
        <w:spacing w:line="0" w:lineRule="atLeast"/>
        <w:ind w:left="220" w:hangingChars="100" w:hanging="220"/>
        <w:rPr>
          <w:rFonts w:ascii="メイリオ" w:eastAsia="メイリオ" w:hAnsi="メイリオ" w:cs="メイリオ"/>
          <w:sz w:val="22"/>
          <w:szCs w:val="24"/>
        </w:rPr>
      </w:pPr>
    </w:p>
    <w:p w14:paraId="12FD5F1C" w14:textId="042615B4" w:rsidR="001A04ED" w:rsidRPr="00253C0D" w:rsidRDefault="001A04ED" w:rsidP="00253C0D">
      <w:pPr>
        <w:spacing w:line="0" w:lineRule="atLeast"/>
        <w:rPr>
          <w:rFonts w:ascii="メイリオ" w:eastAsia="メイリオ" w:hAnsi="メイリオ" w:cs="メイリオ"/>
          <w:sz w:val="22"/>
          <w:szCs w:val="24"/>
        </w:rPr>
      </w:pPr>
    </w:p>
    <w:p w14:paraId="1D366EF2" w14:textId="152CC5E9" w:rsidR="001A04ED" w:rsidRPr="00D1282A" w:rsidRDefault="001A04ED" w:rsidP="001A04ED">
      <w:pPr>
        <w:widowControl/>
        <w:spacing w:line="0" w:lineRule="atLeast"/>
        <w:jc w:val="left"/>
        <w:rPr>
          <w:rFonts w:ascii="メイリオ" w:eastAsia="メイリオ" w:hAnsi="メイリオ" w:cs="メイリオ"/>
          <w:sz w:val="32"/>
          <w:szCs w:val="36"/>
        </w:rPr>
      </w:pPr>
    </w:p>
    <w:sectPr w:rsidR="001A04ED" w:rsidRPr="00D1282A" w:rsidSect="00DC245B">
      <w:footerReference w:type="default" r:id="rId43"/>
      <w:type w:val="continuous"/>
      <w:pgSz w:w="11906" w:h="16838" w:code="9"/>
      <w:pgMar w:top="720" w:right="709" w:bottom="720" w:left="709" w:header="340" w:footer="340" w:gutter="0"/>
      <w:pgNumType w:fmt="numberInDash" w:start="3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E0349" w14:textId="77777777" w:rsidR="007F1E7C" w:rsidRDefault="007F1E7C" w:rsidP="00230D67">
      <w:r>
        <w:separator/>
      </w:r>
    </w:p>
  </w:endnote>
  <w:endnote w:type="continuationSeparator" w:id="0">
    <w:p w14:paraId="34770E99" w14:textId="77777777" w:rsidR="007F1E7C" w:rsidRDefault="007F1E7C"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472605"/>
      <w:docPartObj>
        <w:docPartGallery w:val="Page Numbers (Bottom of Page)"/>
        <w:docPartUnique/>
      </w:docPartObj>
    </w:sdtPr>
    <w:sdtEndPr/>
    <w:sdtContent>
      <w:p w14:paraId="735C123A" w14:textId="542C29D2" w:rsidR="007F1E7C" w:rsidRDefault="007F1E7C">
        <w:pPr>
          <w:pStyle w:val="a9"/>
          <w:jc w:val="center"/>
        </w:pPr>
        <w:r>
          <w:fldChar w:fldCharType="begin"/>
        </w:r>
        <w:r>
          <w:instrText>PAGE   \* MERGEFORMAT</w:instrText>
        </w:r>
        <w:r>
          <w:fldChar w:fldCharType="separate"/>
        </w:r>
        <w:r w:rsidR="00DC245B" w:rsidRPr="00DC245B">
          <w:rPr>
            <w:noProof/>
            <w:lang w:val="ja-JP"/>
          </w:rPr>
          <w:t>-</w:t>
        </w:r>
        <w:r w:rsidR="00DC245B">
          <w:rPr>
            <w:noProof/>
          </w:rPr>
          <w:t xml:space="preserve"> 38 -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43448" w14:textId="77777777" w:rsidR="007F1E7C" w:rsidRDefault="007F1E7C" w:rsidP="00230D67">
      <w:r>
        <w:separator/>
      </w:r>
    </w:p>
  </w:footnote>
  <w:footnote w:type="continuationSeparator" w:id="0">
    <w:p w14:paraId="4EB94E65" w14:textId="77777777" w:rsidR="007F1E7C" w:rsidRDefault="007F1E7C" w:rsidP="0023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AC"/>
    <w:rsid w:val="000007D2"/>
    <w:rsid w:val="00003259"/>
    <w:rsid w:val="0000396A"/>
    <w:rsid w:val="00003C8F"/>
    <w:rsid w:val="00004030"/>
    <w:rsid w:val="00004E85"/>
    <w:rsid w:val="00004EF9"/>
    <w:rsid w:val="00010519"/>
    <w:rsid w:val="00010788"/>
    <w:rsid w:val="00010B7A"/>
    <w:rsid w:val="00011191"/>
    <w:rsid w:val="0001203C"/>
    <w:rsid w:val="00012814"/>
    <w:rsid w:val="000129C3"/>
    <w:rsid w:val="000134A9"/>
    <w:rsid w:val="00013583"/>
    <w:rsid w:val="00013AA9"/>
    <w:rsid w:val="00014A99"/>
    <w:rsid w:val="00015164"/>
    <w:rsid w:val="00015D2D"/>
    <w:rsid w:val="00015DF5"/>
    <w:rsid w:val="00016550"/>
    <w:rsid w:val="0001674E"/>
    <w:rsid w:val="00017566"/>
    <w:rsid w:val="000200BC"/>
    <w:rsid w:val="00021EC7"/>
    <w:rsid w:val="000229F3"/>
    <w:rsid w:val="00022B44"/>
    <w:rsid w:val="00024887"/>
    <w:rsid w:val="00025A87"/>
    <w:rsid w:val="00026512"/>
    <w:rsid w:val="00030D30"/>
    <w:rsid w:val="00030EAD"/>
    <w:rsid w:val="000315DE"/>
    <w:rsid w:val="00032004"/>
    <w:rsid w:val="000329F1"/>
    <w:rsid w:val="000330FE"/>
    <w:rsid w:val="00033395"/>
    <w:rsid w:val="000338A3"/>
    <w:rsid w:val="0003467B"/>
    <w:rsid w:val="0003587B"/>
    <w:rsid w:val="0003598A"/>
    <w:rsid w:val="000371C1"/>
    <w:rsid w:val="00041A3A"/>
    <w:rsid w:val="00043B3E"/>
    <w:rsid w:val="00043CE2"/>
    <w:rsid w:val="00045D16"/>
    <w:rsid w:val="00045FE1"/>
    <w:rsid w:val="00046997"/>
    <w:rsid w:val="00047136"/>
    <w:rsid w:val="000473E3"/>
    <w:rsid w:val="00047739"/>
    <w:rsid w:val="00047C65"/>
    <w:rsid w:val="00047DA6"/>
    <w:rsid w:val="000503FB"/>
    <w:rsid w:val="00050CAE"/>
    <w:rsid w:val="0005119B"/>
    <w:rsid w:val="0005467A"/>
    <w:rsid w:val="00057F4A"/>
    <w:rsid w:val="00061269"/>
    <w:rsid w:val="00061DC2"/>
    <w:rsid w:val="00062052"/>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80B0A"/>
    <w:rsid w:val="00081B2F"/>
    <w:rsid w:val="00081B95"/>
    <w:rsid w:val="00082E2C"/>
    <w:rsid w:val="00083358"/>
    <w:rsid w:val="0008558F"/>
    <w:rsid w:val="000859BE"/>
    <w:rsid w:val="000860F8"/>
    <w:rsid w:val="00086152"/>
    <w:rsid w:val="00086B14"/>
    <w:rsid w:val="000872D1"/>
    <w:rsid w:val="00087B20"/>
    <w:rsid w:val="00090C91"/>
    <w:rsid w:val="000922EA"/>
    <w:rsid w:val="00093564"/>
    <w:rsid w:val="00094A46"/>
    <w:rsid w:val="000956D4"/>
    <w:rsid w:val="000A22BE"/>
    <w:rsid w:val="000A255B"/>
    <w:rsid w:val="000A31C4"/>
    <w:rsid w:val="000A32C4"/>
    <w:rsid w:val="000A4614"/>
    <w:rsid w:val="000A4E97"/>
    <w:rsid w:val="000A753B"/>
    <w:rsid w:val="000B0088"/>
    <w:rsid w:val="000B013B"/>
    <w:rsid w:val="000B42F5"/>
    <w:rsid w:val="000B4435"/>
    <w:rsid w:val="000B52BC"/>
    <w:rsid w:val="000B624F"/>
    <w:rsid w:val="000B794A"/>
    <w:rsid w:val="000B7B71"/>
    <w:rsid w:val="000B7BCE"/>
    <w:rsid w:val="000B7C7E"/>
    <w:rsid w:val="000C044F"/>
    <w:rsid w:val="000C3305"/>
    <w:rsid w:val="000C34AA"/>
    <w:rsid w:val="000C3BB7"/>
    <w:rsid w:val="000C419C"/>
    <w:rsid w:val="000C4864"/>
    <w:rsid w:val="000C50B7"/>
    <w:rsid w:val="000C73AF"/>
    <w:rsid w:val="000D1989"/>
    <w:rsid w:val="000D2A73"/>
    <w:rsid w:val="000D2B75"/>
    <w:rsid w:val="000D3337"/>
    <w:rsid w:val="000D4D73"/>
    <w:rsid w:val="000D514D"/>
    <w:rsid w:val="000D5D10"/>
    <w:rsid w:val="000D6215"/>
    <w:rsid w:val="000D645D"/>
    <w:rsid w:val="000D7F38"/>
    <w:rsid w:val="000E0657"/>
    <w:rsid w:val="000E16B5"/>
    <w:rsid w:val="000E187C"/>
    <w:rsid w:val="000E2DA5"/>
    <w:rsid w:val="000E4428"/>
    <w:rsid w:val="000E542D"/>
    <w:rsid w:val="000E7CDC"/>
    <w:rsid w:val="000F07E1"/>
    <w:rsid w:val="000F119E"/>
    <w:rsid w:val="000F179C"/>
    <w:rsid w:val="000F1B20"/>
    <w:rsid w:val="000F40E6"/>
    <w:rsid w:val="000F4B1F"/>
    <w:rsid w:val="000F582F"/>
    <w:rsid w:val="000F66A0"/>
    <w:rsid w:val="000F7A88"/>
    <w:rsid w:val="0010021D"/>
    <w:rsid w:val="00100D8A"/>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713F"/>
    <w:rsid w:val="00131DE1"/>
    <w:rsid w:val="00132759"/>
    <w:rsid w:val="001329C6"/>
    <w:rsid w:val="00132B65"/>
    <w:rsid w:val="00135D54"/>
    <w:rsid w:val="00136242"/>
    <w:rsid w:val="00136274"/>
    <w:rsid w:val="00137F33"/>
    <w:rsid w:val="00140C47"/>
    <w:rsid w:val="001419C4"/>
    <w:rsid w:val="00146727"/>
    <w:rsid w:val="001506B6"/>
    <w:rsid w:val="00150803"/>
    <w:rsid w:val="00150A2A"/>
    <w:rsid w:val="00151D5E"/>
    <w:rsid w:val="00155179"/>
    <w:rsid w:val="001551FA"/>
    <w:rsid w:val="00155417"/>
    <w:rsid w:val="001573A1"/>
    <w:rsid w:val="001577B2"/>
    <w:rsid w:val="00157911"/>
    <w:rsid w:val="00157BC2"/>
    <w:rsid w:val="001607B6"/>
    <w:rsid w:val="00161464"/>
    <w:rsid w:val="00161C49"/>
    <w:rsid w:val="0016242E"/>
    <w:rsid w:val="00162459"/>
    <w:rsid w:val="00162C86"/>
    <w:rsid w:val="00172925"/>
    <w:rsid w:val="00173303"/>
    <w:rsid w:val="001747A8"/>
    <w:rsid w:val="001749CB"/>
    <w:rsid w:val="00175076"/>
    <w:rsid w:val="00175E52"/>
    <w:rsid w:val="001767F0"/>
    <w:rsid w:val="0017780E"/>
    <w:rsid w:val="00181273"/>
    <w:rsid w:val="001813CB"/>
    <w:rsid w:val="00182249"/>
    <w:rsid w:val="00182844"/>
    <w:rsid w:val="00182DCA"/>
    <w:rsid w:val="00182EA5"/>
    <w:rsid w:val="001852DE"/>
    <w:rsid w:val="00185840"/>
    <w:rsid w:val="00186D18"/>
    <w:rsid w:val="00187031"/>
    <w:rsid w:val="001900F5"/>
    <w:rsid w:val="00190FB1"/>
    <w:rsid w:val="00191153"/>
    <w:rsid w:val="00192C3E"/>
    <w:rsid w:val="001940C4"/>
    <w:rsid w:val="00194905"/>
    <w:rsid w:val="00195C65"/>
    <w:rsid w:val="00196FE4"/>
    <w:rsid w:val="001A0374"/>
    <w:rsid w:val="001A04ED"/>
    <w:rsid w:val="001A060D"/>
    <w:rsid w:val="001A06D7"/>
    <w:rsid w:val="001A0921"/>
    <w:rsid w:val="001A108D"/>
    <w:rsid w:val="001A20BF"/>
    <w:rsid w:val="001A2B90"/>
    <w:rsid w:val="001A3990"/>
    <w:rsid w:val="001A6073"/>
    <w:rsid w:val="001A6420"/>
    <w:rsid w:val="001A7FB5"/>
    <w:rsid w:val="001B04CF"/>
    <w:rsid w:val="001B1100"/>
    <w:rsid w:val="001B3592"/>
    <w:rsid w:val="001B3C20"/>
    <w:rsid w:val="001B3C89"/>
    <w:rsid w:val="001B4EF1"/>
    <w:rsid w:val="001B54D7"/>
    <w:rsid w:val="001B71D0"/>
    <w:rsid w:val="001B7A41"/>
    <w:rsid w:val="001C1C3E"/>
    <w:rsid w:val="001C285F"/>
    <w:rsid w:val="001C54A2"/>
    <w:rsid w:val="001C5B6B"/>
    <w:rsid w:val="001D3D68"/>
    <w:rsid w:val="001D4BE5"/>
    <w:rsid w:val="001D6443"/>
    <w:rsid w:val="001D6BA7"/>
    <w:rsid w:val="001E1755"/>
    <w:rsid w:val="001E323D"/>
    <w:rsid w:val="001E4A0B"/>
    <w:rsid w:val="001E59F2"/>
    <w:rsid w:val="001E6134"/>
    <w:rsid w:val="001E78EB"/>
    <w:rsid w:val="001E7E11"/>
    <w:rsid w:val="001F084C"/>
    <w:rsid w:val="001F0EE8"/>
    <w:rsid w:val="001F0F8B"/>
    <w:rsid w:val="001F105A"/>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1003A"/>
    <w:rsid w:val="002100A2"/>
    <w:rsid w:val="00211EA8"/>
    <w:rsid w:val="002121C8"/>
    <w:rsid w:val="00212878"/>
    <w:rsid w:val="00212AF4"/>
    <w:rsid w:val="00212BF6"/>
    <w:rsid w:val="002130E0"/>
    <w:rsid w:val="002155DA"/>
    <w:rsid w:val="002155E9"/>
    <w:rsid w:val="00215DCE"/>
    <w:rsid w:val="00216283"/>
    <w:rsid w:val="00216DEE"/>
    <w:rsid w:val="00221179"/>
    <w:rsid w:val="0022322E"/>
    <w:rsid w:val="0022403B"/>
    <w:rsid w:val="00224420"/>
    <w:rsid w:val="002244A2"/>
    <w:rsid w:val="00224555"/>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32E1"/>
    <w:rsid w:val="002341AA"/>
    <w:rsid w:val="00234A34"/>
    <w:rsid w:val="00234F46"/>
    <w:rsid w:val="00235108"/>
    <w:rsid w:val="0023568D"/>
    <w:rsid w:val="00235C63"/>
    <w:rsid w:val="00240849"/>
    <w:rsid w:val="00240B3C"/>
    <w:rsid w:val="00242979"/>
    <w:rsid w:val="002459B9"/>
    <w:rsid w:val="00247410"/>
    <w:rsid w:val="00250C91"/>
    <w:rsid w:val="00251A13"/>
    <w:rsid w:val="00251AB8"/>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CB4"/>
    <w:rsid w:val="002707CE"/>
    <w:rsid w:val="00271AAE"/>
    <w:rsid w:val="00271B0A"/>
    <w:rsid w:val="002733F4"/>
    <w:rsid w:val="002752E6"/>
    <w:rsid w:val="00275B10"/>
    <w:rsid w:val="002804F0"/>
    <w:rsid w:val="00280D4F"/>
    <w:rsid w:val="00281222"/>
    <w:rsid w:val="00281B25"/>
    <w:rsid w:val="00281BF5"/>
    <w:rsid w:val="00281D8A"/>
    <w:rsid w:val="00282CB1"/>
    <w:rsid w:val="0028388B"/>
    <w:rsid w:val="00283CA8"/>
    <w:rsid w:val="00285B13"/>
    <w:rsid w:val="00286C13"/>
    <w:rsid w:val="00286C2E"/>
    <w:rsid w:val="00290BC2"/>
    <w:rsid w:val="00290FFD"/>
    <w:rsid w:val="00291AEE"/>
    <w:rsid w:val="0029208F"/>
    <w:rsid w:val="00292421"/>
    <w:rsid w:val="0029373A"/>
    <w:rsid w:val="002940A5"/>
    <w:rsid w:val="00295385"/>
    <w:rsid w:val="00297079"/>
    <w:rsid w:val="00297194"/>
    <w:rsid w:val="00297F8E"/>
    <w:rsid w:val="002A0128"/>
    <w:rsid w:val="002A0A65"/>
    <w:rsid w:val="002A1304"/>
    <w:rsid w:val="002A3812"/>
    <w:rsid w:val="002A39A9"/>
    <w:rsid w:val="002A4321"/>
    <w:rsid w:val="002A4794"/>
    <w:rsid w:val="002A5BC0"/>
    <w:rsid w:val="002A5DB7"/>
    <w:rsid w:val="002A71AD"/>
    <w:rsid w:val="002B1083"/>
    <w:rsid w:val="002B2B15"/>
    <w:rsid w:val="002B4DA5"/>
    <w:rsid w:val="002B6276"/>
    <w:rsid w:val="002B6331"/>
    <w:rsid w:val="002B7CE5"/>
    <w:rsid w:val="002C09CC"/>
    <w:rsid w:val="002C22BC"/>
    <w:rsid w:val="002C24DA"/>
    <w:rsid w:val="002C32C8"/>
    <w:rsid w:val="002C44B5"/>
    <w:rsid w:val="002C623E"/>
    <w:rsid w:val="002C6318"/>
    <w:rsid w:val="002D092F"/>
    <w:rsid w:val="002D11F1"/>
    <w:rsid w:val="002D1B7D"/>
    <w:rsid w:val="002D2498"/>
    <w:rsid w:val="002D4893"/>
    <w:rsid w:val="002D5927"/>
    <w:rsid w:val="002D5A01"/>
    <w:rsid w:val="002D7B4E"/>
    <w:rsid w:val="002E1BE3"/>
    <w:rsid w:val="002E229B"/>
    <w:rsid w:val="002E3392"/>
    <w:rsid w:val="002E40B2"/>
    <w:rsid w:val="002E4588"/>
    <w:rsid w:val="002E4BE9"/>
    <w:rsid w:val="002E4EEB"/>
    <w:rsid w:val="002E5382"/>
    <w:rsid w:val="002E568E"/>
    <w:rsid w:val="002E7ECF"/>
    <w:rsid w:val="002F0BC7"/>
    <w:rsid w:val="002F0D52"/>
    <w:rsid w:val="002F1C80"/>
    <w:rsid w:val="002F2FC7"/>
    <w:rsid w:val="002F4497"/>
    <w:rsid w:val="002F4F66"/>
    <w:rsid w:val="002F5DA0"/>
    <w:rsid w:val="002F637F"/>
    <w:rsid w:val="002F63B1"/>
    <w:rsid w:val="002F6846"/>
    <w:rsid w:val="002F6FB8"/>
    <w:rsid w:val="002F7981"/>
    <w:rsid w:val="00300E55"/>
    <w:rsid w:val="003033C6"/>
    <w:rsid w:val="003040B8"/>
    <w:rsid w:val="00304FB2"/>
    <w:rsid w:val="00305299"/>
    <w:rsid w:val="003055F1"/>
    <w:rsid w:val="00305B3E"/>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7C8B"/>
    <w:rsid w:val="00327E47"/>
    <w:rsid w:val="00327EEC"/>
    <w:rsid w:val="00330958"/>
    <w:rsid w:val="00330D41"/>
    <w:rsid w:val="003330E6"/>
    <w:rsid w:val="003337B0"/>
    <w:rsid w:val="003342CA"/>
    <w:rsid w:val="00334914"/>
    <w:rsid w:val="0033519C"/>
    <w:rsid w:val="00337586"/>
    <w:rsid w:val="00337742"/>
    <w:rsid w:val="0034000E"/>
    <w:rsid w:val="00340484"/>
    <w:rsid w:val="00340836"/>
    <w:rsid w:val="003411B9"/>
    <w:rsid w:val="003415CF"/>
    <w:rsid w:val="003422FE"/>
    <w:rsid w:val="00343E41"/>
    <w:rsid w:val="00344D8C"/>
    <w:rsid w:val="00345CC5"/>
    <w:rsid w:val="003470F9"/>
    <w:rsid w:val="0034734B"/>
    <w:rsid w:val="003509BC"/>
    <w:rsid w:val="003511F7"/>
    <w:rsid w:val="003515CD"/>
    <w:rsid w:val="00351D31"/>
    <w:rsid w:val="00354017"/>
    <w:rsid w:val="003545E3"/>
    <w:rsid w:val="00356F6B"/>
    <w:rsid w:val="00357423"/>
    <w:rsid w:val="0035768C"/>
    <w:rsid w:val="00357724"/>
    <w:rsid w:val="00357BD5"/>
    <w:rsid w:val="0036208F"/>
    <w:rsid w:val="00362362"/>
    <w:rsid w:val="0036301F"/>
    <w:rsid w:val="00363A6D"/>
    <w:rsid w:val="003640AE"/>
    <w:rsid w:val="00365A40"/>
    <w:rsid w:val="00365B77"/>
    <w:rsid w:val="00365CBB"/>
    <w:rsid w:val="00366BBC"/>
    <w:rsid w:val="00367236"/>
    <w:rsid w:val="003679C3"/>
    <w:rsid w:val="00370B59"/>
    <w:rsid w:val="00370F13"/>
    <w:rsid w:val="00372144"/>
    <w:rsid w:val="00373D8D"/>
    <w:rsid w:val="00374186"/>
    <w:rsid w:val="00375359"/>
    <w:rsid w:val="003766F0"/>
    <w:rsid w:val="00377616"/>
    <w:rsid w:val="0037778A"/>
    <w:rsid w:val="00380FA3"/>
    <w:rsid w:val="003821C9"/>
    <w:rsid w:val="0038389A"/>
    <w:rsid w:val="00383A3E"/>
    <w:rsid w:val="003852A4"/>
    <w:rsid w:val="00385C45"/>
    <w:rsid w:val="0038724A"/>
    <w:rsid w:val="003900B6"/>
    <w:rsid w:val="0039018B"/>
    <w:rsid w:val="00391010"/>
    <w:rsid w:val="0039116A"/>
    <w:rsid w:val="00391578"/>
    <w:rsid w:val="00391ACE"/>
    <w:rsid w:val="00392CAF"/>
    <w:rsid w:val="00393B39"/>
    <w:rsid w:val="00396B2B"/>
    <w:rsid w:val="00397C07"/>
    <w:rsid w:val="003A097A"/>
    <w:rsid w:val="003A0AAD"/>
    <w:rsid w:val="003A0DFF"/>
    <w:rsid w:val="003A1091"/>
    <w:rsid w:val="003A2BD4"/>
    <w:rsid w:val="003A519D"/>
    <w:rsid w:val="003A7273"/>
    <w:rsid w:val="003A7C1F"/>
    <w:rsid w:val="003B1319"/>
    <w:rsid w:val="003B16BB"/>
    <w:rsid w:val="003B1928"/>
    <w:rsid w:val="003B2391"/>
    <w:rsid w:val="003B305D"/>
    <w:rsid w:val="003B3468"/>
    <w:rsid w:val="003B65B4"/>
    <w:rsid w:val="003B7ADF"/>
    <w:rsid w:val="003B7EAB"/>
    <w:rsid w:val="003C0922"/>
    <w:rsid w:val="003C20AE"/>
    <w:rsid w:val="003C28AF"/>
    <w:rsid w:val="003C42D3"/>
    <w:rsid w:val="003C46ED"/>
    <w:rsid w:val="003C4AF4"/>
    <w:rsid w:val="003C62CC"/>
    <w:rsid w:val="003C773C"/>
    <w:rsid w:val="003C7F21"/>
    <w:rsid w:val="003D0052"/>
    <w:rsid w:val="003D042B"/>
    <w:rsid w:val="003D09EC"/>
    <w:rsid w:val="003D1B6E"/>
    <w:rsid w:val="003D36A2"/>
    <w:rsid w:val="003D58BB"/>
    <w:rsid w:val="003D5BF5"/>
    <w:rsid w:val="003D5D0E"/>
    <w:rsid w:val="003D6379"/>
    <w:rsid w:val="003D7565"/>
    <w:rsid w:val="003E10D4"/>
    <w:rsid w:val="003E2545"/>
    <w:rsid w:val="003E343B"/>
    <w:rsid w:val="003E4889"/>
    <w:rsid w:val="003E5F71"/>
    <w:rsid w:val="003E63DD"/>
    <w:rsid w:val="003E647A"/>
    <w:rsid w:val="003F029F"/>
    <w:rsid w:val="003F02C3"/>
    <w:rsid w:val="003F0C3E"/>
    <w:rsid w:val="003F6899"/>
    <w:rsid w:val="003F6E27"/>
    <w:rsid w:val="00400D02"/>
    <w:rsid w:val="00401692"/>
    <w:rsid w:val="00401D5F"/>
    <w:rsid w:val="00401DC1"/>
    <w:rsid w:val="00402A79"/>
    <w:rsid w:val="004037E1"/>
    <w:rsid w:val="00404C36"/>
    <w:rsid w:val="00404E82"/>
    <w:rsid w:val="00405978"/>
    <w:rsid w:val="0040771A"/>
    <w:rsid w:val="00410A72"/>
    <w:rsid w:val="0041511E"/>
    <w:rsid w:val="00416E9E"/>
    <w:rsid w:val="00416ED1"/>
    <w:rsid w:val="00417207"/>
    <w:rsid w:val="0042258F"/>
    <w:rsid w:val="004234C9"/>
    <w:rsid w:val="00423FE2"/>
    <w:rsid w:val="00424B43"/>
    <w:rsid w:val="004250AB"/>
    <w:rsid w:val="004275AC"/>
    <w:rsid w:val="00431DF6"/>
    <w:rsid w:val="004419BC"/>
    <w:rsid w:val="00441A19"/>
    <w:rsid w:val="00441A44"/>
    <w:rsid w:val="00444A1B"/>
    <w:rsid w:val="00446A50"/>
    <w:rsid w:val="00450EAC"/>
    <w:rsid w:val="00452E4A"/>
    <w:rsid w:val="00454A0E"/>
    <w:rsid w:val="00460F0F"/>
    <w:rsid w:val="004618D3"/>
    <w:rsid w:val="004635A6"/>
    <w:rsid w:val="00465ABD"/>
    <w:rsid w:val="0046649D"/>
    <w:rsid w:val="0046696A"/>
    <w:rsid w:val="00466E6E"/>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5CAD"/>
    <w:rsid w:val="0048689D"/>
    <w:rsid w:val="00486ACC"/>
    <w:rsid w:val="00486EF1"/>
    <w:rsid w:val="004875D1"/>
    <w:rsid w:val="00492FE2"/>
    <w:rsid w:val="00493085"/>
    <w:rsid w:val="00494316"/>
    <w:rsid w:val="004957DF"/>
    <w:rsid w:val="004959AB"/>
    <w:rsid w:val="004972E4"/>
    <w:rsid w:val="004A220E"/>
    <w:rsid w:val="004A3B39"/>
    <w:rsid w:val="004A3D62"/>
    <w:rsid w:val="004A3DDE"/>
    <w:rsid w:val="004A4165"/>
    <w:rsid w:val="004A4CC6"/>
    <w:rsid w:val="004A530D"/>
    <w:rsid w:val="004A562E"/>
    <w:rsid w:val="004A5BEB"/>
    <w:rsid w:val="004A6E0B"/>
    <w:rsid w:val="004B0A1F"/>
    <w:rsid w:val="004B11C0"/>
    <w:rsid w:val="004B4752"/>
    <w:rsid w:val="004B4BA9"/>
    <w:rsid w:val="004B7245"/>
    <w:rsid w:val="004C0BC0"/>
    <w:rsid w:val="004C1713"/>
    <w:rsid w:val="004C190F"/>
    <w:rsid w:val="004C21BA"/>
    <w:rsid w:val="004C3A8D"/>
    <w:rsid w:val="004C5280"/>
    <w:rsid w:val="004C5B59"/>
    <w:rsid w:val="004C6D3C"/>
    <w:rsid w:val="004C71CC"/>
    <w:rsid w:val="004C7DC0"/>
    <w:rsid w:val="004D022D"/>
    <w:rsid w:val="004D0BBF"/>
    <w:rsid w:val="004D0BFC"/>
    <w:rsid w:val="004D0E38"/>
    <w:rsid w:val="004D10D6"/>
    <w:rsid w:val="004D31DC"/>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41F"/>
    <w:rsid w:val="004F1BD2"/>
    <w:rsid w:val="004F44FF"/>
    <w:rsid w:val="004F4BF9"/>
    <w:rsid w:val="004F7707"/>
    <w:rsid w:val="00500D2E"/>
    <w:rsid w:val="00501D95"/>
    <w:rsid w:val="005020CA"/>
    <w:rsid w:val="005021D0"/>
    <w:rsid w:val="005029BD"/>
    <w:rsid w:val="00502EBF"/>
    <w:rsid w:val="00503936"/>
    <w:rsid w:val="00503D64"/>
    <w:rsid w:val="005046B5"/>
    <w:rsid w:val="005105F4"/>
    <w:rsid w:val="00511293"/>
    <w:rsid w:val="00514B00"/>
    <w:rsid w:val="00521AF0"/>
    <w:rsid w:val="00521DA5"/>
    <w:rsid w:val="00522243"/>
    <w:rsid w:val="005229DB"/>
    <w:rsid w:val="00522A6B"/>
    <w:rsid w:val="00523643"/>
    <w:rsid w:val="00523674"/>
    <w:rsid w:val="00524FC3"/>
    <w:rsid w:val="0052540F"/>
    <w:rsid w:val="005267AE"/>
    <w:rsid w:val="00526930"/>
    <w:rsid w:val="00527A5E"/>
    <w:rsid w:val="005308AA"/>
    <w:rsid w:val="00530F85"/>
    <w:rsid w:val="005317C4"/>
    <w:rsid w:val="00531BA3"/>
    <w:rsid w:val="00531ED4"/>
    <w:rsid w:val="00532663"/>
    <w:rsid w:val="00533428"/>
    <w:rsid w:val="00535165"/>
    <w:rsid w:val="0053566F"/>
    <w:rsid w:val="00536D64"/>
    <w:rsid w:val="00537404"/>
    <w:rsid w:val="005406BE"/>
    <w:rsid w:val="00540A9C"/>
    <w:rsid w:val="00545863"/>
    <w:rsid w:val="00547483"/>
    <w:rsid w:val="00547C56"/>
    <w:rsid w:val="00547F58"/>
    <w:rsid w:val="00550E54"/>
    <w:rsid w:val="00552592"/>
    <w:rsid w:val="005536A5"/>
    <w:rsid w:val="005541AE"/>
    <w:rsid w:val="00554EF0"/>
    <w:rsid w:val="0055507F"/>
    <w:rsid w:val="00557385"/>
    <w:rsid w:val="00557D72"/>
    <w:rsid w:val="005604DE"/>
    <w:rsid w:val="00561267"/>
    <w:rsid w:val="00564279"/>
    <w:rsid w:val="00564D06"/>
    <w:rsid w:val="00566774"/>
    <w:rsid w:val="00567D4D"/>
    <w:rsid w:val="00572B5D"/>
    <w:rsid w:val="00574299"/>
    <w:rsid w:val="005742A5"/>
    <w:rsid w:val="005744CB"/>
    <w:rsid w:val="00574773"/>
    <w:rsid w:val="00575796"/>
    <w:rsid w:val="00577246"/>
    <w:rsid w:val="0057786C"/>
    <w:rsid w:val="00581472"/>
    <w:rsid w:val="00581B36"/>
    <w:rsid w:val="00582729"/>
    <w:rsid w:val="00583AC5"/>
    <w:rsid w:val="00583D20"/>
    <w:rsid w:val="00584DE7"/>
    <w:rsid w:val="0058545C"/>
    <w:rsid w:val="00585829"/>
    <w:rsid w:val="00585F70"/>
    <w:rsid w:val="005863EE"/>
    <w:rsid w:val="0058672E"/>
    <w:rsid w:val="005868C1"/>
    <w:rsid w:val="00587073"/>
    <w:rsid w:val="00587E21"/>
    <w:rsid w:val="00592282"/>
    <w:rsid w:val="00592C6E"/>
    <w:rsid w:val="00593EB0"/>
    <w:rsid w:val="00593F55"/>
    <w:rsid w:val="005943E3"/>
    <w:rsid w:val="005961C4"/>
    <w:rsid w:val="005962E7"/>
    <w:rsid w:val="0059682C"/>
    <w:rsid w:val="005973BC"/>
    <w:rsid w:val="00597656"/>
    <w:rsid w:val="0059770D"/>
    <w:rsid w:val="005A0784"/>
    <w:rsid w:val="005A161C"/>
    <w:rsid w:val="005A18AB"/>
    <w:rsid w:val="005A1B39"/>
    <w:rsid w:val="005A4376"/>
    <w:rsid w:val="005A6C1E"/>
    <w:rsid w:val="005A7888"/>
    <w:rsid w:val="005A7A59"/>
    <w:rsid w:val="005B0620"/>
    <w:rsid w:val="005B2CE7"/>
    <w:rsid w:val="005B3254"/>
    <w:rsid w:val="005B3A13"/>
    <w:rsid w:val="005B3BC3"/>
    <w:rsid w:val="005B5752"/>
    <w:rsid w:val="005B57EA"/>
    <w:rsid w:val="005B6165"/>
    <w:rsid w:val="005B661D"/>
    <w:rsid w:val="005C209B"/>
    <w:rsid w:val="005C2534"/>
    <w:rsid w:val="005C352A"/>
    <w:rsid w:val="005C521C"/>
    <w:rsid w:val="005C756B"/>
    <w:rsid w:val="005D13ED"/>
    <w:rsid w:val="005D2300"/>
    <w:rsid w:val="005D4FEC"/>
    <w:rsid w:val="005D60A6"/>
    <w:rsid w:val="005D7189"/>
    <w:rsid w:val="005E0B1A"/>
    <w:rsid w:val="005E0B3F"/>
    <w:rsid w:val="005E276A"/>
    <w:rsid w:val="005E2BC3"/>
    <w:rsid w:val="005E2FC6"/>
    <w:rsid w:val="005E45DA"/>
    <w:rsid w:val="005E487F"/>
    <w:rsid w:val="005E6489"/>
    <w:rsid w:val="005E7042"/>
    <w:rsid w:val="005E7C00"/>
    <w:rsid w:val="005E7D0C"/>
    <w:rsid w:val="005F0271"/>
    <w:rsid w:val="005F0944"/>
    <w:rsid w:val="005F12C9"/>
    <w:rsid w:val="005F1671"/>
    <w:rsid w:val="005F28B5"/>
    <w:rsid w:val="005F479B"/>
    <w:rsid w:val="005F6913"/>
    <w:rsid w:val="00601BF8"/>
    <w:rsid w:val="006031C3"/>
    <w:rsid w:val="006039D1"/>
    <w:rsid w:val="00603FD5"/>
    <w:rsid w:val="00603FF7"/>
    <w:rsid w:val="00605040"/>
    <w:rsid w:val="00606B0C"/>
    <w:rsid w:val="00606DE3"/>
    <w:rsid w:val="00610024"/>
    <w:rsid w:val="006100E3"/>
    <w:rsid w:val="006111E6"/>
    <w:rsid w:val="00611F8B"/>
    <w:rsid w:val="00614C52"/>
    <w:rsid w:val="006168AC"/>
    <w:rsid w:val="006210D0"/>
    <w:rsid w:val="00621D09"/>
    <w:rsid w:val="0062205E"/>
    <w:rsid w:val="0062211F"/>
    <w:rsid w:val="006233A2"/>
    <w:rsid w:val="0062383F"/>
    <w:rsid w:val="006255FA"/>
    <w:rsid w:val="00626EEA"/>
    <w:rsid w:val="006273AA"/>
    <w:rsid w:val="006304D4"/>
    <w:rsid w:val="00630F29"/>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8098B"/>
    <w:rsid w:val="00682441"/>
    <w:rsid w:val="0068259D"/>
    <w:rsid w:val="00683DA1"/>
    <w:rsid w:val="00686239"/>
    <w:rsid w:val="00686345"/>
    <w:rsid w:val="00686438"/>
    <w:rsid w:val="0068751C"/>
    <w:rsid w:val="00691D6F"/>
    <w:rsid w:val="00692692"/>
    <w:rsid w:val="00692B76"/>
    <w:rsid w:val="00696B56"/>
    <w:rsid w:val="00697725"/>
    <w:rsid w:val="006A07CD"/>
    <w:rsid w:val="006A280D"/>
    <w:rsid w:val="006A2A7D"/>
    <w:rsid w:val="006A4060"/>
    <w:rsid w:val="006A4088"/>
    <w:rsid w:val="006A507E"/>
    <w:rsid w:val="006A5BE3"/>
    <w:rsid w:val="006A6F1D"/>
    <w:rsid w:val="006A76AF"/>
    <w:rsid w:val="006A7DF7"/>
    <w:rsid w:val="006B4B7F"/>
    <w:rsid w:val="006B4BC8"/>
    <w:rsid w:val="006B4C9B"/>
    <w:rsid w:val="006B5A1A"/>
    <w:rsid w:val="006B5BA6"/>
    <w:rsid w:val="006B66FF"/>
    <w:rsid w:val="006B71EA"/>
    <w:rsid w:val="006B764D"/>
    <w:rsid w:val="006B7946"/>
    <w:rsid w:val="006C06DE"/>
    <w:rsid w:val="006C1381"/>
    <w:rsid w:val="006C2237"/>
    <w:rsid w:val="006C2300"/>
    <w:rsid w:val="006C29C2"/>
    <w:rsid w:val="006C3AFD"/>
    <w:rsid w:val="006C3D7D"/>
    <w:rsid w:val="006C3F58"/>
    <w:rsid w:val="006C53E9"/>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995"/>
    <w:rsid w:val="006E745F"/>
    <w:rsid w:val="006E7FF8"/>
    <w:rsid w:val="006F01F1"/>
    <w:rsid w:val="006F06BF"/>
    <w:rsid w:val="006F0804"/>
    <w:rsid w:val="006F2F10"/>
    <w:rsid w:val="006F2FDA"/>
    <w:rsid w:val="006F40C8"/>
    <w:rsid w:val="006F42D1"/>
    <w:rsid w:val="006F4D64"/>
    <w:rsid w:val="006F5497"/>
    <w:rsid w:val="006F6106"/>
    <w:rsid w:val="006F701F"/>
    <w:rsid w:val="006F7C00"/>
    <w:rsid w:val="006F7F3B"/>
    <w:rsid w:val="00700DBE"/>
    <w:rsid w:val="00701B5D"/>
    <w:rsid w:val="00703767"/>
    <w:rsid w:val="00704252"/>
    <w:rsid w:val="007044C0"/>
    <w:rsid w:val="00705585"/>
    <w:rsid w:val="007059C3"/>
    <w:rsid w:val="007067FB"/>
    <w:rsid w:val="00706C92"/>
    <w:rsid w:val="00706EC8"/>
    <w:rsid w:val="007077C9"/>
    <w:rsid w:val="0071117E"/>
    <w:rsid w:val="00714FBD"/>
    <w:rsid w:val="00715F97"/>
    <w:rsid w:val="007168BA"/>
    <w:rsid w:val="00716BC4"/>
    <w:rsid w:val="00716DEB"/>
    <w:rsid w:val="0071753E"/>
    <w:rsid w:val="00717817"/>
    <w:rsid w:val="00717F7F"/>
    <w:rsid w:val="00720BB3"/>
    <w:rsid w:val="00723C39"/>
    <w:rsid w:val="00724455"/>
    <w:rsid w:val="00724A3D"/>
    <w:rsid w:val="0072684B"/>
    <w:rsid w:val="00726D00"/>
    <w:rsid w:val="00727A84"/>
    <w:rsid w:val="007303B0"/>
    <w:rsid w:val="00730828"/>
    <w:rsid w:val="00733012"/>
    <w:rsid w:val="007345FF"/>
    <w:rsid w:val="00741422"/>
    <w:rsid w:val="0074144D"/>
    <w:rsid w:val="00742BAD"/>
    <w:rsid w:val="00744068"/>
    <w:rsid w:val="00745A8F"/>
    <w:rsid w:val="0074644D"/>
    <w:rsid w:val="00746F75"/>
    <w:rsid w:val="0075048D"/>
    <w:rsid w:val="00752204"/>
    <w:rsid w:val="00752796"/>
    <w:rsid w:val="007527D7"/>
    <w:rsid w:val="00753262"/>
    <w:rsid w:val="007540E7"/>
    <w:rsid w:val="007541F8"/>
    <w:rsid w:val="00754A53"/>
    <w:rsid w:val="00754A9D"/>
    <w:rsid w:val="00754F55"/>
    <w:rsid w:val="00755622"/>
    <w:rsid w:val="00755D33"/>
    <w:rsid w:val="00755D66"/>
    <w:rsid w:val="00755ED0"/>
    <w:rsid w:val="00756EFB"/>
    <w:rsid w:val="0076170B"/>
    <w:rsid w:val="00762EFB"/>
    <w:rsid w:val="00763918"/>
    <w:rsid w:val="007658B7"/>
    <w:rsid w:val="00770B88"/>
    <w:rsid w:val="00771B4C"/>
    <w:rsid w:val="00772528"/>
    <w:rsid w:val="007737A1"/>
    <w:rsid w:val="00775146"/>
    <w:rsid w:val="00777A81"/>
    <w:rsid w:val="0078128F"/>
    <w:rsid w:val="00783D80"/>
    <w:rsid w:val="00784364"/>
    <w:rsid w:val="00785553"/>
    <w:rsid w:val="00785594"/>
    <w:rsid w:val="007876CB"/>
    <w:rsid w:val="007923FA"/>
    <w:rsid w:val="00794CFB"/>
    <w:rsid w:val="00797239"/>
    <w:rsid w:val="007972EC"/>
    <w:rsid w:val="00797772"/>
    <w:rsid w:val="00797F32"/>
    <w:rsid w:val="007A3287"/>
    <w:rsid w:val="007A3C65"/>
    <w:rsid w:val="007A4E07"/>
    <w:rsid w:val="007B13E5"/>
    <w:rsid w:val="007B2EB4"/>
    <w:rsid w:val="007B3DDA"/>
    <w:rsid w:val="007B45C6"/>
    <w:rsid w:val="007B5F84"/>
    <w:rsid w:val="007B6C23"/>
    <w:rsid w:val="007B70D8"/>
    <w:rsid w:val="007C04DE"/>
    <w:rsid w:val="007C37DE"/>
    <w:rsid w:val="007C4711"/>
    <w:rsid w:val="007C5E3A"/>
    <w:rsid w:val="007C69CF"/>
    <w:rsid w:val="007C6E4B"/>
    <w:rsid w:val="007C7B19"/>
    <w:rsid w:val="007D0406"/>
    <w:rsid w:val="007D0695"/>
    <w:rsid w:val="007D3AF1"/>
    <w:rsid w:val="007D719C"/>
    <w:rsid w:val="007D7B92"/>
    <w:rsid w:val="007E1A7B"/>
    <w:rsid w:val="007E1DCF"/>
    <w:rsid w:val="007E5C60"/>
    <w:rsid w:val="007E6953"/>
    <w:rsid w:val="007E6BCE"/>
    <w:rsid w:val="007E6D2A"/>
    <w:rsid w:val="007E7526"/>
    <w:rsid w:val="007E78B4"/>
    <w:rsid w:val="007E7CA5"/>
    <w:rsid w:val="007F03E2"/>
    <w:rsid w:val="007F1E7C"/>
    <w:rsid w:val="007F38FF"/>
    <w:rsid w:val="007F43B0"/>
    <w:rsid w:val="007F44FD"/>
    <w:rsid w:val="007F6105"/>
    <w:rsid w:val="00800AEA"/>
    <w:rsid w:val="008017B2"/>
    <w:rsid w:val="00801903"/>
    <w:rsid w:val="00801B7B"/>
    <w:rsid w:val="00801F30"/>
    <w:rsid w:val="0080208B"/>
    <w:rsid w:val="008025F1"/>
    <w:rsid w:val="0080283E"/>
    <w:rsid w:val="00802E62"/>
    <w:rsid w:val="0080333F"/>
    <w:rsid w:val="00803780"/>
    <w:rsid w:val="00803CE3"/>
    <w:rsid w:val="0081204F"/>
    <w:rsid w:val="00812B41"/>
    <w:rsid w:val="00812B95"/>
    <w:rsid w:val="00813394"/>
    <w:rsid w:val="00814087"/>
    <w:rsid w:val="00814718"/>
    <w:rsid w:val="008150EC"/>
    <w:rsid w:val="0081630B"/>
    <w:rsid w:val="00820C09"/>
    <w:rsid w:val="00821D95"/>
    <w:rsid w:val="00821F68"/>
    <w:rsid w:val="00822666"/>
    <w:rsid w:val="00823111"/>
    <w:rsid w:val="00824793"/>
    <w:rsid w:val="008248E0"/>
    <w:rsid w:val="00825F67"/>
    <w:rsid w:val="00826AA7"/>
    <w:rsid w:val="00826E98"/>
    <w:rsid w:val="0083021C"/>
    <w:rsid w:val="00830CA9"/>
    <w:rsid w:val="0083149A"/>
    <w:rsid w:val="00832F4E"/>
    <w:rsid w:val="0083303B"/>
    <w:rsid w:val="0083419A"/>
    <w:rsid w:val="00834462"/>
    <w:rsid w:val="00834583"/>
    <w:rsid w:val="008366C0"/>
    <w:rsid w:val="00836FBC"/>
    <w:rsid w:val="0084043F"/>
    <w:rsid w:val="00843D39"/>
    <w:rsid w:val="0084555C"/>
    <w:rsid w:val="008460AC"/>
    <w:rsid w:val="008463F4"/>
    <w:rsid w:val="0084656B"/>
    <w:rsid w:val="0084731C"/>
    <w:rsid w:val="0085120A"/>
    <w:rsid w:val="0085157D"/>
    <w:rsid w:val="008521FC"/>
    <w:rsid w:val="008530C1"/>
    <w:rsid w:val="00853317"/>
    <w:rsid w:val="00853D0E"/>
    <w:rsid w:val="0085438E"/>
    <w:rsid w:val="00855814"/>
    <w:rsid w:val="0085681C"/>
    <w:rsid w:val="008570F6"/>
    <w:rsid w:val="0085772B"/>
    <w:rsid w:val="008578DF"/>
    <w:rsid w:val="00862877"/>
    <w:rsid w:val="008632D5"/>
    <w:rsid w:val="00863AAD"/>
    <w:rsid w:val="00864EC1"/>
    <w:rsid w:val="00866492"/>
    <w:rsid w:val="0087199B"/>
    <w:rsid w:val="0087403A"/>
    <w:rsid w:val="00874549"/>
    <w:rsid w:val="008757E8"/>
    <w:rsid w:val="00876339"/>
    <w:rsid w:val="00876C0D"/>
    <w:rsid w:val="008771C5"/>
    <w:rsid w:val="00877A09"/>
    <w:rsid w:val="00877A87"/>
    <w:rsid w:val="008807FB"/>
    <w:rsid w:val="008818F1"/>
    <w:rsid w:val="00883BD3"/>
    <w:rsid w:val="008848F1"/>
    <w:rsid w:val="008917BA"/>
    <w:rsid w:val="00894391"/>
    <w:rsid w:val="008947BD"/>
    <w:rsid w:val="00894C9B"/>
    <w:rsid w:val="00895D83"/>
    <w:rsid w:val="008969CE"/>
    <w:rsid w:val="00897E6E"/>
    <w:rsid w:val="008A1955"/>
    <w:rsid w:val="008A2883"/>
    <w:rsid w:val="008A3231"/>
    <w:rsid w:val="008A54E2"/>
    <w:rsid w:val="008A5845"/>
    <w:rsid w:val="008A66EE"/>
    <w:rsid w:val="008A6F66"/>
    <w:rsid w:val="008B0533"/>
    <w:rsid w:val="008B0555"/>
    <w:rsid w:val="008B0C4A"/>
    <w:rsid w:val="008B106C"/>
    <w:rsid w:val="008B1E19"/>
    <w:rsid w:val="008B1F3C"/>
    <w:rsid w:val="008B3A3E"/>
    <w:rsid w:val="008B3C96"/>
    <w:rsid w:val="008B3F49"/>
    <w:rsid w:val="008B4CF0"/>
    <w:rsid w:val="008B4DEF"/>
    <w:rsid w:val="008B5343"/>
    <w:rsid w:val="008B5E65"/>
    <w:rsid w:val="008B601D"/>
    <w:rsid w:val="008B6E52"/>
    <w:rsid w:val="008B762D"/>
    <w:rsid w:val="008B7958"/>
    <w:rsid w:val="008C0B4F"/>
    <w:rsid w:val="008C1A39"/>
    <w:rsid w:val="008C2A05"/>
    <w:rsid w:val="008C306D"/>
    <w:rsid w:val="008C3950"/>
    <w:rsid w:val="008C4076"/>
    <w:rsid w:val="008C6226"/>
    <w:rsid w:val="008C6D01"/>
    <w:rsid w:val="008C7EDC"/>
    <w:rsid w:val="008D09CE"/>
    <w:rsid w:val="008D142F"/>
    <w:rsid w:val="008D2A28"/>
    <w:rsid w:val="008E153A"/>
    <w:rsid w:val="008E2B28"/>
    <w:rsid w:val="008E350F"/>
    <w:rsid w:val="008E3652"/>
    <w:rsid w:val="008E379C"/>
    <w:rsid w:val="008E4719"/>
    <w:rsid w:val="008E48F8"/>
    <w:rsid w:val="008E5D64"/>
    <w:rsid w:val="008E5EEE"/>
    <w:rsid w:val="008E689A"/>
    <w:rsid w:val="008E69A5"/>
    <w:rsid w:val="008E7428"/>
    <w:rsid w:val="008E7ACE"/>
    <w:rsid w:val="008E7D33"/>
    <w:rsid w:val="008F0C0B"/>
    <w:rsid w:val="008F196A"/>
    <w:rsid w:val="008F3DE7"/>
    <w:rsid w:val="008F5583"/>
    <w:rsid w:val="008F63E2"/>
    <w:rsid w:val="008F64CF"/>
    <w:rsid w:val="008F6E0D"/>
    <w:rsid w:val="008F74C7"/>
    <w:rsid w:val="008F7541"/>
    <w:rsid w:val="008F757C"/>
    <w:rsid w:val="008F7A59"/>
    <w:rsid w:val="0090080B"/>
    <w:rsid w:val="00900A5F"/>
    <w:rsid w:val="00901DC5"/>
    <w:rsid w:val="0090532F"/>
    <w:rsid w:val="00907A01"/>
    <w:rsid w:val="00907FA2"/>
    <w:rsid w:val="00911983"/>
    <w:rsid w:val="009119F6"/>
    <w:rsid w:val="009124CD"/>
    <w:rsid w:val="009132A8"/>
    <w:rsid w:val="00915CCA"/>
    <w:rsid w:val="00917789"/>
    <w:rsid w:val="009178E5"/>
    <w:rsid w:val="009207E7"/>
    <w:rsid w:val="0092133D"/>
    <w:rsid w:val="00921CEF"/>
    <w:rsid w:val="00923022"/>
    <w:rsid w:val="00925417"/>
    <w:rsid w:val="00925F43"/>
    <w:rsid w:val="00926BC5"/>
    <w:rsid w:val="0092718D"/>
    <w:rsid w:val="00930022"/>
    <w:rsid w:val="00931E31"/>
    <w:rsid w:val="0093230A"/>
    <w:rsid w:val="009323C5"/>
    <w:rsid w:val="0093273E"/>
    <w:rsid w:val="00932AC0"/>
    <w:rsid w:val="009339AC"/>
    <w:rsid w:val="009365A9"/>
    <w:rsid w:val="00941DA3"/>
    <w:rsid w:val="0094274E"/>
    <w:rsid w:val="00943275"/>
    <w:rsid w:val="009432F0"/>
    <w:rsid w:val="00944522"/>
    <w:rsid w:val="00944DB6"/>
    <w:rsid w:val="009479BC"/>
    <w:rsid w:val="009502A3"/>
    <w:rsid w:val="009517C9"/>
    <w:rsid w:val="00951B66"/>
    <w:rsid w:val="00951F74"/>
    <w:rsid w:val="00952959"/>
    <w:rsid w:val="009545F6"/>
    <w:rsid w:val="00954C47"/>
    <w:rsid w:val="009609B6"/>
    <w:rsid w:val="009617E9"/>
    <w:rsid w:val="00961E59"/>
    <w:rsid w:val="00963093"/>
    <w:rsid w:val="00963931"/>
    <w:rsid w:val="0096516D"/>
    <w:rsid w:val="009656FE"/>
    <w:rsid w:val="009666DA"/>
    <w:rsid w:val="00967D1E"/>
    <w:rsid w:val="00970270"/>
    <w:rsid w:val="00970C33"/>
    <w:rsid w:val="009714CF"/>
    <w:rsid w:val="00971D78"/>
    <w:rsid w:val="00973433"/>
    <w:rsid w:val="00973544"/>
    <w:rsid w:val="00973969"/>
    <w:rsid w:val="00973B56"/>
    <w:rsid w:val="00973F04"/>
    <w:rsid w:val="00973F1E"/>
    <w:rsid w:val="00975150"/>
    <w:rsid w:val="00975447"/>
    <w:rsid w:val="00977E98"/>
    <w:rsid w:val="00980880"/>
    <w:rsid w:val="0098106F"/>
    <w:rsid w:val="00981DBD"/>
    <w:rsid w:val="00983F56"/>
    <w:rsid w:val="00984789"/>
    <w:rsid w:val="009850CD"/>
    <w:rsid w:val="0098574B"/>
    <w:rsid w:val="00991D49"/>
    <w:rsid w:val="00992394"/>
    <w:rsid w:val="0099248F"/>
    <w:rsid w:val="00992515"/>
    <w:rsid w:val="009946A6"/>
    <w:rsid w:val="0099554C"/>
    <w:rsid w:val="0099585F"/>
    <w:rsid w:val="00995F38"/>
    <w:rsid w:val="0099657D"/>
    <w:rsid w:val="009977B6"/>
    <w:rsid w:val="009A07AA"/>
    <w:rsid w:val="009A257E"/>
    <w:rsid w:val="009A2832"/>
    <w:rsid w:val="009A2E16"/>
    <w:rsid w:val="009A3252"/>
    <w:rsid w:val="009A32CD"/>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D2420"/>
    <w:rsid w:val="009D447F"/>
    <w:rsid w:val="009D5D46"/>
    <w:rsid w:val="009D6677"/>
    <w:rsid w:val="009E4F45"/>
    <w:rsid w:val="009E5620"/>
    <w:rsid w:val="009E7E89"/>
    <w:rsid w:val="009F113F"/>
    <w:rsid w:val="009F219F"/>
    <w:rsid w:val="009F25AF"/>
    <w:rsid w:val="009F32DA"/>
    <w:rsid w:val="009F3C4E"/>
    <w:rsid w:val="009F42B5"/>
    <w:rsid w:val="009F61F7"/>
    <w:rsid w:val="009F66C0"/>
    <w:rsid w:val="009F7787"/>
    <w:rsid w:val="00A04DD7"/>
    <w:rsid w:val="00A0694D"/>
    <w:rsid w:val="00A07240"/>
    <w:rsid w:val="00A1125D"/>
    <w:rsid w:val="00A11DA8"/>
    <w:rsid w:val="00A128EE"/>
    <w:rsid w:val="00A12DA0"/>
    <w:rsid w:val="00A14A79"/>
    <w:rsid w:val="00A15F89"/>
    <w:rsid w:val="00A16218"/>
    <w:rsid w:val="00A16646"/>
    <w:rsid w:val="00A16BF6"/>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31A7"/>
    <w:rsid w:val="00A44BF4"/>
    <w:rsid w:val="00A4766B"/>
    <w:rsid w:val="00A47F9B"/>
    <w:rsid w:val="00A52314"/>
    <w:rsid w:val="00A54AD7"/>
    <w:rsid w:val="00A54B9F"/>
    <w:rsid w:val="00A56286"/>
    <w:rsid w:val="00A56F17"/>
    <w:rsid w:val="00A619EA"/>
    <w:rsid w:val="00A61B3F"/>
    <w:rsid w:val="00A62F87"/>
    <w:rsid w:val="00A64C9B"/>
    <w:rsid w:val="00A64EAC"/>
    <w:rsid w:val="00A70A87"/>
    <w:rsid w:val="00A70C68"/>
    <w:rsid w:val="00A71243"/>
    <w:rsid w:val="00A7129D"/>
    <w:rsid w:val="00A74AC8"/>
    <w:rsid w:val="00A75939"/>
    <w:rsid w:val="00A75974"/>
    <w:rsid w:val="00A75A82"/>
    <w:rsid w:val="00A80C4B"/>
    <w:rsid w:val="00A8140A"/>
    <w:rsid w:val="00A8182A"/>
    <w:rsid w:val="00A83CD0"/>
    <w:rsid w:val="00A83CE4"/>
    <w:rsid w:val="00A84A49"/>
    <w:rsid w:val="00A84B5A"/>
    <w:rsid w:val="00A86718"/>
    <w:rsid w:val="00A87092"/>
    <w:rsid w:val="00A8723B"/>
    <w:rsid w:val="00A87CA9"/>
    <w:rsid w:val="00A90748"/>
    <w:rsid w:val="00A93686"/>
    <w:rsid w:val="00A95020"/>
    <w:rsid w:val="00A9533E"/>
    <w:rsid w:val="00A955C7"/>
    <w:rsid w:val="00A9656E"/>
    <w:rsid w:val="00A968EB"/>
    <w:rsid w:val="00A96BE9"/>
    <w:rsid w:val="00AA2574"/>
    <w:rsid w:val="00AA5223"/>
    <w:rsid w:val="00AA6545"/>
    <w:rsid w:val="00AA6549"/>
    <w:rsid w:val="00AA67BF"/>
    <w:rsid w:val="00AA6A00"/>
    <w:rsid w:val="00AA6F48"/>
    <w:rsid w:val="00AA77F3"/>
    <w:rsid w:val="00AB02DC"/>
    <w:rsid w:val="00AB0DC2"/>
    <w:rsid w:val="00AB1686"/>
    <w:rsid w:val="00AB1EDB"/>
    <w:rsid w:val="00AB22E2"/>
    <w:rsid w:val="00AB2C50"/>
    <w:rsid w:val="00AB3054"/>
    <w:rsid w:val="00AB5896"/>
    <w:rsid w:val="00AB5C39"/>
    <w:rsid w:val="00AB61F2"/>
    <w:rsid w:val="00AB6413"/>
    <w:rsid w:val="00AB675E"/>
    <w:rsid w:val="00AB6832"/>
    <w:rsid w:val="00AC0729"/>
    <w:rsid w:val="00AC436F"/>
    <w:rsid w:val="00AC61B0"/>
    <w:rsid w:val="00AC6E5C"/>
    <w:rsid w:val="00AC7A7E"/>
    <w:rsid w:val="00AD017D"/>
    <w:rsid w:val="00AD0FA1"/>
    <w:rsid w:val="00AD1709"/>
    <w:rsid w:val="00AD2A04"/>
    <w:rsid w:val="00AD2BDA"/>
    <w:rsid w:val="00AD3606"/>
    <w:rsid w:val="00AD3D52"/>
    <w:rsid w:val="00AD4EE4"/>
    <w:rsid w:val="00AD5DB4"/>
    <w:rsid w:val="00AD5E15"/>
    <w:rsid w:val="00AD70DA"/>
    <w:rsid w:val="00AD7792"/>
    <w:rsid w:val="00AE0125"/>
    <w:rsid w:val="00AE0F56"/>
    <w:rsid w:val="00AE1BD0"/>
    <w:rsid w:val="00AE1C23"/>
    <w:rsid w:val="00AE33A0"/>
    <w:rsid w:val="00AE4B84"/>
    <w:rsid w:val="00AE7924"/>
    <w:rsid w:val="00AF0147"/>
    <w:rsid w:val="00AF0D2B"/>
    <w:rsid w:val="00AF27C7"/>
    <w:rsid w:val="00AF3C32"/>
    <w:rsid w:val="00AF571A"/>
    <w:rsid w:val="00AF6E27"/>
    <w:rsid w:val="00AF6F96"/>
    <w:rsid w:val="00AF7939"/>
    <w:rsid w:val="00B0162A"/>
    <w:rsid w:val="00B01E67"/>
    <w:rsid w:val="00B020BF"/>
    <w:rsid w:val="00B02CC7"/>
    <w:rsid w:val="00B03695"/>
    <w:rsid w:val="00B05365"/>
    <w:rsid w:val="00B056F2"/>
    <w:rsid w:val="00B0586F"/>
    <w:rsid w:val="00B06E2F"/>
    <w:rsid w:val="00B10084"/>
    <w:rsid w:val="00B102BC"/>
    <w:rsid w:val="00B10400"/>
    <w:rsid w:val="00B115CA"/>
    <w:rsid w:val="00B11BED"/>
    <w:rsid w:val="00B124AE"/>
    <w:rsid w:val="00B132D1"/>
    <w:rsid w:val="00B1480C"/>
    <w:rsid w:val="00B14916"/>
    <w:rsid w:val="00B15167"/>
    <w:rsid w:val="00B16071"/>
    <w:rsid w:val="00B16679"/>
    <w:rsid w:val="00B175B0"/>
    <w:rsid w:val="00B1798E"/>
    <w:rsid w:val="00B20C56"/>
    <w:rsid w:val="00B20E54"/>
    <w:rsid w:val="00B21297"/>
    <w:rsid w:val="00B232BF"/>
    <w:rsid w:val="00B26A37"/>
    <w:rsid w:val="00B26C7D"/>
    <w:rsid w:val="00B271B4"/>
    <w:rsid w:val="00B309C5"/>
    <w:rsid w:val="00B3137B"/>
    <w:rsid w:val="00B34B28"/>
    <w:rsid w:val="00B36DD6"/>
    <w:rsid w:val="00B41165"/>
    <w:rsid w:val="00B413D8"/>
    <w:rsid w:val="00B42567"/>
    <w:rsid w:val="00B4379B"/>
    <w:rsid w:val="00B449FA"/>
    <w:rsid w:val="00B44A28"/>
    <w:rsid w:val="00B4522C"/>
    <w:rsid w:val="00B45A05"/>
    <w:rsid w:val="00B45A37"/>
    <w:rsid w:val="00B45B44"/>
    <w:rsid w:val="00B45D61"/>
    <w:rsid w:val="00B4756B"/>
    <w:rsid w:val="00B50953"/>
    <w:rsid w:val="00B50A67"/>
    <w:rsid w:val="00B50ED7"/>
    <w:rsid w:val="00B512D5"/>
    <w:rsid w:val="00B53BBB"/>
    <w:rsid w:val="00B53EF3"/>
    <w:rsid w:val="00B53F6C"/>
    <w:rsid w:val="00B545CE"/>
    <w:rsid w:val="00B55148"/>
    <w:rsid w:val="00B560C5"/>
    <w:rsid w:val="00B578CC"/>
    <w:rsid w:val="00B57E9D"/>
    <w:rsid w:val="00B61844"/>
    <w:rsid w:val="00B62CE0"/>
    <w:rsid w:val="00B62F37"/>
    <w:rsid w:val="00B64BCD"/>
    <w:rsid w:val="00B6641B"/>
    <w:rsid w:val="00B67500"/>
    <w:rsid w:val="00B67AEC"/>
    <w:rsid w:val="00B67FA6"/>
    <w:rsid w:val="00B707B9"/>
    <w:rsid w:val="00B70B67"/>
    <w:rsid w:val="00B70E19"/>
    <w:rsid w:val="00B71B8D"/>
    <w:rsid w:val="00B72641"/>
    <w:rsid w:val="00B74208"/>
    <w:rsid w:val="00B74942"/>
    <w:rsid w:val="00B750F0"/>
    <w:rsid w:val="00B76BC4"/>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E1E"/>
    <w:rsid w:val="00BA10D1"/>
    <w:rsid w:val="00BA1C4A"/>
    <w:rsid w:val="00BA3581"/>
    <w:rsid w:val="00BA4A85"/>
    <w:rsid w:val="00BB00A1"/>
    <w:rsid w:val="00BB0B8A"/>
    <w:rsid w:val="00BB144B"/>
    <w:rsid w:val="00BB1749"/>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3721"/>
    <w:rsid w:val="00BC4D61"/>
    <w:rsid w:val="00BC5085"/>
    <w:rsid w:val="00BC637C"/>
    <w:rsid w:val="00BC71EE"/>
    <w:rsid w:val="00BC79CF"/>
    <w:rsid w:val="00BC7AAC"/>
    <w:rsid w:val="00BD22E2"/>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C8E"/>
    <w:rsid w:val="00BF0D31"/>
    <w:rsid w:val="00BF2D5A"/>
    <w:rsid w:val="00BF6608"/>
    <w:rsid w:val="00BF7014"/>
    <w:rsid w:val="00BF71D2"/>
    <w:rsid w:val="00C027D6"/>
    <w:rsid w:val="00C029C9"/>
    <w:rsid w:val="00C02B4B"/>
    <w:rsid w:val="00C0301A"/>
    <w:rsid w:val="00C0320B"/>
    <w:rsid w:val="00C0408F"/>
    <w:rsid w:val="00C041BB"/>
    <w:rsid w:val="00C0481C"/>
    <w:rsid w:val="00C05B17"/>
    <w:rsid w:val="00C06986"/>
    <w:rsid w:val="00C069E2"/>
    <w:rsid w:val="00C06BA2"/>
    <w:rsid w:val="00C07ECD"/>
    <w:rsid w:val="00C10255"/>
    <w:rsid w:val="00C102F4"/>
    <w:rsid w:val="00C10732"/>
    <w:rsid w:val="00C10DA3"/>
    <w:rsid w:val="00C13508"/>
    <w:rsid w:val="00C13535"/>
    <w:rsid w:val="00C154BB"/>
    <w:rsid w:val="00C1579C"/>
    <w:rsid w:val="00C157EC"/>
    <w:rsid w:val="00C17412"/>
    <w:rsid w:val="00C201FA"/>
    <w:rsid w:val="00C21889"/>
    <w:rsid w:val="00C2211D"/>
    <w:rsid w:val="00C2464B"/>
    <w:rsid w:val="00C24BC9"/>
    <w:rsid w:val="00C25860"/>
    <w:rsid w:val="00C306E4"/>
    <w:rsid w:val="00C3127F"/>
    <w:rsid w:val="00C32DD3"/>
    <w:rsid w:val="00C33147"/>
    <w:rsid w:val="00C34830"/>
    <w:rsid w:val="00C34FAA"/>
    <w:rsid w:val="00C3515D"/>
    <w:rsid w:val="00C36A34"/>
    <w:rsid w:val="00C37446"/>
    <w:rsid w:val="00C40778"/>
    <w:rsid w:val="00C4414A"/>
    <w:rsid w:val="00C44D6E"/>
    <w:rsid w:val="00C46287"/>
    <w:rsid w:val="00C46DA1"/>
    <w:rsid w:val="00C4721C"/>
    <w:rsid w:val="00C515F1"/>
    <w:rsid w:val="00C51659"/>
    <w:rsid w:val="00C525E2"/>
    <w:rsid w:val="00C53A87"/>
    <w:rsid w:val="00C53E08"/>
    <w:rsid w:val="00C544F0"/>
    <w:rsid w:val="00C54513"/>
    <w:rsid w:val="00C60E9E"/>
    <w:rsid w:val="00C61DA3"/>
    <w:rsid w:val="00C627E5"/>
    <w:rsid w:val="00C63214"/>
    <w:rsid w:val="00C64B3A"/>
    <w:rsid w:val="00C64FF2"/>
    <w:rsid w:val="00C6662D"/>
    <w:rsid w:val="00C669DD"/>
    <w:rsid w:val="00C6772B"/>
    <w:rsid w:val="00C70C66"/>
    <w:rsid w:val="00C72905"/>
    <w:rsid w:val="00C72E41"/>
    <w:rsid w:val="00C73575"/>
    <w:rsid w:val="00C73810"/>
    <w:rsid w:val="00C75509"/>
    <w:rsid w:val="00C7646E"/>
    <w:rsid w:val="00C776A1"/>
    <w:rsid w:val="00C77F2F"/>
    <w:rsid w:val="00C804AF"/>
    <w:rsid w:val="00C8221A"/>
    <w:rsid w:val="00C82FBD"/>
    <w:rsid w:val="00C84352"/>
    <w:rsid w:val="00C85327"/>
    <w:rsid w:val="00C864B3"/>
    <w:rsid w:val="00C87832"/>
    <w:rsid w:val="00C90B1F"/>
    <w:rsid w:val="00C92F90"/>
    <w:rsid w:val="00C9400B"/>
    <w:rsid w:val="00C948C8"/>
    <w:rsid w:val="00C958E9"/>
    <w:rsid w:val="00C9590E"/>
    <w:rsid w:val="00C95E84"/>
    <w:rsid w:val="00CA11D1"/>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561C"/>
    <w:rsid w:val="00CC5DD5"/>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61AD"/>
    <w:rsid w:val="00CE7855"/>
    <w:rsid w:val="00CF12BC"/>
    <w:rsid w:val="00CF176E"/>
    <w:rsid w:val="00CF1A75"/>
    <w:rsid w:val="00CF24D9"/>
    <w:rsid w:val="00CF2EB4"/>
    <w:rsid w:val="00CF4011"/>
    <w:rsid w:val="00CF4F94"/>
    <w:rsid w:val="00CF653C"/>
    <w:rsid w:val="00D01A2D"/>
    <w:rsid w:val="00D031CE"/>
    <w:rsid w:val="00D04A6F"/>
    <w:rsid w:val="00D07342"/>
    <w:rsid w:val="00D07A82"/>
    <w:rsid w:val="00D117D8"/>
    <w:rsid w:val="00D12A7D"/>
    <w:rsid w:val="00D12E25"/>
    <w:rsid w:val="00D13929"/>
    <w:rsid w:val="00D13BF9"/>
    <w:rsid w:val="00D14503"/>
    <w:rsid w:val="00D14EF7"/>
    <w:rsid w:val="00D15304"/>
    <w:rsid w:val="00D15BAD"/>
    <w:rsid w:val="00D17F3D"/>
    <w:rsid w:val="00D2083D"/>
    <w:rsid w:val="00D213AC"/>
    <w:rsid w:val="00D23883"/>
    <w:rsid w:val="00D25331"/>
    <w:rsid w:val="00D25702"/>
    <w:rsid w:val="00D2572B"/>
    <w:rsid w:val="00D268C2"/>
    <w:rsid w:val="00D27380"/>
    <w:rsid w:val="00D277C6"/>
    <w:rsid w:val="00D27F65"/>
    <w:rsid w:val="00D30213"/>
    <w:rsid w:val="00D3135A"/>
    <w:rsid w:val="00D31E25"/>
    <w:rsid w:val="00D31F04"/>
    <w:rsid w:val="00D35F7C"/>
    <w:rsid w:val="00D4061D"/>
    <w:rsid w:val="00D40D58"/>
    <w:rsid w:val="00D42EED"/>
    <w:rsid w:val="00D455BA"/>
    <w:rsid w:val="00D45849"/>
    <w:rsid w:val="00D45ABD"/>
    <w:rsid w:val="00D46C23"/>
    <w:rsid w:val="00D46CA0"/>
    <w:rsid w:val="00D472D7"/>
    <w:rsid w:val="00D477D7"/>
    <w:rsid w:val="00D50D45"/>
    <w:rsid w:val="00D51875"/>
    <w:rsid w:val="00D51905"/>
    <w:rsid w:val="00D520E1"/>
    <w:rsid w:val="00D5222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2228"/>
    <w:rsid w:val="00D72585"/>
    <w:rsid w:val="00D73189"/>
    <w:rsid w:val="00D7329E"/>
    <w:rsid w:val="00D7442D"/>
    <w:rsid w:val="00D759C8"/>
    <w:rsid w:val="00D75C7E"/>
    <w:rsid w:val="00D7668D"/>
    <w:rsid w:val="00D804B3"/>
    <w:rsid w:val="00D80772"/>
    <w:rsid w:val="00D81AEE"/>
    <w:rsid w:val="00D828BB"/>
    <w:rsid w:val="00D832AF"/>
    <w:rsid w:val="00D835A3"/>
    <w:rsid w:val="00D83D33"/>
    <w:rsid w:val="00D84A0E"/>
    <w:rsid w:val="00D85E01"/>
    <w:rsid w:val="00D867D1"/>
    <w:rsid w:val="00D8726C"/>
    <w:rsid w:val="00D8786A"/>
    <w:rsid w:val="00D90C3A"/>
    <w:rsid w:val="00D922B1"/>
    <w:rsid w:val="00D9252B"/>
    <w:rsid w:val="00D93041"/>
    <w:rsid w:val="00D93D83"/>
    <w:rsid w:val="00D93E8F"/>
    <w:rsid w:val="00D94884"/>
    <w:rsid w:val="00D94AC8"/>
    <w:rsid w:val="00D95D6E"/>
    <w:rsid w:val="00D96C5F"/>
    <w:rsid w:val="00DA0406"/>
    <w:rsid w:val="00DA1B90"/>
    <w:rsid w:val="00DA20E3"/>
    <w:rsid w:val="00DA30BB"/>
    <w:rsid w:val="00DA614D"/>
    <w:rsid w:val="00DA65E5"/>
    <w:rsid w:val="00DB0378"/>
    <w:rsid w:val="00DB1FD3"/>
    <w:rsid w:val="00DB2EC6"/>
    <w:rsid w:val="00DB346D"/>
    <w:rsid w:val="00DB5530"/>
    <w:rsid w:val="00DB6FAB"/>
    <w:rsid w:val="00DB7015"/>
    <w:rsid w:val="00DB745C"/>
    <w:rsid w:val="00DB7F03"/>
    <w:rsid w:val="00DC1C4D"/>
    <w:rsid w:val="00DC20BB"/>
    <w:rsid w:val="00DC213D"/>
    <w:rsid w:val="00DC245B"/>
    <w:rsid w:val="00DC2F4B"/>
    <w:rsid w:val="00DC31B4"/>
    <w:rsid w:val="00DC3A01"/>
    <w:rsid w:val="00DC3A21"/>
    <w:rsid w:val="00DC42A4"/>
    <w:rsid w:val="00DC5B3B"/>
    <w:rsid w:val="00DC787A"/>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704"/>
    <w:rsid w:val="00DE6B20"/>
    <w:rsid w:val="00DE7F8E"/>
    <w:rsid w:val="00DF15B6"/>
    <w:rsid w:val="00DF2688"/>
    <w:rsid w:val="00DF2893"/>
    <w:rsid w:val="00DF52E5"/>
    <w:rsid w:val="00DF581E"/>
    <w:rsid w:val="00DF5B20"/>
    <w:rsid w:val="00DF635C"/>
    <w:rsid w:val="00DF6BB4"/>
    <w:rsid w:val="00E01194"/>
    <w:rsid w:val="00E01278"/>
    <w:rsid w:val="00E01DB9"/>
    <w:rsid w:val="00E021ED"/>
    <w:rsid w:val="00E0408E"/>
    <w:rsid w:val="00E107B3"/>
    <w:rsid w:val="00E1187C"/>
    <w:rsid w:val="00E1253C"/>
    <w:rsid w:val="00E13ABB"/>
    <w:rsid w:val="00E1785B"/>
    <w:rsid w:val="00E20E67"/>
    <w:rsid w:val="00E21A07"/>
    <w:rsid w:val="00E220DE"/>
    <w:rsid w:val="00E22535"/>
    <w:rsid w:val="00E24611"/>
    <w:rsid w:val="00E25186"/>
    <w:rsid w:val="00E25A7C"/>
    <w:rsid w:val="00E260E8"/>
    <w:rsid w:val="00E3045D"/>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2A7F"/>
    <w:rsid w:val="00E52E24"/>
    <w:rsid w:val="00E54F56"/>
    <w:rsid w:val="00E5662E"/>
    <w:rsid w:val="00E61765"/>
    <w:rsid w:val="00E62A7A"/>
    <w:rsid w:val="00E637C9"/>
    <w:rsid w:val="00E6384A"/>
    <w:rsid w:val="00E63CAD"/>
    <w:rsid w:val="00E63DCB"/>
    <w:rsid w:val="00E663D7"/>
    <w:rsid w:val="00E70564"/>
    <w:rsid w:val="00E712CF"/>
    <w:rsid w:val="00E7190B"/>
    <w:rsid w:val="00E71B31"/>
    <w:rsid w:val="00E7266E"/>
    <w:rsid w:val="00E729D2"/>
    <w:rsid w:val="00E73D4B"/>
    <w:rsid w:val="00E73D54"/>
    <w:rsid w:val="00E74374"/>
    <w:rsid w:val="00E74672"/>
    <w:rsid w:val="00E752DD"/>
    <w:rsid w:val="00E75BFA"/>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90F09"/>
    <w:rsid w:val="00E910C0"/>
    <w:rsid w:val="00E91C6E"/>
    <w:rsid w:val="00E95332"/>
    <w:rsid w:val="00E95F3A"/>
    <w:rsid w:val="00E963DA"/>
    <w:rsid w:val="00E96596"/>
    <w:rsid w:val="00E96847"/>
    <w:rsid w:val="00E9713B"/>
    <w:rsid w:val="00E977CC"/>
    <w:rsid w:val="00EA10C6"/>
    <w:rsid w:val="00EA353D"/>
    <w:rsid w:val="00EA4577"/>
    <w:rsid w:val="00EA52A4"/>
    <w:rsid w:val="00EA6386"/>
    <w:rsid w:val="00EA6446"/>
    <w:rsid w:val="00EA7BDB"/>
    <w:rsid w:val="00EA7CE5"/>
    <w:rsid w:val="00EB074D"/>
    <w:rsid w:val="00EB0A21"/>
    <w:rsid w:val="00EB1457"/>
    <w:rsid w:val="00EB2C7B"/>
    <w:rsid w:val="00EB3E55"/>
    <w:rsid w:val="00EB45D1"/>
    <w:rsid w:val="00EB55B8"/>
    <w:rsid w:val="00EB67E8"/>
    <w:rsid w:val="00EB6C58"/>
    <w:rsid w:val="00EB7093"/>
    <w:rsid w:val="00EB7EC9"/>
    <w:rsid w:val="00EC016B"/>
    <w:rsid w:val="00EC03AC"/>
    <w:rsid w:val="00EC1C7C"/>
    <w:rsid w:val="00EC2B72"/>
    <w:rsid w:val="00EC2C53"/>
    <w:rsid w:val="00EC3B81"/>
    <w:rsid w:val="00EC49F7"/>
    <w:rsid w:val="00EC5206"/>
    <w:rsid w:val="00EC526F"/>
    <w:rsid w:val="00EC719A"/>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5177"/>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B6C"/>
    <w:rsid w:val="00F2133F"/>
    <w:rsid w:val="00F22619"/>
    <w:rsid w:val="00F23633"/>
    <w:rsid w:val="00F24B23"/>
    <w:rsid w:val="00F2518F"/>
    <w:rsid w:val="00F25541"/>
    <w:rsid w:val="00F30AF0"/>
    <w:rsid w:val="00F30B00"/>
    <w:rsid w:val="00F31B57"/>
    <w:rsid w:val="00F31D51"/>
    <w:rsid w:val="00F32EC5"/>
    <w:rsid w:val="00F33609"/>
    <w:rsid w:val="00F33DBB"/>
    <w:rsid w:val="00F33F57"/>
    <w:rsid w:val="00F33FB2"/>
    <w:rsid w:val="00F3419A"/>
    <w:rsid w:val="00F34292"/>
    <w:rsid w:val="00F35881"/>
    <w:rsid w:val="00F35B00"/>
    <w:rsid w:val="00F377F3"/>
    <w:rsid w:val="00F37F00"/>
    <w:rsid w:val="00F4112C"/>
    <w:rsid w:val="00F41521"/>
    <w:rsid w:val="00F42E9E"/>
    <w:rsid w:val="00F44246"/>
    <w:rsid w:val="00F446C7"/>
    <w:rsid w:val="00F44AD4"/>
    <w:rsid w:val="00F458FC"/>
    <w:rsid w:val="00F45F12"/>
    <w:rsid w:val="00F467A0"/>
    <w:rsid w:val="00F46D29"/>
    <w:rsid w:val="00F47AFA"/>
    <w:rsid w:val="00F47F20"/>
    <w:rsid w:val="00F509F2"/>
    <w:rsid w:val="00F51215"/>
    <w:rsid w:val="00F51B2E"/>
    <w:rsid w:val="00F5224A"/>
    <w:rsid w:val="00F527AC"/>
    <w:rsid w:val="00F543A6"/>
    <w:rsid w:val="00F54B63"/>
    <w:rsid w:val="00F55993"/>
    <w:rsid w:val="00F561B5"/>
    <w:rsid w:val="00F563CE"/>
    <w:rsid w:val="00F57242"/>
    <w:rsid w:val="00F5779E"/>
    <w:rsid w:val="00F57B65"/>
    <w:rsid w:val="00F60923"/>
    <w:rsid w:val="00F60E4F"/>
    <w:rsid w:val="00F6137F"/>
    <w:rsid w:val="00F61576"/>
    <w:rsid w:val="00F61A64"/>
    <w:rsid w:val="00F652D3"/>
    <w:rsid w:val="00F6656D"/>
    <w:rsid w:val="00F66CB8"/>
    <w:rsid w:val="00F67163"/>
    <w:rsid w:val="00F70068"/>
    <w:rsid w:val="00F73F49"/>
    <w:rsid w:val="00F748CF"/>
    <w:rsid w:val="00F749B7"/>
    <w:rsid w:val="00F74B0C"/>
    <w:rsid w:val="00F74B55"/>
    <w:rsid w:val="00F74BE8"/>
    <w:rsid w:val="00F7575A"/>
    <w:rsid w:val="00F75B6C"/>
    <w:rsid w:val="00F75EDC"/>
    <w:rsid w:val="00F76562"/>
    <w:rsid w:val="00F76966"/>
    <w:rsid w:val="00F76ABC"/>
    <w:rsid w:val="00F7733A"/>
    <w:rsid w:val="00F82BC1"/>
    <w:rsid w:val="00F835FD"/>
    <w:rsid w:val="00F84684"/>
    <w:rsid w:val="00F86681"/>
    <w:rsid w:val="00F87F11"/>
    <w:rsid w:val="00F903B9"/>
    <w:rsid w:val="00F92E6F"/>
    <w:rsid w:val="00F9309B"/>
    <w:rsid w:val="00F930AE"/>
    <w:rsid w:val="00F952E2"/>
    <w:rsid w:val="00F95582"/>
    <w:rsid w:val="00F95732"/>
    <w:rsid w:val="00F963DB"/>
    <w:rsid w:val="00FA0F9D"/>
    <w:rsid w:val="00FA183C"/>
    <w:rsid w:val="00FA1C3B"/>
    <w:rsid w:val="00FA2F09"/>
    <w:rsid w:val="00FA39CF"/>
    <w:rsid w:val="00FA3B1E"/>
    <w:rsid w:val="00FA7B57"/>
    <w:rsid w:val="00FA7F29"/>
    <w:rsid w:val="00FB172E"/>
    <w:rsid w:val="00FB29EB"/>
    <w:rsid w:val="00FB5B9D"/>
    <w:rsid w:val="00FB766A"/>
    <w:rsid w:val="00FC12A7"/>
    <w:rsid w:val="00FC17AF"/>
    <w:rsid w:val="00FC1A41"/>
    <w:rsid w:val="00FC1C14"/>
    <w:rsid w:val="00FC322D"/>
    <w:rsid w:val="00FC4156"/>
    <w:rsid w:val="00FC47B1"/>
    <w:rsid w:val="00FC5C71"/>
    <w:rsid w:val="00FC759C"/>
    <w:rsid w:val="00FD197A"/>
    <w:rsid w:val="00FD3C76"/>
    <w:rsid w:val="00FD3F80"/>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FCB"/>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1584949844">
                      <w:marLeft w:val="240"/>
                      <w:marRight w:val="0"/>
                      <w:marTop w:val="0"/>
                      <w:marBottom w:val="0"/>
                      <w:divBdr>
                        <w:top w:val="none" w:sz="0" w:space="0" w:color="auto"/>
                        <w:left w:val="none" w:sz="0" w:space="0" w:color="auto"/>
                        <w:bottom w:val="none" w:sz="0" w:space="0" w:color="auto"/>
                        <w:right w:val="none" w:sz="0" w:space="0" w:color="auto"/>
                      </w:divBdr>
                    </w:div>
                    <w:div w:id="787045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42"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41"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footnotes" Target="footnotes.xml"/><Relationship Id="rId40" Type="http://schemas.openxmlformats.org/officeDocument/2006/relationships/image" Target="media/image110.jpeg"/><Relationship Id="rId45" Type="http://schemas.openxmlformats.org/officeDocument/2006/relationships/theme" Target="theme/theme1.xml"/><Relationship Id="rId5" Type="http://schemas.openxmlformats.org/officeDocument/2006/relationships/webSettings" Target="webSettings.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D9910-18D3-40BE-AC93-D58BA3FF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1980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2021-03-25T05:16:00Z</dcterms:created>
  <dcterms:modified xsi:type="dcterms:W3CDTF">2021-03-26T03:13:00Z</dcterms:modified>
</cp:coreProperties>
</file>