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4F" w:rsidRPr="00F87349" w:rsidRDefault="00CB4E4C" w:rsidP="00460DF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-485140</wp:posOffset>
                </wp:positionV>
                <wp:extent cx="97155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4C" w:rsidRPr="00CB4E4C" w:rsidRDefault="00E174F9" w:rsidP="00CB4E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別紙④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95pt;margin-top:-38.2pt;width:76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" fillcolor="white [3201]" strokeweight=".5pt">
                <v:textbox>
                  <w:txbxContent>
                    <w:p w:rsidR="00CB4E4C" w:rsidRPr="00CB4E4C" w:rsidRDefault="00E174F9" w:rsidP="00CB4E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別紙④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7B3E" w:rsidRPr="00F87349">
        <w:rPr>
          <w:rFonts w:asciiTheme="majorEastAsia" w:eastAsiaTheme="majorEastAsia" w:hAnsiTheme="majorEastAsia" w:hint="eastAsia"/>
          <w:sz w:val="36"/>
          <w:szCs w:val="36"/>
        </w:rPr>
        <w:t>教員向け手話講座</w:t>
      </w:r>
      <w:r w:rsidR="00667644">
        <w:rPr>
          <w:rFonts w:asciiTheme="majorEastAsia" w:eastAsiaTheme="majorEastAsia" w:hAnsiTheme="majorEastAsia" w:hint="eastAsia"/>
          <w:sz w:val="36"/>
          <w:szCs w:val="36"/>
        </w:rPr>
        <w:t>について</w:t>
      </w:r>
    </w:p>
    <w:p w:rsidR="002F3172" w:rsidRDefault="002F3172" w:rsidP="00B53470">
      <w:pPr>
        <w:rPr>
          <w:rFonts w:asciiTheme="majorEastAsia" w:eastAsiaTheme="majorEastAsia" w:hAnsiTheme="majorEastAsia"/>
          <w:sz w:val="28"/>
          <w:szCs w:val="28"/>
        </w:rPr>
      </w:pPr>
    </w:p>
    <w:p w:rsidR="00A6171E" w:rsidRDefault="00A6171E" w:rsidP="00B53470">
      <w:pPr>
        <w:rPr>
          <w:rFonts w:asciiTheme="majorEastAsia" w:eastAsiaTheme="majorEastAsia" w:hAnsiTheme="majorEastAsia"/>
          <w:sz w:val="28"/>
          <w:szCs w:val="28"/>
        </w:rPr>
      </w:pPr>
    </w:p>
    <w:p w:rsidR="00B53470" w:rsidRDefault="00460DF3" w:rsidP="00B5347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○目的</w:t>
      </w:r>
    </w:p>
    <w:p w:rsidR="002F3172" w:rsidRPr="00D25B96" w:rsidRDefault="004A04C7" w:rsidP="008869C2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6764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869C2" w:rsidRPr="00D25B96">
        <w:rPr>
          <w:rFonts w:asciiTheme="minorEastAsia" w:hAnsiTheme="minorEastAsia" w:hint="eastAsia"/>
          <w:sz w:val="28"/>
          <w:szCs w:val="28"/>
        </w:rPr>
        <w:t>聴覚に障がいのある児童等が在校する学校の</w:t>
      </w:r>
      <w:r w:rsidR="00FB486E" w:rsidRPr="00D25B96">
        <w:rPr>
          <w:rFonts w:asciiTheme="minorEastAsia" w:hAnsiTheme="minorEastAsia" w:hint="eastAsia"/>
          <w:sz w:val="28"/>
          <w:szCs w:val="28"/>
        </w:rPr>
        <w:t>教員が、</w:t>
      </w:r>
      <w:r w:rsidR="007123C4" w:rsidRPr="00D25B96">
        <w:rPr>
          <w:rFonts w:asciiTheme="minorEastAsia" w:hAnsiTheme="minorEastAsia" w:hint="eastAsia"/>
          <w:sz w:val="28"/>
          <w:szCs w:val="28"/>
        </w:rPr>
        <w:t>当該</w:t>
      </w:r>
      <w:r w:rsidR="00FB486E" w:rsidRPr="00D25B96">
        <w:rPr>
          <w:rFonts w:asciiTheme="minorEastAsia" w:hAnsiTheme="minorEastAsia" w:hint="eastAsia"/>
          <w:sz w:val="28"/>
          <w:szCs w:val="28"/>
        </w:rPr>
        <w:t>生徒と手話で日常のコミュニケーションをすることができる</w:t>
      </w:r>
      <w:r w:rsidR="008869C2" w:rsidRPr="00D25B96">
        <w:rPr>
          <w:rFonts w:asciiTheme="minorEastAsia" w:hAnsiTheme="minorEastAsia" w:hint="eastAsia"/>
          <w:sz w:val="28"/>
          <w:szCs w:val="28"/>
        </w:rPr>
        <w:t>よう</w:t>
      </w:r>
      <w:r w:rsidR="007123C4" w:rsidRPr="00D25B96">
        <w:rPr>
          <w:rFonts w:asciiTheme="minorEastAsia" w:hAnsiTheme="minorEastAsia" w:hint="eastAsia"/>
          <w:sz w:val="28"/>
          <w:szCs w:val="28"/>
        </w:rPr>
        <w:t>、</w:t>
      </w:r>
      <w:r w:rsidR="00FB486E" w:rsidRPr="00D25B96">
        <w:rPr>
          <w:rFonts w:asciiTheme="minorEastAsia" w:hAnsiTheme="minorEastAsia" w:hint="eastAsia"/>
          <w:sz w:val="28"/>
          <w:szCs w:val="28"/>
        </w:rPr>
        <w:t>以下の講座を実施する。</w:t>
      </w:r>
    </w:p>
    <w:p w:rsidR="007123C4" w:rsidRDefault="007123C4" w:rsidP="00B53470">
      <w:pPr>
        <w:rPr>
          <w:rFonts w:asciiTheme="majorEastAsia" w:eastAsiaTheme="majorEastAsia" w:hAnsiTheme="majorEastAsia"/>
          <w:sz w:val="28"/>
          <w:szCs w:val="28"/>
        </w:rPr>
      </w:pPr>
    </w:p>
    <w:p w:rsidR="00A6171E" w:rsidRDefault="00A6171E" w:rsidP="00B53470">
      <w:pPr>
        <w:rPr>
          <w:rFonts w:asciiTheme="majorEastAsia" w:eastAsiaTheme="majorEastAsia" w:hAnsiTheme="majorEastAsia"/>
          <w:sz w:val="28"/>
          <w:szCs w:val="28"/>
        </w:rPr>
      </w:pPr>
    </w:p>
    <w:p w:rsidR="00667644" w:rsidRDefault="00667644" w:rsidP="00B5347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○対象</w:t>
      </w:r>
      <w:r w:rsidR="00857CD3">
        <w:rPr>
          <w:rFonts w:asciiTheme="majorEastAsia" w:eastAsiaTheme="majorEastAsia" w:hAnsiTheme="majorEastAsia" w:hint="eastAsia"/>
          <w:sz w:val="28"/>
          <w:szCs w:val="28"/>
        </w:rPr>
        <w:t>・実施回数</w:t>
      </w:r>
    </w:p>
    <w:p w:rsidR="00D76998" w:rsidRDefault="004A04C7" w:rsidP="00D76998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</w:t>
      </w:r>
      <w:r w:rsidR="00667644">
        <w:rPr>
          <w:rFonts w:asciiTheme="minorEastAsia" w:hAnsiTheme="minorEastAsia" w:hint="eastAsia"/>
          <w:sz w:val="28"/>
          <w:szCs w:val="28"/>
        </w:rPr>
        <w:t>聴覚支援学校４校</w:t>
      </w:r>
      <w:r w:rsidR="00D76998">
        <w:rPr>
          <w:rFonts w:asciiTheme="minorEastAsia" w:hAnsiTheme="minorEastAsia" w:hint="eastAsia"/>
          <w:sz w:val="28"/>
          <w:szCs w:val="28"/>
        </w:rPr>
        <w:t>の</w:t>
      </w:r>
      <w:r w:rsidR="00667644">
        <w:rPr>
          <w:rFonts w:asciiTheme="minorEastAsia" w:hAnsiTheme="minorEastAsia" w:hint="eastAsia"/>
          <w:sz w:val="28"/>
          <w:szCs w:val="28"/>
        </w:rPr>
        <w:t>教員を対象として</w:t>
      </w:r>
      <w:r w:rsidR="00D76998">
        <w:rPr>
          <w:rFonts w:asciiTheme="minorEastAsia" w:hAnsiTheme="minorEastAsia" w:hint="eastAsia"/>
          <w:sz w:val="28"/>
          <w:szCs w:val="28"/>
        </w:rPr>
        <w:t>通年で</w:t>
      </w:r>
      <w:r w:rsidR="00667644">
        <w:rPr>
          <w:rFonts w:asciiTheme="minorEastAsia" w:hAnsiTheme="minorEastAsia" w:hint="eastAsia"/>
          <w:sz w:val="28"/>
          <w:szCs w:val="28"/>
        </w:rPr>
        <w:t>実施</w:t>
      </w:r>
      <w:r w:rsidR="00A6171E">
        <w:rPr>
          <w:rFonts w:asciiTheme="minorEastAsia" w:hAnsiTheme="minorEastAsia" w:hint="eastAsia"/>
          <w:sz w:val="28"/>
          <w:szCs w:val="28"/>
        </w:rPr>
        <w:t>。</w:t>
      </w:r>
    </w:p>
    <w:p w:rsidR="00A6171E" w:rsidRDefault="00D76998" w:rsidP="00D7699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CB4E4C"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 w:hint="eastAsia"/>
          <w:sz w:val="28"/>
          <w:szCs w:val="28"/>
        </w:rPr>
        <w:t>校ごとに開催頻度は調整、最大24回程度</w:t>
      </w:r>
      <w:r w:rsidR="00667644">
        <w:rPr>
          <w:rFonts w:asciiTheme="minorEastAsia" w:hAnsiTheme="minorEastAsia" w:hint="eastAsia"/>
          <w:sz w:val="28"/>
          <w:szCs w:val="28"/>
        </w:rPr>
        <w:t>）</w:t>
      </w:r>
    </w:p>
    <w:p w:rsidR="00A6171E" w:rsidRPr="00D76998" w:rsidRDefault="00A6171E" w:rsidP="007123C4">
      <w:pPr>
        <w:ind w:leftChars="100" w:left="500" w:hangingChars="100" w:hanging="280"/>
        <w:rPr>
          <w:rFonts w:asciiTheme="minorEastAsia" w:hAnsiTheme="minorEastAsia"/>
          <w:sz w:val="28"/>
          <w:szCs w:val="28"/>
        </w:rPr>
      </w:pPr>
    </w:p>
    <w:p w:rsidR="00A6171E" w:rsidRDefault="00A6171E" w:rsidP="007123C4">
      <w:pPr>
        <w:ind w:leftChars="100" w:left="500" w:hangingChars="100" w:hanging="280"/>
        <w:rPr>
          <w:rFonts w:asciiTheme="minorEastAsia" w:hAnsiTheme="minorEastAsia"/>
          <w:sz w:val="28"/>
          <w:szCs w:val="28"/>
        </w:rPr>
      </w:pPr>
    </w:p>
    <w:p w:rsidR="00A6171E" w:rsidRDefault="00A6171E" w:rsidP="00A6171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○主な講座内容</w:t>
      </w:r>
    </w:p>
    <w:p w:rsidR="00A6171E" w:rsidRPr="00587442" w:rsidRDefault="00A6171E" w:rsidP="00A6171E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587442">
        <w:rPr>
          <w:rFonts w:asciiTheme="minorEastAsia" w:hAnsiTheme="minorEastAsia" w:hint="eastAsia"/>
          <w:sz w:val="28"/>
          <w:szCs w:val="28"/>
        </w:rPr>
        <w:t xml:space="preserve">　・「日常で使える手話」、「授業で使える手話」</w:t>
      </w:r>
      <w:r w:rsidR="00CB4E4C" w:rsidRPr="00587442">
        <w:rPr>
          <w:rFonts w:asciiTheme="minorEastAsia" w:hAnsiTheme="minorEastAsia" w:hint="eastAsia"/>
          <w:sz w:val="28"/>
          <w:szCs w:val="28"/>
        </w:rPr>
        <w:t>をポイント</w:t>
      </w:r>
      <w:r w:rsidR="00563920">
        <w:rPr>
          <w:rFonts w:asciiTheme="minorEastAsia" w:hAnsiTheme="minorEastAsia" w:hint="eastAsia"/>
          <w:sz w:val="28"/>
          <w:szCs w:val="28"/>
        </w:rPr>
        <w:t>とした講座内容。</w:t>
      </w:r>
    </w:p>
    <w:p w:rsidR="00C96465" w:rsidRPr="00587442" w:rsidRDefault="00A6171E" w:rsidP="00A6171E">
      <w:pPr>
        <w:ind w:leftChars="200" w:left="720" w:hangingChars="100" w:hanging="280"/>
        <w:rPr>
          <w:rFonts w:asciiTheme="minorEastAsia" w:hAnsiTheme="minorEastAsia"/>
          <w:sz w:val="28"/>
          <w:szCs w:val="28"/>
        </w:rPr>
      </w:pPr>
      <w:r w:rsidRPr="00587442">
        <w:rPr>
          <w:rFonts w:asciiTheme="minorEastAsia" w:hAnsiTheme="minorEastAsia" w:hint="eastAsia"/>
          <w:sz w:val="28"/>
          <w:szCs w:val="28"/>
        </w:rPr>
        <w:t>（上記内容</w:t>
      </w:r>
      <w:r w:rsidR="007123C4" w:rsidRPr="00587442">
        <w:rPr>
          <w:rFonts w:asciiTheme="minorEastAsia" w:hAnsiTheme="minorEastAsia" w:hint="eastAsia"/>
          <w:sz w:val="28"/>
          <w:szCs w:val="28"/>
        </w:rPr>
        <w:t>を軸として、日常の生徒とのコミュニケーションによっても手話</w:t>
      </w:r>
      <w:r w:rsidRPr="00587442">
        <w:rPr>
          <w:rFonts w:asciiTheme="minorEastAsia" w:hAnsiTheme="minorEastAsia" w:hint="eastAsia"/>
          <w:sz w:val="28"/>
          <w:szCs w:val="28"/>
        </w:rPr>
        <w:t xml:space="preserve">　</w:t>
      </w:r>
      <w:r w:rsidR="007123C4" w:rsidRPr="00587442">
        <w:rPr>
          <w:rFonts w:asciiTheme="minorEastAsia" w:hAnsiTheme="minorEastAsia" w:hint="eastAsia"/>
          <w:sz w:val="28"/>
          <w:szCs w:val="28"/>
        </w:rPr>
        <w:t>のスキルアップが図られるものとする</w:t>
      </w:r>
      <w:r w:rsidRPr="00587442">
        <w:rPr>
          <w:rFonts w:asciiTheme="minorEastAsia" w:hAnsiTheme="minorEastAsia" w:hint="eastAsia"/>
          <w:sz w:val="28"/>
          <w:szCs w:val="28"/>
        </w:rPr>
        <w:t>。）</w:t>
      </w:r>
    </w:p>
    <w:p w:rsidR="007C04D8" w:rsidRPr="00587442" w:rsidRDefault="00A6171E" w:rsidP="00B53470">
      <w:pPr>
        <w:rPr>
          <w:rFonts w:asciiTheme="minorEastAsia" w:hAnsiTheme="minorEastAsia"/>
          <w:sz w:val="28"/>
          <w:szCs w:val="28"/>
        </w:rPr>
      </w:pPr>
      <w:r w:rsidRPr="00587442">
        <w:rPr>
          <w:rFonts w:asciiTheme="minorEastAsia" w:hAnsiTheme="minorEastAsia" w:hint="eastAsia"/>
          <w:sz w:val="28"/>
          <w:szCs w:val="28"/>
        </w:rPr>
        <w:t xml:space="preserve">　・講座内容は、各学校の状況やニーズに応じて柔軟に対応。</w:t>
      </w:r>
    </w:p>
    <w:p w:rsidR="00A6171E" w:rsidRDefault="00A6171E" w:rsidP="00B53470">
      <w:pPr>
        <w:rPr>
          <w:rFonts w:asciiTheme="majorEastAsia" w:eastAsiaTheme="majorEastAsia" w:hAnsiTheme="majorEastAsia"/>
          <w:sz w:val="28"/>
          <w:szCs w:val="28"/>
        </w:rPr>
      </w:pPr>
    </w:p>
    <w:p w:rsidR="00A6171E" w:rsidRPr="00A6171E" w:rsidRDefault="00A6171E" w:rsidP="00B53470">
      <w:pPr>
        <w:rPr>
          <w:rFonts w:asciiTheme="majorEastAsia" w:eastAsiaTheme="majorEastAsia" w:hAnsiTheme="majorEastAsia"/>
          <w:sz w:val="28"/>
          <w:szCs w:val="28"/>
        </w:rPr>
      </w:pPr>
    </w:p>
    <w:p w:rsidR="002F3172" w:rsidRDefault="00A6171E" w:rsidP="00B5347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○その他</w:t>
      </w:r>
    </w:p>
    <w:p w:rsidR="00A6171E" w:rsidRPr="00587442" w:rsidRDefault="002F3172" w:rsidP="00A6171E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587442">
        <w:rPr>
          <w:rFonts w:asciiTheme="minorEastAsia" w:hAnsiTheme="minorEastAsia" w:hint="eastAsia"/>
          <w:sz w:val="28"/>
          <w:szCs w:val="28"/>
        </w:rPr>
        <w:t xml:space="preserve">　</w:t>
      </w:r>
      <w:r w:rsidR="00A6171E" w:rsidRPr="00587442">
        <w:rPr>
          <w:rFonts w:asciiTheme="minorEastAsia" w:hAnsiTheme="minorEastAsia" w:hint="eastAsia"/>
          <w:sz w:val="28"/>
          <w:szCs w:val="28"/>
        </w:rPr>
        <w:t>・今後、状況を見つつ市町村難聴児学級の教員を対象とした講座の開催</w:t>
      </w:r>
      <w:r w:rsidR="00563920">
        <w:rPr>
          <w:rFonts w:asciiTheme="minorEastAsia" w:hAnsiTheme="minorEastAsia" w:hint="eastAsia"/>
          <w:sz w:val="28"/>
          <w:szCs w:val="28"/>
        </w:rPr>
        <w:t>も</w:t>
      </w:r>
      <w:r w:rsidR="00A6171E" w:rsidRPr="00587442">
        <w:rPr>
          <w:rFonts w:asciiTheme="minorEastAsia" w:hAnsiTheme="minorEastAsia" w:hint="eastAsia"/>
          <w:sz w:val="28"/>
          <w:szCs w:val="28"/>
        </w:rPr>
        <w:t>検討</w:t>
      </w:r>
      <w:r w:rsidR="00563920">
        <w:rPr>
          <w:rFonts w:asciiTheme="minorEastAsia" w:hAnsiTheme="minorEastAsia" w:hint="eastAsia"/>
          <w:sz w:val="28"/>
          <w:szCs w:val="28"/>
        </w:rPr>
        <w:t>。</w:t>
      </w:r>
    </w:p>
    <w:sectPr w:rsidR="00A6171E" w:rsidRPr="00587442" w:rsidSect="00414AB9">
      <w:pgSz w:w="11905" w:h="16837" w:code="9"/>
      <w:pgMar w:top="2694" w:right="851" w:bottom="993" w:left="851" w:header="720" w:footer="720" w:gutter="0"/>
      <w:paperSrc w:first="7" w:other="7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0"/>
    <w:rsid w:val="000076CC"/>
    <w:rsid w:val="002F1E4F"/>
    <w:rsid w:val="002F3172"/>
    <w:rsid w:val="00364CC1"/>
    <w:rsid w:val="003749FE"/>
    <w:rsid w:val="00414AB9"/>
    <w:rsid w:val="00460DF3"/>
    <w:rsid w:val="004A04C7"/>
    <w:rsid w:val="00535AA9"/>
    <w:rsid w:val="00536E98"/>
    <w:rsid w:val="00542569"/>
    <w:rsid w:val="00563920"/>
    <w:rsid w:val="00587442"/>
    <w:rsid w:val="00667644"/>
    <w:rsid w:val="007123C4"/>
    <w:rsid w:val="007C04D8"/>
    <w:rsid w:val="00857CD3"/>
    <w:rsid w:val="008869C2"/>
    <w:rsid w:val="009771EA"/>
    <w:rsid w:val="00A6171E"/>
    <w:rsid w:val="00B53470"/>
    <w:rsid w:val="00BA11F0"/>
    <w:rsid w:val="00C96465"/>
    <w:rsid w:val="00CB4E4C"/>
    <w:rsid w:val="00D25B96"/>
    <w:rsid w:val="00D76998"/>
    <w:rsid w:val="00E174F9"/>
    <w:rsid w:val="00F87349"/>
    <w:rsid w:val="00FB486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A91E-0B5E-4D6C-BBA8-826D6079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2017-06-21T01:22:00Z</cp:lastPrinted>
  <dcterms:created xsi:type="dcterms:W3CDTF">2017-06-19T12:15:00Z</dcterms:created>
  <dcterms:modified xsi:type="dcterms:W3CDTF">2017-06-21T01:22:00Z</dcterms:modified>
</cp:coreProperties>
</file>